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352C05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E36B7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2A9C7E" w:rsidR="00AC4D77" w:rsidRPr="00E36B7C" w:rsidRDefault="00E36B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E36B7C">
              <w:rPr>
                <w:rFonts w:eastAsiaTheme="majorEastAsia"/>
                <w:sz w:val="24"/>
                <w:szCs w:val="24"/>
              </w:rPr>
              <w:t>Marco Alexis Garcia Llanos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06F26F" w:rsidR="00AC4D77" w:rsidRPr="00E36B7C" w:rsidRDefault="00E36B7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I</w:t>
            </w:r>
            <w:r w:rsidRPr="00E36B7C">
              <w:rPr>
                <w:rFonts w:eastAsiaTheme="majorEastAsia"/>
                <w:sz w:val="24"/>
                <w:szCs w:val="24"/>
              </w:rPr>
              <w:t>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D07AAD" w:rsidR="00AC4D77" w:rsidRDefault="00E36B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36B7C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8"/>
        <w:gridCol w:w="937"/>
        <w:gridCol w:w="1123"/>
        <w:gridCol w:w="971"/>
        <w:gridCol w:w="1143"/>
        <w:gridCol w:w="855"/>
        <w:gridCol w:w="2436"/>
      </w:tblGrid>
      <w:tr w:rsidR="00E43678" w:rsidRPr="00045D87" w14:paraId="02E8FF2F" w14:textId="77777777" w:rsidTr="00FA49F0">
        <w:trPr>
          <w:trHeight w:val="288"/>
          <w:jc w:val="center"/>
        </w:trPr>
        <w:tc>
          <w:tcPr>
            <w:tcW w:w="254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4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2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A49F0">
        <w:trPr>
          <w:trHeight w:val="870"/>
          <w:jc w:val="center"/>
        </w:trPr>
        <w:tc>
          <w:tcPr>
            <w:tcW w:w="254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14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2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A49F0">
        <w:trPr>
          <w:trHeight w:val="1487"/>
          <w:jc w:val="center"/>
        </w:trPr>
        <w:tc>
          <w:tcPr>
            <w:tcW w:w="2547" w:type="dxa"/>
          </w:tcPr>
          <w:p w14:paraId="53E45F52" w14:textId="6ED20B0A" w:rsidR="00E43678" w:rsidRPr="002F5141" w:rsidRDefault="002F5141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2F5141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729" w:type="dxa"/>
          </w:tcPr>
          <w:p w14:paraId="0AE11E06" w14:textId="00D6E2DF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79497191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4090A291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8" w:type="dxa"/>
          </w:tcPr>
          <w:p w14:paraId="5E6B0C7C" w14:textId="48D4FA51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7" w:type="dxa"/>
          </w:tcPr>
          <w:p w14:paraId="3F20C944" w14:textId="244F5E78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FA49F0">
              <w:rPr>
                <w:b/>
                <w:bCs/>
                <w:sz w:val="18"/>
                <w:szCs w:val="18"/>
              </w:rPr>
              <w:t xml:space="preserve">Conozco las metodologías de testing y las he aplicado en entornos </w:t>
            </w:r>
            <w:r>
              <w:rPr>
                <w:b/>
                <w:bCs/>
                <w:sz w:val="18"/>
                <w:szCs w:val="18"/>
              </w:rPr>
              <w:t>de estudio</w:t>
            </w:r>
            <w:r w:rsidRPr="00FA49F0">
              <w:rPr>
                <w:b/>
                <w:bCs/>
                <w:sz w:val="18"/>
                <w:szCs w:val="18"/>
              </w:rPr>
              <w:t>, pero aún me falta experiencia en pruebas de certificación en proyectos reales.</w:t>
            </w:r>
          </w:p>
        </w:tc>
      </w:tr>
      <w:tr w:rsidR="00E43678" w:rsidRPr="00045D87" w14:paraId="1FD76F12" w14:textId="77777777" w:rsidTr="00FA49F0">
        <w:trPr>
          <w:trHeight w:val="1551"/>
          <w:jc w:val="center"/>
        </w:trPr>
        <w:tc>
          <w:tcPr>
            <w:tcW w:w="2547" w:type="dxa"/>
          </w:tcPr>
          <w:p w14:paraId="28A60675" w14:textId="22238964" w:rsidR="00E43678" w:rsidRPr="002F5141" w:rsidRDefault="002F5141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2F5141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729" w:type="dxa"/>
          </w:tcPr>
          <w:p w14:paraId="6DBA9A2C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2AB98D2F" w14:textId="07B97663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215AE810" w14:textId="0C55C658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7" w:type="dxa"/>
          </w:tcPr>
          <w:p w14:paraId="12D566DA" w14:textId="07922BB8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FA49F0">
              <w:rPr>
                <w:b/>
                <w:bCs/>
                <w:sz w:val="18"/>
                <w:szCs w:val="18"/>
              </w:rPr>
              <w:t xml:space="preserve">He liderado y coordinado proyectos académicos utilizando metodologías </w:t>
            </w:r>
            <w:r>
              <w:rPr>
                <w:b/>
                <w:bCs/>
                <w:sz w:val="18"/>
                <w:szCs w:val="18"/>
              </w:rPr>
              <w:t>agiles</w:t>
            </w:r>
            <w:r w:rsidRPr="00FA49F0">
              <w:rPr>
                <w:b/>
                <w:bCs/>
                <w:sz w:val="18"/>
                <w:szCs w:val="18"/>
              </w:rPr>
              <w:t xml:space="preserve">, aunque todavía puedo mejorar en la gestión de recursos y </w:t>
            </w:r>
            <w:r>
              <w:rPr>
                <w:b/>
                <w:bCs/>
                <w:sz w:val="18"/>
                <w:szCs w:val="18"/>
              </w:rPr>
              <w:t xml:space="preserve">de </w:t>
            </w:r>
            <w:r w:rsidRPr="00FA49F0">
              <w:rPr>
                <w:b/>
                <w:bCs/>
                <w:sz w:val="18"/>
                <w:szCs w:val="18"/>
              </w:rPr>
              <w:t>tiempos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00FA49F0">
        <w:trPr>
          <w:trHeight w:val="1558"/>
          <w:jc w:val="center"/>
        </w:trPr>
        <w:tc>
          <w:tcPr>
            <w:tcW w:w="2547" w:type="dxa"/>
          </w:tcPr>
          <w:p w14:paraId="1A55186D" w14:textId="1D2E62BB" w:rsidR="00E43678" w:rsidRPr="002F5141" w:rsidRDefault="002F5141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2F5141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729" w:type="dxa"/>
          </w:tcPr>
          <w:p w14:paraId="2B8826EE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214A3D3F" w14:textId="70FF620B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351AC90E" w14:textId="58931D58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7" w:type="dxa"/>
          </w:tcPr>
          <w:p w14:paraId="16B213E0" w14:textId="0CD9C07D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FA49F0">
              <w:rPr>
                <w:b/>
                <w:bCs/>
                <w:sz w:val="18"/>
                <w:szCs w:val="18"/>
              </w:rPr>
              <w:t>Puedo diseñar y normalizar bases de datos siguiendo buenas prácticas, pero me falta optimizar el rendimiento y escalabilidad en contextos con grandes volúmenes de datos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00FA49F0">
        <w:trPr>
          <w:trHeight w:val="1680"/>
          <w:jc w:val="center"/>
        </w:trPr>
        <w:tc>
          <w:tcPr>
            <w:tcW w:w="2547" w:type="dxa"/>
          </w:tcPr>
          <w:p w14:paraId="1BB9E155" w14:textId="39881525" w:rsidR="00E43678" w:rsidRPr="002F5141" w:rsidRDefault="002F5141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2F5141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729" w:type="dxa"/>
          </w:tcPr>
          <w:p w14:paraId="1C11CAB0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719970B1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1061350A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8" w:type="dxa"/>
          </w:tcPr>
          <w:p w14:paraId="5BC2F010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00E36B7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7" w:type="dxa"/>
          </w:tcPr>
          <w:p w14:paraId="3BCC39E2" w14:textId="1B3B7CBD" w:rsidR="00E43678" w:rsidRPr="00045D87" w:rsidRDefault="00FA49F0" w:rsidP="00E36B7C">
            <w:pPr>
              <w:jc w:val="center"/>
              <w:rPr>
                <w:b/>
                <w:bCs/>
                <w:sz w:val="18"/>
                <w:szCs w:val="18"/>
              </w:rPr>
            </w:pPr>
            <w:r w:rsidRPr="00FA49F0">
              <w:rPr>
                <w:b/>
                <w:bCs/>
                <w:sz w:val="18"/>
                <w:szCs w:val="18"/>
              </w:rPr>
              <w:t>He participado en el desarrollo de aplicaciones funcionales aplicando buenas prácticas, pero aún debo mejorar la planificación y documentación del ciclo de vida completo.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86A1C" w14:textId="77777777" w:rsidR="00A57A8E" w:rsidRDefault="00A57A8E" w:rsidP="00DF38AE">
      <w:pPr>
        <w:spacing w:after="0" w:line="240" w:lineRule="auto"/>
      </w:pPr>
      <w:r>
        <w:separator/>
      </w:r>
    </w:p>
  </w:endnote>
  <w:endnote w:type="continuationSeparator" w:id="0">
    <w:p w14:paraId="63C768AC" w14:textId="77777777" w:rsidR="00A57A8E" w:rsidRDefault="00A57A8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06D34" w14:textId="77777777" w:rsidR="00A57A8E" w:rsidRDefault="00A57A8E" w:rsidP="00DF38AE">
      <w:pPr>
        <w:spacing w:after="0" w:line="240" w:lineRule="auto"/>
      </w:pPr>
      <w:r>
        <w:separator/>
      </w:r>
    </w:p>
  </w:footnote>
  <w:footnote w:type="continuationSeparator" w:id="0">
    <w:p w14:paraId="37A85CFD" w14:textId="77777777" w:rsidR="00A57A8E" w:rsidRDefault="00A57A8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10754">
    <w:abstractNumId w:val="3"/>
  </w:num>
  <w:num w:numId="2" w16cid:durableId="865942783">
    <w:abstractNumId w:val="9"/>
  </w:num>
  <w:num w:numId="3" w16cid:durableId="984941214">
    <w:abstractNumId w:val="13"/>
  </w:num>
  <w:num w:numId="4" w16cid:durableId="1246259258">
    <w:abstractNumId w:val="29"/>
  </w:num>
  <w:num w:numId="5" w16cid:durableId="657078172">
    <w:abstractNumId w:val="31"/>
  </w:num>
  <w:num w:numId="6" w16cid:durableId="1056122430">
    <w:abstractNumId w:val="4"/>
  </w:num>
  <w:num w:numId="7" w16cid:durableId="1136337559">
    <w:abstractNumId w:val="12"/>
  </w:num>
  <w:num w:numId="8" w16cid:durableId="1623221456">
    <w:abstractNumId w:val="20"/>
  </w:num>
  <w:num w:numId="9" w16cid:durableId="457651054">
    <w:abstractNumId w:val="16"/>
  </w:num>
  <w:num w:numId="10" w16cid:durableId="88964929">
    <w:abstractNumId w:val="10"/>
  </w:num>
  <w:num w:numId="11" w16cid:durableId="93285175">
    <w:abstractNumId w:val="25"/>
  </w:num>
  <w:num w:numId="12" w16cid:durableId="768701562">
    <w:abstractNumId w:val="36"/>
  </w:num>
  <w:num w:numId="13" w16cid:durableId="660504022">
    <w:abstractNumId w:val="30"/>
  </w:num>
  <w:num w:numId="14" w16cid:durableId="1336690622">
    <w:abstractNumId w:val="1"/>
  </w:num>
  <w:num w:numId="15" w16cid:durableId="1789667672">
    <w:abstractNumId w:val="37"/>
  </w:num>
  <w:num w:numId="16" w16cid:durableId="1718505337">
    <w:abstractNumId w:val="22"/>
  </w:num>
  <w:num w:numId="17" w16cid:durableId="1344169459">
    <w:abstractNumId w:val="18"/>
  </w:num>
  <w:num w:numId="18" w16cid:durableId="398019315">
    <w:abstractNumId w:val="32"/>
  </w:num>
  <w:num w:numId="19" w16cid:durableId="88503636">
    <w:abstractNumId w:val="11"/>
  </w:num>
  <w:num w:numId="20" w16cid:durableId="483353816">
    <w:abstractNumId w:val="40"/>
  </w:num>
  <w:num w:numId="21" w16cid:durableId="1299267365">
    <w:abstractNumId w:val="35"/>
  </w:num>
  <w:num w:numId="22" w16cid:durableId="780801089">
    <w:abstractNumId w:val="14"/>
  </w:num>
  <w:num w:numId="23" w16cid:durableId="1184782649">
    <w:abstractNumId w:val="15"/>
  </w:num>
  <w:num w:numId="24" w16cid:durableId="274875150">
    <w:abstractNumId w:val="5"/>
  </w:num>
  <w:num w:numId="25" w16cid:durableId="229118280">
    <w:abstractNumId w:val="17"/>
  </w:num>
  <w:num w:numId="26" w16cid:durableId="513348976">
    <w:abstractNumId w:val="21"/>
  </w:num>
  <w:num w:numId="27" w16cid:durableId="1201742088">
    <w:abstractNumId w:val="24"/>
  </w:num>
  <w:num w:numId="28" w16cid:durableId="1398942984">
    <w:abstractNumId w:val="0"/>
  </w:num>
  <w:num w:numId="29" w16cid:durableId="1362322826">
    <w:abstractNumId w:val="19"/>
  </w:num>
  <w:num w:numId="30" w16cid:durableId="478117105">
    <w:abstractNumId w:val="23"/>
  </w:num>
  <w:num w:numId="31" w16cid:durableId="837892117">
    <w:abstractNumId w:val="2"/>
  </w:num>
  <w:num w:numId="32" w16cid:durableId="2084259069">
    <w:abstractNumId w:val="7"/>
  </w:num>
  <w:num w:numId="33" w16cid:durableId="1262104188">
    <w:abstractNumId w:val="33"/>
  </w:num>
  <w:num w:numId="34" w16cid:durableId="1059550075">
    <w:abstractNumId w:val="39"/>
  </w:num>
  <w:num w:numId="35" w16cid:durableId="625816346">
    <w:abstractNumId w:val="6"/>
  </w:num>
  <w:num w:numId="36" w16cid:durableId="1485076632">
    <w:abstractNumId w:val="26"/>
  </w:num>
  <w:num w:numId="37" w16cid:durableId="915676412">
    <w:abstractNumId w:val="38"/>
  </w:num>
  <w:num w:numId="38" w16cid:durableId="698118115">
    <w:abstractNumId w:val="28"/>
  </w:num>
  <w:num w:numId="39" w16cid:durableId="95567819">
    <w:abstractNumId w:val="27"/>
  </w:num>
  <w:num w:numId="40" w16cid:durableId="2108110013">
    <w:abstractNumId w:val="34"/>
  </w:num>
  <w:num w:numId="41" w16cid:durableId="8481748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141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7A8E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0AEA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782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6B7C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49F0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 ALEXIS GARCIA LLANOS</cp:lastModifiedBy>
  <cp:revision>25</cp:revision>
  <cp:lastPrinted>2019-12-16T20:10:00Z</cp:lastPrinted>
  <dcterms:created xsi:type="dcterms:W3CDTF">2022-02-07T13:42:00Z</dcterms:created>
  <dcterms:modified xsi:type="dcterms:W3CDTF">2025-08-14T21:37:00Z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