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A8270" w14:textId="77777777" w:rsidR="00D8590F"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Ideenskizze für das IoT-Projekt</w:t>
      </w:r>
    </w:p>
    <w:p w14:paraId="55F47468" w14:textId="1E22950C" w:rsidR="00B07BFB"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73D1B3A2" w14:textId="35C6BBEB" w:rsidR="00B07BFB" w:rsidRPr="00B07BFB" w:rsidRDefault="00B07BFB" w:rsidP="00D8590F">
      <w:pPr>
        <w:numPr>
          <w:ilvl w:val="0"/>
          <w:numId w:val="1"/>
        </w:numPr>
        <w:spacing w:before="100" w:beforeAutospacing="1" w:after="100" w:afterAutospacing="1" w:line="240" w:lineRule="auto"/>
        <w:rPr>
          <w:rFonts w:eastAsia="Times New Roman" w:cstheme="minorHAnsi"/>
          <w:sz w:val="24"/>
          <w:szCs w:val="24"/>
          <w:lang w:eastAsia="de-DE"/>
        </w:rPr>
      </w:pPr>
      <w:r w:rsidRPr="00B07BFB">
        <w:rPr>
          <w:rFonts w:eastAsia="Times New Roman" w:cstheme="minorHAnsi"/>
          <w:b/>
          <w:bCs/>
          <w:sz w:val="24"/>
          <w:szCs w:val="24"/>
          <w:lang w:eastAsia="de-DE"/>
        </w:rPr>
        <w:t>Ersteller:</w:t>
      </w:r>
      <w:r>
        <w:rPr>
          <w:rFonts w:eastAsia="Times New Roman" w:cstheme="minorHAnsi"/>
          <w:sz w:val="24"/>
          <w:szCs w:val="24"/>
          <w:lang w:eastAsia="de-DE"/>
        </w:rPr>
        <w:t xml:space="preserve"> </w:t>
      </w:r>
      <w:r w:rsidRPr="00B07BFB">
        <w:rPr>
          <w:rFonts w:eastAsia="Times New Roman" w:cstheme="minorHAnsi"/>
          <w:i/>
          <w:iCs/>
          <w:sz w:val="24"/>
          <w:szCs w:val="24"/>
          <w:lang w:eastAsia="de-DE"/>
        </w:rPr>
        <w:t>Jonah Eberlei</w:t>
      </w:r>
    </w:p>
    <w:p w14:paraId="4E5252F3" w14:textId="2FBCA9FA"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r w:rsidR="00F34D17">
        <w:rPr>
          <w:rFonts w:eastAsia="Times New Roman" w:cstheme="minorHAnsi"/>
          <w:i/>
          <w:iCs/>
          <w:sz w:val="24"/>
          <w:szCs w:val="24"/>
          <w:lang w:eastAsia="de-DE"/>
        </w:rPr>
        <w:t>Kontrollpanel</w:t>
      </w:r>
    </w:p>
    <w:p w14:paraId="605251A8" w14:textId="5DCE6CF7"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F34D17">
        <w:rPr>
          <w:rFonts w:eastAsia="Times New Roman" w:cstheme="minorHAnsi"/>
          <w:i/>
          <w:iCs/>
          <w:sz w:val="24"/>
          <w:szCs w:val="24"/>
          <w:lang w:eastAsia="de-DE"/>
        </w:rPr>
        <w:t>11.03.25 – 06.05.25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76EE6E87" w14:textId="65F6B339" w:rsidR="00D8590F" w:rsidRDefault="00D8590F" w:rsidP="00D8590F">
      <w:pPr>
        <w:spacing w:before="100" w:beforeAutospacing="1" w:after="100" w:afterAutospacing="1" w:line="240" w:lineRule="auto"/>
        <w:rPr>
          <w:rFonts w:eastAsia="Times New Roman" w:cstheme="minorHAnsi"/>
          <w:i/>
          <w:iCs/>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Pr="00D8590F">
        <w:rPr>
          <w:rFonts w:eastAsia="Times New Roman" w:cstheme="minorHAnsi"/>
          <w:i/>
          <w:iCs/>
          <w:sz w:val="24"/>
          <w:szCs w:val="24"/>
          <w:lang w:eastAsia="de-DE"/>
        </w:rPr>
        <w:t>(Beschreibt in 3–5 Sätzen die Kernidee des Projekts. Welche Problemstellung wird gelöst? Welche Funktionalitäten sind geplant?)</w:t>
      </w:r>
    </w:p>
    <w:p w14:paraId="5F58EBD8" w14:textId="216750AE" w:rsidR="00F34D17" w:rsidRPr="00D8590F" w:rsidRDefault="00F34D17"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i/>
          <w:iCs/>
          <w:sz w:val="24"/>
          <w:szCs w:val="24"/>
          <w:lang w:eastAsia="de-DE"/>
        </w:rPr>
        <w:t>Über Taster und eine Weboberfläche werden Steckdosen geschaltet. Mit zwei Sensoren werden die Raum und Leistungsdaten erfasst und später auf der Weboberfläche visualisiert. Zusätzlich zur Werboberfläche gibt es ein kleines Display, welches die Daten ebenfalls anzeigt und eine Datenbank in der die Daten abgelegt werden.</w:t>
      </w:r>
    </w:p>
    <w:p w14:paraId="0660AABF" w14:textId="46EA14AB" w:rsidR="00F34D17"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27B76628" w14:textId="2F3A1FEA"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Luftfeuchtigkeit</w:t>
      </w:r>
    </w:p>
    <w:p w14:paraId="355580D6" w14:textId="66F6C591"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Temperatur</w:t>
      </w:r>
    </w:p>
    <w:p w14:paraId="1EA87EC9" w14:textId="1215E304" w:rsidR="00F34D17" w:rsidRP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Energiebezug Steckdosen, aktuell und alltime</w:t>
      </w:r>
    </w:p>
    <w:p w14:paraId="3BB6BA94"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2228B6A8" w14:textId="7E2223B5"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Steckdosen</w:t>
      </w:r>
    </w:p>
    <w:p w14:paraId="4E7874CF" w14:textId="474843A6" w:rsidR="00F34D17" w:rsidRP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ESP Hardreset</w:t>
      </w:r>
    </w:p>
    <w:p w14:paraId="7C78282C" w14:textId="3B6DF05E" w:rsidR="00F34D17"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58AECACB" w14:textId="21C0D9C4"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F34D17">
        <w:rPr>
          <w:rFonts w:eastAsia="Times New Roman" w:cstheme="minorHAnsi"/>
          <w:sz w:val="24"/>
          <w:szCs w:val="24"/>
          <w:lang w:eastAsia="de-DE"/>
        </w:rPr>
        <w:t>Visualisierung Energiebezug</w:t>
      </w:r>
    </w:p>
    <w:p w14:paraId="1C4A61E6" w14:textId="0AFBAA43"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Steckdosen einzeln oder als Gruppe schalten</w:t>
      </w:r>
    </w:p>
    <w:p w14:paraId="303B29E3" w14:textId="2EE18422" w:rsidR="00803108" w:rsidRPr="00803108" w:rsidRDefault="00EB683A"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Button für ESP Hardreset</w:t>
      </w:r>
    </w:p>
    <w:p w14:paraId="2DFC185D" w14:textId="11B3BFA8" w:rsidR="00EB683A" w:rsidRPr="00EB683A" w:rsidRDefault="00EB683A" w:rsidP="00EB683A">
      <w:pPr>
        <w:rPr>
          <w:rFonts w:eastAsia="Times New Roman" w:cstheme="minorHAnsi"/>
          <w:sz w:val="24"/>
          <w:szCs w:val="24"/>
          <w:lang w:eastAsia="de-DE"/>
        </w:rPr>
      </w:pPr>
      <w:r>
        <w:rPr>
          <w:rFonts w:eastAsia="Times New Roman" w:cstheme="minorHAnsi"/>
          <w:sz w:val="24"/>
          <w:szCs w:val="24"/>
          <w:lang w:eastAsia="de-DE"/>
        </w:rPr>
        <w:br w:type="page"/>
      </w:r>
    </w:p>
    <w:p w14:paraId="521B544E" w14:textId="77777777" w:rsidR="00D8590F" w:rsidRPr="00D8590F" w:rsidRDefault="00D8590F" w:rsidP="00EA10B4">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pPr w:leftFromText="141" w:rightFromText="141" w:vertAnchor="text" w:tblpY="1"/>
        <w:tblOverlap w:val="never"/>
        <w:tblW w:w="92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100"/>
        <w:gridCol w:w="3260"/>
      </w:tblGrid>
      <w:tr w:rsidR="00D8590F" w:rsidRPr="00D8590F" w14:paraId="1D8A9F5D" w14:textId="77777777" w:rsidTr="009E6AD9">
        <w:trPr>
          <w:tblHeader/>
          <w:tblCellSpacing w:w="15" w:type="dxa"/>
        </w:trPr>
        <w:tc>
          <w:tcPr>
            <w:tcW w:w="1852" w:type="dxa"/>
            <w:vAlign w:val="center"/>
            <w:hideMark/>
          </w:tcPr>
          <w:p w14:paraId="67ADA91F" w14:textId="77777777" w:rsidR="00D8590F" w:rsidRPr="00D8590F" w:rsidRDefault="00D8590F" w:rsidP="009E6AD9">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4070" w:type="dxa"/>
            <w:vAlign w:val="center"/>
            <w:hideMark/>
          </w:tcPr>
          <w:p w14:paraId="0C3DF9FC" w14:textId="77777777" w:rsidR="00D8590F" w:rsidRPr="00D8590F" w:rsidRDefault="00D8590F" w:rsidP="009E6AD9">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9E6AD9">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9E6AD9">
        <w:trPr>
          <w:tblCellSpacing w:w="15" w:type="dxa"/>
        </w:trPr>
        <w:tc>
          <w:tcPr>
            <w:tcW w:w="1852" w:type="dxa"/>
            <w:vAlign w:val="center"/>
            <w:hideMark/>
          </w:tcPr>
          <w:p w14:paraId="6A107B50"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4070" w:type="dxa"/>
            <w:vAlign w:val="center"/>
          </w:tcPr>
          <w:p w14:paraId="1557A5AD" w14:textId="0ED090FB"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ESP32-S3-DevKit-C</w:t>
            </w:r>
          </w:p>
        </w:tc>
        <w:tc>
          <w:tcPr>
            <w:tcW w:w="3215" w:type="dxa"/>
            <w:vAlign w:val="center"/>
          </w:tcPr>
          <w:p w14:paraId="5E7B89C1" w14:textId="13399147" w:rsidR="00D8590F" w:rsidRPr="00D8590F" w:rsidRDefault="00D8590F" w:rsidP="009E6AD9">
            <w:pPr>
              <w:spacing w:after="0" w:line="240" w:lineRule="auto"/>
              <w:rPr>
                <w:rFonts w:eastAsia="Times New Roman" w:cstheme="minorHAnsi"/>
                <w:sz w:val="24"/>
                <w:szCs w:val="24"/>
                <w:lang w:eastAsia="de-DE"/>
              </w:rPr>
            </w:pPr>
          </w:p>
        </w:tc>
      </w:tr>
      <w:tr w:rsidR="00D8590F" w:rsidRPr="00D8590F" w14:paraId="5D8C0D4B" w14:textId="77777777" w:rsidTr="009E6AD9">
        <w:trPr>
          <w:tblCellSpacing w:w="15" w:type="dxa"/>
        </w:trPr>
        <w:tc>
          <w:tcPr>
            <w:tcW w:w="1852" w:type="dxa"/>
            <w:vAlign w:val="center"/>
            <w:hideMark/>
          </w:tcPr>
          <w:p w14:paraId="49492716"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1</w:t>
            </w:r>
          </w:p>
        </w:tc>
        <w:tc>
          <w:tcPr>
            <w:tcW w:w="4070" w:type="dxa"/>
            <w:vAlign w:val="center"/>
          </w:tcPr>
          <w:p w14:paraId="166D45BF" w14:textId="7EBA4ECC"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AHT20</w:t>
            </w:r>
          </w:p>
        </w:tc>
        <w:tc>
          <w:tcPr>
            <w:tcW w:w="3215" w:type="dxa"/>
            <w:vAlign w:val="center"/>
          </w:tcPr>
          <w:p w14:paraId="79196030" w14:textId="0C8E2199"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Temperatur und Luftfeuchtigkeit</w:t>
            </w:r>
          </w:p>
        </w:tc>
      </w:tr>
      <w:tr w:rsidR="00D8590F" w:rsidRPr="00D8590F" w14:paraId="44233664" w14:textId="77777777" w:rsidTr="009E6AD9">
        <w:trPr>
          <w:tblCellSpacing w:w="15" w:type="dxa"/>
        </w:trPr>
        <w:tc>
          <w:tcPr>
            <w:tcW w:w="1852" w:type="dxa"/>
            <w:vAlign w:val="center"/>
            <w:hideMark/>
          </w:tcPr>
          <w:p w14:paraId="60E6D9D3"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4070" w:type="dxa"/>
            <w:vAlign w:val="center"/>
          </w:tcPr>
          <w:p w14:paraId="133F5CDB" w14:textId="2BC587D1"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Shelly plus 1PM</w:t>
            </w:r>
          </w:p>
        </w:tc>
        <w:tc>
          <w:tcPr>
            <w:tcW w:w="3215" w:type="dxa"/>
            <w:vAlign w:val="center"/>
          </w:tcPr>
          <w:p w14:paraId="00D9F1F0" w14:textId="3117E3FE"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Energieüberwachung und 1 Schaltaktor</w:t>
            </w:r>
          </w:p>
        </w:tc>
      </w:tr>
      <w:tr w:rsidR="00D8590F" w:rsidRPr="00EB683A" w14:paraId="1E21227D" w14:textId="77777777" w:rsidTr="009E6AD9">
        <w:trPr>
          <w:tblCellSpacing w:w="15" w:type="dxa"/>
        </w:trPr>
        <w:tc>
          <w:tcPr>
            <w:tcW w:w="1852" w:type="dxa"/>
            <w:vAlign w:val="center"/>
            <w:hideMark/>
          </w:tcPr>
          <w:p w14:paraId="15EA68A2"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4070" w:type="dxa"/>
            <w:vAlign w:val="center"/>
          </w:tcPr>
          <w:p w14:paraId="5CBCC6AC" w14:textId="5D4CC8BA" w:rsidR="00D8590F" w:rsidRPr="00EB683A" w:rsidRDefault="00EB683A" w:rsidP="009E6AD9">
            <w:pPr>
              <w:spacing w:after="0" w:line="240" w:lineRule="auto"/>
              <w:rPr>
                <w:rFonts w:eastAsia="Times New Roman" w:cstheme="minorHAnsi"/>
                <w:sz w:val="24"/>
                <w:szCs w:val="24"/>
                <w:lang w:val="en-US" w:eastAsia="de-DE"/>
              </w:rPr>
            </w:pPr>
            <w:r w:rsidRPr="0034729C">
              <w:rPr>
                <w:lang w:val="en-US"/>
              </w:rPr>
              <w:t>SRD-03VDC SL C</w:t>
            </w:r>
          </w:p>
        </w:tc>
        <w:tc>
          <w:tcPr>
            <w:tcW w:w="3215" w:type="dxa"/>
            <w:vAlign w:val="center"/>
          </w:tcPr>
          <w:p w14:paraId="511E9AB0" w14:textId="729E7542" w:rsidR="00D8590F" w:rsidRPr="00EB683A" w:rsidRDefault="00EB683A" w:rsidP="009E6AD9">
            <w:pPr>
              <w:spacing w:after="0" w:line="240" w:lineRule="auto"/>
              <w:rPr>
                <w:rFonts w:eastAsia="Times New Roman" w:cstheme="minorHAnsi"/>
                <w:sz w:val="24"/>
                <w:szCs w:val="24"/>
                <w:lang w:val="en-US" w:eastAsia="de-DE"/>
              </w:rPr>
            </w:pPr>
            <w:r>
              <w:rPr>
                <w:rFonts w:eastAsia="Times New Roman" w:cstheme="minorHAnsi"/>
                <w:sz w:val="24"/>
                <w:szCs w:val="24"/>
                <w:lang w:val="en-US" w:eastAsia="de-DE"/>
              </w:rPr>
              <w:t>10A Relais</w:t>
            </w:r>
          </w:p>
        </w:tc>
      </w:tr>
      <w:tr w:rsidR="00D8590F" w:rsidRPr="00D8590F" w14:paraId="6080AB47" w14:textId="77777777" w:rsidTr="009E6AD9">
        <w:trPr>
          <w:tblCellSpacing w:w="15" w:type="dxa"/>
        </w:trPr>
        <w:tc>
          <w:tcPr>
            <w:tcW w:w="1852" w:type="dxa"/>
            <w:vAlign w:val="center"/>
            <w:hideMark/>
          </w:tcPr>
          <w:p w14:paraId="7834D300"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2</w:t>
            </w:r>
          </w:p>
        </w:tc>
        <w:tc>
          <w:tcPr>
            <w:tcW w:w="4070" w:type="dxa"/>
            <w:vAlign w:val="center"/>
          </w:tcPr>
          <w:p w14:paraId="1D8F8CAE" w14:textId="4628C937" w:rsidR="00D8590F" w:rsidRPr="00EB683A"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1,69“ </w:t>
            </w:r>
            <w:r w:rsidRPr="00EB683A">
              <w:rPr>
                <w:rFonts w:eastAsia="Times New Roman" w:cstheme="minorHAnsi"/>
                <w:sz w:val="24"/>
                <w:szCs w:val="24"/>
                <w:lang w:eastAsia="de-DE"/>
              </w:rPr>
              <w:t>IPS Display</w:t>
            </w:r>
          </w:p>
        </w:tc>
        <w:tc>
          <w:tcPr>
            <w:tcW w:w="3215" w:type="dxa"/>
            <w:vAlign w:val="center"/>
          </w:tcPr>
          <w:p w14:paraId="2714B56C" w14:textId="0F5940CF"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w:t>
            </w:r>
          </w:p>
        </w:tc>
      </w:tr>
      <w:tr w:rsidR="00D8590F" w:rsidRPr="00D8590F" w14:paraId="2A6D288E" w14:textId="77777777" w:rsidTr="009E6AD9">
        <w:trPr>
          <w:tblCellSpacing w:w="15" w:type="dxa"/>
        </w:trPr>
        <w:tc>
          <w:tcPr>
            <w:tcW w:w="1852" w:type="dxa"/>
            <w:vAlign w:val="center"/>
            <w:hideMark/>
          </w:tcPr>
          <w:p w14:paraId="4337A1BA"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4070" w:type="dxa"/>
            <w:vAlign w:val="center"/>
          </w:tcPr>
          <w:p w14:paraId="48443BBB" w14:textId="00727C9E"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Mean Well HDR-60-5</w:t>
            </w:r>
          </w:p>
        </w:tc>
        <w:tc>
          <w:tcPr>
            <w:tcW w:w="3215" w:type="dxa"/>
            <w:vAlign w:val="center"/>
          </w:tcPr>
          <w:p w14:paraId="7CB442A1" w14:textId="3B4D13AE"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230V –&gt; 5V Netzteil</w:t>
            </w:r>
          </w:p>
        </w:tc>
      </w:tr>
      <w:tr w:rsidR="00EB683A" w:rsidRPr="00D8590F" w14:paraId="0ACDDC5E" w14:textId="77777777" w:rsidTr="009E6AD9">
        <w:trPr>
          <w:tblCellSpacing w:w="15" w:type="dxa"/>
        </w:trPr>
        <w:tc>
          <w:tcPr>
            <w:tcW w:w="1852" w:type="dxa"/>
            <w:vAlign w:val="center"/>
          </w:tcPr>
          <w:p w14:paraId="1A597095"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7440CAEF" w14:textId="42057FB6" w:rsidR="00EB683A" w:rsidRPr="00EB683A" w:rsidRDefault="00EB683A" w:rsidP="009E6AD9">
            <w:pPr>
              <w:spacing w:after="0" w:line="240" w:lineRule="auto"/>
              <w:rPr>
                <w:rFonts w:eastAsia="Times New Roman" w:cstheme="minorHAnsi"/>
                <w:b/>
                <w:bCs/>
                <w:sz w:val="24"/>
                <w:szCs w:val="24"/>
                <w:lang w:eastAsia="de-DE"/>
              </w:rPr>
            </w:pPr>
            <w:r w:rsidRPr="00EB683A">
              <w:rPr>
                <w:rFonts w:eastAsia="Times New Roman" w:cstheme="minorHAnsi"/>
                <w:sz w:val="24"/>
                <w:szCs w:val="24"/>
                <w:lang w:eastAsia="de-DE"/>
              </w:rPr>
              <w:t>Siemens 5SU13566KK10</w:t>
            </w:r>
          </w:p>
        </w:tc>
        <w:tc>
          <w:tcPr>
            <w:tcW w:w="3215" w:type="dxa"/>
            <w:vAlign w:val="center"/>
          </w:tcPr>
          <w:p w14:paraId="74B6259D" w14:textId="11C1D581" w:rsidR="00EB683A"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B10, 0.03A RCBO</w:t>
            </w:r>
          </w:p>
        </w:tc>
      </w:tr>
      <w:tr w:rsidR="00D8590F" w:rsidRPr="00D8590F" w14:paraId="39FFF377" w14:textId="77777777" w:rsidTr="009E6AD9">
        <w:trPr>
          <w:tblCellSpacing w:w="15" w:type="dxa"/>
        </w:trPr>
        <w:tc>
          <w:tcPr>
            <w:tcW w:w="1852" w:type="dxa"/>
            <w:vAlign w:val="center"/>
            <w:hideMark/>
          </w:tcPr>
          <w:p w14:paraId="38B9920C"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4070" w:type="dxa"/>
            <w:vAlign w:val="center"/>
          </w:tcPr>
          <w:p w14:paraId="4224B49F" w14:textId="0D696C20"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Taster24V DC, NO</w:t>
            </w:r>
          </w:p>
        </w:tc>
        <w:tc>
          <w:tcPr>
            <w:tcW w:w="3215" w:type="dxa"/>
            <w:vAlign w:val="center"/>
          </w:tcPr>
          <w:p w14:paraId="1531FE92" w14:textId="5F549F3C"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Einschalten des Displays und der Steckdosen</w:t>
            </w:r>
          </w:p>
        </w:tc>
      </w:tr>
      <w:tr w:rsidR="00EB683A" w:rsidRPr="00D8590F" w14:paraId="6255F5E1" w14:textId="77777777" w:rsidTr="009E6AD9">
        <w:trPr>
          <w:tblCellSpacing w:w="15" w:type="dxa"/>
        </w:trPr>
        <w:tc>
          <w:tcPr>
            <w:tcW w:w="1852" w:type="dxa"/>
            <w:vAlign w:val="center"/>
          </w:tcPr>
          <w:p w14:paraId="3A466B59"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tcPr>
          <w:p w14:paraId="3A911923" w14:textId="6AA9F818" w:rsidR="00EB683A" w:rsidRPr="00D8590F" w:rsidRDefault="00EB683A" w:rsidP="009E6AD9">
            <w:pPr>
              <w:spacing w:after="0" w:line="240" w:lineRule="auto"/>
              <w:rPr>
                <w:rFonts w:eastAsia="Times New Roman" w:cstheme="minorHAnsi"/>
                <w:sz w:val="24"/>
                <w:szCs w:val="24"/>
                <w:lang w:eastAsia="de-DE"/>
              </w:rPr>
            </w:pPr>
            <w:r>
              <w:t>Hutschiene</w:t>
            </w:r>
          </w:p>
        </w:tc>
        <w:tc>
          <w:tcPr>
            <w:tcW w:w="3215" w:type="dxa"/>
            <w:vAlign w:val="center"/>
          </w:tcPr>
          <w:p w14:paraId="6B7E2B74" w14:textId="7A4C95B2" w:rsidR="00EB683A"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Montage Netzteil und RCBO</w:t>
            </w:r>
          </w:p>
        </w:tc>
      </w:tr>
      <w:tr w:rsidR="00EB683A" w:rsidRPr="00D8590F" w14:paraId="533398B3" w14:textId="77777777" w:rsidTr="009E6AD9">
        <w:trPr>
          <w:tblCellSpacing w:w="15" w:type="dxa"/>
        </w:trPr>
        <w:tc>
          <w:tcPr>
            <w:tcW w:w="1852" w:type="dxa"/>
            <w:vAlign w:val="center"/>
          </w:tcPr>
          <w:p w14:paraId="2A8DB87E"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19EB8587" w14:textId="3BC2E24B" w:rsidR="00EB683A" w:rsidRPr="00D8590F" w:rsidRDefault="00EB683A" w:rsidP="009E6AD9">
            <w:pPr>
              <w:spacing w:after="0" w:line="240" w:lineRule="auto"/>
              <w:rPr>
                <w:rFonts w:eastAsia="Times New Roman" w:cstheme="minorHAnsi"/>
                <w:sz w:val="24"/>
                <w:szCs w:val="24"/>
                <w:lang w:eastAsia="de-DE"/>
              </w:rPr>
            </w:pPr>
            <w:r>
              <w:t xml:space="preserve">Steckdosen </w:t>
            </w:r>
            <w:r w:rsidRPr="00EB683A">
              <w:t>Gira System/Standart 55</w:t>
            </w:r>
          </w:p>
        </w:tc>
        <w:tc>
          <w:tcPr>
            <w:tcW w:w="3215" w:type="dxa"/>
            <w:vAlign w:val="center"/>
          </w:tcPr>
          <w:p w14:paraId="7B6E5804" w14:textId="77777777" w:rsidR="00EB683A" w:rsidRPr="00D8590F" w:rsidRDefault="00EB683A" w:rsidP="009E6AD9">
            <w:pPr>
              <w:spacing w:after="0" w:line="240" w:lineRule="auto"/>
              <w:rPr>
                <w:rFonts w:eastAsia="Times New Roman" w:cstheme="minorHAnsi"/>
                <w:sz w:val="24"/>
                <w:szCs w:val="24"/>
                <w:lang w:eastAsia="de-DE"/>
              </w:rPr>
            </w:pPr>
          </w:p>
        </w:tc>
      </w:tr>
      <w:tr w:rsidR="00EB683A" w:rsidRPr="00D8590F" w14:paraId="5DF4371D" w14:textId="77777777" w:rsidTr="009E6AD9">
        <w:trPr>
          <w:tblCellSpacing w:w="15" w:type="dxa"/>
        </w:trPr>
        <w:tc>
          <w:tcPr>
            <w:tcW w:w="1852" w:type="dxa"/>
            <w:vAlign w:val="center"/>
          </w:tcPr>
          <w:p w14:paraId="086435BF"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076E961D" w14:textId="7B75E538" w:rsidR="00EB683A" w:rsidRPr="00D8590F" w:rsidRDefault="00EB683A" w:rsidP="009E6AD9">
            <w:pPr>
              <w:spacing w:after="0" w:line="240" w:lineRule="auto"/>
              <w:rPr>
                <w:rFonts w:eastAsia="Times New Roman" w:cstheme="minorHAnsi"/>
                <w:sz w:val="24"/>
                <w:szCs w:val="24"/>
                <w:lang w:eastAsia="de-DE"/>
              </w:rPr>
            </w:pPr>
            <w:r>
              <w:t>2er Steckdosenblende Gira System/Standart 55</w:t>
            </w:r>
          </w:p>
        </w:tc>
        <w:tc>
          <w:tcPr>
            <w:tcW w:w="3215" w:type="dxa"/>
            <w:vAlign w:val="center"/>
          </w:tcPr>
          <w:p w14:paraId="38819314" w14:textId="77777777" w:rsidR="00EB683A" w:rsidRPr="00D8590F" w:rsidRDefault="00EB683A" w:rsidP="009E6AD9">
            <w:pPr>
              <w:spacing w:after="0" w:line="240" w:lineRule="auto"/>
              <w:rPr>
                <w:rFonts w:eastAsia="Times New Roman" w:cstheme="minorHAnsi"/>
                <w:sz w:val="24"/>
                <w:szCs w:val="24"/>
                <w:lang w:eastAsia="de-DE"/>
              </w:rPr>
            </w:pPr>
          </w:p>
        </w:tc>
      </w:tr>
      <w:tr w:rsidR="00EB683A" w:rsidRPr="00D8590F" w14:paraId="26898D38" w14:textId="77777777" w:rsidTr="009E6AD9">
        <w:trPr>
          <w:tblCellSpacing w:w="15" w:type="dxa"/>
        </w:trPr>
        <w:tc>
          <w:tcPr>
            <w:tcW w:w="1852" w:type="dxa"/>
            <w:vAlign w:val="center"/>
          </w:tcPr>
          <w:p w14:paraId="18056D56"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23402F1F" w14:textId="6FCABDEF" w:rsidR="00EB683A" w:rsidRPr="00D8590F" w:rsidRDefault="00EB683A" w:rsidP="009E6AD9">
            <w:pPr>
              <w:spacing w:after="0" w:line="240" w:lineRule="auto"/>
              <w:rPr>
                <w:rFonts w:eastAsia="Times New Roman" w:cstheme="minorHAnsi"/>
                <w:sz w:val="24"/>
                <w:szCs w:val="24"/>
                <w:lang w:eastAsia="de-DE"/>
              </w:rPr>
            </w:pPr>
            <w:r>
              <w:t>Hohlwanddosen</w:t>
            </w:r>
          </w:p>
        </w:tc>
        <w:tc>
          <w:tcPr>
            <w:tcW w:w="3215" w:type="dxa"/>
            <w:vAlign w:val="center"/>
          </w:tcPr>
          <w:p w14:paraId="705C788C" w14:textId="545E04D4" w:rsidR="00EB683A"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Brandschutz</w:t>
            </w:r>
          </w:p>
        </w:tc>
      </w:tr>
      <w:tr w:rsidR="00EB683A" w:rsidRPr="00D8590F" w14:paraId="087611A8" w14:textId="77777777" w:rsidTr="009E6AD9">
        <w:trPr>
          <w:tblCellSpacing w:w="15" w:type="dxa"/>
        </w:trPr>
        <w:tc>
          <w:tcPr>
            <w:tcW w:w="1852" w:type="dxa"/>
            <w:vAlign w:val="center"/>
          </w:tcPr>
          <w:p w14:paraId="591B802E"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0F114FA3" w14:textId="4A2A5404" w:rsidR="00EB683A" w:rsidRPr="00D8590F" w:rsidRDefault="00EB683A" w:rsidP="009E6AD9">
            <w:pPr>
              <w:spacing w:after="0" w:line="240" w:lineRule="auto"/>
              <w:rPr>
                <w:rFonts w:eastAsia="Times New Roman" w:cstheme="minorHAnsi"/>
                <w:sz w:val="24"/>
                <w:szCs w:val="24"/>
                <w:lang w:eastAsia="de-DE"/>
              </w:rPr>
            </w:pPr>
            <w:r>
              <w:t>Verschraubung M16</w:t>
            </w:r>
          </w:p>
        </w:tc>
        <w:tc>
          <w:tcPr>
            <w:tcW w:w="3215" w:type="dxa"/>
            <w:vAlign w:val="center"/>
          </w:tcPr>
          <w:p w14:paraId="2628DB69" w14:textId="64487B85" w:rsidR="00EB683A"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Zugentlastung</w:t>
            </w:r>
          </w:p>
        </w:tc>
      </w:tr>
      <w:tr w:rsidR="00EB683A" w:rsidRPr="00D8590F" w14:paraId="353EB3EB" w14:textId="77777777" w:rsidTr="009E6AD9">
        <w:trPr>
          <w:tblCellSpacing w:w="15" w:type="dxa"/>
        </w:trPr>
        <w:tc>
          <w:tcPr>
            <w:tcW w:w="1852" w:type="dxa"/>
            <w:vAlign w:val="center"/>
          </w:tcPr>
          <w:p w14:paraId="2110D73C"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1E1DD471" w14:textId="70705A13" w:rsidR="00EB683A" w:rsidRPr="00D8590F" w:rsidRDefault="00EB683A" w:rsidP="009E6AD9">
            <w:pPr>
              <w:spacing w:after="0" w:line="240" w:lineRule="auto"/>
              <w:rPr>
                <w:rFonts w:eastAsia="Times New Roman" w:cstheme="minorHAnsi"/>
                <w:sz w:val="24"/>
                <w:szCs w:val="24"/>
                <w:lang w:eastAsia="de-DE"/>
              </w:rPr>
            </w:pPr>
            <w:r>
              <w:t>Schuko Stecker</w:t>
            </w:r>
          </w:p>
        </w:tc>
        <w:tc>
          <w:tcPr>
            <w:tcW w:w="3215" w:type="dxa"/>
            <w:vAlign w:val="center"/>
          </w:tcPr>
          <w:p w14:paraId="796BBD00" w14:textId="28D168B7" w:rsidR="00EB683A"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Verbindung Stromnetz</w:t>
            </w:r>
          </w:p>
        </w:tc>
      </w:tr>
      <w:tr w:rsidR="00EB683A" w:rsidRPr="00D8590F" w14:paraId="603632FC" w14:textId="77777777" w:rsidTr="009E6AD9">
        <w:trPr>
          <w:tblCellSpacing w:w="15" w:type="dxa"/>
        </w:trPr>
        <w:tc>
          <w:tcPr>
            <w:tcW w:w="1852" w:type="dxa"/>
            <w:vAlign w:val="center"/>
          </w:tcPr>
          <w:p w14:paraId="29814C53" w14:textId="77777777" w:rsidR="00EB683A" w:rsidRPr="00D8590F" w:rsidRDefault="00EB683A" w:rsidP="009E6AD9">
            <w:pPr>
              <w:spacing w:after="0" w:line="240" w:lineRule="auto"/>
              <w:rPr>
                <w:rFonts w:eastAsia="Times New Roman" w:cstheme="minorHAnsi"/>
                <w:b/>
                <w:bCs/>
                <w:sz w:val="24"/>
                <w:szCs w:val="24"/>
                <w:lang w:eastAsia="de-DE"/>
              </w:rPr>
            </w:pPr>
          </w:p>
        </w:tc>
        <w:tc>
          <w:tcPr>
            <w:tcW w:w="4070" w:type="dxa"/>
            <w:vAlign w:val="center"/>
          </w:tcPr>
          <w:p w14:paraId="6059D881" w14:textId="66426CE7" w:rsidR="00EB683A"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Verbindungs und Kleinmaterial</w:t>
            </w:r>
          </w:p>
        </w:tc>
        <w:tc>
          <w:tcPr>
            <w:tcW w:w="3215" w:type="dxa"/>
            <w:vAlign w:val="center"/>
          </w:tcPr>
          <w:p w14:paraId="71D3AA39" w14:textId="77777777" w:rsidR="00EB683A" w:rsidRPr="00D8590F" w:rsidRDefault="00EB683A" w:rsidP="009E6AD9">
            <w:pPr>
              <w:spacing w:after="0" w:line="240" w:lineRule="auto"/>
              <w:rPr>
                <w:rFonts w:eastAsia="Times New Roman" w:cstheme="minorHAnsi"/>
                <w:sz w:val="24"/>
                <w:szCs w:val="24"/>
                <w:lang w:eastAsia="de-DE"/>
              </w:rPr>
            </w:pPr>
          </w:p>
        </w:tc>
      </w:tr>
    </w:tbl>
    <w:p w14:paraId="5658F033" w14:textId="7B03C3C4" w:rsid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p>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06646F3F" w:rsidR="00D8590F" w:rsidRPr="00D8590F" w:rsidRDefault="008031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MicroPython</w:t>
            </w:r>
          </w:p>
        </w:tc>
        <w:tc>
          <w:tcPr>
            <w:tcW w:w="3215" w:type="dxa"/>
            <w:vAlign w:val="center"/>
          </w:tcPr>
          <w:p w14:paraId="5B53E602" w14:textId="2D03C496" w:rsidR="00D8590F" w:rsidRPr="00D8590F" w:rsidRDefault="00D8590F" w:rsidP="00D8590F">
            <w:pPr>
              <w:spacing w:after="0" w:line="240" w:lineRule="auto"/>
              <w:rPr>
                <w:rFonts w:eastAsia="Times New Roman" w:cstheme="minorHAnsi"/>
                <w:sz w:val="24"/>
                <w:szCs w:val="24"/>
                <w:lang w:eastAsia="de-DE"/>
              </w:rPr>
            </w:pP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2C50776A" w:rsidR="00D8590F" w:rsidRPr="00D8590F" w:rsidRDefault="008031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202D3341" w:rsidR="00D8590F" w:rsidRPr="00D8590F" w:rsidRDefault="009E6AD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und Usereingaben</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3AAA1123" w:rsidR="00D8590F" w:rsidRPr="00D8590F" w:rsidRDefault="008031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MariaDB</w:t>
            </w:r>
          </w:p>
        </w:tc>
        <w:tc>
          <w:tcPr>
            <w:tcW w:w="3215" w:type="dxa"/>
            <w:vAlign w:val="center"/>
          </w:tcPr>
          <w:p w14:paraId="6627B480" w14:textId="11E0C440" w:rsidR="00D8590F" w:rsidRPr="00D8590F" w:rsidRDefault="00D8590F" w:rsidP="00D8590F">
            <w:pPr>
              <w:spacing w:after="0" w:line="240" w:lineRule="auto"/>
              <w:rPr>
                <w:rFonts w:eastAsia="Times New Roman" w:cstheme="minorHAnsi"/>
                <w:sz w:val="24"/>
                <w:szCs w:val="24"/>
                <w:lang w:eastAsia="de-DE"/>
              </w:rPr>
            </w:pPr>
          </w:p>
        </w:tc>
      </w:tr>
    </w:tbl>
    <w:p w14:paraId="2CB7DA30" w14:textId="243A3C61" w:rsidR="00E6765B" w:rsidRPr="00D8590F" w:rsidRDefault="00EA10B4" w:rsidP="00EA10B4">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br w:type="page"/>
      </w:r>
    </w:p>
    <w:p w14:paraId="3A42FE8C"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p>
        </w:tc>
        <w:tc>
          <w:tcPr>
            <w:tcW w:w="7043" w:type="dxa"/>
            <w:vAlign w:val="center"/>
          </w:tcPr>
          <w:p w14:paraId="76B83CBE" w14:textId="499DC033" w:rsidR="00D8590F" w:rsidRPr="00D8590F" w:rsidRDefault="00E6765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Detailplanung, Material beschaffen</w:t>
            </w:r>
          </w:p>
        </w:tc>
      </w:tr>
      <w:tr w:rsidR="00E6765B" w:rsidRPr="00D8590F" w14:paraId="32441256" w14:textId="77777777" w:rsidTr="00D8590F">
        <w:trPr>
          <w:tblCellSpacing w:w="15" w:type="dxa"/>
        </w:trPr>
        <w:tc>
          <w:tcPr>
            <w:tcW w:w="1084" w:type="dxa"/>
            <w:vAlign w:val="center"/>
          </w:tcPr>
          <w:p w14:paraId="12ED0350" w14:textId="1C4B9A5A" w:rsidR="00E6765B" w:rsidRPr="00D8590F" w:rsidRDefault="00E6765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2</w:t>
            </w:r>
          </w:p>
        </w:tc>
        <w:tc>
          <w:tcPr>
            <w:tcW w:w="7043" w:type="dxa"/>
            <w:vAlign w:val="center"/>
          </w:tcPr>
          <w:p w14:paraId="29A4CC73" w14:textId="2E50C9EB" w:rsidR="00E6765B"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Hardware für Tests zusammenbauen, Ansteuerung Relais</w:t>
            </w:r>
          </w:p>
        </w:tc>
      </w:tr>
      <w:tr w:rsidR="00E6765B" w:rsidRPr="00D8590F" w14:paraId="76AF03C8" w14:textId="77777777" w:rsidTr="00D8590F">
        <w:trPr>
          <w:tblCellSpacing w:w="15" w:type="dxa"/>
        </w:trPr>
        <w:tc>
          <w:tcPr>
            <w:tcW w:w="1084" w:type="dxa"/>
            <w:vAlign w:val="center"/>
          </w:tcPr>
          <w:p w14:paraId="448AD712" w14:textId="41175444" w:rsidR="00E6765B" w:rsidRPr="00D8590F" w:rsidRDefault="00E6765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3</w:t>
            </w:r>
          </w:p>
        </w:tc>
        <w:tc>
          <w:tcPr>
            <w:tcW w:w="7043" w:type="dxa"/>
            <w:vAlign w:val="center"/>
          </w:tcPr>
          <w:p w14:paraId="1D699612" w14:textId="673C80AD" w:rsidR="00E6765B"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Mit MQTT-Broker und Node-Red verbinden, Shelly einbinden</w:t>
            </w:r>
          </w:p>
        </w:tc>
      </w:tr>
      <w:tr w:rsidR="00D8590F" w:rsidRPr="00D8590F" w14:paraId="0DFED2D6" w14:textId="77777777" w:rsidTr="00D8590F">
        <w:trPr>
          <w:tblCellSpacing w:w="15" w:type="dxa"/>
        </w:trPr>
        <w:tc>
          <w:tcPr>
            <w:tcW w:w="1084" w:type="dxa"/>
            <w:vAlign w:val="center"/>
            <w:hideMark/>
          </w:tcPr>
          <w:p w14:paraId="1E77662F" w14:textId="02A818EA"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4</w:t>
            </w:r>
          </w:p>
        </w:tc>
        <w:tc>
          <w:tcPr>
            <w:tcW w:w="7043" w:type="dxa"/>
            <w:vAlign w:val="center"/>
          </w:tcPr>
          <w:p w14:paraId="6597DCCF" w14:textId="3B8A71AA"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Taster, AHT und Display einbinden</w:t>
            </w:r>
          </w:p>
        </w:tc>
      </w:tr>
      <w:tr w:rsidR="00D8590F" w:rsidRPr="00D8590F" w14:paraId="530597E2" w14:textId="77777777" w:rsidTr="00D8590F">
        <w:trPr>
          <w:tblCellSpacing w:w="15" w:type="dxa"/>
        </w:trPr>
        <w:tc>
          <w:tcPr>
            <w:tcW w:w="1084" w:type="dxa"/>
            <w:vAlign w:val="center"/>
            <w:hideMark/>
          </w:tcPr>
          <w:p w14:paraId="03EB02DC" w14:textId="707F6D40"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5</w:t>
            </w:r>
          </w:p>
        </w:tc>
        <w:tc>
          <w:tcPr>
            <w:tcW w:w="7043" w:type="dxa"/>
            <w:vAlign w:val="center"/>
          </w:tcPr>
          <w:p w14:paraId="69D95E5A" w14:textId="7DDB6FEB"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Node-Red Visualisierung und Buttons einbinden </w:t>
            </w:r>
          </w:p>
        </w:tc>
      </w:tr>
      <w:tr w:rsidR="00D8590F" w:rsidRPr="00D8590F" w14:paraId="034D0C4A" w14:textId="77777777" w:rsidTr="00D8590F">
        <w:trPr>
          <w:tblCellSpacing w:w="15" w:type="dxa"/>
        </w:trPr>
        <w:tc>
          <w:tcPr>
            <w:tcW w:w="1084" w:type="dxa"/>
            <w:vAlign w:val="center"/>
            <w:hideMark/>
          </w:tcPr>
          <w:p w14:paraId="18A0963D" w14:textId="09A3D201"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6</w:t>
            </w:r>
          </w:p>
        </w:tc>
        <w:tc>
          <w:tcPr>
            <w:tcW w:w="7043" w:type="dxa"/>
            <w:vAlign w:val="center"/>
          </w:tcPr>
          <w:p w14:paraId="63B07388" w14:textId="7160D3D6"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Logs implementieren, Datenbank verbinden</w:t>
            </w:r>
          </w:p>
        </w:tc>
      </w:tr>
      <w:tr w:rsidR="00D8590F" w:rsidRPr="00D8590F" w14:paraId="184E9102" w14:textId="77777777" w:rsidTr="00D8590F">
        <w:trPr>
          <w:tblCellSpacing w:w="15" w:type="dxa"/>
        </w:trPr>
        <w:tc>
          <w:tcPr>
            <w:tcW w:w="1084" w:type="dxa"/>
            <w:vAlign w:val="center"/>
            <w:hideMark/>
          </w:tcPr>
          <w:p w14:paraId="3DDD2B3B" w14:textId="3938328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7</w:t>
            </w:r>
          </w:p>
        </w:tc>
        <w:tc>
          <w:tcPr>
            <w:tcW w:w="7043" w:type="dxa"/>
            <w:vAlign w:val="center"/>
          </w:tcPr>
          <w:p w14:paraId="68D040B0" w14:textId="05D02621"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Bug Fix und optimierung</w:t>
            </w:r>
          </w:p>
        </w:tc>
      </w:tr>
      <w:tr w:rsidR="00D8590F" w:rsidRPr="00D8590F" w14:paraId="50473358" w14:textId="77777777" w:rsidTr="00D8590F">
        <w:trPr>
          <w:tblCellSpacing w:w="15" w:type="dxa"/>
        </w:trPr>
        <w:tc>
          <w:tcPr>
            <w:tcW w:w="1084" w:type="dxa"/>
            <w:vAlign w:val="center"/>
            <w:hideMark/>
          </w:tcPr>
          <w:p w14:paraId="191DB0E0" w14:textId="29486098"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8</w:t>
            </w:r>
          </w:p>
        </w:tc>
        <w:tc>
          <w:tcPr>
            <w:tcW w:w="7043" w:type="dxa"/>
            <w:vAlign w:val="center"/>
          </w:tcPr>
          <w:p w14:paraId="23174F3A" w14:textId="51E06D09"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Dokumentation und </w:t>
            </w:r>
          </w:p>
        </w:tc>
      </w:tr>
    </w:tbl>
    <w:p w14:paraId="6CF76EA7" w14:textId="6B5CEF15" w:rsidR="00803108"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7787DB3B" w14:textId="50266823" w:rsidR="00D8590F"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Der Shelly Schalt</w:t>
      </w:r>
      <w:r>
        <w:rPr>
          <w:rFonts w:eastAsia="Times New Roman" w:cstheme="minorHAnsi"/>
          <w:sz w:val="24"/>
          <w:szCs w:val="24"/>
          <w:lang w:eastAsia="de-DE"/>
        </w:rPr>
        <w:t>a</w:t>
      </w:r>
      <w:r w:rsidRPr="00803108">
        <w:rPr>
          <w:rFonts w:eastAsia="Times New Roman" w:cstheme="minorHAnsi"/>
          <w:sz w:val="24"/>
          <w:szCs w:val="24"/>
          <w:lang w:eastAsia="de-DE"/>
        </w:rPr>
        <w:t>ktor arbeitet nicht sauber als NC Kontakt</w:t>
      </w:r>
    </w:p>
    <w:p w14:paraId="72AA2E4F" w14:textId="6A0D52B0" w:rsidR="00803108"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Die Relais benötigen zu viel Energie vom ESP, wenn alle eingeschaltet sind</w:t>
      </w:r>
    </w:p>
    <w:p w14:paraId="168E908C" w14:textId="4BC3B0EC" w:rsidR="00803108" w:rsidRPr="00D8590F"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Die Relais reagieren nicht sicher auf Zustandsänderungen</w:t>
      </w:r>
    </w:p>
    <w:p w14:paraId="55A7DC61" w14:textId="23BE67E1" w:rsidR="00803108"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8. Fazit &amp; Zielsetzung</w:t>
      </w:r>
    </w:p>
    <w:p w14:paraId="0B90FCB9" w14:textId="2440E74E" w:rsidR="00803108"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Das Panel soll mir nach Abschluss der Projektarbeit eine detaillierte Auskunft über den Energieverbrauch der angeschlossenen Geräte und die Umgebungsbedingungen im Raum geben.</w:t>
      </w:r>
    </w:p>
    <w:p w14:paraId="3604EFA6" w14:textId="77777777" w:rsidR="00803108" w:rsidRPr="00803108" w:rsidRDefault="00803108" w:rsidP="00803108">
      <w:p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xml:space="preserve">Erweiterungen: </w:t>
      </w:r>
    </w:p>
    <w:p w14:paraId="5F995163" w14:textId="22947F8B" w:rsidR="00803108"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Leuchttaster, die den Schaltzustand angeben</w:t>
      </w:r>
    </w:p>
    <w:p w14:paraId="42F4FE2D" w14:textId="61027C1A" w:rsidR="00690930"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Remote-Red Anbindung</w:t>
      </w:r>
    </w:p>
    <w:sectPr w:rsidR="00690930" w:rsidRPr="00803108" w:rsidSect="00EA10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B45F2"/>
    <w:multiLevelType w:val="hybridMultilevel"/>
    <w:tmpl w:val="FDCAD09A"/>
    <w:lvl w:ilvl="0" w:tplc="5ABAFBAE">
      <w:start w:val="1"/>
      <w:numFmt w:val="decimal"/>
      <w:lvlText w:val="%1."/>
      <w:lvlJc w:val="left"/>
      <w:pPr>
        <w:ind w:left="885" w:hanging="52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710AC"/>
    <w:multiLevelType w:val="hybridMultilevel"/>
    <w:tmpl w:val="E6980F04"/>
    <w:lvl w:ilvl="0" w:tplc="ADD45262">
      <w:start w:val="3"/>
      <w:numFmt w:val="bullet"/>
      <w:lvlText w:val="-"/>
      <w:lvlJc w:val="left"/>
      <w:pPr>
        <w:ind w:left="720" w:hanging="360"/>
      </w:pPr>
      <w:rPr>
        <w:rFonts w:ascii="Calibri" w:eastAsia="Times New Roman"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816245">
    <w:abstractNumId w:val="1"/>
  </w:num>
  <w:num w:numId="2" w16cid:durableId="698821505">
    <w:abstractNumId w:val="0"/>
  </w:num>
  <w:num w:numId="3" w16cid:durableId="698316200">
    <w:abstractNumId w:val="7"/>
  </w:num>
  <w:num w:numId="4" w16cid:durableId="768234919">
    <w:abstractNumId w:val="4"/>
  </w:num>
  <w:num w:numId="5" w16cid:durableId="1892106945">
    <w:abstractNumId w:val="6"/>
  </w:num>
  <w:num w:numId="6" w16cid:durableId="814837647">
    <w:abstractNumId w:val="2"/>
  </w:num>
  <w:num w:numId="7" w16cid:durableId="1600063883">
    <w:abstractNumId w:val="5"/>
  </w:num>
  <w:num w:numId="8" w16cid:durableId="96409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F3B1C"/>
    <w:rsid w:val="001F7EFE"/>
    <w:rsid w:val="00384798"/>
    <w:rsid w:val="00690930"/>
    <w:rsid w:val="007146BA"/>
    <w:rsid w:val="00803108"/>
    <w:rsid w:val="008E67A2"/>
    <w:rsid w:val="009E6AD9"/>
    <w:rsid w:val="00B07BFB"/>
    <w:rsid w:val="00C524FA"/>
    <w:rsid w:val="00D0012E"/>
    <w:rsid w:val="00D8590F"/>
    <w:rsid w:val="00E6765B"/>
    <w:rsid w:val="00EA10B4"/>
    <w:rsid w:val="00EB683A"/>
    <w:rsid w:val="00F34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3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06165">
      <w:bodyDiv w:val="1"/>
      <w:marLeft w:val="0"/>
      <w:marRight w:val="0"/>
      <w:marTop w:val="0"/>
      <w:marBottom w:val="0"/>
      <w:divBdr>
        <w:top w:val="none" w:sz="0" w:space="0" w:color="auto"/>
        <w:left w:val="none" w:sz="0" w:space="0" w:color="auto"/>
        <w:bottom w:val="none" w:sz="0" w:space="0" w:color="auto"/>
        <w:right w:val="none" w:sz="0" w:space="0" w:color="auto"/>
      </w:divBdr>
    </w:div>
    <w:div w:id="462503891">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Jonah Eberlei</cp:lastModifiedBy>
  <cp:revision>5</cp:revision>
  <dcterms:created xsi:type="dcterms:W3CDTF">2025-03-11T06:59:00Z</dcterms:created>
  <dcterms:modified xsi:type="dcterms:W3CDTF">2025-04-30T15:39:00Z</dcterms:modified>
</cp:coreProperties>
</file>