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Form Asistensi Tugas Besar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IF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10/</w:t>
      </w:r>
      <w:r w:rsidDel="00000000" w:rsidR="00000000" w:rsidRPr="00000000">
        <w:rPr>
          <w:b w:val="1"/>
          <w:bCs w:val="1"/>
          <w:rtl w:val="0"/>
        </w:rPr>
        <w:t xml:space="preserve">Pemrograman Berorientasi Objek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Sem.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20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/202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No. Kelompok</w:t>
        <w:tab/>
        <w:t xml:space="preserve">/</w:t>
      </w:r>
      <w:r w:rsidDel="00000000" w:rsidR="00000000" w:rsidRPr="00000000">
        <w:rPr>
          <w:rtl w:val="0"/>
        </w:rPr>
        <w:t xml:space="preserve">Kode Kelompok</w:t>
      </w:r>
      <w:r w:rsidDel="00000000" w:rsidR="00000000" w:rsidRPr="00000000">
        <w:rPr>
          <w:vertAlign w:val="baseline"/>
          <w:rtl w:val="0"/>
        </w:rPr>
        <w:tab/>
        <w:t xml:space="preserve">: FRP</w:t>
      </w:r>
    </w:p>
    <w:p w:rsidR="00000000" w:rsidDel="00000000" w:rsidP="00000000" w:rsidRDefault="00000000" w:rsidRPr="00000000" w14:paraId="00000006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Nama Kelompok</w:t>
        <w:tab/>
        <w:tab/>
        <w:tab/>
        <w:t xml:space="preserve">: Furap</w:t>
      </w:r>
    </w:p>
    <w:p w:rsidR="00000000" w:rsidDel="00000000" w:rsidP="00000000" w:rsidRDefault="00000000" w:rsidRPr="00000000" w14:paraId="00000007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Anggota Kelompok (Nama/NIM)</w:t>
        <w:tab/>
        <w:t xml:space="preserve">:</w:t>
        <w:tab/>
        <w:t xml:space="preserve">1.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13524006 / Gabriella Botimada Lubis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 xml:space="preserve">2.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13524032 / Juan Oloando Simanungkalit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 xml:space="preserve">3.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13524064 / Stefani Angeline Oroh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 xml:space="preserve">4.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13524093 / Reinsen Silitonga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 xml:space="preserve">5.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13524098 / Reva Natania Sitohang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D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Asisten Pembimbing</w:t>
        <w:tab/>
        <w:tab/>
        <w:tab/>
        <w:t xml:space="preserve">: Rafael Marchel Darma Wijaya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8866.0" w:type="dxa"/>
        <w:jc w:val="left"/>
        <w:tblInd w:w="-113.0" w:type="dxa"/>
        <w:tblLayout w:type="fixed"/>
        <w:tblLook w:val="0000"/>
      </w:tblPr>
      <w:tblGrid>
        <w:gridCol w:w="4428"/>
        <w:gridCol w:w="4438"/>
        <w:tblGridChange w:id="0">
          <w:tblGrid>
            <w:gridCol w:w="4428"/>
            <w:gridCol w:w="44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Tanggal :20 April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Catatan Asistensi: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Pakai Mediator pattern, jadi manager-manager kalian tidak berkomunikasi satu sama lain tapi ber dependensi ke core game. Misal, manager-manager kalian cuman depend ke game engine, sehingga bisa mengurangi circular dependency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Untuk goncang dadu dibikin pakai tombol gitu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Rentang random misalnya untuk value MoveCard dan persentase Discount Card nanti dikonfirmasi lagi, seharusnya terserah kalian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Kalau mau ngejar bonus GUI pakai sfml dan raylibs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Untuk kreativitas yang penting jangan mengubah spek utamanya, misal kayak leaderboard kan fitur tambahan yang tidak mengubah fitur yang sudah ada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Hati-hati raw pointer bisa dangling. Bisa pakai unique pointer dimana satu pointer cuman megang satu objek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Bikin suatu media per kelas agar kelas tidak saling dependen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Buat game serializer, misal game engine yang menyediakan stringnya, jadi dibikin sebuah method tosaveformat. Kalau internal state dari game engine berubah jadi gak perlu ganti serializer kalian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Bisa explore yang namanya observer pattern dan mediator pattern</w:t>
            </w:r>
          </w:p>
          <w:p w:rsidR="00000000" w:rsidDel="00000000" w:rsidP="00000000" w:rsidRDefault="00000000" w:rsidRPr="00000000" w14:paraId="00000019">
            <w:pPr>
              <w:ind w:left="72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Tempat :Google Meet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Kehadiran Anggota Kelompok: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13524006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800225" cy="864814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864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13524032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000808" cy="1046299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8" cy="10462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13524064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676525" cy="7493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13524093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219200" cy="999744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15780" l="24372" r="25628" t="11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99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13524098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166813" cy="868530"/>
                  <wp:effectExtent b="0" l="0" r="0" t="0"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1"/>
                          <a:srcRect b="15485" l="6050" r="32028" t="26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813" cy="8685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Tanda Tangan Asisten: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225698" cy="1151617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698" cy="11516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Rafael Marchel Darma Wijaya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bU7RionP3ejEauaIZkgBBZB3dg==">CgMxLjA4AHIhMUYxYk1RLUpiS2UwTGFfMzFWOUNRWWlZNGNvN2JlS0Vx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