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4"/>
        <w:gridCol w:w="1867"/>
        <w:gridCol w:w="4356"/>
      </w:tblGrid>
      <w:tr w:rsidR="00304B2E" w:rsidTr="0030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4213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304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304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MagicSquareTest</w:t>
            </w:r>
            <w:proofErr w:type="spellEnd"/>
          </w:p>
        </w:tc>
        <w:tc>
          <w:tcPr>
            <w:tcW w:w="4213" w:type="dxa"/>
          </w:tcPr>
          <w:p w:rsidR="00304B2E" w:rsidRPr="005918F8" w:rsidRDefault="00DC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  <w:r w:rsidR="00304B2E">
              <w:rPr>
                <w:lang w:val="es-ES"/>
              </w:rPr>
              <w:t>.</w:t>
            </w:r>
          </w:p>
        </w:tc>
      </w:tr>
      <w:tr w:rsidR="00304B2E" w:rsidTr="00304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30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MagicSquareTest</w:t>
            </w:r>
            <w:proofErr w:type="spellEnd"/>
          </w:p>
        </w:tc>
        <w:tc>
          <w:tcPr>
            <w:tcW w:w="4213" w:type="dxa"/>
          </w:tcPr>
          <w:p w:rsidR="00304B2E" w:rsidRDefault="00304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object w:dxaOrig="4695" w:dyaOrig="2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94.25pt;height:86.25pt" o:ole="">
                  <v:imagedata r:id="rId5" o:title=""/>
                </v:shape>
                <o:OLEObject Type="Embed" ProgID="PBrush" ShapeID="_x0000_i1030" DrawAspect="Content" ObjectID="_1612796029" r:id="rId6"/>
              </w:object>
            </w:r>
          </w:p>
        </w:tc>
      </w:tr>
      <w:tr w:rsidR="00962279" w:rsidTr="00304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96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MagicSquareTest</w:t>
            </w:r>
            <w:proofErr w:type="spellEnd"/>
          </w:p>
        </w:tc>
        <w:tc>
          <w:tcPr>
            <w:tcW w:w="4213" w:type="dxa"/>
          </w:tcPr>
          <w:p w:rsidR="00962279" w:rsidRDefault="006C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object w:dxaOrig="5790" w:dyaOrig="2805">
                <v:shape id="_x0000_i1037" type="#_x0000_t75" style="width:207pt;height:100.5pt" o:ole="">
                  <v:imagedata r:id="rId7" o:title=""/>
                </v:shape>
                <o:OLEObject Type="Embed" ProgID="PBrush" ShapeID="_x0000_i1037" DrawAspect="Content" ObjectID="_1612796030" r:id="rId8"/>
              </w:object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58"/>
        <w:gridCol w:w="2776"/>
        <w:gridCol w:w="1163"/>
        <w:gridCol w:w="1098"/>
        <w:gridCol w:w="2033"/>
      </w:tblGrid>
      <w:tr w:rsidR="005918F8" w:rsidTr="0068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7070" w:type="dxa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>Probar que el programa recibe un número que será usado para generar el cuadrado, validando que dicho número sea entero, positivo e impar.</w:t>
            </w:r>
          </w:p>
        </w:tc>
      </w:tr>
      <w:tr w:rsidR="006833B1" w:rsidTr="0068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2776" w:type="dxa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1163" w:type="dxa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098" w:type="dxa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033" w:type="dxa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CA7E4E" w:rsidTr="0068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5918F8" w:rsidRPr="00CA7E4E" w:rsidRDefault="00CA7E4E" w:rsidP="00CA7E4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776" w:type="dxa"/>
            <w:vAlign w:val="center"/>
          </w:tcPr>
          <w:p w:rsidR="005918F8" w:rsidRPr="005918F8" w:rsidRDefault="00CA7E4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int,char,String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163" w:type="dxa"/>
            <w:vAlign w:val="center"/>
          </w:tcPr>
          <w:p w:rsidR="005918F8" w:rsidRPr="005918F8" w:rsidRDefault="00962279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098" w:type="dxa"/>
            <w:vAlign w:val="center"/>
          </w:tcPr>
          <w:p w:rsidR="00CA7E4E" w:rsidRDefault="00CA7E4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CA7E4E">
              <w:rPr>
                <w:lang w:val="es-ES"/>
              </w:rPr>
              <w:t>s</w:t>
            </w:r>
            <w:r>
              <w:rPr>
                <w:lang w:val="es-ES"/>
              </w:rPr>
              <w:t xml:space="preserve"> </w:t>
            </w:r>
            <w:r w:rsidRPr="00CA7E4E">
              <w:rPr>
                <w:lang w:val="es-ES"/>
              </w:rPr>
              <w:t>=</w:t>
            </w:r>
            <w:r>
              <w:rPr>
                <w:lang w:val="es-ES"/>
              </w:rPr>
              <w:t xml:space="preserve"> 5</w:t>
            </w:r>
          </w:p>
          <w:p w:rsidR="00CA7E4E" w:rsidRDefault="00CA7E4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-d = ‘A’</w:t>
            </w:r>
          </w:p>
          <w:p w:rsidR="005918F8" w:rsidRPr="00CA7E4E" w:rsidRDefault="00CA7E4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= “UP”</w:t>
            </w:r>
            <w:r w:rsidRPr="00CA7E4E">
              <w:rPr>
                <w:lang w:val="es-ES"/>
              </w:rPr>
              <w:t xml:space="preserve"> </w:t>
            </w:r>
          </w:p>
        </w:tc>
        <w:tc>
          <w:tcPr>
            <w:tcW w:w="2033" w:type="dxa"/>
            <w:vAlign w:val="center"/>
          </w:tcPr>
          <w:p w:rsidR="005918F8" w:rsidRPr="005918F8" w:rsidRDefault="00CA7E4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 cuadrado mágico es generado, de tamaño 5, posición inicial con la primera columna del mismo y con una dirección de llenado hacia la diagonal superior izquierda.</w:t>
            </w:r>
          </w:p>
        </w:tc>
      </w:tr>
      <w:tr w:rsidR="006833B1" w:rsidTr="0068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5918F8" w:rsidRPr="00CA7E4E" w:rsidRDefault="00CA7E4E" w:rsidP="00CA7E4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776" w:type="dxa"/>
            <w:vAlign w:val="center"/>
          </w:tcPr>
          <w:p w:rsidR="005918F8" w:rsidRPr="005918F8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int,char,String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163" w:type="dxa"/>
            <w:vAlign w:val="center"/>
          </w:tcPr>
          <w:p w:rsidR="005918F8" w:rsidRPr="005918F8" w:rsidRDefault="00962279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098" w:type="dxa"/>
            <w:vAlign w:val="center"/>
          </w:tcPr>
          <w:p w:rsidR="005918F8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-s = 0</w:t>
            </w:r>
          </w:p>
          <w:p w:rsid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-d = ‘A’</w:t>
            </w:r>
          </w:p>
          <w:p w:rsidR="00CA7E4E" w:rsidRPr="005918F8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= “UP”</w:t>
            </w:r>
          </w:p>
        </w:tc>
        <w:tc>
          <w:tcPr>
            <w:tcW w:w="2033" w:type="dxa"/>
            <w:vAlign w:val="center"/>
          </w:tcPr>
          <w:p w:rsidR="005918F8" w:rsidRPr="005918F8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Excepción </w:t>
            </w:r>
            <w:proofErr w:type="spellStart"/>
            <w:r>
              <w:rPr>
                <w:lang w:val="es-ES"/>
              </w:rPr>
              <w:t>InvalidSizeException</w:t>
            </w:r>
            <w:proofErr w:type="spellEnd"/>
            <w:r>
              <w:rPr>
                <w:lang w:val="es-ES"/>
              </w:rPr>
              <w:t xml:space="preserve"> se produce, con </w:t>
            </w:r>
            <w:r w:rsidR="007A2CF4">
              <w:rPr>
                <w:lang w:val="es-ES"/>
              </w:rPr>
              <w:t>un mensaje de error informando que el tamaño del cuadrado no puede ser 0.</w:t>
            </w:r>
          </w:p>
        </w:tc>
      </w:tr>
      <w:tr w:rsidR="007A2CF4" w:rsidTr="0068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7A2CF4" w:rsidRDefault="007A2CF4" w:rsidP="00CA7E4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776" w:type="dxa"/>
            <w:vAlign w:val="center"/>
          </w:tcPr>
          <w:p w:rsidR="007A2CF4" w:rsidRDefault="007A2CF4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int,char,String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163" w:type="dxa"/>
            <w:vAlign w:val="center"/>
          </w:tcPr>
          <w:p w:rsidR="007A2CF4" w:rsidRDefault="00962279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098" w:type="dxa"/>
            <w:vAlign w:val="center"/>
          </w:tcPr>
          <w:p w:rsidR="007A2CF4" w:rsidRDefault="007A2CF4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-s = 4</w:t>
            </w:r>
          </w:p>
          <w:p w:rsidR="007A2CF4" w:rsidRDefault="007A2CF4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-d = ‘C’</w:t>
            </w:r>
          </w:p>
          <w:p w:rsidR="007A2CF4" w:rsidRDefault="007A2CF4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= “DOWN”</w:t>
            </w:r>
          </w:p>
        </w:tc>
        <w:tc>
          <w:tcPr>
            <w:tcW w:w="2033" w:type="dxa"/>
            <w:vAlign w:val="center"/>
          </w:tcPr>
          <w:p w:rsidR="007A2CF4" w:rsidRDefault="007A2CF4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Excepción </w:t>
            </w:r>
            <w:proofErr w:type="spellStart"/>
            <w:r>
              <w:rPr>
                <w:lang w:val="es-ES"/>
              </w:rPr>
              <w:t>InvalidSizeException</w:t>
            </w:r>
            <w:proofErr w:type="spellEnd"/>
            <w:r>
              <w:rPr>
                <w:lang w:val="es-ES"/>
              </w:rPr>
              <w:t xml:space="preserve"> se produce, con un mensaje de error </w:t>
            </w:r>
            <w:r>
              <w:rPr>
                <w:lang w:val="es-ES"/>
              </w:rPr>
              <w:lastRenderedPageBreak/>
              <w:t xml:space="preserve">informando que el tamaño del cuadrado debe ser un </w:t>
            </w:r>
            <w:r w:rsidR="006833B1">
              <w:rPr>
                <w:lang w:val="es-ES"/>
              </w:rPr>
              <w:t>número</w:t>
            </w:r>
            <w:r>
              <w:rPr>
                <w:lang w:val="es-ES"/>
              </w:rPr>
              <w:t xml:space="preserve"> impar.</w:t>
            </w:r>
          </w:p>
        </w:tc>
      </w:tr>
      <w:tr w:rsidR="006833B1" w:rsidTr="0068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6833B1" w:rsidRDefault="006833B1" w:rsidP="006833B1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lastRenderedPageBreak/>
              <w:t>MagicSquareTest</w:t>
            </w:r>
            <w:proofErr w:type="spellEnd"/>
          </w:p>
        </w:tc>
        <w:tc>
          <w:tcPr>
            <w:tcW w:w="2776" w:type="dxa"/>
            <w:vAlign w:val="center"/>
          </w:tcPr>
          <w:p w:rsidR="006833B1" w:rsidRDefault="006833B1" w:rsidP="0068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MagicSquare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int,char,String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1163" w:type="dxa"/>
            <w:vAlign w:val="center"/>
          </w:tcPr>
          <w:p w:rsidR="006833B1" w:rsidRDefault="00962279" w:rsidP="0068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098" w:type="dxa"/>
            <w:vAlign w:val="center"/>
          </w:tcPr>
          <w:p w:rsidR="006833B1" w:rsidRDefault="006833B1" w:rsidP="0068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-s = -1</w:t>
            </w:r>
          </w:p>
          <w:p w:rsidR="006833B1" w:rsidRDefault="006833B1" w:rsidP="0068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-d = ‘C’</w:t>
            </w:r>
          </w:p>
          <w:p w:rsidR="006833B1" w:rsidRDefault="006833B1" w:rsidP="0068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= “DOWN”</w:t>
            </w:r>
          </w:p>
        </w:tc>
        <w:tc>
          <w:tcPr>
            <w:tcW w:w="2033" w:type="dxa"/>
            <w:vAlign w:val="center"/>
          </w:tcPr>
          <w:p w:rsidR="006833B1" w:rsidRDefault="006833B1" w:rsidP="0068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Excepción </w:t>
            </w:r>
            <w:proofErr w:type="spellStart"/>
            <w:r>
              <w:rPr>
                <w:lang w:val="es-ES"/>
              </w:rPr>
              <w:t>InvalidSizeException</w:t>
            </w:r>
            <w:proofErr w:type="spellEnd"/>
            <w:r>
              <w:rPr>
                <w:lang w:val="es-ES"/>
              </w:rPr>
              <w:t xml:space="preserve"> se produce, con un mensaje de error informando que el tamaño del cuadrado debe ser un número positivo.</w:t>
            </w:r>
          </w:p>
        </w:tc>
      </w:tr>
    </w:tbl>
    <w:p w:rsidR="008A32B9" w:rsidRDefault="008A32B9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57"/>
        <w:gridCol w:w="2623"/>
        <w:gridCol w:w="1153"/>
        <w:gridCol w:w="1377"/>
        <w:gridCol w:w="1918"/>
      </w:tblGrid>
      <w:tr w:rsidR="008A32B9" w:rsidTr="00B60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8A32B9" w:rsidRPr="005918F8" w:rsidRDefault="008A32B9" w:rsidP="002F35A6">
            <w:pPr>
              <w:rPr>
                <w:lang w:val="es-ES"/>
              </w:rPr>
            </w:pPr>
            <w:r>
              <w:rPr>
                <w:lang w:val="es-ES"/>
              </w:rPr>
              <w:t>Prueba No 2:</w:t>
            </w:r>
          </w:p>
        </w:tc>
        <w:tc>
          <w:tcPr>
            <w:tcW w:w="7071" w:type="dxa"/>
            <w:gridSpan w:val="4"/>
          </w:tcPr>
          <w:p w:rsidR="008A32B9" w:rsidRPr="00875B87" w:rsidRDefault="008A32B9" w:rsidP="002F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Verificar que el programa genera un cuadrado mágico.</w:t>
            </w:r>
          </w:p>
        </w:tc>
      </w:tr>
      <w:tr w:rsidR="008A32B9" w:rsidTr="00B6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8A32B9" w:rsidRPr="00CA7E4E" w:rsidRDefault="008A32B9" w:rsidP="002F35A6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2623" w:type="dxa"/>
          </w:tcPr>
          <w:p w:rsidR="008A32B9" w:rsidRPr="00CA7E4E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1153" w:type="dxa"/>
          </w:tcPr>
          <w:p w:rsidR="008A32B9" w:rsidRPr="00CA7E4E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377" w:type="dxa"/>
          </w:tcPr>
          <w:p w:rsidR="008A32B9" w:rsidRPr="00CA7E4E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918" w:type="dxa"/>
          </w:tcPr>
          <w:p w:rsidR="008A32B9" w:rsidRPr="00CA7E4E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8A32B9" w:rsidTr="00B60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8A32B9" w:rsidRPr="00CA7E4E" w:rsidRDefault="008A32B9" w:rsidP="002F35A6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8A32B9" w:rsidRPr="005918F8" w:rsidRDefault="008A32B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getConstant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8A32B9" w:rsidRPr="005918F8" w:rsidRDefault="0096227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8A32B9" w:rsidRPr="00CA7E4E" w:rsidRDefault="008A32B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8A32B9" w:rsidRPr="005918F8" w:rsidRDefault="008A32B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</w:tr>
      <w:tr w:rsidR="008A32B9" w:rsidTr="00B6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8A32B9" w:rsidRPr="00CA7E4E" w:rsidRDefault="008A32B9" w:rsidP="002F35A6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8A32B9" w:rsidRPr="005918F8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getMatrix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8A32B9" w:rsidRPr="005918F8" w:rsidRDefault="0096227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8A32B9" w:rsidRPr="00CA7E4E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8A32B9" w:rsidRPr="005918F8" w:rsidRDefault="008A32B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object w:dxaOrig="1305" w:dyaOrig="1305">
                <v:shape id="_x0000_i1026" type="#_x0000_t75" style="width:64.5pt;height:64.5pt" o:ole="">
                  <v:imagedata r:id="rId9" o:title=""/>
                </v:shape>
                <o:OLEObject Type="Embed" ProgID="PBrush" ShapeID="_x0000_i1026" DrawAspect="Content" ObjectID="_1612796031" r:id="rId10"/>
              </w:object>
            </w:r>
          </w:p>
        </w:tc>
      </w:tr>
      <w:tr w:rsidR="00671654" w:rsidTr="00B60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671654" w:rsidRPr="00962279" w:rsidRDefault="00962279" w:rsidP="002F35A6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671654" w:rsidRDefault="0096227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getFillingDirection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671654" w:rsidRDefault="0096227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671654" w:rsidRPr="00CA7E4E" w:rsidRDefault="00671654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671654" w:rsidRPr="00962279" w:rsidRDefault="00962279" w:rsidP="002F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‘A’</w:t>
            </w:r>
          </w:p>
        </w:tc>
      </w:tr>
      <w:tr w:rsidR="00962279" w:rsidTr="00B6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962279" w:rsidRDefault="00962279" w:rsidP="002F35A6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962279" w:rsidRDefault="0096227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getInitialPosition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962279" w:rsidRDefault="0096227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962279" w:rsidRPr="00CA7E4E" w:rsidRDefault="0096227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962279" w:rsidRDefault="00962279" w:rsidP="002F3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“UP”</w:t>
            </w:r>
          </w:p>
        </w:tc>
      </w:tr>
    </w:tbl>
    <w:p w:rsidR="00B60528" w:rsidRDefault="00B60528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57"/>
        <w:gridCol w:w="2228"/>
        <w:gridCol w:w="1115"/>
        <w:gridCol w:w="1157"/>
        <w:gridCol w:w="2571"/>
      </w:tblGrid>
      <w:tr w:rsidR="00B60528" w:rsidTr="00B60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B60528" w:rsidRPr="005918F8" w:rsidRDefault="00B60528" w:rsidP="00B73572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:</w:t>
            </w:r>
          </w:p>
        </w:tc>
        <w:tc>
          <w:tcPr>
            <w:tcW w:w="7071" w:type="dxa"/>
            <w:gridSpan w:val="4"/>
          </w:tcPr>
          <w:p w:rsidR="00B60528" w:rsidRPr="00875B87" w:rsidRDefault="00B60528" w:rsidP="00B73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Verificar que el programa genera un cuadrado mágico</w:t>
            </w:r>
            <w:r>
              <w:rPr>
                <w:b w:val="0"/>
                <w:lang w:val="es-ES"/>
              </w:rPr>
              <w:t xml:space="preserve"> de un orden mayor a 3</w:t>
            </w:r>
          </w:p>
        </w:tc>
      </w:tr>
      <w:tr w:rsidR="00B60528" w:rsidTr="00B6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B60528" w:rsidRPr="00CA7E4E" w:rsidRDefault="00B60528" w:rsidP="00B73572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2623" w:type="dxa"/>
          </w:tcPr>
          <w:p w:rsidR="00B60528" w:rsidRPr="00CA7E4E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1153" w:type="dxa"/>
          </w:tcPr>
          <w:p w:rsidR="00B60528" w:rsidRPr="00CA7E4E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377" w:type="dxa"/>
          </w:tcPr>
          <w:p w:rsidR="00B60528" w:rsidRPr="00CA7E4E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918" w:type="dxa"/>
          </w:tcPr>
          <w:p w:rsidR="00B60528" w:rsidRPr="00CA7E4E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B60528" w:rsidTr="00B60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B60528" w:rsidRPr="00CA7E4E" w:rsidRDefault="00B60528" w:rsidP="00B7357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B60528" w:rsidRPr="005918F8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getConstant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B60528" w:rsidRPr="005918F8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B60528" w:rsidRPr="00CA7E4E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B60528" w:rsidRPr="005918F8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</w:tr>
      <w:tr w:rsidR="00B60528" w:rsidTr="00B6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B60528" w:rsidRPr="00CA7E4E" w:rsidRDefault="00B60528" w:rsidP="00B7357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B60528" w:rsidRPr="005918F8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getMatrix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B60528" w:rsidRPr="005918F8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B60528" w:rsidRPr="00CA7E4E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B60528" w:rsidRPr="005918F8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object w:dxaOrig="2700" w:dyaOrig="2700">
                <v:shape id="_x0000_i1049" type="#_x0000_t75" style="width:117.75pt;height:117.75pt" o:ole="">
                  <v:imagedata r:id="rId11" o:title=""/>
                </v:shape>
                <o:OLEObject Type="Embed" ProgID="PBrush" ShapeID="_x0000_i1049" DrawAspect="Content" ObjectID="_1612796032" r:id="rId12"/>
              </w:object>
            </w:r>
          </w:p>
        </w:tc>
      </w:tr>
      <w:tr w:rsidR="00B60528" w:rsidTr="00B60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B60528" w:rsidRPr="00962279" w:rsidRDefault="00B60528" w:rsidP="00B7357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B60528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getFillingDirection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B60528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B60528" w:rsidRPr="00CA7E4E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B60528" w:rsidRPr="00962279" w:rsidRDefault="00B60528" w:rsidP="00B73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‘</w:t>
            </w:r>
            <w:r>
              <w:t>C</w:t>
            </w:r>
            <w:r>
              <w:t>’</w:t>
            </w:r>
          </w:p>
        </w:tc>
      </w:tr>
      <w:tr w:rsidR="00B60528" w:rsidTr="00B6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</w:tcPr>
          <w:p w:rsidR="00B60528" w:rsidRDefault="00B60528" w:rsidP="00B7357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MagicSquareTest</w:t>
            </w:r>
            <w:proofErr w:type="spellEnd"/>
          </w:p>
        </w:tc>
        <w:tc>
          <w:tcPr>
            <w:tcW w:w="2623" w:type="dxa"/>
            <w:vAlign w:val="center"/>
          </w:tcPr>
          <w:p w:rsidR="00B60528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getInitialPosition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153" w:type="dxa"/>
            <w:vAlign w:val="center"/>
          </w:tcPr>
          <w:p w:rsidR="00B60528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377" w:type="dxa"/>
            <w:vAlign w:val="center"/>
          </w:tcPr>
          <w:p w:rsidR="00B60528" w:rsidRPr="00CA7E4E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18" w:type="dxa"/>
            <w:vAlign w:val="center"/>
          </w:tcPr>
          <w:p w:rsidR="00B60528" w:rsidRDefault="00B60528" w:rsidP="00B7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DOWN</w:t>
            </w:r>
            <w:bookmarkStart w:id="0" w:name="_GoBack"/>
            <w:bookmarkEnd w:id="0"/>
            <w:r>
              <w:t>”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sectPr w:rsidR="00671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304B2E"/>
    <w:rsid w:val="00443367"/>
    <w:rsid w:val="005918F8"/>
    <w:rsid w:val="00594DB2"/>
    <w:rsid w:val="005D11C1"/>
    <w:rsid w:val="00671654"/>
    <w:rsid w:val="006833B1"/>
    <w:rsid w:val="00691A9E"/>
    <w:rsid w:val="006C1EED"/>
    <w:rsid w:val="007A2CF4"/>
    <w:rsid w:val="00875B87"/>
    <w:rsid w:val="008A32B9"/>
    <w:rsid w:val="00962279"/>
    <w:rsid w:val="00AA0E87"/>
    <w:rsid w:val="00AA7643"/>
    <w:rsid w:val="00B442F4"/>
    <w:rsid w:val="00B60528"/>
    <w:rsid w:val="00BC4EC3"/>
    <w:rsid w:val="00C0500A"/>
    <w:rsid w:val="00CA7E4E"/>
    <w:rsid w:val="00D277D0"/>
    <w:rsid w:val="00DC788B"/>
    <w:rsid w:val="00E54241"/>
    <w:rsid w:val="00F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8440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11</cp:revision>
  <dcterms:created xsi:type="dcterms:W3CDTF">2019-02-22T21:23:00Z</dcterms:created>
  <dcterms:modified xsi:type="dcterms:W3CDTF">2019-02-27T23:07:00Z</dcterms:modified>
</cp:coreProperties>
</file>