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false"/>
        <w:spacing w:lineRule="auto" w:line="240" w:before="0" w:after="12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48"/>
          <w:szCs w:val="48"/>
        </w:rPr>
        <w:t>Laboratorio de JavaScript Calculadora básica</w:t>
      </w:r>
    </w:p>
    <w:p>
      <w:pPr>
        <w:pStyle w:val="normal1"/>
        <w:spacing w:lineRule="auto" w:line="276" w:before="0" w:after="0"/>
        <w:rPr>
          <w:sz w:val="32"/>
          <w:szCs w:val="32"/>
        </w:rPr>
      </w:pPr>
      <w:r>
        <w:rPr>
          <w:rFonts w:eastAsia="Arial" w:cs="Arial" w:ascii="Arial" w:hAnsi="Arial"/>
          <w:shd w:fill="FF9900" w:val="clear"/>
        </w:rPr>
        <w:t>Crear una carpeta de  nombre calculadora-js en su github y ahí agregar esta  actividad</w:t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Propósito del laboratorio</w:t>
      </w:r>
    </w:p>
    <w:p>
      <w:pPr>
        <w:pStyle w:val="normal1"/>
        <w:keepNext w:val="false"/>
        <w:spacing w:lineRule="auto" w:line="269" w:before="0" w:after="1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En este laboratorio crearás una calculadora sencilla en JavaScript. El programa solicitará dos números, realizará cuatro operaciones y mostrará los resultados en la consola. La actividad te permitirá practicar variables, tipos de datos, entrada, procesamiento y salida.</w:t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Información general</w:t>
      </w:r>
    </w:p>
    <w:tbl>
      <w:tblPr>
        <w:tblStyle w:val="Table1"/>
        <w:tblW w:w="9878" w:type="dxa"/>
        <w:jc w:val="center"/>
        <w:tblInd w:w="0" w:type="dxa"/>
        <w:tblLayout w:type="fixed"/>
        <w:tblCellMar>
          <w:top w:w="120" w:type="dxa"/>
          <w:start w:w="108" w:type="dxa"/>
          <w:bottom w:w="120" w:type="dxa"/>
          <w:end w:w="108" w:type="dxa"/>
        </w:tblCellMar>
        <w:tblLook w:val="0400"/>
      </w:tblPr>
      <w:tblGrid>
        <w:gridCol w:w="4939"/>
        <w:gridCol w:w="4939"/>
      </w:tblGrid>
      <w:tr>
        <w:trPr/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start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4D7CFE"/>
                <w:sz w:val="21"/>
                <w:szCs w:val="21"/>
              </w:rPr>
              <w:t>Duración</w:t>
            </w:r>
          </w:p>
        </w:tc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>45 a 60 minutos</w:t>
            </w:r>
          </w:p>
        </w:tc>
      </w:tr>
      <w:tr>
        <w:trPr/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start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4D7CFE"/>
                <w:sz w:val="21"/>
                <w:szCs w:val="21"/>
              </w:rPr>
              <w:t>Forma de trabajo</w:t>
            </w:r>
          </w:p>
        </w:tc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>Individual</w:t>
            </w:r>
          </w:p>
        </w:tc>
      </w:tr>
      <w:tr>
        <w:trPr/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start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4D7CFE"/>
                <w:sz w:val="21"/>
                <w:szCs w:val="21"/>
              </w:rPr>
              <w:t>Entorno</w:t>
            </w:r>
          </w:p>
        </w:tc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star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>Editor que ejecute JavaScript en un navegador (</w:t>
            </w: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Método 1 (El más rápido):</w:t>
            </w:r>
            <w:r>
              <w:rPr>
                <w:rFonts w:eastAsia="Arial" w:cs="Arial" w:ascii="Arial" w:hAnsi="Arial"/>
                <w:sz w:val="24"/>
                <w:szCs w:val="24"/>
              </w:rPr>
              <w:t xml:space="preserve"> Presionen la tecla </w:t>
            </w:r>
            <w:r>
              <w:rPr>
                <w:rFonts w:eastAsia="Courier New" w:cs="Courier New" w:ascii="Courier New" w:hAnsi="Courier New"/>
                <w:b/>
                <w:bCs/>
                <w:color w:val="188038"/>
                <w:sz w:val="21"/>
                <w:szCs w:val="21"/>
              </w:rPr>
              <w:t>F12</w:t>
            </w:r>
            <w:r>
              <w:rPr>
                <w:rFonts w:eastAsia="Arial" w:cs="Arial" w:ascii="Arial" w:hAnsi="Arial"/>
                <w:sz w:val="24"/>
                <w:szCs w:val="24"/>
              </w:rPr>
              <w:t xml:space="preserve"> en su teclado. </w:t>
            </w:r>
          </w:p>
          <w:p>
            <w:pPr>
              <w:pStyle w:val="normal1"/>
              <w:spacing w:lineRule="auto" w:line="240" w:before="0" w:after="180"/>
              <w:rPr>
                <w:sz w:val="21"/>
                <w:szCs w:val="21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Método 2 (El clásico clic):</w:t>
            </w:r>
            <w:r>
              <w:rPr>
                <w:rFonts w:eastAsia="Arial" w:cs="Arial" w:ascii="Arial" w:hAnsi="Arial"/>
                <w:sz w:val="24"/>
                <w:szCs w:val="24"/>
              </w:rPr>
              <w:t xml:space="preserve"> Hagan clic derecho en cualquier parte blanca de la pantalla y selecciona </w:t>
            </w: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Inspeccionar, después abre la pestaña consola</w:t>
            </w:r>
            <w:r>
              <w:rPr>
                <w:rFonts w:eastAsia="Arial" w:cs="Arial" w:ascii="Arial" w:hAnsi="Arial"/>
                <w:sz w:val="24"/>
                <w:szCs w:val="24"/>
              </w:rPr>
              <w:t>)</w:t>
            </w:r>
          </w:p>
        </w:tc>
      </w:tr>
      <w:tr>
        <w:trPr/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start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4D7CFE"/>
                <w:sz w:val="21"/>
                <w:szCs w:val="21"/>
              </w:rPr>
              <w:t>Producto final</w:t>
            </w:r>
          </w:p>
        </w:tc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>Calculadora con suma, resta, multiplicación y división</w:t>
            </w:r>
          </w:p>
        </w:tc>
      </w:tr>
    </w:tbl>
    <w:p>
      <w:pPr>
        <w:pStyle w:val="Heading1"/>
        <w:keepNext w:val="true"/>
        <w:spacing w:lineRule="auto" w:line="240" w:before="200" w:after="120"/>
        <w:ind w:hanging="0" w:start="0" w:end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Objetivos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59" w:before="0" w:after="0"/>
        <w:ind w:hanging="173" w:start="360" w:end="0"/>
        <w:jc w:val="start"/>
        <w:rPr/>
      </w:pPr>
      <w:r>
        <w:rPr>
          <w:rFonts w:eastAsia="Verdana" w:cs="Verdan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Crear variables con let.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59" w:before="0" w:after="0"/>
        <w:ind w:hanging="173" w:start="360" w:end="0"/>
        <w:jc w:val="start"/>
        <w:rPr/>
      </w:pPr>
      <w:r>
        <w:rPr>
          <w:rFonts w:eastAsia="Verdana" w:cs="Verdan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Convertir la entrada del usuario con Number().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59" w:before="0" w:after="0"/>
        <w:ind w:hanging="173" w:start="360" w:end="0"/>
        <w:jc w:val="start"/>
        <w:rPr/>
      </w:pPr>
      <w:r>
        <w:rPr>
          <w:rFonts w:eastAsia="Verdana" w:cs="Verdan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Aplicar los operadores +, -, * y /.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59" w:before="0" w:after="0"/>
        <w:ind w:hanging="173" w:start="360" w:end="0"/>
        <w:jc w:val="start"/>
        <w:rPr/>
      </w:pPr>
      <w:r>
        <w:rPr>
          <w:rFonts w:eastAsia="Verdana" w:cs="Verdan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Mostrar resultados mediante console.log().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59" w:before="0" w:after="80"/>
        <w:ind w:hanging="173" w:start="360" w:end="0"/>
        <w:jc w:val="start"/>
        <w:rPr/>
      </w:pPr>
      <w:r>
        <w:rPr>
          <w:rFonts w:eastAsia="Verdana" w:cs="Verdan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Reconocer y corregir errores básicos.</w:t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Antes de comenzar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59" w:before="0" w:after="0"/>
        <w:ind w:hanging="173" w:start="360" w:end="0"/>
        <w:jc w:val="start"/>
        <w:rPr/>
      </w:pPr>
      <w:r>
        <w:rPr>
          <w:rFonts w:eastAsia="Verdana" w:cs="Verdan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Usa el editor indicado por tu instructora.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59" w:before="0" w:after="0"/>
        <w:ind w:hanging="173" w:start="360" w:end="0"/>
        <w:jc w:val="start"/>
        <w:rPr/>
      </w:pPr>
      <w:r>
        <w:rPr>
          <w:rFonts w:eastAsia="Verdana" w:cs="Verdan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Ejecuta el programa en un entorno de navegador porque la actividad utiliza prompt().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59" w:before="0" w:after="80"/>
        <w:ind w:hanging="173" w:start="360" w:end="0"/>
        <w:jc w:val="start"/>
        <w:rPr/>
      </w:pPr>
      <w:r>
        <w:rPr>
          <w:rFonts w:eastAsia="Verdana" w:cs="Verdan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Guarda tu trabajo con frecuencia.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Heading1"/>
        <w:keepNext w:val="true"/>
        <w:spacing w:lineRule="auto" w:line="240" w:before="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Parte 1 Preparación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Confirma que tu editor ejecuta instrucciones de JavaScript. Escribe y ejecuta la siguiente línea:</w:t>
      </w:r>
    </w:p>
    <w:tbl>
      <w:tblPr>
        <w:tblStyle w:val="Table2"/>
        <w:tblW w:w="9432" w:type="dxa"/>
        <w:jc w:val="center"/>
        <w:tblInd w:w="0" w:type="dxa"/>
        <w:tblLayout w:type="fixed"/>
        <w:tblCellMar>
          <w:top w:w="150" w:type="dxa"/>
          <w:start w:w="108" w:type="dxa"/>
          <w:bottom w:w="150" w:type="dxa"/>
          <w:end w:w="108" w:type="dxa"/>
        </w:tblCellMar>
        <w:tblLook w:val="0400"/>
      </w:tblPr>
      <w:tblGrid>
        <w:gridCol w:w="9432"/>
      </w:tblGrid>
      <w:tr>
        <w:trPr/>
        <w:tc>
          <w:tcPr>
            <w:tcW w:w="9432" w:type="dxa"/>
            <w:tcBorders>
              <w:top w:val="single" w:sz="4" w:space="0" w:color="0B1020"/>
              <w:start w:val="single" w:sz="4" w:space="0" w:color="0B1020"/>
              <w:bottom w:val="single" w:sz="4" w:space="0" w:color="0B1020"/>
              <w:end w:val="single" w:sz="4" w:space="0" w:color="0B1020"/>
            </w:tcBorders>
            <w:shd w:fill="0B1020" w:val="clear"/>
          </w:tcPr>
          <w:p>
            <w:pPr>
              <w:pStyle w:val="normal1"/>
              <w:spacing w:lineRule="auto" w:line="274" w:before="0" w:after="0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EAF0FF"/>
                <w:sz w:val="21"/>
                <w:szCs w:val="21"/>
              </w:rPr>
              <w:t>console.log("Laboratorio iniciado");</w:t>
            </w:r>
          </w:p>
        </w:tc>
      </w:tr>
    </w:tbl>
    <w:p>
      <w:pPr>
        <w:pStyle w:val="normal1"/>
        <w:keepNext w:val="false"/>
        <w:spacing w:lineRule="auto" w:line="269" w:before="0" w:after="20"/>
        <w:rPr/>
      </w:pPr>
      <w:r>
        <w:rPr/>
      </w:r>
    </w:p>
    <w:p>
      <w:pPr>
        <w:pStyle w:val="normal1"/>
        <w:keepNext w:val="false"/>
        <w:spacing w:lineRule="auto" w:line="269" w:before="0" w:after="200"/>
        <w:rPr/>
      </w:pPr>
      <w:r>
        <w:rPr>
          <w:rFonts w:eastAsia="Verdana" w:cs="Verdana"/>
          <w:b/>
          <w:bCs/>
          <w:i w:val="false"/>
          <w:iCs w:val="false"/>
          <w:color w:val="4D7CFE"/>
          <w:sz w:val="22"/>
          <w:szCs w:val="22"/>
        </w:rPr>
        <w:t>Resultado esperado: la consola debe mostrar Laboratorio iniciado.</w:t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Parte 2 Repaso rápido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Observa el ejemplo e identifica sus tres elementos principales.</w:t>
      </w:r>
    </w:p>
    <w:tbl>
      <w:tblPr>
        <w:tblStyle w:val="Table3"/>
        <w:tblW w:w="9432" w:type="dxa"/>
        <w:jc w:val="center"/>
        <w:tblInd w:w="0" w:type="dxa"/>
        <w:tblLayout w:type="fixed"/>
        <w:tblCellMar>
          <w:top w:w="150" w:type="dxa"/>
          <w:start w:w="108" w:type="dxa"/>
          <w:bottom w:w="150" w:type="dxa"/>
          <w:end w:w="108" w:type="dxa"/>
        </w:tblCellMar>
        <w:tblLook w:val="0400"/>
      </w:tblPr>
      <w:tblGrid>
        <w:gridCol w:w="9432"/>
      </w:tblGrid>
      <w:tr>
        <w:trPr/>
        <w:tc>
          <w:tcPr>
            <w:tcW w:w="9432" w:type="dxa"/>
            <w:tcBorders>
              <w:top w:val="single" w:sz="4" w:space="0" w:color="0B1020"/>
              <w:start w:val="single" w:sz="4" w:space="0" w:color="0B1020"/>
              <w:bottom w:val="single" w:sz="4" w:space="0" w:color="0B1020"/>
              <w:end w:val="single" w:sz="4" w:space="0" w:color="0B1020"/>
            </w:tcBorders>
            <w:shd w:fill="0B1020" w:val="clear"/>
          </w:tcPr>
          <w:p>
            <w:pPr>
              <w:pStyle w:val="normal1"/>
              <w:spacing w:lineRule="auto" w:line="274" w:before="0" w:after="0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EAF0FF"/>
                <w:sz w:val="21"/>
                <w:szCs w:val="21"/>
              </w:rPr>
              <w:t>let edad = 25;</w:t>
            </w:r>
          </w:p>
        </w:tc>
      </w:tr>
    </w:tbl>
    <w:p>
      <w:pPr>
        <w:pStyle w:val="normal1"/>
        <w:keepNext w:val="false"/>
        <w:spacing w:lineRule="auto" w:line="269" w:before="0" w:after="20"/>
        <w:rPr/>
      </w:pPr>
      <w:r>
        <w:rPr/>
      </w:r>
    </w:p>
    <w:tbl>
      <w:tblPr>
        <w:tblStyle w:val="Table4"/>
        <w:tblW w:w="9879" w:type="dxa"/>
        <w:jc w:val="center"/>
        <w:tblInd w:w="0" w:type="dxa"/>
        <w:tblLayout w:type="fixed"/>
        <w:tblCellMar>
          <w:top w:w="140" w:type="dxa"/>
          <w:start w:w="108" w:type="dxa"/>
          <w:bottom w:w="140" w:type="dxa"/>
          <w:end w:w="108" w:type="dxa"/>
        </w:tblCellMar>
        <w:tblLook w:val="040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Ejemplo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Significado</w:t>
            </w:r>
          </w:p>
        </w:tc>
      </w:tr>
      <w:tr>
        <w:trPr/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Palabra clave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let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Crea una variable</w:t>
            </w:r>
          </w:p>
        </w:tc>
      </w:tr>
      <w:tr>
        <w:trPr/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edad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Identifica la información guardada</w:t>
            </w:r>
          </w:p>
        </w:tc>
      </w:tr>
      <w:tr>
        <w:trPr/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Valor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25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Dato almacenado en la variable</w:t>
            </w:r>
          </w:p>
        </w:tc>
      </w:tr>
    </w:tbl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Actividad breve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Escribe el tipo de dato de cada valor.</w:t>
      </w:r>
    </w:p>
    <w:tbl>
      <w:tblPr>
        <w:tblStyle w:val="Table5"/>
        <w:tblW w:w="9878" w:type="dxa"/>
        <w:jc w:val="center"/>
        <w:tblInd w:w="0" w:type="dxa"/>
        <w:tblLayout w:type="fixed"/>
        <w:tblCellMar>
          <w:top w:w="140" w:type="dxa"/>
          <w:start w:w="108" w:type="dxa"/>
          <w:bottom w:w="140" w:type="dxa"/>
          <w:end w:w="108" w:type="dxa"/>
        </w:tblCellMar>
        <w:tblLook w:val="0400"/>
      </w:tblPr>
      <w:tblGrid>
        <w:gridCol w:w="4939"/>
        <w:gridCol w:w="4939"/>
      </w:tblGrid>
      <w:tr>
        <w:trPr>
          <w:tblHeader w:val="true"/>
        </w:trPr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Valor</w:t>
            </w:r>
          </w:p>
        </w:tc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Tipo de dato</w:t>
            </w:r>
          </w:p>
        </w:tc>
      </w:tr>
      <w:tr>
        <w:trPr/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25</w:t>
            </w:r>
          </w:p>
        </w:tc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N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u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m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b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e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r</w:t>
            </w:r>
          </w:p>
        </w:tc>
      </w:tr>
      <w:tr>
        <w:trPr/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"25"</w:t>
            </w:r>
          </w:p>
        </w:tc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S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t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r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i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n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g</w:t>
            </w:r>
          </w:p>
        </w:tc>
      </w:tr>
      <w:tr>
        <w:trPr/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true</w:t>
            </w:r>
          </w:p>
        </w:tc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B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o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o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l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e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a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n</w:t>
            </w:r>
          </w:p>
        </w:tc>
      </w:tr>
      <w:tr>
        <w:trPr/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"Hola"</w:t>
            </w:r>
          </w:p>
        </w:tc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S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t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r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i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n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g</w:t>
            </w:r>
          </w:p>
        </w:tc>
      </w:tr>
      <w:tr>
        <w:trPr/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19.99</w:t>
            </w:r>
          </w:p>
        </w:tc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N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u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m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b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e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r</w:t>
            </w:r>
          </w:p>
        </w:tc>
      </w:tr>
      <w:tr>
        <w:trPr/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false</w:t>
            </w:r>
          </w:p>
        </w:tc>
        <w:tc>
          <w:tcPr>
            <w:tcW w:w="4939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B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o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o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l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e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a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n</w:t>
            </w:r>
          </w:p>
        </w:tc>
      </w:tr>
    </w:tbl>
    <w:p>
      <w:pPr>
        <w:pStyle w:val="normal1"/>
        <w:keepNext w:val="false"/>
        <w:spacing w:lineRule="auto" w:line="269" w:before="0" w:after="80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22"/>
          <w:szCs w:val="22"/>
        </w:rPr>
        <w:t>Pregunta: ¿</w:t>
      </w:r>
      <w:r>
        <w:rPr>
          <w:b/>
          <w:bCs/>
        </w:rPr>
        <w:t>P</w:t>
      </w:r>
      <w:r>
        <w:rPr>
          <w:rFonts w:eastAsia="Verdana" w:cs="Verdana"/>
          <w:b/>
          <w:bCs/>
          <w:i w:val="false"/>
          <w:iCs w:val="false"/>
          <w:color w:val="000000"/>
          <w:sz w:val="22"/>
          <w:szCs w:val="22"/>
        </w:rPr>
        <w:t>or qué 25 y "25" no representan el mismo tipo de dato?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Respuesta: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p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q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u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s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s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p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s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n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p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n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j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v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s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p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t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u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s,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o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j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s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s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g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s.</w:t>
      </w:r>
    </w:p>
    <w:p>
      <w:pPr>
        <w:pStyle w:val="normal1"/>
        <w:keepNext w:val="false"/>
        <w:spacing w:lineRule="auto" w:line="269" w:before="0" w:after="14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Construcción de la calculadora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Completa cada paso y ejecuta el programa después de realizar un cambio. Así podrás detectar los errores con mayor facilidad.</w:t>
      </w:r>
    </w:p>
    <w:p>
      <w:pPr>
        <w:pStyle w:val="Heading2"/>
        <w:keepNext w:val="true"/>
        <w:spacing w:lineRule="auto" w:line="240" w:before="14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26"/>
          <w:szCs w:val="26"/>
        </w:rPr>
        <w:t>Paso 1 Solicitar los números</w:t>
      </w:r>
    </w:p>
    <w:tbl>
      <w:tblPr>
        <w:tblStyle w:val="Table6"/>
        <w:tblW w:w="9432" w:type="dxa"/>
        <w:jc w:val="center"/>
        <w:tblInd w:w="0" w:type="dxa"/>
        <w:tblLayout w:type="fixed"/>
        <w:tblCellMar>
          <w:top w:w="150" w:type="dxa"/>
          <w:start w:w="108" w:type="dxa"/>
          <w:bottom w:w="150" w:type="dxa"/>
          <w:end w:w="108" w:type="dxa"/>
        </w:tblCellMar>
        <w:tblLook w:val="0400"/>
      </w:tblPr>
      <w:tblGrid>
        <w:gridCol w:w="9432"/>
      </w:tblGrid>
      <w:tr>
        <w:trPr/>
        <w:tc>
          <w:tcPr>
            <w:tcW w:w="9432" w:type="dxa"/>
            <w:tcBorders>
              <w:top w:val="single" w:sz="4" w:space="0" w:color="0B1020"/>
              <w:start w:val="single" w:sz="4" w:space="0" w:color="0B1020"/>
              <w:bottom w:val="single" w:sz="4" w:space="0" w:color="0B1020"/>
              <w:end w:val="single" w:sz="4" w:space="0" w:color="0B1020"/>
            </w:tcBorders>
            <w:shd w:fill="0B1020" w:val="clear"/>
          </w:tcPr>
          <w:p>
            <w:pPr>
              <w:pStyle w:val="normal1"/>
              <w:spacing w:lineRule="auto" w:line="274" w:before="0" w:after="0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EAF0FF"/>
                <w:sz w:val="19"/>
                <w:szCs w:val="19"/>
              </w:rPr>
              <w:t>let numero1 = Number(prompt("Escribe el primer número"));</w:t>
              <w:br/>
              <w:t>let numero2 = Number(prompt("Escribe el segundo número"));</w:t>
            </w:r>
          </w:p>
        </w:tc>
      </w:tr>
    </w:tbl>
    <w:p>
      <w:pPr>
        <w:pStyle w:val="normal1"/>
        <w:keepNext w:val="false"/>
        <w:spacing w:lineRule="auto" w:line="269" w:before="0" w:after="20"/>
        <w:rPr/>
      </w:pPr>
      <w:r>
        <w:rPr/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/>
          <w:bCs/>
          <w:i w:val="false"/>
          <w:iCs w:val="false"/>
          <w:color w:val="4D7CFE"/>
          <w:sz w:val="22"/>
          <w:szCs w:val="22"/>
        </w:rPr>
        <w:t>Number() convierte el texto recibido por prompt() en un número.</w:t>
      </w:r>
    </w:p>
    <w:p>
      <w:pPr>
        <w:pStyle w:val="Heading2"/>
        <w:keepNext w:val="true"/>
        <w:spacing w:lineRule="auto" w:line="240" w:before="14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26"/>
          <w:szCs w:val="26"/>
        </w:rPr>
        <w:t>Paso 2 Completar las operaciones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Sustituye cada espacio en blanco por el operador correcto.</w:t>
      </w:r>
    </w:p>
    <w:tbl>
      <w:tblPr>
        <w:tblStyle w:val="Table7"/>
        <w:tblW w:w="9432" w:type="dxa"/>
        <w:jc w:val="center"/>
        <w:tblInd w:w="0" w:type="dxa"/>
        <w:tblLayout w:type="fixed"/>
        <w:tblCellMar>
          <w:top w:w="150" w:type="dxa"/>
          <w:start w:w="108" w:type="dxa"/>
          <w:bottom w:w="150" w:type="dxa"/>
          <w:end w:w="108" w:type="dxa"/>
        </w:tblCellMar>
        <w:tblLook w:val="0400"/>
      </w:tblPr>
      <w:tblGrid>
        <w:gridCol w:w="9432"/>
      </w:tblGrid>
      <w:tr>
        <w:trPr/>
        <w:tc>
          <w:tcPr>
            <w:tcW w:w="9432" w:type="dxa"/>
            <w:tcBorders>
              <w:top w:val="single" w:sz="4" w:space="0" w:color="0B1020"/>
              <w:start w:val="single" w:sz="4" w:space="0" w:color="0B1020"/>
              <w:bottom w:val="single" w:sz="4" w:space="0" w:color="0B1020"/>
              <w:end w:val="single" w:sz="4" w:space="0" w:color="0B1020"/>
            </w:tcBorders>
            <w:shd w:fill="0B1020" w:val="clear"/>
          </w:tcPr>
          <w:p>
            <w:pPr>
              <w:pStyle w:val="normal1"/>
              <w:spacing w:lineRule="auto" w:line="274" w:before="0" w:after="0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EAF0FF"/>
                <w:sz w:val="21"/>
                <w:szCs w:val="21"/>
              </w:rPr>
              <w:t>let suma = numero1 __ numero2;</w:t>
              <w:br/>
              <w:t>let resta = numero1 __ numero2;</w:t>
              <w:br/>
              <w:t>let multiplicacion = numero1 __ numero2;</w:t>
              <w:br/>
              <w:t>let division = numero1 __ numero2;</w:t>
            </w:r>
          </w:p>
        </w:tc>
      </w:tr>
    </w:tbl>
    <w:p>
      <w:pPr>
        <w:pStyle w:val="normal1"/>
        <w:keepNext w:val="false"/>
        <w:spacing w:lineRule="auto" w:line="269" w:before="0" w:after="20"/>
        <w:rPr/>
      </w:pPr>
      <w:r>
        <w:rPr/>
      </w:r>
    </w:p>
    <w:p>
      <w:pPr>
        <w:pStyle w:val="Heading2"/>
        <w:keepNext w:val="true"/>
        <w:spacing w:lineRule="auto" w:line="240" w:before="14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26"/>
          <w:szCs w:val="26"/>
        </w:rPr>
        <w:t>Paso 3 Mostrar los resultados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Sustituye los espacios en blanco por la variable que corresponde.</w:t>
      </w:r>
    </w:p>
    <w:tbl>
      <w:tblPr>
        <w:tblStyle w:val="Table8"/>
        <w:tblW w:w="9432" w:type="dxa"/>
        <w:jc w:val="center"/>
        <w:tblInd w:w="0" w:type="dxa"/>
        <w:tblLayout w:type="fixed"/>
        <w:tblCellMar>
          <w:top w:w="150" w:type="dxa"/>
          <w:start w:w="108" w:type="dxa"/>
          <w:bottom w:w="150" w:type="dxa"/>
          <w:end w:w="108" w:type="dxa"/>
        </w:tblCellMar>
        <w:tblLook w:val="0400"/>
      </w:tblPr>
      <w:tblGrid>
        <w:gridCol w:w="9432"/>
      </w:tblGrid>
      <w:tr>
        <w:trPr/>
        <w:tc>
          <w:tcPr>
            <w:tcW w:w="9432" w:type="dxa"/>
            <w:tcBorders>
              <w:top w:val="single" w:sz="4" w:space="0" w:color="0B1020"/>
              <w:start w:val="single" w:sz="4" w:space="0" w:color="0B1020"/>
              <w:bottom w:val="single" w:sz="4" w:space="0" w:color="0B1020"/>
              <w:end w:val="single" w:sz="4" w:space="0" w:color="0B1020"/>
            </w:tcBorders>
            <w:shd w:fill="0B1020" w:val="clear"/>
          </w:tcPr>
          <w:p>
            <w:pPr>
              <w:pStyle w:val="normal1"/>
              <w:spacing w:lineRule="auto" w:line="274" w:before="0" w:after="0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EAF0FF"/>
                <w:sz w:val="21"/>
                <w:szCs w:val="21"/>
              </w:rPr>
              <w:t>console.log("Suma: " + __________);</w:t>
              <w:br/>
              <w:t>console.log("Resta: " + __________);</w:t>
              <w:br/>
              <w:t>console.log("Multiplicación: " + __________);</w:t>
              <w:br/>
              <w:t>console.log("División: " + __________);</w:t>
            </w:r>
          </w:p>
        </w:tc>
      </w:tr>
    </w:tbl>
    <w:p>
      <w:pPr>
        <w:pStyle w:val="normal1"/>
        <w:keepNext w:val="false"/>
        <w:spacing w:lineRule="auto" w:line="269" w:before="0" w:after="20"/>
        <w:rPr/>
      </w:pPr>
      <w:r>
        <w:rPr/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Lista de verificación</w:t>
      </w:r>
    </w:p>
    <w:p>
      <w:pPr>
        <w:pStyle w:val="normal1"/>
        <w:keepNext w:val="false"/>
        <w:spacing w:lineRule="auto" w:line="259" w:before="0" w:after="80"/>
        <w:ind w:hanging="0" w:start="3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[ ] El programa solicita dos valores.</w:t>
      </w:r>
    </w:p>
    <w:p>
      <w:pPr>
        <w:pStyle w:val="normal1"/>
        <w:keepNext w:val="false"/>
        <w:spacing w:lineRule="auto" w:line="259" w:before="0" w:after="80"/>
        <w:ind w:hanging="0" w:start="3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[ ] Los dos valores se convierten con Number().</w:t>
      </w:r>
    </w:p>
    <w:p>
      <w:pPr>
        <w:pStyle w:val="normal1"/>
        <w:keepNext w:val="false"/>
        <w:spacing w:lineRule="auto" w:line="259" w:before="0" w:after="80"/>
        <w:ind w:hanging="0" w:start="3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[ ] Las cuatro operaciones utilizan las variables numero1 y numero2.</w:t>
      </w:r>
    </w:p>
    <w:p>
      <w:pPr>
        <w:pStyle w:val="normal1"/>
        <w:keepNext w:val="false"/>
        <w:spacing w:lineRule="auto" w:line="259" w:before="0" w:after="80"/>
        <w:ind w:hanging="0" w:start="3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[ ] Cada resultado aparece con una etiqueta clara.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Heading1"/>
        <w:keepNext w:val="true"/>
        <w:spacing w:lineRule="auto" w:line="240" w:before="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Parte 4 Pruebas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Ejecuta el programa con los siguientes valores y registra los resultados. En la versión básica evita usar cero como segundo número.</w:t>
      </w:r>
    </w:p>
    <w:tbl>
      <w:tblPr>
        <w:tblStyle w:val="Table9"/>
        <w:tblW w:w="9877" w:type="dxa"/>
        <w:jc w:val="center"/>
        <w:tblInd w:w="0" w:type="dxa"/>
        <w:tblLayout w:type="fixed"/>
        <w:tblCellMar>
          <w:top w:w="140" w:type="dxa"/>
          <w:start w:w="108" w:type="dxa"/>
          <w:bottom w:w="140" w:type="dxa"/>
          <w:end w:w="108" w:type="dxa"/>
        </w:tblCellMar>
        <w:tblLook w:val="0400"/>
      </w:tblPr>
      <w:tblGrid>
        <w:gridCol w:w="1411"/>
        <w:gridCol w:w="1410"/>
        <w:gridCol w:w="1412"/>
        <w:gridCol w:w="1410"/>
        <w:gridCol w:w="1412"/>
        <w:gridCol w:w="1410"/>
        <w:gridCol w:w="1412"/>
      </w:tblGrid>
      <w:tr>
        <w:trPr>
          <w:tblHeader w:val="true"/>
        </w:trPr>
        <w:tc>
          <w:tcPr>
            <w:tcW w:w="1411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Prueba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Número 1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Número 2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Suma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Resta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Multiplicación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División</w:t>
            </w:r>
          </w:p>
        </w:tc>
      </w:tr>
      <w:tr>
        <w:trPr/>
        <w:tc>
          <w:tcPr>
            <w:tcW w:w="1411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1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2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8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5</w:t>
            </w:r>
          </w:p>
        </w:tc>
      </w:tr>
      <w:tr>
        <w:trPr/>
        <w:tc>
          <w:tcPr>
            <w:tcW w:w="1411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2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7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3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1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0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4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2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1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2.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3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3</w:t>
            </w:r>
          </w:p>
        </w:tc>
      </w:tr>
      <w:tr>
        <w:trPr/>
        <w:tc>
          <w:tcPr>
            <w:tcW w:w="1411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3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5.5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2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7.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5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3.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5</w:t>
            </w:r>
          </w:p>
        </w:tc>
        <w:tc>
          <w:tcPr>
            <w:tcW w:w="1410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1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1</w:t>
            </w:r>
          </w:p>
        </w:tc>
        <w:tc>
          <w:tcPr>
            <w:tcW w:w="1412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7.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7</w:t>
            </w: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5</w:t>
            </w:r>
          </w:p>
        </w:tc>
      </w:tr>
    </w:tbl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Comprobación de la primera prueba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Si escribes 10 y 2, la consola debe mostrar:</w:t>
      </w:r>
    </w:p>
    <w:tbl>
      <w:tblPr>
        <w:tblStyle w:val="Table10"/>
        <w:tblW w:w="9432" w:type="dxa"/>
        <w:jc w:val="center"/>
        <w:tblInd w:w="0" w:type="dxa"/>
        <w:tblLayout w:type="fixed"/>
        <w:tblCellMar>
          <w:top w:w="150" w:type="dxa"/>
          <w:start w:w="108" w:type="dxa"/>
          <w:bottom w:w="150" w:type="dxa"/>
          <w:end w:w="108" w:type="dxa"/>
        </w:tblCellMar>
        <w:tblLook w:val="0400"/>
      </w:tblPr>
      <w:tblGrid>
        <w:gridCol w:w="9432"/>
      </w:tblGrid>
      <w:tr>
        <w:trPr/>
        <w:tc>
          <w:tcPr>
            <w:tcW w:w="9432" w:type="dxa"/>
            <w:tcBorders>
              <w:top w:val="single" w:sz="4" w:space="0" w:color="0B1020"/>
              <w:start w:val="single" w:sz="4" w:space="0" w:color="0B1020"/>
              <w:bottom w:val="single" w:sz="4" w:space="0" w:color="0B1020"/>
              <w:end w:val="single" w:sz="4" w:space="0" w:color="0B1020"/>
            </w:tcBorders>
            <w:shd w:fill="0B1020" w:val="clear"/>
          </w:tcPr>
          <w:p>
            <w:pPr>
              <w:pStyle w:val="normal1"/>
              <w:spacing w:lineRule="auto" w:line="274" w:before="0" w:after="0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EAF0FF"/>
                <w:sz w:val="21"/>
                <w:szCs w:val="21"/>
              </w:rPr>
              <w:t>Suma: 12</w:t>
              <w:br/>
              <w:t>Resta: 8</w:t>
              <w:br/>
              <w:t>Multiplicación: 20</w:t>
              <w:br/>
              <w:t>División: 5</w:t>
            </w:r>
          </w:p>
        </w:tc>
      </w:tr>
    </w:tbl>
    <w:p>
      <w:pPr>
        <w:pStyle w:val="normal1"/>
        <w:keepNext w:val="false"/>
        <w:spacing w:lineRule="auto" w:line="269" w:before="0" w:after="20"/>
        <w:rPr/>
      </w:pPr>
      <w:r>
        <w:rPr/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Guía para corregir errores</w:t>
      </w:r>
    </w:p>
    <w:tbl>
      <w:tblPr>
        <w:tblStyle w:val="Table11"/>
        <w:tblW w:w="9879" w:type="dxa"/>
        <w:jc w:val="center"/>
        <w:tblInd w:w="0" w:type="dxa"/>
        <w:tblLayout w:type="fixed"/>
        <w:tblCellMar>
          <w:top w:w="140" w:type="dxa"/>
          <w:start w:w="108" w:type="dxa"/>
          <w:bottom w:w="140" w:type="dxa"/>
          <w:end w:w="108" w:type="dxa"/>
        </w:tblCellMar>
        <w:tblLook w:val="040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Situación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Causa probable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0B1020" w:val="clear"/>
            <w:vAlign w:val="center"/>
          </w:tcPr>
          <w:p>
            <w:pPr>
              <w:pStyle w:val="normal1"/>
              <w:keepNext w:val="false"/>
              <w:spacing w:lineRule="auto" w:line="240" w:before="0" w:after="0"/>
              <w:jc w:val="center"/>
              <w:rPr/>
            </w:pPr>
            <w:r>
              <w:rPr>
                <w:rFonts w:eastAsia="Verdana" w:cs="Verdana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Qué revisar</w:t>
            </w:r>
          </w:p>
        </w:tc>
      </w:tr>
      <w:tr>
        <w:trPr/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La suma muestra 105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Las entradas siguen siendo texto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Verifica que ambos prompt() estén dentro de Number().</w:t>
            </w:r>
          </w:p>
        </w:tc>
      </w:tr>
      <w:tr>
        <w:trPr/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Aparece NaN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Se escribió un valor que no es numérico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Ejecuta de nuevo y escribe solamente números.</w:t>
            </w:r>
          </w:p>
        </w:tc>
      </w:tr>
      <w:tr>
        <w:trPr/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El programa marca un error en un texto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Faltan comillas o paréntesis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FFFF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Compara los símbolos de apertura y cierre.</w:t>
            </w:r>
          </w:p>
        </w:tc>
      </w:tr>
      <w:tr>
        <w:trPr/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prompt() no existe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center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El entorno no ofrece funciones del navegador</w:t>
            </w:r>
          </w:p>
        </w:tc>
        <w:tc>
          <w:tcPr>
            <w:tcW w:w="3293" w:type="dxa"/>
            <w:tcBorders>
              <w:top w:val="single" w:sz="8" w:space="0" w:color="D9D9D9"/>
              <w:start w:val="single" w:sz="8" w:space="0" w:color="D9D9D9"/>
              <w:bottom w:val="single" w:sz="8" w:space="0" w:color="D9D9D9"/>
              <w:end w:val="single" w:sz="8" w:space="0" w:color="D9D9D9"/>
            </w:tcBorders>
            <w:shd w:fill="EEF3FF" w:val="clear"/>
            <w:tcMar>
              <w:top w:w="125" w:type="dxa"/>
              <w:bottom w:w="125" w:type="dxa"/>
            </w:tcMar>
            <w:vAlign w:val="center"/>
          </w:tcPr>
          <w:p>
            <w:pPr>
              <w:pStyle w:val="normal1"/>
              <w:keepNext w:val="false"/>
              <w:spacing w:lineRule="auto" w:line="254" w:before="0" w:after="0"/>
              <w:jc w:val="start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Ejecuta el código en el editor de navegador indicado.</w:t>
            </w:r>
          </w:p>
        </w:tc>
      </w:tr>
    </w:tbl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Registro de un error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Describe un error que encontraste y cómo lo resolviste.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Error: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b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s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u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.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Solución: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tuve que declarar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x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o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 la función “number” para que lo convierta a numero.</w:t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Parte 5 Reto extra</w:t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Agrega una variable llamada nombre. El programa debe preguntar cómo se llama la persona y mostrar un saludo antes de los resultados.</w:t>
      </w:r>
    </w:p>
    <w:tbl>
      <w:tblPr>
        <w:tblStyle w:val="Table12"/>
        <w:tblW w:w="9432" w:type="dxa"/>
        <w:jc w:val="center"/>
        <w:tblInd w:w="0" w:type="dxa"/>
        <w:tblLayout w:type="fixed"/>
        <w:tblCellMar>
          <w:top w:w="150" w:type="dxa"/>
          <w:start w:w="108" w:type="dxa"/>
          <w:bottom w:w="150" w:type="dxa"/>
          <w:end w:w="108" w:type="dxa"/>
        </w:tblCellMar>
        <w:tblLook w:val="0400"/>
      </w:tblPr>
      <w:tblGrid>
        <w:gridCol w:w="9432"/>
      </w:tblGrid>
      <w:tr>
        <w:trPr/>
        <w:tc>
          <w:tcPr>
            <w:tcW w:w="9432" w:type="dxa"/>
            <w:tcBorders>
              <w:top w:val="single" w:sz="4" w:space="0" w:color="0B1020"/>
              <w:start w:val="single" w:sz="4" w:space="0" w:color="0B1020"/>
              <w:bottom w:val="single" w:sz="4" w:space="0" w:color="0B1020"/>
              <w:end w:val="single" w:sz="4" w:space="0" w:color="0B1020"/>
            </w:tcBorders>
            <w:shd w:fill="0B1020" w:val="clear"/>
          </w:tcPr>
          <w:p>
            <w:pPr>
              <w:pStyle w:val="normal1"/>
              <w:spacing w:lineRule="auto" w:line="274" w:before="0" w:after="0"/>
              <w:rPr/>
            </w:pPr>
            <w:r>
              <w:rPr>
                <w:rFonts w:eastAsia="Verdana" w:cs="Verdana"/>
                <w:b w:val="false"/>
                <w:bCs w:val="false"/>
                <w:i w:val="false"/>
                <w:iCs w:val="false"/>
                <w:color w:val="EAF0FF"/>
                <w:sz w:val="19"/>
                <w:szCs w:val="19"/>
              </w:rPr>
              <w:t>let nombre = prompt("¿Cómo te llamas?");</w:t>
              <w:br/>
              <w:t>console.log("Hola " + nombre + ", estos son tus resultados:");</w:t>
            </w:r>
          </w:p>
        </w:tc>
      </w:tr>
    </w:tbl>
    <w:p>
      <w:pPr>
        <w:pStyle w:val="normal1"/>
        <w:keepNext w:val="false"/>
        <w:spacing w:lineRule="auto" w:line="269" w:before="0" w:after="20"/>
        <w:rPr/>
      </w:pPr>
      <w:r>
        <w:rPr/>
      </w:r>
    </w:p>
    <w:p>
      <w:pPr>
        <w:pStyle w:val="normal1"/>
        <w:keepNext w:val="false"/>
        <w:spacing w:lineRule="auto" w:line="269" w:before="0" w:after="14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Después conserva las cuatro operaciones de la calculadora.</w:t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Producto a entregar</w:t>
      </w:r>
    </w:p>
    <w:p>
      <w:pPr>
        <w:pStyle w:val="normal1"/>
        <w:keepNext w:val="false"/>
        <w:spacing w:lineRule="auto" w:line="259" w:before="0" w:after="80"/>
        <w:ind w:hanging="0" w:start="3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[ ] Archivo o enlace con el programa completo.</w:t>
      </w:r>
    </w:p>
    <w:p>
      <w:pPr>
        <w:pStyle w:val="normal1"/>
        <w:keepNext w:val="false"/>
        <w:spacing w:lineRule="auto" w:line="259" w:before="0" w:after="80"/>
        <w:ind w:hanging="0" w:start="3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[ ] Captura de la consola con una prueba ejecutada.</w:t>
      </w:r>
    </w:p>
    <w:p>
      <w:pPr>
        <w:pStyle w:val="normal1"/>
        <w:keepNext w:val="false"/>
        <w:spacing w:lineRule="auto" w:line="259" w:before="0" w:after="80"/>
        <w:ind w:hanging="0" w:start="3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[ ] Respuesta breve a las preguntas de reflexión.</w:t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Reflexión final</w:t>
      </w:r>
    </w:p>
    <w:p>
      <w:pPr>
        <w:pStyle w:val="normal1"/>
        <w:keepNext w:val="false"/>
        <w:spacing w:lineRule="auto" w:line="269" w:before="0" w:after="40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22"/>
          <w:szCs w:val="22"/>
        </w:rPr>
        <w:t>¿Qué parte del laboratorio fue más sencilla?</w:t>
      </w:r>
    </w:p>
    <w:p>
      <w:pPr>
        <w:pStyle w:val="normal1"/>
        <w:keepNext w:val="false"/>
        <w:spacing w:lineRule="auto" w:line="269" w:before="0" w:after="60"/>
        <w:rPr>
          <w:highlight w:val="none"/>
          <w:shd w:fill="81D41A" w:val="clear"/>
        </w:rPr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o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v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d;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x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s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o.</w:t>
      </w:r>
    </w:p>
    <w:p>
      <w:pPr>
        <w:pStyle w:val="normal1"/>
        <w:keepNext w:val="false"/>
        <w:spacing w:lineRule="auto" w:line="269" w:before="0" w:after="40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22"/>
          <w:szCs w:val="22"/>
        </w:rPr>
        <w:t>¿Qué diferencia observaste entre 25 y "25"?</w:t>
      </w:r>
    </w:p>
    <w:p>
      <w:pPr>
        <w:pStyle w:val="normal1"/>
        <w:keepNext w:val="false"/>
        <w:spacing w:lineRule="auto" w:line="269" w:before="0" w:after="60"/>
        <w:rPr>
          <w:highlight w:val="none"/>
          <w:shd w:fill="81D41A" w:val="clear"/>
        </w:rPr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Q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u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u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o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s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u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b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r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y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o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s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s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g,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p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r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o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q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u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l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s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u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r.</w:t>
      </w:r>
    </w:p>
    <w:p>
      <w:pPr>
        <w:pStyle w:val="normal1"/>
        <w:keepNext w:val="false"/>
        <w:spacing w:lineRule="auto" w:line="269" w:before="0" w:after="40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22"/>
          <w:szCs w:val="22"/>
        </w:rPr>
        <w:t>¿Por qué fue necesario utilizar Number()?</w:t>
      </w:r>
    </w:p>
    <w:p>
      <w:pPr>
        <w:pStyle w:val="normal1"/>
        <w:keepNext w:val="false"/>
        <w:spacing w:lineRule="auto" w:line="269" w:before="0" w:after="60"/>
        <w:rPr>
          <w:highlight w:val="none"/>
          <w:shd w:fill="81D41A" w:val="clear"/>
        </w:rPr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P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r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x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p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q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u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a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s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s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v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v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á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u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a.</w:t>
      </w:r>
    </w:p>
    <w:p>
      <w:pPr>
        <w:pStyle w:val="normal1"/>
        <w:keepNext w:val="false"/>
        <w:spacing w:lineRule="auto" w:line="269" w:before="0" w:after="40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22"/>
          <w:szCs w:val="22"/>
        </w:rPr>
        <w:t>¿Qué cambio agregarías a tu calculadora?</w:t>
      </w:r>
    </w:p>
    <w:p>
      <w:pPr>
        <w:pStyle w:val="normal1"/>
        <w:keepNext w:val="false"/>
        <w:spacing w:lineRule="auto" w:line="269" w:before="0" w:after="60"/>
        <w:rPr>
          <w:highlight w:val="none"/>
          <w:shd w:fill="81D41A" w:val="clear"/>
        </w:rPr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p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ó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n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l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z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r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p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r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c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n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e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s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e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m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a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 xml:space="preserve">s 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d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g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i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t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o</w:t>
      </w: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  <w:shd w:fill="81D41A" w:val="clear"/>
        </w:rPr>
        <w:t>s.</w:t>
      </w:r>
    </w:p>
    <w:p>
      <w:pPr>
        <w:pStyle w:val="Heading1"/>
        <w:keepNext w:val="true"/>
        <w:spacing w:lineRule="auto" w:line="240" w:before="200" w:after="120"/>
        <w:ind w:hanging="0" w:start="0" w:end="0"/>
        <w:jc w:val="start"/>
        <w:rPr/>
      </w:pPr>
      <w:r>
        <w:rPr>
          <w:rFonts w:eastAsia="Verdana" w:cs="Verdana"/>
          <w:b/>
          <w:bCs/>
          <w:i w:val="false"/>
          <w:iCs w:val="false"/>
          <w:color w:val="000000"/>
          <w:sz w:val="32"/>
          <w:szCs w:val="32"/>
        </w:rPr>
        <w:t>Entrega final</w:t>
      </w:r>
    </w:p>
    <w:p>
      <w:pPr>
        <w:pStyle w:val="normal1"/>
        <w:keepNext w:val="false"/>
        <w:spacing w:lineRule="auto" w:line="259" w:before="0" w:after="80"/>
        <w:ind w:hanging="0" w:start="3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[ ] Probé el programa con al menos dos pares de números.</w:t>
      </w:r>
    </w:p>
    <w:p>
      <w:pPr>
        <w:pStyle w:val="normal1"/>
        <w:keepNext w:val="false"/>
        <w:spacing w:lineRule="auto" w:line="259" w:before="0" w:after="80"/>
        <w:ind w:hanging="0" w:start="3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[ ] Revisé que las cuatro respuestas sean correctas.</w:t>
      </w:r>
    </w:p>
    <w:p>
      <w:pPr>
        <w:pStyle w:val="normal1"/>
        <w:keepNext w:val="false"/>
        <w:spacing w:lineRule="auto" w:line="259" w:before="0" w:after="80"/>
        <w:ind w:hanging="0" w:start="3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[ ] Guardé el archivo con el nombre solicitado.</w:t>
      </w:r>
    </w:p>
    <w:p>
      <w:pPr>
        <w:pStyle w:val="normal1"/>
        <w:keepNext w:val="false"/>
        <w:spacing w:lineRule="auto" w:line="259" w:before="0" w:after="80"/>
        <w:ind w:hanging="0" w:start="360"/>
        <w:rPr/>
      </w:pPr>
      <w:r>
        <w:rPr>
          <w:rFonts w:eastAsia="Verdana" w:cs="Verdana"/>
          <w:b w:val="false"/>
          <w:bCs w:val="false"/>
          <w:i w:val="false"/>
          <w:iCs w:val="false"/>
          <w:color w:val="000000"/>
          <w:sz w:val="22"/>
          <w:szCs w:val="22"/>
        </w:rPr>
        <w:t>[ ] Incluí la evidencia requerida.</w:t>
      </w:r>
    </w:p>
    <w:sectPr>
      <w:type w:val="nextPage"/>
      <w:pgSz w:w="12240" w:h="15840"/>
      <w:pgMar w:left="1181" w:right="1181" w:gutter="0" w:header="0" w:top="1037" w:footer="0" w:bottom="103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Verdana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5" w:fontKey="{05014A78-CABC-4EF0-12AC-5CD89AEFDE05}"/>
    <w:embedBold r:id="rId6" w:fontKey="{06014A78-CABC-4EF0-12AC-5CD89AEFDE06}"/>
  </w:font>
  <w:font w:name="OpenSymbol">
    <w:altName w:val="Arial Unicode MS"/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3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Verdana" w:hAnsi="Verdana" w:eastAsia="Verdana" w:cs="Verdan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Verdana" w:hAnsi="Verdana" w:eastAsia="Verdana" w:cs="Verdan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Verdana" w:hAnsi="Verdana" w:eastAsia="Verdana" w:cs="Verdana"/>
      <w:b/>
      <w:bCs/>
      <w:color w:val="000000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Verdana" w:hAnsi="Verdana" w:eastAsia="Verdana" w:cs="Verdana"/>
      <w:b/>
      <w:bCs/>
      <w:color w:val="000000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Verdana" w:hAnsi="Verdana" w:eastAsia="Verdana" w:cs="Verdan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300"/>
    </w:pPr>
    <w:rPr>
      <w:rFonts w:ascii="Verdana" w:hAnsi="Verdana" w:eastAsia="Verdana" w:cs="Verdana"/>
      <w:b/>
      <w:bCs/>
      <w:color w:val="000000"/>
      <w:sz w:val="48"/>
      <w:szCs w:val="48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Verdana" w:hAnsi="Verdana" w:eastAsia="Verdana" w:cs="Verdan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/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/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/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Verdana" w:cs="Verdan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/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GhWrofwEFjz8kX7hNOzDujuSkfw==">CgMxLjA4AHIhMTNXTVhhYXhpbVFWR2xic2pDeDZBSWgtb25XNDFVRFNC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LibreOffice/26.2.6.3$Linux_X86_64 LibreOffice_project/620$Build-3</Application>
  <AppVersion>15.0000</AppVersion>
  <Pages>6</Pages>
  <Words>847</Words>
  <Characters>4496</Characters>
  <CharactersWithSpaces>5186</CharactersWithSpaces>
  <Paragraphs>152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es-US</dc:language>
  <cp:lastModifiedBy/>
  <dcterms:modified xsi:type="dcterms:W3CDTF">2026-09-22T14:13:46Z</dcterms:modified>
  <cp:revision>4</cp:revision>
  <dc:subject/>
  <dc:title/>
</cp:coreProperties>
</file>