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Sistema de Avaliação de Funcionário de uma Clínica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Product Owner: Marcos Luciano de Sena Lacet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Fábrica de Software | Centro Universitário de João Pessoa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Termo de Abertura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Solicitante: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 (partes interessadas):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da demanda: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Responsáveis técnicos: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Complexidade do Projeto: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Aprovação do Termo de Abertura: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Justificativa: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Finalidade: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Não-escopo: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 utilizadas: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Requisitos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Não-Funcionais: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zkhd85x3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inicial: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Rule="auto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Termo de Abertura do Projeto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Project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Demanda: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Avaliação dos funcionários de uma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Solicitante: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Clinica da Mente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Solicitante: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Gabriela Cavalcante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rtl w:val="0"/>
        </w:rPr>
        <w:t xml:space="preserve"> Diretora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Setor: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Administrativo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Stakeholders (partes interessadas):</w:t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2126"/>
        <w:gridCol w:w="2126"/>
        <w:tblGridChange w:id="0">
          <w:tblGrid>
            <w:gridCol w:w="2972"/>
            <w:gridCol w:w="2410"/>
            <w:gridCol w:w="2126"/>
            <w:gridCol w:w="2126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-104" w:right="-11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Organização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Cavalcante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83 999999999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Diretora Executiva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Clínica da  Mente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Luciano de Sena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83 996493031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83 8888888888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83 777777777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Data da demanda: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28/03/2023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Responsáveis técnicos:</w:t>
      </w:r>
    </w:p>
    <w:tbl>
      <w:tblPr>
        <w:tblStyle w:val="Table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2835"/>
        <w:tblGridChange w:id="0">
          <w:tblGrid>
            <w:gridCol w:w="3539"/>
            <w:gridCol w:w="3402"/>
            <w:gridCol w:w="283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83 777777777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Coordenador de Projetos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83 666666666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Manager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Luciano de Sena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83 996493031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83 555555555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Fullstack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83 444444444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Back-End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83 333333333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Front-End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Complexidade do Projeto: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Média.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Aprovação do Termo de Abertura:</w:t>
      </w:r>
    </w:p>
    <w:tbl>
      <w:tblPr>
        <w:tblStyle w:val="Table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4394"/>
        <w:tblGridChange w:id="0">
          <w:tblGrid>
            <w:gridCol w:w="2972"/>
            <w:gridCol w:w="2410"/>
            <w:gridCol w:w="439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34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-107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left="-10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3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Cavalcante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left="-107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-10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3">
            <w:pPr>
              <w:ind w:left="-109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34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Gerente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-107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left="-10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3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-107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-10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before="0" w:lineRule="auto"/>
        <w:jc w:val="center"/>
        <w:rPr>
          <w:rFonts w:ascii="Arial" w:cs="Arial" w:eastAsia="Arial" w:hAnsi="Arial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Escopo do Projeto</w:t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  <w:b w:val="1"/>
          <w:color w:val="3b3838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Project Scope</w:t>
      </w:r>
    </w:p>
    <w:p w:rsidR="00000000" w:rsidDel="00000000" w:rsidP="00000000" w:rsidRDefault="00000000" w:rsidRPr="00000000" w14:paraId="0000008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Justificativa:</w:t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Visando o controle de qualidade do serviço prestado pela clínica, identifica-se que na Clínica da Mente há espaço para ferramentas de monitoramento do desempenho no local de trabalho. Proporcionando os dados necessários para que a administração possa tomar decisões mais informadas e assim prestar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accountability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do serviço prestado pela instituição, controle e mapeamento dos serviço prestado.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Finalidade:</w:t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 gestão sobre a avaliação dos serviços prestados pelos clientes e avaliações internas dos funcionários.</w:t>
      </w:r>
    </w:p>
    <w:p w:rsidR="00000000" w:rsidDel="00000000" w:rsidP="00000000" w:rsidRDefault="00000000" w:rsidRPr="00000000" w14:paraId="0000008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Não-escopo: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Avaliações direcionadas ao RH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Avaliações direcionadas ao ambiente ou localização da clínica.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setor de Limpeza não avaliará outros setores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Acima da média de três estrelas não deve haver notificação emitida aos diretores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lnxbz9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Atores:</w:t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Avaliador (Cliente, Recepção, Psiquiatra, Psicólogo), Validador (RH e Diretor),  Avaliados (Psiquiatra, Psicólogo, Limpeza e Recepção)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35nkun2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Caso de uso:</w:t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1 - Plano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70538" cy="3511556"/>
            <wp:effectExtent b="0" l="0" r="0" t="0"/>
            <wp:docPr id="1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538" cy="351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FLUXOGRAMA 1 - PLANO GERAL</w:t>
      </w:r>
    </w:p>
    <w:p w:rsidR="00000000" w:rsidDel="00000000" w:rsidP="00000000" w:rsidRDefault="00000000" w:rsidRPr="00000000" w14:paraId="0000009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80798" cy="4922046"/>
            <wp:effectExtent b="0" l="0" r="0" t="0"/>
            <wp:docPr id="1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0798" cy="492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FLUXOGRAMA 2 - ACESSO ADMINISTRADOR</w:t>
      </w:r>
    </w:p>
    <w:p w:rsidR="00000000" w:rsidDel="00000000" w:rsidP="00000000" w:rsidRDefault="00000000" w:rsidRPr="00000000" w14:paraId="0000009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68313" cy="3078370"/>
            <wp:effectExtent b="0" l="0" r="0" t="0"/>
            <wp:docPr id="1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8313" cy="307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44sinio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Ferramentas utilizadas: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LucidChart - Fluxogramas;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Creately - Casos de Uso;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Trello - Kanban;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GitLab - Versionamento;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Pacote Office;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HTML, CSS - Interface Gráfica.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Javascript, Node.js </w:t>
      </w:r>
      <w:r w:rsidDel="00000000" w:rsidR="00000000" w:rsidRPr="00000000">
        <w:rPr>
          <w:rFonts w:ascii="Arial" w:cs="Arial" w:eastAsia="Arial" w:hAnsi="Arial"/>
          <w:rtl w:val="0"/>
        </w:rPr>
        <w:t xml:space="preserve">e NodeExpress</w:t>
      </w:r>
      <w:r w:rsidDel="00000000" w:rsidR="00000000" w:rsidRPr="00000000">
        <w:rPr>
          <w:rFonts w:ascii="Arial" w:cs="Arial" w:eastAsia="Arial" w:hAnsi="Arial"/>
          <w:rtl w:val="0"/>
        </w:rPr>
        <w:t xml:space="preserve"> - Comunicação com o servidor.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jxsxqh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Restrições: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Riscos do Projeto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1.1. Atraso no cronograma do projeto devido a um problema técnico imprevisto.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Desenvolver um plano de recuperação de cronograma que inclui o replanejamento de atividades, realocação de recursos e possíveis ajustes no escopo do projeto.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 Falta de habilidades específicas da equipe de desenvolvimento para lidar com determinadas tecnologias.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Identificar as habilidades em falta e providenciar treinamentos para os membros da equipe.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 Problemas de comunicação com o cliente, causando atrasos ou erros na definição dos requisitos do software.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Realizar reuniões periódicas com o cliente para revisão dos requisitos e atualização do escopo do projeto.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1.4. Falhas no sistema de backup de dados, resultando em perda de informações importantes.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Realizar backup regularmente em um sistema redundante e testar a restauração de dados periodicamente. Documentar o processo de backup e definir responsabilidades claras para a equipe de TI.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rtl w:val="0"/>
        </w:rPr>
        <w:t xml:space="preserve">Histórico de Alterações:</w:t>
      </w:r>
    </w:p>
    <w:tbl>
      <w:tblPr>
        <w:tblStyle w:val="Table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3260"/>
        <w:gridCol w:w="3969"/>
        <w:tblGridChange w:id="0">
          <w:tblGrid>
            <w:gridCol w:w="1129"/>
            <w:gridCol w:w="1418"/>
            <w:gridCol w:w="3260"/>
            <w:gridCol w:w="3969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do TAP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do Escopo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Adição dos Requisitos Funcionais e Não Funcionais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dos Requisitos Funcionais e Não Funcionais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das Ferramentas e Escopo do Projeto</w:t>
            </w:r>
          </w:p>
        </w:tc>
      </w:tr>
    </w:tbl>
    <w:p w:rsidR="00000000" w:rsidDel="00000000" w:rsidP="00000000" w:rsidRDefault="00000000" w:rsidRPr="00000000" w14:paraId="000000D2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z337ya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Análise de Requisitos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j2qqm3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Requisitos Funcionais:</w:t>
      </w:r>
    </w:p>
    <w:p w:rsidR="00000000" w:rsidDel="00000000" w:rsidP="00000000" w:rsidRDefault="00000000" w:rsidRPr="00000000" w14:paraId="000000D9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TELA INICIAL - Essencial</w:t>
      </w:r>
    </w:p>
    <w:p w:rsidR="00000000" w:rsidDel="00000000" w:rsidP="00000000" w:rsidRDefault="00000000" w:rsidRPr="00000000" w14:paraId="000000DA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1.1. SPLASH SCREEN - Desejável</w:t>
      </w:r>
    </w:p>
    <w:p w:rsidR="00000000" w:rsidDel="00000000" w:rsidP="00000000" w:rsidRDefault="00000000" w:rsidRPr="00000000" w14:paraId="000000DB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a logomarca da Clínica</w:t>
      </w:r>
    </w:p>
    <w:p w:rsidR="00000000" w:rsidDel="00000000" w:rsidP="00000000" w:rsidRDefault="00000000" w:rsidRPr="00000000" w14:paraId="000000DC">
      <w:pPr>
        <w:spacing w:after="80" w:before="80" w:line="24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IDENTIFICAÇÃO - Essencial</w:t>
      </w:r>
    </w:p>
    <w:p w:rsidR="00000000" w:rsidDel="00000000" w:rsidP="00000000" w:rsidRDefault="00000000" w:rsidRPr="00000000" w14:paraId="000000DD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Oferecer a opção de Login ou Cadastro</w:t>
      </w:r>
    </w:p>
    <w:p w:rsidR="00000000" w:rsidDel="00000000" w:rsidP="00000000" w:rsidRDefault="00000000" w:rsidRPr="00000000" w14:paraId="000000DE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TELA DE LOGIN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uma tela de login onde 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optar por uma das seguintes modalidades: Cliente, Funcionário ou Administrador. </w:t>
      </w:r>
    </w:p>
    <w:p w:rsidR="00000000" w:rsidDel="00000000" w:rsidP="00000000" w:rsidRDefault="00000000" w:rsidRPr="00000000" w14:paraId="000000E1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2.1. ENTRADA DE DADOS - Essencial</w:t>
      </w:r>
    </w:p>
    <w:p w:rsidR="00000000" w:rsidDel="00000000" w:rsidP="00000000" w:rsidRDefault="00000000" w:rsidRPr="00000000" w14:paraId="000000E3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selecionar uma modalidade o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requerir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CPF e Data de Nascimento para validar a identidade do usuário. </w:t>
      </w:r>
    </w:p>
    <w:p w:rsidR="00000000" w:rsidDel="00000000" w:rsidP="00000000" w:rsidRDefault="00000000" w:rsidRPr="00000000" w14:paraId="000000E4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- Essencial</w:t>
      </w:r>
    </w:p>
    <w:p w:rsidR="00000000" w:rsidDel="00000000" w:rsidP="00000000" w:rsidRDefault="00000000" w:rsidRPr="00000000" w14:paraId="000000E6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se comunicar com o banco de dados da Clínica e comparar as informações fornecidas pelo usuário, em caso de diferença deve informar o erro e retornar a tela de Login.</w:t>
      </w:r>
    </w:p>
    <w:p w:rsidR="00000000" w:rsidDel="00000000" w:rsidP="00000000" w:rsidRDefault="00000000" w:rsidRPr="00000000" w14:paraId="000000E7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PERFIL CLIENTE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conter uma categoria de perfil denominada “Cliente” com as seguintes funcionalidades:</w:t>
      </w:r>
    </w:p>
    <w:p w:rsidR="00000000" w:rsidDel="00000000" w:rsidP="00000000" w:rsidRDefault="00000000" w:rsidRPr="00000000" w14:paraId="000000EA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Exibir as avaliações pendentes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0EB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Direcionar o usuário para a tela de avaliação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0EC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PERFIL FUNCIONÁRIO - Essencial</w:t>
      </w:r>
    </w:p>
    <w:p w:rsidR="00000000" w:rsidDel="00000000" w:rsidP="00000000" w:rsidRDefault="00000000" w:rsidRPr="00000000" w14:paraId="000000EE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conter uma categoria de perfil denominada “Cliente” com as seguintes funcionalidades:</w:t>
      </w:r>
    </w:p>
    <w:p w:rsidR="00000000" w:rsidDel="00000000" w:rsidP="00000000" w:rsidRDefault="00000000" w:rsidRPr="00000000" w14:paraId="000000EF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Exibir as avaliações pendentes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Direcionar o usuário para a tela de avaliação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PERFIL ADMINISTRADOR- Essencial</w:t>
      </w:r>
    </w:p>
    <w:p w:rsidR="00000000" w:rsidDel="00000000" w:rsidP="00000000" w:rsidRDefault="00000000" w:rsidRPr="00000000" w14:paraId="000000F5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conter uma categoria de perfil denominada “Cliente” com as seguintes funcionalidades:</w:t>
      </w:r>
    </w:p>
    <w:p w:rsidR="00000000" w:rsidDel="00000000" w:rsidP="00000000" w:rsidRDefault="00000000" w:rsidRPr="00000000" w14:paraId="000000F6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Disparar avaliações para os funcionários.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Exibir as categorias dos profissionais da Clínica.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os registros dos funcionários por categoria profissional.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5.4.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os registros individuais dos funcionários </w:t>
        <w:br w:type="textWrapping"/>
        <w:t xml:space="preserve">       exibindo sua média.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5.5.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e exportar relatórios de desempenho dos funcionários.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5.6.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Notificar outros Usuários Administradores.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5.7.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Consultar notificações recebidas.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DE AVALIAÇÃO - CLIENTE - Essencial</w:t>
      </w:r>
    </w:p>
    <w:p w:rsidR="00000000" w:rsidDel="00000000" w:rsidP="00000000" w:rsidRDefault="00000000" w:rsidRPr="00000000" w14:paraId="000000FF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ao usuário a tela de avaliação da consulta selecionada</w:t>
      </w:r>
    </w:p>
    <w:p w:rsidR="00000000" w:rsidDel="00000000" w:rsidP="00000000" w:rsidRDefault="00000000" w:rsidRPr="00000000" w14:paraId="00000100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atribuir para ambos os setores (Recepção e Consulta) as características avaliadas: Atendimento e Velocidade;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exibir ao usuário um campo por característica, aceitando de 1 até 5 estrelas, e um campo de texto para acrescentar detalhes à avaliação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registrar a avaliação por setor e profissional envolvido na consulta avaliada.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103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DE AVALIAÇÃO - FUNCIONÁRIO - Essencial</w:t>
      </w:r>
    </w:p>
    <w:p w:rsidR="00000000" w:rsidDel="00000000" w:rsidP="00000000" w:rsidRDefault="00000000" w:rsidRPr="00000000" w14:paraId="00000105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ao usuário a tela de avaliação do funcionário selecionado.</w:t>
      </w:r>
    </w:p>
    <w:p w:rsidR="00000000" w:rsidDel="00000000" w:rsidP="00000000" w:rsidRDefault="00000000" w:rsidRPr="00000000" w14:paraId="00000106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atribuir as características avaliadas: Atendimento e Velocidade;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exibir ao usuário um campo por característica, aceitando de 1 até 5 estrelas, e um campo de texto para acrescentar detalhes à avaliação.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registrar a avaliação.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PROCESSAMENTO DE MÉDIAS - Essencial</w:t>
      </w:r>
    </w:p>
    <w:p w:rsidR="00000000" w:rsidDel="00000000" w:rsidP="00000000" w:rsidRDefault="00000000" w:rsidRPr="00000000" w14:paraId="0000010B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receberá a última avaliação feita e fará a média com a nota atual do funcionário.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notificar os usuários Administradores caso a nova média seja abaixo de 3 estrelas.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notificar os usuários Administradores caso seja a 3ª avaliação abaixo da média pelo mesmo cliente.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8.4.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notificar os usuários Administradores caso um profissional receba 5 avaliações abaixo da média de clientes diferentes.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METODOLOGIA DA AVALIAÇÃO - Essencial</w:t>
      </w:r>
    </w:p>
    <w:p w:rsidR="00000000" w:rsidDel="00000000" w:rsidP="00000000" w:rsidRDefault="00000000" w:rsidRPr="00000000" w14:paraId="00000112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categorizar os funcionários de acordo com a sua média e a metodologia abaixo:</w:t>
      </w:r>
    </w:p>
    <w:p w:rsidR="00000000" w:rsidDel="00000000" w:rsidP="00000000" w:rsidRDefault="00000000" w:rsidRPr="00000000" w14:paraId="00000113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020"/>
        <w:gridCol w:w="1305"/>
        <w:gridCol w:w="1305"/>
        <w:gridCol w:w="1305"/>
        <w:gridCol w:w="1305"/>
        <w:gridCol w:w="1305"/>
        <w:gridCol w:w="1305"/>
        <w:tblGridChange w:id="0">
          <w:tblGrid>
            <w:gridCol w:w="750"/>
            <w:gridCol w:w="1020"/>
            <w:gridCol w:w="1305"/>
            <w:gridCol w:w="1305"/>
            <w:gridCol w:w="1305"/>
            <w:gridCol w:w="1305"/>
            <w:gridCol w:w="1305"/>
            <w:gridCol w:w="130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Sistema de 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Legenda: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Excelente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Ótimo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Padrão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Ineficaz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Preocupante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 a média de ambas as categorias respectivas a cada funcionário o coloca em uma posição disposta no gráfico acima. </w:t>
      </w:r>
    </w:p>
    <w:p w:rsidR="00000000" w:rsidDel="00000000" w:rsidP="00000000" w:rsidRDefault="00000000" w:rsidRPr="00000000" w14:paraId="0000017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1y810tw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Requisitos Não-Funcionais:</w:t>
      </w:r>
    </w:p>
    <w:p w:rsidR="00000000" w:rsidDel="00000000" w:rsidP="00000000" w:rsidRDefault="00000000" w:rsidRPr="00000000" w14:paraId="0000017C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SEGURANÇA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80" w:before="8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sistema deve garantir a proteção e confidencialidade dos dados dos funcionários, garantindo que apenas usuários autorizados tenham acesso às informações.</w:t>
      </w:r>
    </w:p>
    <w:p w:rsidR="00000000" w:rsidDel="00000000" w:rsidP="00000000" w:rsidRDefault="00000000" w:rsidRPr="00000000" w14:paraId="0000017E">
      <w:pPr>
        <w:spacing w:after="80" w:before="8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80" w:before="80"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USABILIDADE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80" w:before="8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fácil de usar para todos os usuários, incluindo funcionários, clientes e administradores, com uma interface intuitiva e amigável.</w:t>
      </w:r>
    </w:p>
    <w:p w:rsidR="00000000" w:rsidDel="00000000" w:rsidP="00000000" w:rsidRDefault="00000000" w:rsidRPr="00000000" w14:paraId="00000181">
      <w:pPr>
        <w:spacing w:after="80" w:before="8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DISPONIBILIDADE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estar disponível 24 horas por dia, 7 dias por semana, para que os usuários possam acessá-lo a qualquer momento</w:t>
      </w:r>
    </w:p>
    <w:p w:rsidR="00000000" w:rsidDel="00000000" w:rsidP="00000000" w:rsidRDefault="00000000" w:rsidRPr="00000000" w14:paraId="00000184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CONFIABILIDADE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confiável e evitar falhas, interrupções e erros de dados durante o uso normal.</w:t>
      </w:r>
    </w:p>
    <w:p w:rsidR="00000000" w:rsidDel="00000000" w:rsidP="00000000" w:rsidRDefault="00000000" w:rsidRPr="00000000" w14:paraId="00000187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DESEMPENHO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rápido e responder rapidamente às solicitações do usuário, proporcionando uma experiência suave e sem interrupções.</w:t>
      </w:r>
    </w:p>
    <w:p w:rsidR="00000000" w:rsidDel="00000000" w:rsidP="00000000" w:rsidRDefault="00000000" w:rsidRPr="00000000" w14:paraId="0000018A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MANUTENÇÃO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facilmente mantido e atualizado, com documentação adequada e suporte técnico disponível para os usuários.</w:t>
      </w:r>
    </w:p>
    <w:p w:rsidR="00000000" w:rsidDel="00000000" w:rsidP="00000000" w:rsidRDefault="00000000" w:rsidRPr="00000000" w14:paraId="0000018D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 INTEGRAÇÃO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capaz de se integrar a outros sistemas da clínica, como banco de dados e gestão de recursos humanos.</w:t>
      </w:r>
    </w:p>
    <w:p w:rsidR="00000000" w:rsidDel="00000000" w:rsidP="00000000" w:rsidRDefault="00000000" w:rsidRPr="00000000" w14:paraId="00000190">
      <w:pPr>
        <w:spacing w:after="80" w:before="80" w:line="240" w:lineRule="auto"/>
        <w:jc w:val="both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RESPONSIVIDADE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ser responsivo, adaptando-se às diferentes telas disponíveis sem comprometer o conteúdo apresentado.</w:t>
      </w:r>
    </w:p>
    <w:p w:rsidR="00000000" w:rsidDel="00000000" w:rsidP="00000000" w:rsidRDefault="00000000" w:rsidRPr="00000000" w14:paraId="00000193">
      <w:pPr>
        <w:spacing w:after="80" w:before="8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ACESSIBILIDADE  - Importante</w:t>
      </w:r>
    </w:p>
    <w:p w:rsidR="00000000" w:rsidDel="00000000" w:rsidP="00000000" w:rsidRDefault="00000000" w:rsidRPr="00000000" w14:paraId="00000195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software deverá proporcionar um ambiente acessível aos usuários.</w:t>
      </w:r>
    </w:p>
    <w:p w:rsidR="00000000" w:rsidDel="00000000" w:rsidP="00000000" w:rsidRDefault="00000000" w:rsidRPr="00000000" w14:paraId="00000196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bzkhd85x3lp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Cronograma inicial: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990"/>
        <w:gridCol w:w="1065"/>
        <w:gridCol w:w="1065"/>
        <w:gridCol w:w="1065"/>
        <w:gridCol w:w="1065"/>
        <w:gridCol w:w="1065"/>
        <w:gridCol w:w="1065"/>
        <w:gridCol w:w="1245"/>
        <w:tblGridChange w:id="0">
          <w:tblGrid>
            <w:gridCol w:w="1140"/>
            <w:gridCol w:w="990"/>
            <w:gridCol w:w="1065"/>
            <w:gridCol w:w="1065"/>
            <w:gridCol w:w="1065"/>
            <w:gridCol w:w="1065"/>
            <w:gridCol w:w="1065"/>
            <w:gridCol w:w="10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Requisito/Semana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8ª Semana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1134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2C790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C790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2C790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1Char" w:customStyle="1">
    <w:name w:val="Título 1 Char"/>
    <w:basedOn w:val="Fontepargpadro"/>
    <w:link w:val="Ttulo1"/>
    <w:uiPriority w:val="9"/>
    <w:rsid w:val="002C790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C7907"/>
    <w:pPr>
      <w:ind w:left="720"/>
      <w:contextualSpacing w:val="1"/>
    </w:pPr>
  </w:style>
  <w:style w:type="paragraph" w:styleId="SemEspaamento">
    <w:name w:val="No Spacing"/>
    <w:link w:val="SemEspaamentoChar"/>
    <w:uiPriority w:val="1"/>
    <w:qFormat w:val="1"/>
    <w:rsid w:val="00546BCF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546BC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546BCF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546BC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546BC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6mjvkFMBP6qAc/AZI4HCvtOkFQ==">AMUW2mV/LDmjmV6ufU81o6h27wdyiivxWuXurAxUDbFd85rH5wSzUPtPogn5m4FoeZAsKulpGnKZfm0/zXoBHgV6+b92Wph7Z0ud7YbeYMg2hb8e5jXCFlzpFJT9b9dpwkiu33XTwEq2eG6vlMBWvXBHus/s/qkm3x4CqhIWjoPR/Yzhhp+DXFf6gJUF9Z6DZjLQo7fG10H3+NJixAzBTCvDKUESmURKFMNALNJfv4IUow+zlvZ8hSCqGC8jvRMt3Qpsh4krU4V1cuKMQd2tMqut8rSTUd+RQlUg1uHEX5iERG0xbue7FiUKXMPv4XUN83KJkT+DkL2Ctcr4iuO0A//IgrOi12cNmeS5nAEtCv3/ohecGh+L5KTNVf9vQ5YTf3PmbCBb8C6SkHAuI0EBELR4C61OJyck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2023-03-12T19:06:00Z</dcterms:created>
  <dc:creator>NOME DO GERENTE DE PROJETOS/PRODUCT OWNER</dc:creator>
</cp:coreProperties>
</file>