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89439" w14:textId="77777777" w:rsidR="004875EB" w:rsidRDefault="00E72D02" w:rsidP="00872DA9">
      <w:pPr>
        <w:pBdr>
          <w:top w:val="single" w:sz="4" w:space="1" w:color="548DD4" w:themeColor="text2" w:themeTint="99" w:shadow="1"/>
          <w:left w:val="single" w:sz="4" w:space="4" w:color="548DD4" w:themeColor="text2" w:themeTint="99" w:shadow="1"/>
          <w:bottom w:val="single" w:sz="4" w:space="1" w:color="548DD4" w:themeColor="text2" w:themeTint="99" w:shadow="1"/>
          <w:right w:val="single" w:sz="4" w:space="4" w:color="548DD4" w:themeColor="text2" w:themeTint="99" w:shadow="1"/>
        </w:pBdr>
        <w:spacing w:after="0" w:line="240" w:lineRule="auto"/>
        <w:ind w:left="1134" w:right="1026"/>
        <w:jc w:val="center"/>
        <w:rPr>
          <w:rFonts w:ascii="Times New Roman" w:hAnsi="Times New Roman"/>
          <w:sz w:val="32"/>
        </w:rPr>
      </w:pPr>
      <w:r>
        <w:rPr>
          <w:rFonts w:ascii="Times New Roman" w:hAnsi="Times New Roman"/>
          <w:noProof/>
          <w:sz w:val="32"/>
          <w:lang w:val="en-US"/>
        </w:rPr>
        <w:drawing>
          <wp:anchor distT="0" distB="0" distL="114300" distR="114300" simplePos="0" relativeHeight="251658240" behindDoc="1" locked="0" layoutInCell="1" allowOverlap="1" wp14:anchorId="12D8659E" wp14:editId="60134F9F">
            <wp:simplePos x="0" y="0"/>
            <wp:positionH relativeFrom="column">
              <wp:posOffset>114300</wp:posOffset>
            </wp:positionH>
            <wp:positionV relativeFrom="page">
              <wp:posOffset>851535</wp:posOffset>
            </wp:positionV>
            <wp:extent cx="3835400" cy="5397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alphaModFix amt="35000"/>
                    </a:blip>
                    <a:srcRect/>
                    <a:stretch>
                      <a:fillRect/>
                    </a:stretch>
                  </pic:blipFill>
                  <pic:spPr bwMode="auto">
                    <a:xfrm>
                      <a:off x="0" y="0"/>
                      <a:ext cx="3835400" cy="5397500"/>
                    </a:xfrm>
                    <a:prstGeom prst="rect">
                      <a:avLst/>
                    </a:prstGeom>
                    <a:noFill/>
                    <a:ln w="9525">
                      <a:noFill/>
                      <a:miter lim="800000"/>
                      <a:headEnd/>
                      <a:tailEnd/>
                    </a:ln>
                  </pic:spPr>
                </pic:pic>
              </a:graphicData>
            </a:graphic>
          </wp:anchor>
        </w:drawing>
      </w:r>
      <w:r w:rsidR="004875EB">
        <w:rPr>
          <w:rFonts w:ascii="Times New Roman" w:hAnsi="Times New Roman"/>
          <w:sz w:val="32"/>
        </w:rPr>
        <w:t>Book 2</w:t>
      </w:r>
    </w:p>
    <w:p w14:paraId="0FCEFA20" w14:textId="280B2028" w:rsidR="00872DA9" w:rsidRDefault="001B6B4D" w:rsidP="00872DA9">
      <w:pPr>
        <w:pBdr>
          <w:top w:val="single" w:sz="4" w:space="1" w:color="548DD4" w:themeColor="text2" w:themeTint="99" w:shadow="1"/>
          <w:left w:val="single" w:sz="4" w:space="4" w:color="548DD4" w:themeColor="text2" w:themeTint="99" w:shadow="1"/>
          <w:bottom w:val="single" w:sz="4" w:space="1" w:color="548DD4" w:themeColor="text2" w:themeTint="99" w:shadow="1"/>
          <w:right w:val="single" w:sz="4" w:space="4" w:color="548DD4" w:themeColor="text2" w:themeTint="99" w:shadow="1"/>
        </w:pBdr>
        <w:spacing w:after="0" w:line="240" w:lineRule="auto"/>
        <w:ind w:left="1134" w:right="1026"/>
        <w:jc w:val="center"/>
        <w:rPr>
          <w:rFonts w:ascii="Times New Roman" w:hAnsi="Times New Roman"/>
          <w:sz w:val="32"/>
        </w:rPr>
      </w:pPr>
      <w:r>
        <w:rPr>
          <w:rFonts w:ascii="Times New Roman" w:hAnsi="Times New Roman"/>
          <w:sz w:val="32"/>
        </w:rPr>
        <w:t>50</w:t>
      </w:r>
      <w:r w:rsidR="00E72391" w:rsidRPr="00E72391">
        <w:rPr>
          <w:rFonts w:ascii="Times New Roman" w:hAnsi="Times New Roman"/>
          <w:sz w:val="32"/>
        </w:rPr>
        <w:t xml:space="preserve"> </w:t>
      </w:r>
      <w:r w:rsidR="004B257E">
        <w:rPr>
          <w:rFonts w:ascii="Times New Roman" w:hAnsi="Times New Roman"/>
          <w:sz w:val="32"/>
        </w:rPr>
        <w:t>Walks Around Hereford</w:t>
      </w:r>
    </w:p>
    <w:p w14:paraId="365426FD" w14:textId="77777777" w:rsidR="004875EB" w:rsidRDefault="004875EB" w:rsidP="00872DA9">
      <w:pPr>
        <w:pBdr>
          <w:top w:val="single" w:sz="4" w:space="1" w:color="548DD4" w:themeColor="text2" w:themeTint="99" w:shadow="1"/>
          <w:left w:val="single" w:sz="4" w:space="4" w:color="548DD4" w:themeColor="text2" w:themeTint="99" w:shadow="1"/>
          <w:bottom w:val="single" w:sz="4" w:space="1" w:color="548DD4" w:themeColor="text2" w:themeTint="99" w:shadow="1"/>
          <w:right w:val="single" w:sz="4" w:space="4" w:color="548DD4" w:themeColor="text2" w:themeTint="99" w:shadow="1"/>
        </w:pBdr>
        <w:spacing w:after="0" w:line="240" w:lineRule="auto"/>
        <w:ind w:left="1134" w:right="1026"/>
        <w:jc w:val="center"/>
        <w:rPr>
          <w:rFonts w:ascii="Times New Roman" w:hAnsi="Times New Roman"/>
          <w:sz w:val="32"/>
        </w:rPr>
      </w:pPr>
    </w:p>
    <w:p w14:paraId="125E500E" w14:textId="77777777" w:rsidR="001B6B4D" w:rsidRDefault="001B6B4D" w:rsidP="00C11B44">
      <w:pPr>
        <w:rPr>
          <w:rFonts w:ascii="Times New Roman" w:hAnsi="Times New Roman"/>
          <w:sz w:val="32"/>
        </w:rPr>
      </w:pPr>
    </w:p>
    <w:p w14:paraId="4731E5ED" w14:textId="77777777" w:rsidR="008E1F39" w:rsidRPr="00903AE5" w:rsidRDefault="00C11B44" w:rsidP="00C11B44">
      <w:pPr>
        <w:rPr>
          <w:rFonts w:ascii="Times New Roman" w:hAnsi="Times New Roman"/>
          <w:sz w:val="32"/>
        </w:rPr>
      </w:pPr>
      <w:r>
        <w:rPr>
          <w:rFonts w:ascii="Times New Roman" w:hAnsi="Times New Roman"/>
          <w:sz w:val="32"/>
        </w:rPr>
        <w:t>T</w:t>
      </w:r>
      <w:r w:rsidR="007E22D4">
        <w:rPr>
          <w:rFonts w:ascii="Times New Roman" w:hAnsi="Times New Roman"/>
          <w:sz w:val="32"/>
        </w:rPr>
        <w:t>he s</w:t>
      </w:r>
      <w:r w:rsidR="00C17321">
        <w:rPr>
          <w:rFonts w:ascii="Times New Roman" w:hAnsi="Times New Roman"/>
          <w:sz w:val="32"/>
        </w:rPr>
        <w:t>tart point</w:t>
      </w:r>
      <w:r w:rsidR="007E22D4">
        <w:rPr>
          <w:rFonts w:ascii="Times New Roman" w:hAnsi="Times New Roman"/>
          <w:sz w:val="32"/>
        </w:rPr>
        <w:t>s</w:t>
      </w:r>
      <w:r w:rsidR="00C17321">
        <w:rPr>
          <w:rFonts w:ascii="Times New Roman" w:hAnsi="Times New Roman"/>
          <w:sz w:val="32"/>
        </w:rPr>
        <w:t xml:space="preserve"> </w:t>
      </w:r>
      <w:r>
        <w:rPr>
          <w:rFonts w:ascii="Times New Roman" w:hAnsi="Times New Roman"/>
          <w:sz w:val="32"/>
        </w:rPr>
        <w:t xml:space="preserve">for all the walks </w:t>
      </w:r>
      <w:r w:rsidR="007E22D4">
        <w:rPr>
          <w:rFonts w:ascii="Times New Roman" w:hAnsi="Times New Roman"/>
          <w:sz w:val="32"/>
        </w:rPr>
        <w:t>from th</w:t>
      </w:r>
      <w:r>
        <w:rPr>
          <w:rFonts w:ascii="Times New Roman" w:hAnsi="Times New Roman"/>
          <w:sz w:val="32"/>
        </w:rPr>
        <w:t>e given locations in Hereford, (</w:t>
      </w:r>
      <w:r w:rsidR="007E22D4">
        <w:rPr>
          <w:rFonts w:ascii="Times New Roman" w:hAnsi="Times New Roman"/>
          <w:sz w:val="32"/>
        </w:rPr>
        <w:t xml:space="preserve">Whitecross roundabout, </w:t>
      </w:r>
      <w:r w:rsidR="0064780F">
        <w:rPr>
          <w:rFonts w:ascii="Times New Roman" w:hAnsi="Times New Roman"/>
          <w:sz w:val="32"/>
        </w:rPr>
        <w:t>Fire s</w:t>
      </w:r>
      <w:r w:rsidR="00DC686B">
        <w:rPr>
          <w:rFonts w:ascii="Times New Roman" w:hAnsi="Times New Roman"/>
          <w:sz w:val="32"/>
        </w:rPr>
        <w:t xml:space="preserve">tation, Belmont and </w:t>
      </w:r>
      <w:r w:rsidR="0064780F">
        <w:rPr>
          <w:rFonts w:ascii="Times New Roman" w:hAnsi="Times New Roman"/>
          <w:sz w:val="32"/>
        </w:rPr>
        <w:t>Tesco’s roundabout</w:t>
      </w:r>
      <w:r w:rsidR="00DC686B">
        <w:rPr>
          <w:rFonts w:ascii="Times New Roman" w:hAnsi="Times New Roman"/>
          <w:sz w:val="32"/>
        </w:rPr>
        <w:t>s</w:t>
      </w:r>
      <w:r w:rsidR="0064780F">
        <w:rPr>
          <w:rFonts w:ascii="Times New Roman" w:hAnsi="Times New Roman"/>
          <w:sz w:val="32"/>
        </w:rPr>
        <w:t xml:space="preserve">) </w:t>
      </w:r>
      <w:r w:rsidR="007E22D4">
        <w:rPr>
          <w:rFonts w:ascii="Times New Roman" w:hAnsi="Times New Roman"/>
          <w:sz w:val="32"/>
        </w:rPr>
        <w:t xml:space="preserve">should take </w:t>
      </w:r>
      <w:r w:rsidR="00DF496A">
        <w:rPr>
          <w:rFonts w:ascii="Times New Roman" w:hAnsi="Times New Roman"/>
          <w:sz w:val="32"/>
        </w:rPr>
        <w:t>about</w:t>
      </w:r>
      <w:r w:rsidR="007E22D4">
        <w:rPr>
          <w:rFonts w:ascii="Times New Roman" w:hAnsi="Times New Roman"/>
          <w:sz w:val="32"/>
        </w:rPr>
        <w:t xml:space="preserve"> half an hour</w:t>
      </w:r>
      <w:r w:rsidR="0064780F">
        <w:rPr>
          <w:rFonts w:ascii="Times New Roman" w:hAnsi="Times New Roman"/>
          <w:sz w:val="32"/>
        </w:rPr>
        <w:t xml:space="preserve"> by car</w:t>
      </w:r>
      <w:r>
        <w:rPr>
          <w:rFonts w:ascii="Times New Roman" w:hAnsi="Times New Roman"/>
          <w:sz w:val="32"/>
        </w:rPr>
        <w:t xml:space="preserve"> to reach</w:t>
      </w:r>
      <w:r w:rsidR="0064780F">
        <w:rPr>
          <w:rFonts w:ascii="Times New Roman" w:hAnsi="Times New Roman"/>
          <w:sz w:val="32"/>
        </w:rPr>
        <w:t>.</w:t>
      </w:r>
    </w:p>
    <w:p w14:paraId="604EA1D1" w14:textId="77777777" w:rsidR="008E1F39" w:rsidRPr="00903AE5" w:rsidRDefault="008E1F39" w:rsidP="008E1F39">
      <w:pPr>
        <w:jc w:val="center"/>
        <w:rPr>
          <w:rFonts w:ascii="Times New Roman" w:hAnsi="Times New Roman"/>
          <w:sz w:val="32"/>
        </w:rPr>
      </w:pPr>
      <w:r>
        <w:rPr>
          <w:rFonts w:ascii="AppleMyungjo" w:eastAsia="AppleMyungjo" w:hAnsi="AppleMyungjo" w:hint="eastAsia"/>
          <w:sz w:val="32"/>
        </w:rPr>
        <w:t>*</w:t>
      </w:r>
    </w:p>
    <w:p w14:paraId="43A2BE45" w14:textId="4535A836" w:rsidR="00827914" w:rsidRDefault="008E1F39" w:rsidP="008E1F39">
      <w:pPr>
        <w:rPr>
          <w:rFonts w:ascii="Times New Roman" w:hAnsi="Times New Roman"/>
          <w:sz w:val="32"/>
        </w:rPr>
      </w:pPr>
      <w:r>
        <w:rPr>
          <w:rFonts w:ascii="Times New Roman" w:hAnsi="Times New Roman"/>
          <w:sz w:val="32"/>
        </w:rPr>
        <w:t xml:space="preserve">All </w:t>
      </w:r>
      <w:r w:rsidR="001B6B4D">
        <w:rPr>
          <w:rFonts w:ascii="Times New Roman" w:hAnsi="Times New Roman"/>
          <w:sz w:val="32"/>
        </w:rPr>
        <w:t>of these 50</w:t>
      </w:r>
      <w:r>
        <w:rPr>
          <w:rFonts w:ascii="Times New Roman" w:hAnsi="Times New Roman"/>
          <w:sz w:val="32"/>
        </w:rPr>
        <w:t xml:space="preserve"> Walks have been covered many times and they have been constantly edited to ensure most people, (if not everyone) will be able to follow the instructions given.  Walks last covered in </w:t>
      </w:r>
      <w:r w:rsidR="007B3418">
        <w:rPr>
          <w:rFonts w:ascii="Times New Roman" w:hAnsi="Times New Roman"/>
          <w:sz w:val="32"/>
        </w:rPr>
        <w:t>201</w:t>
      </w:r>
      <w:r w:rsidR="00572CF3">
        <w:rPr>
          <w:rFonts w:ascii="Times New Roman" w:hAnsi="Times New Roman"/>
          <w:sz w:val="32"/>
        </w:rPr>
        <w:t>8</w:t>
      </w:r>
      <w:bookmarkStart w:id="0" w:name="_GoBack"/>
      <w:bookmarkEnd w:id="0"/>
      <w:r>
        <w:rPr>
          <w:rFonts w:ascii="Times New Roman" w:hAnsi="Times New Roman"/>
          <w:sz w:val="32"/>
        </w:rPr>
        <w:t>.</w:t>
      </w:r>
    </w:p>
    <w:p w14:paraId="556A33C2" w14:textId="77777777" w:rsidR="00827914" w:rsidRPr="00903AE5" w:rsidRDefault="00827914" w:rsidP="00827914">
      <w:pPr>
        <w:jc w:val="center"/>
        <w:rPr>
          <w:rFonts w:ascii="Times New Roman" w:hAnsi="Times New Roman"/>
          <w:sz w:val="32"/>
        </w:rPr>
      </w:pPr>
      <w:r>
        <w:rPr>
          <w:rFonts w:ascii="AppleMyungjo" w:eastAsia="AppleMyungjo" w:hAnsi="AppleMyungjo" w:hint="eastAsia"/>
          <w:sz w:val="32"/>
        </w:rPr>
        <w:t>*</w:t>
      </w:r>
    </w:p>
    <w:p w14:paraId="66507962" w14:textId="49524694" w:rsidR="008E1F39" w:rsidRDefault="00827914" w:rsidP="008E1F39">
      <w:pPr>
        <w:rPr>
          <w:rFonts w:ascii="Times New Roman" w:hAnsi="Times New Roman"/>
          <w:sz w:val="32"/>
        </w:rPr>
      </w:pPr>
      <w:r>
        <w:rPr>
          <w:rFonts w:ascii="Times New Roman" w:hAnsi="Times New Roman"/>
          <w:sz w:val="32"/>
        </w:rPr>
        <w:t>The measurements for all walks</w:t>
      </w:r>
      <w:r w:rsidR="001E3230">
        <w:rPr>
          <w:rFonts w:ascii="Times New Roman" w:hAnsi="Times New Roman"/>
          <w:sz w:val="32"/>
        </w:rPr>
        <w:t xml:space="preserve"> are a rough measurement of what is stated.</w:t>
      </w:r>
    </w:p>
    <w:p w14:paraId="384D919F" w14:textId="77777777" w:rsidR="00B32429" w:rsidRDefault="00B32429" w:rsidP="00B32429">
      <w:pPr>
        <w:jc w:val="center"/>
        <w:rPr>
          <w:rFonts w:ascii="Times New Roman" w:hAnsi="Times New Roman"/>
          <w:sz w:val="32"/>
        </w:rPr>
      </w:pPr>
      <w:r>
        <w:rPr>
          <w:rFonts w:ascii="AppleMyungjo" w:eastAsia="AppleMyungjo" w:hAnsi="AppleMyungjo" w:hint="eastAsia"/>
          <w:sz w:val="32"/>
        </w:rPr>
        <w:t>*</w:t>
      </w:r>
    </w:p>
    <w:sectPr w:rsidR="00B32429" w:rsidSect="004875EB">
      <w:pgSz w:w="8380" w:h="11901"/>
      <w:pgMar w:top="1134" w:right="1134" w:bottom="1134" w:left="113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ppleMyungjo">
    <w:panose1 w:val="02000500000000000000"/>
    <w:charset w:val="4F"/>
    <w:family w:val="auto"/>
    <w:pitch w:val="variable"/>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compat>
    <w:compatSetting w:name="compatibilityMode" w:uri="http://schemas.microsoft.com/office/word" w:val="12"/>
  </w:compat>
  <w:rsids>
    <w:rsidRoot w:val="00FE162A"/>
    <w:rsid w:val="00012463"/>
    <w:rsid w:val="000B504F"/>
    <w:rsid w:val="00151757"/>
    <w:rsid w:val="0015630E"/>
    <w:rsid w:val="001B6B4D"/>
    <w:rsid w:val="001E3230"/>
    <w:rsid w:val="001F3A76"/>
    <w:rsid w:val="002A7F04"/>
    <w:rsid w:val="002E1928"/>
    <w:rsid w:val="00372106"/>
    <w:rsid w:val="004015F8"/>
    <w:rsid w:val="0046420A"/>
    <w:rsid w:val="004875EB"/>
    <w:rsid w:val="004B257E"/>
    <w:rsid w:val="00521328"/>
    <w:rsid w:val="00572CF3"/>
    <w:rsid w:val="00620676"/>
    <w:rsid w:val="0064780F"/>
    <w:rsid w:val="007B3418"/>
    <w:rsid w:val="007E22D4"/>
    <w:rsid w:val="007F2916"/>
    <w:rsid w:val="00827914"/>
    <w:rsid w:val="00872DA9"/>
    <w:rsid w:val="008B12D2"/>
    <w:rsid w:val="008E1F39"/>
    <w:rsid w:val="00901401"/>
    <w:rsid w:val="00903AE5"/>
    <w:rsid w:val="00915E64"/>
    <w:rsid w:val="00924BCF"/>
    <w:rsid w:val="00AC676A"/>
    <w:rsid w:val="00B32429"/>
    <w:rsid w:val="00B60C51"/>
    <w:rsid w:val="00BE4C24"/>
    <w:rsid w:val="00C017A4"/>
    <w:rsid w:val="00C11B44"/>
    <w:rsid w:val="00C17321"/>
    <w:rsid w:val="00CB766D"/>
    <w:rsid w:val="00DC686B"/>
    <w:rsid w:val="00DF496A"/>
    <w:rsid w:val="00E040F3"/>
    <w:rsid w:val="00E72391"/>
    <w:rsid w:val="00E72D02"/>
    <w:rsid w:val="00F25135"/>
    <w:rsid w:val="00FE162A"/>
    <w:rsid w:val="00FE71EB"/>
    <w:rsid w:val="00FF4A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F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62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76</Words>
  <Characters>436</Characters>
  <Application>Microsoft Macintosh Word</Application>
  <DocSecurity>0</DocSecurity>
  <Lines>3</Lines>
  <Paragraphs>1</Paragraphs>
  <ScaleCrop>false</ScaleCrop>
  <Company/>
  <LinksUpToDate>false</LinksUpToDate>
  <CharactersWithSpaces>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dc:creator>
  <cp:lastModifiedBy>duncan manser</cp:lastModifiedBy>
  <cp:revision>33</cp:revision>
  <cp:lastPrinted>2010-06-29T12:44:00Z</cp:lastPrinted>
  <dcterms:created xsi:type="dcterms:W3CDTF">2010-06-23T16:29:00Z</dcterms:created>
  <dcterms:modified xsi:type="dcterms:W3CDTF">2018-09-09T09:29:00Z</dcterms:modified>
</cp:coreProperties>
</file>