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EED4" w14:textId="39091544" w:rsidR="00F8655F" w:rsidRPr="00BA65E7" w:rsidRDefault="00FB2F15" w:rsidP="00173D58">
      <w:pPr>
        <w:rPr>
          <w:b/>
          <w:sz w:val="36"/>
          <w:szCs w:val="32"/>
        </w:rPr>
      </w:pPr>
      <w:bookmarkStart w:id="0" w:name="_GoBack"/>
      <w:bookmarkEnd w:id="0"/>
      <w:r w:rsidRPr="00BA65E7">
        <w:rPr>
          <w:b/>
          <w:sz w:val="36"/>
          <w:szCs w:val="32"/>
        </w:rPr>
        <w:t>Evaluationskatalog</w:t>
      </w:r>
    </w:p>
    <w:p w14:paraId="2C81AC38" w14:textId="05B8A402" w:rsidR="00BA65E7" w:rsidRDefault="00BA65E7" w:rsidP="00173D58">
      <w:pPr>
        <w:rPr>
          <w:b/>
          <w:sz w:val="32"/>
          <w:szCs w:val="28"/>
        </w:rPr>
      </w:pPr>
    </w:p>
    <w:p w14:paraId="67E2D30A" w14:textId="77777777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Produkt:</w:t>
      </w:r>
    </w:p>
    <w:p w14:paraId="17789508" w14:textId="7D4BFFA3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Version: </w:t>
      </w:r>
    </w:p>
    <w:p w14:paraId="394F868D" w14:textId="1917E790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Prüfer: </w:t>
      </w:r>
    </w:p>
    <w:p w14:paraId="451B41EC" w14:textId="1E312916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Datum: </w:t>
      </w:r>
    </w:p>
    <w:p w14:paraId="175FAC28" w14:textId="4C5C490E" w:rsidR="00FB2F15" w:rsidRDefault="00FB2F15" w:rsidP="00173D58">
      <w:pPr>
        <w:rPr>
          <w:b/>
          <w:sz w:val="32"/>
          <w:szCs w:val="28"/>
        </w:rPr>
      </w:pPr>
    </w:p>
    <w:tbl>
      <w:tblPr>
        <w:tblStyle w:val="Gitternetztabelle4Akzent2"/>
        <w:tblW w:w="0" w:type="auto"/>
        <w:tblLook w:val="04E0" w:firstRow="1" w:lastRow="1" w:firstColumn="1" w:lastColumn="0" w:noHBand="0" w:noVBand="1"/>
      </w:tblPr>
      <w:tblGrid>
        <w:gridCol w:w="4531"/>
        <w:gridCol w:w="4531"/>
      </w:tblGrid>
      <w:tr w:rsidR="0027200C" w14:paraId="3D047CA2" w14:textId="77777777" w:rsidTr="00BA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E2C0B" w14:textId="23C8D07F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Kriterium</w:t>
            </w:r>
          </w:p>
        </w:tc>
        <w:tc>
          <w:tcPr>
            <w:tcW w:w="4531" w:type="dxa"/>
          </w:tcPr>
          <w:p w14:paraId="34BC75EB" w14:textId="6E9F7092" w:rsidR="0027200C" w:rsidRDefault="0027200C" w:rsidP="00272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Erfüllt/Nicht erfüllt</w:t>
            </w:r>
          </w:p>
        </w:tc>
      </w:tr>
      <w:tr w:rsidR="0027200C" w14:paraId="6E260C55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2E1888" w14:textId="4C0C685D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 xml:space="preserve">Anwendung ist selbst </w:t>
            </w:r>
            <w:proofErr w:type="spellStart"/>
            <w:r>
              <w:rPr>
                <w:bCs w:val="0"/>
              </w:rPr>
              <w:t>Hostbar</w:t>
            </w:r>
            <w:proofErr w:type="spellEnd"/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8726767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7016C3" w14:textId="36E71641" w:rsidR="0027200C" w:rsidRDefault="008C6494" w:rsidP="008C64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F37DEB" w14:paraId="4E59BBC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0D5241" w14:textId="63AC162D" w:rsidR="00F37DEB" w:rsidRDefault="00BA65E7" w:rsidP="0027200C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01986EA" w14:textId="77777777" w:rsidR="00F37DEB" w:rsidRPr="008C6494" w:rsidRDefault="00F37DEB" w:rsidP="008C6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23524D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C109BB" w14:textId="482835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29F3EB2" w14:textId="583A2DA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KO-Kriterium</w:t>
            </w:r>
          </w:p>
        </w:tc>
      </w:tr>
      <w:tr w:rsidR="00BA65E7" w14:paraId="5ECEE50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9BFE3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4D23505D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213533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B3FC62" w14:textId="51200A74" w:rsidR="00BA65E7" w:rsidRDefault="00BA65E7" w:rsidP="00BA65E7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EnterpriseSupport</w:t>
            </w:r>
            <w:proofErr w:type="spellEnd"/>
            <w:r>
              <w:rPr>
                <w:bCs w:val="0"/>
              </w:rPr>
              <w:t xml:space="preserve"> verfügbar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947449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7E61DD5" w14:textId="4751E90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BA65E7" w14:paraId="641B00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80A6A" w14:textId="4B95F73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B8478CC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8807D9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FEAF5" w14:textId="396BFC3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25E5B5E9" w14:textId="38D40679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2</w:t>
            </w:r>
            <w:r>
              <w:rPr>
                <w:bCs/>
                <w:sz w:val="32"/>
                <w:szCs w:val="28"/>
              </w:rPr>
              <w:t xml:space="preserve">0% * _ = </w:t>
            </w:r>
          </w:p>
        </w:tc>
      </w:tr>
      <w:tr w:rsidR="00BA65E7" w14:paraId="09937CED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ED0500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28E58E5E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ACA804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6D235A" w14:textId="7B4B8C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Kosten/Lizenzierung</w:t>
            </w:r>
          </w:p>
        </w:tc>
        <w:tc>
          <w:tcPr>
            <w:tcW w:w="4531" w:type="dxa"/>
          </w:tcPr>
          <w:p w14:paraId="67F20584" w14:textId="2CE02C36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8C97610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A81023" w14:textId="1544616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 xml:space="preserve">Lizenz ist </w:t>
            </w:r>
            <w:proofErr w:type="spellStart"/>
            <w:r>
              <w:rPr>
                <w:bCs w:val="0"/>
              </w:rPr>
              <w:t>Opensource</w:t>
            </w:r>
            <w:proofErr w:type="spellEnd"/>
            <w:r>
              <w:rPr>
                <w:bCs w:val="0"/>
              </w:rPr>
              <w:t>/Lizenzfrei (MIT, GPL, BSD oder ähnlich) (1 Punkt)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1976641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B800195" w14:textId="7B7B2381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BA65E7" w14:paraId="57A5AF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7DD338" w14:textId="32D29B7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 xml:space="preserve">Kosten &lt; 45€ pro Mitarbeiter und Monat (1 Punkt) </w:t>
            </w:r>
          </w:p>
        </w:tc>
        <w:sdt>
          <w:sdtPr>
            <w:rPr>
              <w:bCs/>
              <w:sz w:val="32"/>
              <w:szCs w:val="28"/>
            </w:rPr>
            <w:id w:val="-92126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671CD1B3" w14:textId="451B3673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E88EF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41DB0" w14:textId="226E962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AB3CB3E" w14:textId="2A46DCEE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064EA2F8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917245" w14:textId="22DFA98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D9B056" w14:textId="403E1F63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_ = </w:t>
            </w:r>
          </w:p>
        </w:tc>
      </w:tr>
      <w:tr w:rsidR="00BA65E7" w14:paraId="31A3A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28E894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1E6F5F31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9269721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5A635" w14:textId="6B7B1FF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Authentifizierung</w:t>
            </w:r>
          </w:p>
        </w:tc>
        <w:tc>
          <w:tcPr>
            <w:tcW w:w="4531" w:type="dxa"/>
          </w:tcPr>
          <w:p w14:paraId="2D05F8CD" w14:textId="66BBC263" w:rsidR="00BA65E7" w:rsidRPr="008C6494" w:rsidRDefault="00BA65E7" w:rsidP="00BA65E7">
            <w:pPr>
              <w:tabs>
                <w:tab w:val="center" w:pos="2157"/>
                <w:tab w:val="left" w:pos="3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3ED3D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16676F" w14:textId="0A2DDDD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Nutzer können automatisiert angelegt werden</w:t>
            </w:r>
          </w:p>
        </w:tc>
        <w:sdt>
          <w:sdtPr>
            <w:rPr>
              <w:bCs/>
              <w:sz w:val="32"/>
              <w:szCs w:val="28"/>
            </w:rPr>
            <w:id w:val="136156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428ADA80" w14:textId="14C2EB4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B17BA00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7D581C" w14:textId="56A3CC0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AD-Integration (Nutzer werden automatisch aus AD übernommen)</w:t>
            </w:r>
          </w:p>
        </w:tc>
        <w:sdt>
          <w:sdtPr>
            <w:rPr>
              <w:bCs/>
              <w:sz w:val="32"/>
              <w:szCs w:val="28"/>
            </w:rPr>
            <w:id w:val="102329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6FAA15EB" w14:textId="659AC40F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A9DFAD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34AA5D" w14:textId="2AF6A8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Möglichkeit zum SSO</w:t>
            </w:r>
          </w:p>
        </w:tc>
        <w:sdt>
          <w:sdtPr>
            <w:rPr>
              <w:bCs/>
              <w:sz w:val="32"/>
              <w:szCs w:val="28"/>
            </w:rPr>
            <w:id w:val="-415162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7E785D3D" w14:textId="7B43A223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75AA0F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CEC0A0" w14:textId="4743B31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Anwendung erkennt und erstellt vollautomatisch Nutzer</w:t>
            </w:r>
          </w:p>
        </w:tc>
        <w:sdt>
          <w:sdtPr>
            <w:rPr>
              <w:bCs/>
              <w:sz w:val="32"/>
              <w:szCs w:val="28"/>
            </w:rPr>
            <w:id w:val="-1262987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76C0A3D9" w14:textId="66F9FE5A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F2E8F2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D374DC" w14:textId="3331776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1836F3AA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F763D8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B6915" w14:textId="2AF98C60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12B26A3" w14:textId="2003735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2</w:t>
            </w:r>
            <w:r>
              <w:rPr>
                <w:bCs/>
                <w:sz w:val="32"/>
                <w:szCs w:val="28"/>
              </w:rPr>
              <w:t xml:space="preserve">0% * _ = </w:t>
            </w:r>
          </w:p>
        </w:tc>
      </w:tr>
      <w:tr w:rsidR="00BA65E7" w14:paraId="474CE2A2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A6716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5681A968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B2DB6D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F34E6" w14:textId="714FA97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Zugriffsmöglichkeit</w:t>
            </w:r>
          </w:p>
        </w:tc>
        <w:tc>
          <w:tcPr>
            <w:tcW w:w="4531" w:type="dxa"/>
          </w:tcPr>
          <w:p w14:paraId="549D21FD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E09E71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8EA496" w14:textId="480858B7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Native Desktop Anwendung (2 Punkte)</w:t>
            </w:r>
          </w:p>
        </w:tc>
        <w:sdt>
          <w:sdtPr>
            <w:rPr>
              <w:bCs/>
              <w:sz w:val="32"/>
              <w:szCs w:val="28"/>
            </w:rPr>
            <w:id w:val="-1400354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564CDEBD" w14:textId="6C475E7F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E81EE4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E3E09" w14:textId="6D36793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Client der Browser Anwendung aufruft (1 Punkt)</w:t>
            </w:r>
          </w:p>
        </w:tc>
        <w:sdt>
          <w:sdtPr>
            <w:rPr>
              <w:bCs/>
              <w:sz w:val="32"/>
              <w:szCs w:val="28"/>
            </w:rPr>
            <w:id w:val="-876535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77BED1C2" w14:textId="67F4332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C20D186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BB3B21" w14:textId="1D138F1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Browseranwendung (1 Punkt)</w:t>
            </w:r>
          </w:p>
        </w:tc>
        <w:sdt>
          <w:sdtPr>
            <w:rPr>
              <w:bCs/>
              <w:sz w:val="32"/>
              <w:szCs w:val="28"/>
            </w:rPr>
            <w:id w:val="-883491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6FD86829" w14:textId="79D7C3D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9D1772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F8CD17" w14:textId="2905413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2BE0CAD1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7F8CCB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6AD0AC" w14:textId="291AC50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FD420BD" w14:textId="03064E48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_ = </w:t>
            </w:r>
          </w:p>
        </w:tc>
      </w:tr>
      <w:tr w:rsidR="00BA65E7" w14:paraId="0362BD4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3182F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6B03947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BE694A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4C7FDC" w14:textId="34AFEA0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Benutzerfreundlichkeit (je 1 Punkt)</w:t>
            </w:r>
          </w:p>
        </w:tc>
        <w:tc>
          <w:tcPr>
            <w:tcW w:w="4531" w:type="dxa"/>
          </w:tcPr>
          <w:p w14:paraId="08D203C0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803CE6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C2B891" w14:textId="67A82F08" w:rsidR="00BA65E7" w:rsidRPr="00803EA2" w:rsidRDefault="00BA65E7" w:rsidP="00BA65E7">
            <w:pPr>
              <w:rPr>
                <w:b w:val="0"/>
              </w:rPr>
            </w:pPr>
            <w:r>
              <w:rPr>
                <w:bCs w:val="0"/>
              </w:rPr>
              <w:t>Sprache ist Deutsch</w:t>
            </w:r>
          </w:p>
        </w:tc>
        <w:sdt>
          <w:sdtPr>
            <w:rPr>
              <w:bCs/>
              <w:sz w:val="32"/>
              <w:szCs w:val="28"/>
            </w:rPr>
            <w:id w:val="-186813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152F70B7" w14:textId="5E02024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D4E4B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1C17A" w14:textId="1A5E061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Übersichtliche Menüführung</w:t>
            </w:r>
          </w:p>
        </w:tc>
        <w:sdt>
          <w:sdtPr>
            <w:rPr>
              <w:bCs/>
              <w:sz w:val="32"/>
              <w:szCs w:val="28"/>
            </w:rPr>
            <w:id w:val="-711656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19A86C45" w14:textId="013EC288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4FD091A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6FC88" w14:textId="65AA031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Vernünftige Suchfunktion</w:t>
            </w:r>
          </w:p>
        </w:tc>
        <w:sdt>
          <w:sdtPr>
            <w:rPr>
              <w:bCs/>
              <w:sz w:val="32"/>
              <w:szCs w:val="28"/>
            </w:rPr>
            <w:id w:val="-1126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0D92B258" w14:textId="0858854D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78A92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793EBA" w14:textId="04681EA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Ausführliche Dokumentation</w:t>
            </w:r>
          </w:p>
        </w:tc>
        <w:sdt>
          <w:sdtPr>
            <w:rPr>
              <w:bCs/>
              <w:sz w:val="32"/>
              <w:szCs w:val="28"/>
            </w:rPr>
            <w:id w:val="1828785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4068343F" w14:textId="1C034E41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9181B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D0098D" w14:textId="2D20BA0F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C0B5065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3A8E508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4093A3" w14:textId="1CE2040B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A6CCA00" w14:textId="3719777E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2</w:t>
            </w:r>
            <w:r>
              <w:rPr>
                <w:bCs/>
                <w:sz w:val="32"/>
                <w:szCs w:val="28"/>
              </w:rPr>
              <w:t xml:space="preserve">0% * _ = </w:t>
            </w:r>
          </w:p>
        </w:tc>
      </w:tr>
      <w:tr w:rsidR="00BA65E7" w14:paraId="43EC9B93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BE2FA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760F4C3C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2BDE9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641F21" w14:textId="0CE45BA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Automatisierbarkeit (je 1 Punkt)</w:t>
            </w:r>
          </w:p>
        </w:tc>
        <w:tc>
          <w:tcPr>
            <w:tcW w:w="4531" w:type="dxa"/>
          </w:tcPr>
          <w:p w14:paraId="6A0AFDF7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6D2425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287E28" w14:textId="46AE57E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Automatisiertes versenden von Nachrichten möglich</w:t>
            </w:r>
          </w:p>
        </w:tc>
        <w:sdt>
          <w:sdtPr>
            <w:rPr>
              <w:bCs/>
              <w:sz w:val="32"/>
              <w:szCs w:val="28"/>
            </w:rPr>
            <w:id w:val="1956745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6F7C839E" w14:textId="721F6266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2DB78FC1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23E66A" w14:textId="310D49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API-Anbindung möglich</w:t>
            </w:r>
          </w:p>
        </w:tc>
        <w:sdt>
          <w:sdtPr>
            <w:rPr>
              <w:bCs/>
              <w:sz w:val="32"/>
              <w:szCs w:val="28"/>
            </w:rPr>
            <w:id w:val="-904445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684B598E" w14:textId="58A394E2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B8D642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E09857" w14:textId="7EDD070A" w:rsidR="00BA65E7" w:rsidRDefault="00BA65E7" w:rsidP="00BA65E7">
            <w:pPr>
              <w:rPr>
                <w:bCs w:val="0"/>
              </w:rPr>
            </w:pPr>
            <w:r w:rsidRPr="00F37DEB">
              <w:rPr>
                <w:bCs w:val="0"/>
              </w:rPr>
              <w:t>Nachrichten können automatisiert an definierte Gruppen versendet wer-den</w:t>
            </w:r>
          </w:p>
        </w:tc>
        <w:sdt>
          <w:sdtPr>
            <w:rPr>
              <w:bCs/>
              <w:sz w:val="32"/>
              <w:szCs w:val="28"/>
            </w:rPr>
            <w:id w:val="-126005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40411347" w14:textId="5F298228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ADF858C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EFC8DF" w14:textId="77777777" w:rsidR="00BA65E7" w:rsidRPr="00F37DEB" w:rsidRDefault="00BA65E7" w:rsidP="00BA65E7">
            <w:r w:rsidRPr="00F37DEB">
              <w:t xml:space="preserve">Möglichkeit </w:t>
            </w:r>
            <w:proofErr w:type="spellStart"/>
            <w:r w:rsidRPr="00F37DEB">
              <w:t>Nachrichtenbots</w:t>
            </w:r>
            <w:proofErr w:type="spellEnd"/>
            <w:r w:rsidRPr="00F37DEB">
              <w:t xml:space="preserve"> zu schreiben</w:t>
            </w:r>
          </w:p>
          <w:p w14:paraId="4C4AE18C" w14:textId="77777777" w:rsidR="00BA65E7" w:rsidRDefault="00BA65E7" w:rsidP="00BA65E7">
            <w:pPr>
              <w:rPr>
                <w:bCs w:val="0"/>
              </w:rPr>
            </w:pPr>
          </w:p>
        </w:tc>
        <w:sdt>
          <w:sdtPr>
            <w:rPr>
              <w:bCs/>
              <w:sz w:val="32"/>
              <w:szCs w:val="28"/>
            </w:rPr>
            <w:id w:val="-105198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31" w:type="dxa"/>
              </w:tcPr>
              <w:p w14:paraId="6FBB98BD" w14:textId="3429602F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832411E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69ED2A" w14:textId="5D280696" w:rsidR="00BA65E7" w:rsidRPr="00BA65E7" w:rsidRDefault="00BA65E7" w:rsidP="00BA65E7">
            <w:r w:rsidRPr="00BA65E7">
              <w:t>PUNKTE</w:t>
            </w:r>
          </w:p>
        </w:tc>
        <w:tc>
          <w:tcPr>
            <w:tcW w:w="4531" w:type="dxa"/>
          </w:tcPr>
          <w:p w14:paraId="26BC1304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02D59B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2169C9" w14:textId="5FBE83B9" w:rsidR="00BA65E7" w:rsidRPr="00BA65E7" w:rsidRDefault="00BA65E7" w:rsidP="00BA65E7"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E3F4A6" w14:textId="174ECA7B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2</w:t>
            </w:r>
            <w:r>
              <w:rPr>
                <w:bCs/>
                <w:sz w:val="32"/>
                <w:szCs w:val="28"/>
              </w:rPr>
              <w:t xml:space="preserve">0% * _ = </w:t>
            </w:r>
          </w:p>
        </w:tc>
      </w:tr>
      <w:tr w:rsidR="00BA65E7" w14:paraId="5B13DDC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857E5C" w14:textId="77777777" w:rsidR="00BA65E7" w:rsidRPr="00BA65E7" w:rsidRDefault="00BA65E7" w:rsidP="00BA65E7"/>
        </w:tc>
        <w:tc>
          <w:tcPr>
            <w:tcW w:w="4531" w:type="dxa"/>
          </w:tcPr>
          <w:p w14:paraId="5E4D6B2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20ACFE0" w14:textId="77777777" w:rsidTr="00BA65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bottom"/>
          </w:tcPr>
          <w:p w14:paraId="415B52F0" w14:textId="46041380" w:rsidR="00BA65E7" w:rsidRPr="00BA65E7" w:rsidRDefault="00BA65E7" w:rsidP="00BA65E7">
            <w:r w:rsidRPr="00BA65E7">
              <w:t>GESAMTPUNKTE</w:t>
            </w:r>
          </w:p>
        </w:tc>
        <w:tc>
          <w:tcPr>
            <w:tcW w:w="4531" w:type="dxa"/>
          </w:tcPr>
          <w:p w14:paraId="678986F2" w14:textId="77777777" w:rsidR="00BA65E7" w:rsidRPr="00BA65E7" w:rsidRDefault="00BA65E7" w:rsidP="00BA65E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</w:tbl>
    <w:p w14:paraId="2292724C" w14:textId="2F9BDB9F" w:rsidR="0027200C" w:rsidRDefault="0027200C" w:rsidP="0027200C">
      <w:pPr>
        <w:rPr>
          <w:bCs/>
        </w:rPr>
      </w:pPr>
    </w:p>
    <w:p w14:paraId="09453C14" w14:textId="679B0699" w:rsidR="00BA65E7" w:rsidRDefault="00BA65E7" w:rsidP="0027200C">
      <w:pPr>
        <w:rPr>
          <w:bCs/>
        </w:rPr>
      </w:pPr>
    </w:p>
    <w:p w14:paraId="41591B7C" w14:textId="12804036" w:rsidR="00BA65E7" w:rsidRDefault="00BA65E7" w:rsidP="0027200C">
      <w:pPr>
        <w:rPr>
          <w:bCs/>
        </w:rPr>
      </w:pPr>
    </w:p>
    <w:p w14:paraId="5D2C1B20" w14:textId="023DF6C9" w:rsidR="00BA65E7" w:rsidRPr="0027200C" w:rsidRDefault="00BA65E7" w:rsidP="0027200C">
      <w:pPr>
        <w:rPr>
          <w:bCs/>
        </w:rPr>
      </w:pPr>
    </w:p>
    <w:sectPr w:rsidR="00BA65E7" w:rsidRPr="00272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7CE"/>
    <w:multiLevelType w:val="hybridMultilevel"/>
    <w:tmpl w:val="EAC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6035"/>
    <w:multiLevelType w:val="hybridMultilevel"/>
    <w:tmpl w:val="4768EB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15"/>
    <w:rsid w:val="00173D58"/>
    <w:rsid w:val="0027200C"/>
    <w:rsid w:val="007701F6"/>
    <w:rsid w:val="00803EA2"/>
    <w:rsid w:val="008C6494"/>
    <w:rsid w:val="00B34C74"/>
    <w:rsid w:val="00BA65E7"/>
    <w:rsid w:val="00F37DEB"/>
    <w:rsid w:val="00F8655F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6C17"/>
  <w15:chartTrackingRefBased/>
  <w15:docId w15:val="{B00E0806-823D-4005-9366-41E50F96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27200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720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03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1DA6-3E46-4FFE-A1A1-9C59EE40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Will, Nicolas (HZD)</cp:lastModifiedBy>
  <cp:revision>1</cp:revision>
  <dcterms:created xsi:type="dcterms:W3CDTF">2024-11-12T07:42:00Z</dcterms:created>
  <dcterms:modified xsi:type="dcterms:W3CDTF">2024-11-12T08:51:00Z</dcterms:modified>
</cp:coreProperties>
</file>