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015" w:rsidRDefault="00BD3490">
      <w:pPr>
        <w:spacing w:after="661" w:line="259" w:lineRule="auto"/>
        <w:ind w:left="41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476072" cy="1457306"/>
                <wp:effectExtent l="0" t="0" r="0" b="0"/>
                <wp:docPr id="10556" name="Group 10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072" cy="1457306"/>
                          <a:chOff x="0" y="0"/>
                          <a:chExt cx="1476072" cy="1457306"/>
                        </a:xfrm>
                      </wpg:grpSpPr>
                      <wps:wsp>
                        <wps:cNvPr id="14212" name="Shape 14212"/>
                        <wps:cNvSpPr/>
                        <wps:spPr>
                          <a:xfrm>
                            <a:off x="0" y="0"/>
                            <a:ext cx="1476072" cy="145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072" h="1457306">
                                <a:moveTo>
                                  <a:pt x="0" y="0"/>
                                </a:moveTo>
                                <a:lnTo>
                                  <a:pt x="1476072" y="0"/>
                                </a:lnTo>
                                <a:lnTo>
                                  <a:pt x="1476072" y="1457306"/>
                                </a:lnTo>
                                <a:lnTo>
                                  <a:pt x="0" y="14573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93193" y="380171"/>
                            <a:ext cx="545523" cy="84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23" h="844109">
                                <a:moveTo>
                                  <a:pt x="0" y="0"/>
                                </a:moveTo>
                                <a:lnTo>
                                  <a:pt x="545523" y="0"/>
                                </a:lnTo>
                                <a:lnTo>
                                  <a:pt x="545523" y="153303"/>
                                </a:lnTo>
                                <a:lnTo>
                                  <a:pt x="287735" y="153303"/>
                                </a:lnTo>
                                <a:cubicBezTo>
                                  <a:pt x="224318" y="153303"/>
                                  <a:pt x="172863" y="201356"/>
                                  <a:pt x="172863" y="260666"/>
                                </a:cubicBezTo>
                                <a:lnTo>
                                  <a:pt x="172863" y="844109"/>
                                </a:lnTo>
                                <a:lnTo>
                                  <a:pt x="0" y="844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3" name="Shape 14213"/>
                        <wps:cNvSpPr/>
                        <wps:spPr>
                          <a:xfrm>
                            <a:off x="233539" y="212584"/>
                            <a:ext cx="459654" cy="16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654" h="167587">
                                <a:moveTo>
                                  <a:pt x="0" y="0"/>
                                </a:moveTo>
                                <a:lnTo>
                                  <a:pt x="459654" y="0"/>
                                </a:lnTo>
                                <a:lnTo>
                                  <a:pt x="459654" y="167587"/>
                                </a:lnTo>
                                <a:lnTo>
                                  <a:pt x="0" y="167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6" style="width:116.226pt;height:114.748pt;mso-position-horizontal-relative:char;mso-position-vertical-relative:line" coordsize="14760,14573">
                <v:shape id="Shape 14214" style="position:absolute;width:14760;height:14573;left:0;top:0;" coordsize="1476072,1457306" path="m0,0l1476072,0l1476072,1457306l0,1457306l0,0">
                  <v:stroke weight="0pt" endcap="flat" joinstyle="miter" miterlimit="10" on="false" color="#000000" opacity="0"/>
                  <v:fill on="true" color="#e63f40"/>
                </v:shape>
                <v:shape id="Shape 7" style="position:absolute;width:5455;height:8441;left:6931;top:3801;" coordsize="545523,844109" path="m0,0l545523,0l545523,153303l287735,153303c224318,153303,172863,201356,172863,260666l172863,844109l0,844109l0,0x">
                  <v:stroke weight="0pt" endcap="flat" joinstyle="miter" miterlimit="10" on="false" color="#000000" opacity="0"/>
                  <v:fill on="true" color="#fffefd"/>
                </v:shape>
                <v:shape id="Shape 14215" style="position:absolute;width:4596;height:1675;left:2335;top:2125;" coordsize="459654,167587" path="m0,0l459654,0l459654,167587l0,167587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:rsidR="000D6015" w:rsidRDefault="00BD3490">
      <w:pPr>
        <w:spacing w:after="0" w:line="259" w:lineRule="auto"/>
        <w:ind w:left="412" w:right="0"/>
        <w:jc w:val="left"/>
      </w:pPr>
      <w:r>
        <w:rPr>
          <w:b/>
          <w:sz w:val="36"/>
        </w:rPr>
        <w:t>VYSOKÉ UČENÍ TECHNICKÉ V BRNĚ</w:t>
      </w:r>
    </w:p>
    <w:p w:rsidR="000D6015" w:rsidRDefault="00BD3490">
      <w:pPr>
        <w:spacing w:after="327" w:line="265" w:lineRule="auto"/>
        <w:ind w:left="412" w:right="0"/>
        <w:jc w:val="left"/>
      </w:pPr>
      <w:r>
        <w:rPr>
          <w:b/>
        </w:rPr>
        <w:t>BRNO UNIVERSITY OF TECHNOLOGY</w:t>
      </w:r>
    </w:p>
    <w:p w:rsidR="000D6015" w:rsidRDefault="00BD3490">
      <w:pPr>
        <w:spacing w:after="29" w:line="259" w:lineRule="auto"/>
        <w:ind w:left="412" w:right="0"/>
        <w:jc w:val="left"/>
      </w:pPr>
      <w:r>
        <w:rPr>
          <w:b/>
          <w:sz w:val="28"/>
        </w:rPr>
        <w:t>FAKULTA INFORMAČNÍCH TECHNOLOGIÍ</w:t>
      </w:r>
    </w:p>
    <w:p w:rsidR="000D6015" w:rsidRDefault="00BD3490">
      <w:pPr>
        <w:spacing w:after="409" w:line="265" w:lineRule="auto"/>
        <w:ind w:left="412" w:right="0"/>
        <w:jc w:val="left"/>
      </w:pPr>
      <w:r>
        <w:rPr>
          <w:b/>
        </w:rPr>
        <w:t>FACULTY OF INFORMATION TECHNOLOGY</w:t>
      </w:r>
    </w:p>
    <w:p w:rsidR="000D6015" w:rsidRDefault="00BD3490">
      <w:pPr>
        <w:spacing w:after="29" w:line="259" w:lineRule="auto"/>
        <w:ind w:left="412" w:right="0"/>
        <w:jc w:val="left"/>
      </w:pPr>
      <w:r>
        <w:rPr>
          <w:b/>
          <w:sz w:val="28"/>
        </w:rPr>
        <w:t>ÚSTAV INFORMAČNÍCH SYSTÉMŮ</w:t>
      </w:r>
    </w:p>
    <w:p w:rsidR="000D6015" w:rsidRDefault="00BD3490">
      <w:pPr>
        <w:spacing w:after="2586" w:line="265" w:lineRule="auto"/>
        <w:ind w:left="412" w:right="0"/>
        <w:jc w:val="left"/>
      </w:pPr>
      <w:r>
        <w:rPr>
          <w:b/>
        </w:rPr>
        <w:t>DEPARTMENT OF INFORMATION SYSTEMS</w:t>
      </w:r>
    </w:p>
    <w:p w:rsidR="000D6015" w:rsidRDefault="002E346B">
      <w:pPr>
        <w:spacing w:after="0" w:line="259" w:lineRule="auto"/>
        <w:ind w:left="412" w:right="0"/>
        <w:jc w:val="left"/>
      </w:pPr>
      <w:r>
        <w:rPr>
          <w:b/>
          <w:sz w:val="36"/>
        </w:rPr>
        <w:t>ANALYZÁTOR PAKETŮ</w:t>
      </w:r>
    </w:p>
    <w:p w:rsidR="000D6015" w:rsidRDefault="002E346B">
      <w:pPr>
        <w:spacing w:after="2124" w:line="308" w:lineRule="auto"/>
        <w:ind w:left="412" w:right="0"/>
        <w:jc w:val="left"/>
      </w:pPr>
      <w:r>
        <w:rPr>
          <w:b/>
          <w:sz w:val="20"/>
        </w:rPr>
        <w:t>PACKET ANALYZER</w:t>
      </w:r>
    </w:p>
    <w:p w:rsidR="000D6015" w:rsidRDefault="00BD3490">
      <w:pPr>
        <w:spacing w:after="4" w:line="259" w:lineRule="auto"/>
        <w:ind w:left="412" w:right="0"/>
        <w:jc w:val="left"/>
      </w:pPr>
      <w:r>
        <w:rPr>
          <w:b/>
          <w:sz w:val="28"/>
        </w:rPr>
        <w:t>PROJEKTOVÁ DOKUMENTACE</w:t>
      </w:r>
    </w:p>
    <w:p w:rsidR="000D6015" w:rsidRDefault="00BD3490">
      <w:pPr>
        <w:spacing w:after="366" w:line="308" w:lineRule="auto"/>
        <w:ind w:left="412" w:right="0"/>
        <w:jc w:val="left"/>
      </w:pPr>
      <w:r>
        <w:rPr>
          <w:b/>
          <w:sz w:val="20"/>
        </w:rPr>
        <w:t>PROJECT DOCUMENTATION</w:t>
      </w:r>
    </w:p>
    <w:p w:rsidR="000D6015" w:rsidRDefault="00BD3490" w:rsidP="002E346B">
      <w:pPr>
        <w:spacing w:after="4" w:line="259" w:lineRule="auto"/>
        <w:ind w:left="426" w:right="0" w:firstLine="0"/>
        <w:jc w:val="left"/>
      </w:pPr>
      <w:r>
        <w:rPr>
          <w:b/>
          <w:sz w:val="28"/>
        </w:rPr>
        <w:t>AUTOR PRÁCE</w:t>
      </w:r>
      <w:r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  <w:t>PETR BUCHAL</w:t>
      </w:r>
    </w:p>
    <w:p w:rsidR="000D6015" w:rsidRDefault="00BD3490">
      <w:pPr>
        <w:spacing w:after="291" w:line="308" w:lineRule="auto"/>
        <w:ind w:left="412" w:right="0"/>
        <w:jc w:val="left"/>
      </w:pPr>
      <w:r>
        <w:rPr>
          <w:b/>
          <w:sz w:val="20"/>
        </w:rPr>
        <w:t>AUTHOR</w:t>
      </w:r>
    </w:p>
    <w:p w:rsidR="000D6015" w:rsidRDefault="00BD3490" w:rsidP="002E346B">
      <w:pPr>
        <w:spacing w:after="327" w:line="265" w:lineRule="auto"/>
        <w:ind w:left="426" w:right="0" w:firstLine="0"/>
        <w:jc w:val="left"/>
      </w:pPr>
      <w:r>
        <w:rPr>
          <w:b/>
        </w:rPr>
        <w:t>BRNO 2017</w:t>
      </w:r>
    </w:p>
    <w:p w:rsidR="000D6015" w:rsidRDefault="00BD3490">
      <w:pPr>
        <w:spacing w:after="407" w:line="248" w:lineRule="auto"/>
        <w:ind w:left="412" w:right="1011"/>
        <w:jc w:val="left"/>
      </w:pPr>
      <w:r>
        <w:rPr>
          <w:b/>
          <w:sz w:val="50"/>
        </w:rPr>
        <w:lastRenderedPageBreak/>
        <w:t>Obsah</w:t>
      </w:r>
    </w:p>
    <w:sdt>
      <w:sdtPr>
        <w:id w:val="1642616340"/>
        <w:docPartObj>
          <w:docPartGallery w:val="Table of Contents"/>
        </w:docPartObj>
      </w:sdtPr>
      <w:sdtEndPr/>
      <w:sdtContent>
        <w:p w:rsidR="001A7358" w:rsidRDefault="00BD3490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8940138" w:history="1">
            <w:r w:rsidR="001A7358" w:rsidRPr="00A52E20">
              <w:rPr>
                <w:rStyle w:val="Hypertextovodkaz"/>
                <w:noProof/>
              </w:rPr>
              <w:t>Úvod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_Toc498940138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0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2"/>
            <w:tabs>
              <w:tab w:val="left" w:pos="660"/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39" w:history="1">
            <w:r w:rsidR="001A7358" w:rsidRPr="00A52E20">
              <w:rPr>
                <w:rStyle w:val="Hypertextovodkaz"/>
                <w:noProof/>
              </w:rPr>
              <w:t>1.1</w:t>
            </w:r>
            <w:r w:rsidR="001A735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358" w:rsidRPr="00A52E20">
              <w:rPr>
                <w:rStyle w:val="Hypertextovodkaz"/>
                <w:noProof/>
              </w:rPr>
              <w:t>Motivace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_Toc498940139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0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2"/>
            <w:tabs>
              <w:tab w:val="left" w:pos="660"/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0" w:history="1">
            <w:r w:rsidR="001A7358" w:rsidRPr="00A52E20">
              <w:rPr>
                <w:rStyle w:val="Hypertextovodkaz"/>
                <w:noProof/>
              </w:rPr>
              <w:t>1.2</w:t>
            </w:r>
            <w:r w:rsidR="001A735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358" w:rsidRPr="00A52E20">
              <w:rPr>
                <w:rStyle w:val="Hypertextovodkaz"/>
                <w:noProof/>
              </w:rPr>
              <w:t>Cíl práce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_Toc498940140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0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1" w:history="1">
            <w:r w:rsidR="001A7358" w:rsidRPr="00A52E20">
              <w:rPr>
                <w:rStyle w:val="Hypertextovodkaz"/>
                <w:noProof/>
              </w:rPr>
              <w:t>Návrh Aplikace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_Toc498940141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1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2" w:history="1">
            <w:r w:rsidR="001A7358" w:rsidRPr="00A52E20">
              <w:rPr>
                <w:rStyle w:val="Hypertextovodkaz"/>
                <w:noProof/>
              </w:rPr>
              <w:t>Popis implementace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_Toc498940142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0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3" w:history="1">
            <w:r w:rsidR="001A7358" w:rsidRPr="00A52E20">
              <w:rPr>
                <w:rStyle w:val="Hypertextovodkaz"/>
                <w:noProof/>
              </w:rPr>
              <w:t>Základní informace o programu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_Toc498940143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1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2"/>
            <w:tabs>
              <w:tab w:val="left" w:pos="660"/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4" w:history="1">
            <w:r w:rsidR="001A7358" w:rsidRPr="00A52E20">
              <w:rPr>
                <w:rStyle w:val="Hypertextovodkaz"/>
                <w:noProof/>
              </w:rPr>
              <w:t>4.1</w:t>
            </w:r>
            <w:r w:rsidR="001A735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358" w:rsidRPr="00A52E20">
              <w:rPr>
                <w:rStyle w:val="Hypertextovodkaz"/>
                <w:noProof/>
              </w:rPr>
              <w:t>Co to je normovaná stránka?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_Toc498940144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2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5" w:history="1">
            <w:r w:rsidR="001A7358" w:rsidRPr="00A52E20">
              <w:rPr>
                <w:rStyle w:val="Hypertextovodkaz"/>
                <w:noProof/>
              </w:rPr>
              <w:t>Návod na použití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_Toc498940145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4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2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6" w:history="1">
            <w:r w:rsidR="001A7358" w:rsidRPr="00A52E20">
              <w:rPr>
                <w:rStyle w:val="Hypertextovodkaz"/>
                <w:noProof/>
              </w:rPr>
              <w:t>Parametry programu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_Toc498940146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4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7" w:history="1">
            <w:r w:rsidR="001A7358" w:rsidRPr="00A52E20">
              <w:rPr>
                <w:rStyle w:val="Hypertextovodkaz"/>
                <w:noProof/>
              </w:rPr>
              <w:t>Závěr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_Toc498940147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5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2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8" w:history="1">
            <w:r w:rsidR="001A7358" w:rsidRPr="00A52E20">
              <w:rPr>
                <w:rStyle w:val="Hypertextovodkaz"/>
                <w:noProof/>
              </w:rPr>
              <w:t>Metriky kódu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_Toc498940148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5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4A2C89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9" w:history="1">
            <w:r w:rsidR="001A7358" w:rsidRPr="00A52E20">
              <w:rPr>
                <w:rStyle w:val="Hypertextovodkaz"/>
                <w:noProof/>
              </w:rPr>
              <w:t>Literatura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_Toc498940149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6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0D6015" w:rsidRDefault="00BD3490">
          <w:r>
            <w:fldChar w:fldCharType="end"/>
          </w:r>
        </w:p>
      </w:sdtContent>
    </w:sdt>
    <w:p w:rsidR="002E346B" w:rsidRDefault="002E346B">
      <w:pPr>
        <w:spacing w:after="451" w:line="259" w:lineRule="auto"/>
        <w:ind w:left="412" w:right="0"/>
        <w:jc w:val="left"/>
        <w:rPr>
          <w:b/>
          <w:sz w:val="41"/>
        </w:rPr>
        <w:sectPr w:rsidR="002E346B" w:rsidSect="008F7CC2">
          <w:footerReference w:type="even" r:id="rId7"/>
          <w:footerReference w:type="default" r:id="rId8"/>
          <w:footerReference w:type="first" r:id="rId9"/>
          <w:footnotePr>
            <w:numRestart w:val="eachPage"/>
          </w:footnotePr>
          <w:pgSz w:w="11906" w:h="16838"/>
          <w:pgMar w:top="1708" w:right="1416" w:bottom="1135" w:left="1542" w:header="708" w:footer="708" w:gutter="0"/>
          <w:pgNumType w:start="0"/>
          <w:cols w:space="708"/>
          <w:titlePg/>
        </w:sectPr>
      </w:pPr>
    </w:p>
    <w:p w:rsidR="000D6015" w:rsidRDefault="00BD3490" w:rsidP="009A2C36">
      <w:pPr>
        <w:spacing w:after="451" w:line="259" w:lineRule="auto"/>
        <w:ind w:left="-142" w:right="0"/>
        <w:jc w:val="left"/>
      </w:pPr>
      <w:r>
        <w:rPr>
          <w:b/>
          <w:sz w:val="41"/>
        </w:rPr>
        <w:lastRenderedPageBreak/>
        <w:t>Kapitola 1</w:t>
      </w:r>
    </w:p>
    <w:p w:rsidR="000D6015" w:rsidRDefault="00BD3490" w:rsidP="009A2C36">
      <w:pPr>
        <w:pStyle w:val="Nadpis1"/>
        <w:ind w:left="-142" w:right="1011"/>
      </w:pPr>
      <w:bookmarkStart w:id="0" w:name="_Toc498940138"/>
      <w:r>
        <w:t>Úvod</w:t>
      </w:r>
      <w:bookmarkEnd w:id="0"/>
    </w:p>
    <w:p w:rsidR="000D6015" w:rsidRDefault="00C660CE" w:rsidP="009A2C36">
      <w:pPr>
        <w:spacing w:after="445"/>
        <w:ind w:left="-142" w:right="920"/>
      </w:pPr>
      <w:r>
        <w:t>V dnešní době prostupuje internet napříč téměř všemi sférami každodenního života a je tedy důležité, zabývat se tím, co sebou tato skutečnost nese. Běžného člověk většina věcí týkající se této záležitosti zajímat nemusí, stačí mu, aby to prostě fungovalo. Poté jsou</w:t>
      </w:r>
      <w:r w:rsidR="00B776AB">
        <w:t xml:space="preserve"> zde</w:t>
      </w:r>
      <w:r>
        <w:t xml:space="preserve"> ale lidé, jejichž prací je</w:t>
      </w:r>
      <w:r w:rsidR="00B776AB">
        <w:t>,</w:t>
      </w:r>
      <w:r>
        <w:t xml:space="preserve"> zařídit</w:t>
      </w:r>
      <w:r w:rsidR="00B776AB">
        <w:t xml:space="preserve"> právě</w:t>
      </w:r>
      <w:r>
        <w:t xml:space="preserve">, aby nebyla ohrožena efektivita, bezpečnost a </w:t>
      </w:r>
      <w:r w:rsidR="00B776AB">
        <w:t xml:space="preserve">obecně </w:t>
      </w:r>
      <w:r>
        <w:t xml:space="preserve">funkčnost internetu a potažmo všech sítí. Správa sítí je složitá disciplína, ale </w:t>
      </w:r>
      <w:r w:rsidR="00B776AB">
        <w:t xml:space="preserve">existuje spousta prostředků, které tuto činnost usnadňují. Každý </w:t>
      </w:r>
      <w:r w:rsidR="0094733E">
        <w:t xml:space="preserve">informatik </w:t>
      </w:r>
      <w:r w:rsidR="00B776AB">
        <w:t>nicméně využívá ke své práci odlišné nástroje podle toho, které se na danou práci hodí nejlépe. Je tedy nápomocné, když tito lidé mají co největší počet kvalitních prostředků a mohou si vybrat opravdu ten, který je pro danou činnost nejlepší.</w:t>
      </w:r>
    </w:p>
    <w:p w:rsidR="000D6015" w:rsidRDefault="00BD3490" w:rsidP="009A2C36">
      <w:pPr>
        <w:pStyle w:val="Nadpis2"/>
        <w:ind w:left="-142" w:firstLine="0"/>
      </w:pPr>
      <w:r>
        <w:rPr>
          <w:b w:val="0"/>
          <w:sz w:val="22"/>
        </w:rPr>
        <w:tab/>
      </w:r>
      <w:bookmarkStart w:id="1" w:name="_Toc498940139"/>
      <w:r>
        <w:t>1.1</w:t>
      </w:r>
      <w:r>
        <w:tab/>
        <w:t>Motivace</w:t>
      </w:r>
      <w:bookmarkEnd w:id="1"/>
    </w:p>
    <w:p w:rsidR="000D6015" w:rsidRDefault="0094733E" w:rsidP="009A2C36">
      <w:pPr>
        <w:spacing w:after="442"/>
        <w:ind w:left="-142" w:right="920"/>
      </w:pPr>
      <w:r>
        <w:t>K</w:t>
      </w:r>
      <w:r w:rsidR="00B776AB">
        <w:t>líčový prvek sítí jako t</w:t>
      </w:r>
      <w:r w:rsidR="001B354D">
        <w:t xml:space="preserve">akových je </w:t>
      </w:r>
      <w:r>
        <w:t xml:space="preserve">skutečnost, že zařízení mezi sebou vzájemně </w:t>
      </w:r>
      <w:r w:rsidR="001B354D">
        <w:t>komuni</w:t>
      </w:r>
      <w:r>
        <w:t>kují</w:t>
      </w:r>
      <w:r w:rsidR="001B354D">
        <w:t xml:space="preserve">. </w:t>
      </w:r>
      <w:r w:rsidR="001666B6">
        <w:t>P</w:t>
      </w:r>
      <w:r w:rsidR="001B354D">
        <w:t xml:space="preserve">osílají </w:t>
      </w:r>
      <w:r w:rsidR="001666B6">
        <w:t>si zprávy různých</w:t>
      </w:r>
      <w:r w:rsidR="001B354D">
        <w:t xml:space="preserve"> typ</w:t>
      </w:r>
      <w:r>
        <w:t>ů</w:t>
      </w:r>
      <w:r w:rsidR="001666B6">
        <w:t xml:space="preserve"> a ty poté interpretují.</w:t>
      </w:r>
      <w:r>
        <w:t xml:space="preserve"> Co </w:t>
      </w:r>
      <w:r w:rsidR="001666B6">
        <w:t xml:space="preserve">ale </w:t>
      </w:r>
      <w:r>
        <w:t xml:space="preserve">když nastane nějaký problém v síti a je třeba zjistit jeho příčinu? Jednou z variant při pátrání po chybě je </w:t>
      </w:r>
      <w:r w:rsidR="001666B6">
        <w:t xml:space="preserve">právě </w:t>
      </w:r>
      <w:r>
        <w:t>analýza paketů</w:t>
      </w:r>
      <w:r w:rsidR="001666B6">
        <w:t>, tedy zpráv</w:t>
      </w:r>
      <w:r>
        <w:t>, které směřují přes sí</w:t>
      </w:r>
      <w:r w:rsidR="001666B6">
        <w:t>ťovou kartu do zařízení a ze zařízení</w:t>
      </w:r>
      <w:r>
        <w:t xml:space="preserve">. Jenže bez nějakého podpůrného prostředku se jedná pouze o binární </w:t>
      </w:r>
      <w:r w:rsidR="001666B6">
        <w:t>informace, které člověk nepřečte.</w:t>
      </w:r>
      <w:r>
        <w:t xml:space="preserve"> </w:t>
      </w:r>
      <w:r w:rsidR="001666B6">
        <w:t>Z</w:t>
      </w:r>
      <w:r>
        <w:t xml:space="preserve">de se nabízí možnost vytvoření </w:t>
      </w:r>
      <w:r w:rsidR="001666B6">
        <w:t>programu</w:t>
      </w:r>
      <w:r>
        <w:t>, který bude binární form</w:t>
      </w:r>
      <w:r w:rsidR="001666B6">
        <w:t>u transformovat do podoby, kterou</w:t>
      </w:r>
      <w:r>
        <w:t xml:space="preserve"> nebude mít člověk problém</w:t>
      </w:r>
      <w:r w:rsidR="001666B6">
        <w:t xml:space="preserve"> přečíst</w:t>
      </w:r>
      <w:r>
        <w:t>.</w:t>
      </w:r>
    </w:p>
    <w:p w:rsidR="000D6015" w:rsidRDefault="00BD3490" w:rsidP="009A2C36">
      <w:pPr>
        <w:pStyle w:val="Nadpis2"/>
        <w:ind w:left="-142" w:firstLine="0"/>
      </w:pPr>
      <w:r>
        <w:rPr>
          <w:b w:val="0"/>
          <w:sz w:val="22"/>
        </w:rPr>
        <w:tab/>
      </w:r>
      <w:bookmarkStart w:id="2" w:name="_Toc498940140"/>
      <w:r>
        <w:t>1.2</w:t>
      </w:r>
      <w:r>
        <w:tab/>
        <w:t>Cíl práce</w:t>
      </w:r>
      <w:bookmarkEnd w:id="2"/>
    </w:p>
    <w:p w:rsidR="000D6015" w:rsidRDefault="008F7CC2" w:rsidP="009A2C36">
      <w:pPr>
        <w:ind w:left="-142" w:right="920"/>
      </w:pPr>
      <w:r>
        <w:t xml:space="preserve">Vytvořený prostředek bude pracovat </w:t>
      </w:r>
      <w:proofErr w:type="spellStart"/>
      <w:r>
        <w:t>offline</w:t>
      </w:r>
      <w:proofErr w:type="spellEnd"/>
      <w:r>
        <w:t xml:space="preserve">, tedy bude zpracovávat soubory se zachycenou síťovou komunikací. </w:t>
      </w:r>
      <w:r w:rsidR="001666B6">
        <w:t xml:space="preserve">Vytvoření programu na analýzu paketů chci docílit </w:t>
      </w:r>
      <w:r w:rsidR="007706CF">
        <w:t xml:space="preserve">s </w:t>
      </w:r>
      <w:r w:rsidR="001666B6">
        <w:t>pomocí knihovny</w:t>
      </w:r>
      <w:r w:rsidR="007706CF">
        <w:t xml:space="preserve"> </w:t>
      </w:r>
      <w:proofErr w:type="spellStart"/>
      <w:r w:rsidR="007706CF">
        <w:t>libpcap</w:t>
      </w:r>
      <w:proofErr w:type="spellEnd"/>
      <w:r w:rsidR="007706CF">
        <w:t>, která tento proces značně usnadňuje. Vytváří totiž nad daty jakousi abstraktní vrstvu s jejíž pomocí se s nimi lépe pracuje. Tato knihovna ovšem neusnadní problematiku sítí jako takových. Nachází se zde příliš mnoho protokolů, abych je zvládl ve školní práci analyzovat všechny, a tudíž dělám analýzu pouze několika základních protokolů. Z vrstvy síťového rozhraní analyzuji Ethernet a IEEE 802.1Q (včetně IEEE 802.1ad), z vrstvy síťové analyzuji IPv4, IPv6, ICMPv4 a ICMPv6 a z vrstvy transportní TCP a UDP.</w:t>
      </w:r>
      <w:r>
        <w:t xml:space="preserve"> Uživatel programu si rovněž bude moci nechat agregovat, filtrovat nebo seřadit analyzovaná data podle různých parametrů. </w:t>
      </w:r>
      <w:r w:rsidR="00BD3490">
        <w:br w:type="page"/>
      </w:r>
    </w:p>
    <w:p w:rsidR="000D6015" w:rsidRDefault="00BD3490" w:rsidP="009A2C36">
      <w:pPr>
        <w:spacing w:after="451" w:line="259" w:lineRule="auto"/>
        <w:ind w:left="0" w:right="159"/>
        <w:jc w:val="left"/>
      </w:pPr>
      <w:r>
        <w:rPr>
          <w:b/>
          <w:sz w:val="41"/>
        </w:rPr>
        <w:lastRenderedPageBreak/>
        <w:t>Kapitola 2</w:t>
      </w:r>
    </w:p>
    <w:p w:rsidR="000D6015" w:rsidRDefault="00272B16" w:rsidP="000178AA">
      <w:pPr>
        <w:pStyle w:val="Nadpis1"/>
        <w:ind w:left="0" w:right="584"/>
      </w:pPr>
      <w:bookmarkStart w:id="3" w:name="_Toc498940141"/>
      <w:r>
        <w:t>Návrh Aplikace</w:t>
      </w:r>
      <w:bookmarkEnd w:id="3"/>
    </w:p>
    <w:p w:rsidR="009A2C36" w:rsidRPr="009A2C36" w:rsidRDefault="009A2C36" w:rsidP="000178AA">
      <w:pPr>
        <w:ind w:left="0" w:right="584"/>
      </w:pPr>
      <w:r>
        <w:t>Program se zabývá analýzou několika sí</w:t>
      </w:r>
      <w:r w:rsidR="000178AA">
        <w:t>ťových vrstev. T</w:t>
      </w:r>
      <w:r>
        <w:t>ato analýza probíhá postupně pro každou vrstvu zvláš</w:t>
      </w:r>
      <w:r w:rsidR="000178AA">
        <w:t>ť. R</w:t>
      </w:r>
      <w:r>
        <w:t>ozebereme si tedy</w:t>
      </w:r>
      <w:r w:rsidR="000178AA">
        <w:t>,</w:t>
      </w:r>
      <w:r>
        <w:t xml:space="preserve"> </w:t>
      </w:r>
      <w:r w:rsidR="000178AA">
        <w:t>vrstvu po vrstvě, postup, jakým se analýza bude ubírat.</w:t>
      </w:r>
    </w:p>
    <w:p w:rsidR="00277247" w:rsidRDefault="00277247" w:rsidP="000178AA">
      <w:pPr>
        <w:pStyle w:val="Nadpis2"/>
        <w:spacing w:after="151"/>
        <w:ind w:left="0" w:right="584" w:firstLine="0"/>
      </w:pPr>
      <w:r>
        <w:t>L2 vrstva</w:t>
      </w:r>
    </w:p>
    <w:p w:rsidR="000178AA" w:rsidRDefault="000178AA" w:rsidP="000178AA">
      <w:pPr>
        <w:ind w:left="0"/>
      </w:pPr>
      <w:r>
        <w:t>V L2 vrstvě se můžeme setkat se třemi typy hlaviček. Základní hlavička je typu Ethernet</w:t>
      </w:r>
      <w:r w:rsidR="00CE0E9E">
        <w:t xml:space="preserve"> a</w:t>
      </w:r>
      <w:r>
        <w:t xml:space="preserve"> obsahuje pole pro cílovou MAC adresu, zdrojovou MAC adresu a </w:t>
      </w:r>
      <w:proofErr w:type="spellStart"/>
      <w:r>
        <w:t>EtherType</w:t>
      </w:r>
      <w:proofErr w:type="spellEnd"/>
      <w:r>
        <w:t xml:space="preserve">. Políčko </w:t>
      </w:r>
      <w:proofErr w:type="spellStart"/>
      <w:r>
        <w:t>EtherType</w:t>
      </w:r>
      <w:proofErr w:type="spellEnd"/>
      <w:r>
        <w:t xml:space="preserve"> nám pro naše účely říká, jaký protokol následuje, popřípadě zdali se jedná o jiný typ ethernetové hlavičky. Kód 0x8100 nám říká, že se bude jednat o hlavičku standartu </w:t>
      </w:r>
      <w:r w:rsidRPr="000178AA">
        <w:t>IEEE 802.1Q</w:t>
      </w:r>
      <w:r>
        <w:t xml:space="preserve"> a kód </w:t>
      </w:r>
      <w:r w:rsidRPr="000178AA">
        <w:t>0x88a8</w:t>
      </w:r>
      <w:r>
        <w:t xml:space="preserve"> indikuje hlavičku standartu </w:t>
      </w:r>
      <w:r w:rsidRPr="000178AA">
        <w:t>IEEE 802.1ad</w:t>
      </w:r>
      <w:r>
        <w:t xml:space="preserve"> (nejedná se tedy o ethernet</w:t>
      </w:r>
      <w:r w:rsidR="00CE0E9E">
        <w:t>ovou hlavičku</w:t>
      </w:r>
      <w:r>
        <w:t xml:space="preserve">). V obou hlavičkách se vyskytuje </w:t>
      </w:r>
      <w:proofErr w:type="spellStart"/>
      <w:r w:rsidR="00CE0E9E">
        <w:t>EtherType</w:t>
      </w:r>
      <w:proofErr w:type="spellEnd"/>
      <w:r w:rsidR="00CE0E9E">
        <w:t xml:space="preserve"> na posledním místě (m</w:t>
      </w:r>
      <w:r w:rsidR="00CE0E9E">
        <w:t>ezi ním a poli s MAC adresami jsou značky, které nás nezajímají</w:t>
      </w:r>
      <w:r w:rsidR="00CE0E9E">
        <w:t xml:space="preserve">). To znamená, že </w:t>
      </w:r>
      <w:r w:rsidR="00CE0E9E">
        <w:t>musíme identifikovat</w:t>
      </w:r>
      <w:r w:rsidR="00CE0E9E">
        <w:t xml:space="preserve"> hlavičku, posunout se o daný počet bytů a získat hodnotu </w:t>
      </w:r>
      <w:proofErr w:type="spellStart"/>
      <w:r w:rsidR="00CE0E9E">
        <w:t>Ether</w:t>
      </w:r>
      <w:r w:rsidR="00F801A4">
        <w:t>Type</w:t>
      </w:r>
      <w:proofErr w:type="spellEnd"/>
      <w:r w:rsidR="00CE0E9E">
        <w:t>. Ten je totiž důležitý pro zjištění</w:t>
      </w:r>
      <w:r w:rsidR="00EF26AE">
        <w:t>,</w:t>
      </w:r>
      <w:r w:rsidR="00CE0E9E">
        <w:t xml:space="preserve"> zdali následující vrstva obsahuje IPv4 nebo IPv6 protokol.</w:t>
      </w:r>
    </w:p>
    <w:p w:rsidR="00EF26AE" w:rsidRDefault="00277247" w:rsidP="00EF26AE">
      <w:pPr>
        <w:keepNext/>
        <w:ind w:left="0" w:right="584"/>
      </w:pPr>
      <w:r>
        <w:rPr>
          <w:noProof/>
        </w:rPr>
        <w:drawing>
          <wp:inline distT="0" distB="0" distL="0" distR="0" wp14:anchorId="55A61B98" wp14:editId="607D7A8C">
            <wp:extent cx="3333776" cy="405516"/>
            <wp:effectExtent l="0" t="0" r="0" b="0"/>
            <wp:docPr id="2" name="Obrázek 2" descr="https://upload.wikimedia.org/wikipedia/commons/f/f8/Ethernet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f/f8/EthernetFra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4" t="1" r="29076" b="-5136"/>
                    <a:stretch/>
                  </pic:blipFill>
                  <pic:spPr bwMode="auto">
                    <a:xfrm>
                      <a:off x="0" y="0"/>
                      <a:ext cx="3440957" cy="41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247" w:rsidRDefault="00EF26AE" w:rsidP="00F15E03">
      <w:pPr>
        <w:pStyle w:val="Titulek"/>
        <w:ind w:left="0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27400">
        <w:rPr>
          <w:noProof/>
        </w:rPr>
        <w:t>1</w:t>
      </w:r>
      <w:r>
        <w:fldChar w:fldCharType="end"/>
      </w:r>
      <w:r>
        <w:t>: Hlavička</w:t>
      </w:r>
      <w:r>
        <w:rPr>
          <w:noProof/>
        </w:rPr>
        <w:t xml:space="preserve"> typu Ethernet </w:t>
      </w:r>
      <w:r w:rsidR="00296F06">
        <w:rPr>
          <w:noProof/>
        </w:rPr>
        <w:t>Z</w:t>
      </w:r>
      <w:r>
        <w:rPr>
          <w:noProof/>
        </w:rPr>
        <w:t>droj:</w:t>
      </w:r>
      <w:r w:rsidRPr="00EF26AE">
        <w:t xml:space="preserve"> </w:t>
      </w:r>
      <w:r w:rsidRPr="00EF26AE">
        <w:rPr>
          <w:noProof/>
        </w:rPr>
        <w:t>https://upload.wikimedia.org/wikipedia/commons/f/f8/EthernetFrame.jpg</w:t>
      </w:r>
    </w:p>
    <w:p w:rsidR="00F15E03" w:rsidRDefault="00277247" w:rsidP="00F15E03">
      <w:pPr>
        <w:keepNext/>
        <w:ind w:left="0" w:right="584"/>
      </w:pPr>
      <w:r>
        <w:rPr>
          <w:noProof/>
        </w:rPr>
        <w:drawing>
          <wp:inline distT="0" distB="0" distL="0" distR="0" wp14:anchorId="48D32F04" wp14:editId="68BF8458">
            <wp:extent cx="4322862" cy="354131"/>
            <wp:effectExtent l="0" t="0" r="1905" b="8255"/>
            <wp:docPr id="4" name="Obrázek 4" descr="https://upload.wikimedia.org/wikipedia/commons/2/23/TCPIP_802.1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2/23/TCPIP_802.1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8" t="59848" r="44765" b="11125"/>
                    <a:stretch/>
                  </pic:blipFill>
                  <pic:spPr bwMode="auto">
                    <a:xfrm>
                      <a:off x="0" y="0"/>
                      <a:ext cx="5629151" cy="4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247" w:rsidRDefault="00F15E03" w:rsidP="00F15E03">
      <w:pPr>
        <w:pStyle w:val="Titulek"/>
        <w:ind w:left="0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27400">
        <w:rPr>
          <w:noProof/>
        </w:rPr>
        <w:t>2</w:t>
      </w:r>
      <w:r>
        <w:fldChar w:fldCharType="end"/>
      </w:r>
      <w:r>
        <w:t>: Hlavička typu IEEE 802.1Q</w:t>
      </w:r>
      <w:r w:rsidRPr="00D36BDA">
        <w:t xml:space="preserve"> </w:t>
      </w:r>
      <w:r w:rsidR="00296F06">
        <w:t>Z</w:t>
      </w:r>
      <w:r w:rsidRPr="00D36BDA">
        <w:t xml:space="preserve">droj: </w:t>
      </w:r>
      <w:r w:rsidRPr="00F15E03">
        <w:t>https://upload.wikimedia.org/wikipedia/commons/2/23/TCPIP_802.1Q.jpg</w:t>
      </w:r>
    </w:p>
    <w:p w:rsidR="00F15E03" w:rsidRDefault="00CE0E9E" w:rsidP="00F15E03">
      <w:pPr>
        <w:keepNext/>
        <w:ind w:left="0" w:right="584"/>
      </w:pPr>
      <w:r>
        <w:rPr>
          <w:noProof/>
        </w:rPr>
        <w:drawing>
          <wp:inline distT="0" distB="0" distL="0" distR="0">
            <wp:extent cx="5259342" cy="348846"/>
            <wp:effectExtent l="0" t="0" r="0" b="0"/>
            <wp:docPr id="6" name="Obrázek 6" descr="https://upload.wikimedia.org/wikipedia/commons/1/1b/TCPIP_802.1ad_Double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1/1b/TCPIP_802.1ad_DoubleTa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9" t="70738" r="47558" b="11552"/>
                    <a:stretch/>
                  </pic:blipFill>
                  <pic:spPr bwMode="auto">
                    <a:xfrm>
                      <a:off x="0" y="0"/>
                      <a:ext cx="6464676" cy="42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247" w:rsidRDefault="00F15E03" w:rsidP="00296F06">
      <w:pPr>
        <w:pStyle w:val="Titulek"/>
        <w:ind w:left="0" w:right="-266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27400">
        <w:rPr>
          <w:noProof/>
        </w:rPr>
        <w:t>3</w:t>
      </w:r>
      <w:r>
        <w:fldChar w:fldCharType="end"/>
      </w:r>
      <w:r>
        <w:t>: Hlavička typu IEEE 802.1ad</w:t>
      </w:r>
      <w:r w:rsidRPr="00791F45">
        <w:t xml:space="preserve"> </w:t>
      </w:r>
      <w:r w:rsidR="00296F06">
        <w:t>Z</w:t>
      </w:r>
      <w:r w:rsidRPr="00791F45">
        <w:t xml:space="preserve">droj: </w:t>
      </w:r>
      <w:r w:rsidRPr="00F15E03">
        <w:t>https://upload.wikimedia.org/wikipedia/commons/1/1b/TCPIP_802.1ad_DoubleTag.jpg</w:t>
      </w:r>
    </w:p>
    <w:p w:rsidR="00277247" w:rsidRDefault="00277247" w:rsidP="000178AA">
      <w:pPr>
        <w:pStyle w:val="Nadpis2"/>
        <w:spacing w:after="151"/>
        <w:ind w:left="0" w:right="584" w:firstLine="0"/>
      </w:pPr>
      <w:r>
        <w:t>L3 vrstva</w:t>
      </w:r>
    </w:p>
    <w:p w:rsidR="00F801A4" w:rsidRDefault="0076028D" w:rsidP="00296F06">
      <w:pPr>
        <w:ind w:left="0"/>
      </w:pPr>
      <w:r w:rsidRPr="0076028D">
        <w:t xml:space="preserve">V L3 vrstvě se můžeme setkat se dvěma typy protokolů, konkrétně s IPv4 a IPv6. Ty jsou od sebe </w:t>
      </w:r>
      <w:r w:rsidR="00F801A4">
        <w:t>velmi</w:t>
      </w:r>
      <w:r w:rsidRPr="0076028D">
        <w:t xml:space="preserve"> o</w:t>
      </w:r>
      <w:r w:rsidR="00F801A4">
        <w:t>dlišné a nesetkáme se tu jen s</w:t>
      </w:r>
      <w:r w:rsidRPr="0076028D">
        <w:t xml:space="preserve"> přidanými políčky jako</w:t>
      </w:r>
      <w:r w:rsidR="00F801A4">
        <w:t>žto změnou. Každý</w:t>
      </w:r>
      <w:r w:rsidRPr="0076028D">
        <w:t xml:space="preserve"> protokol </w:t>
      </w:r>
      <w:r w:rsidR="00F801A4">
        <w:t>je tedy nutné řešit zcela zvlášť.</w:t>
      </w:r>
    </w:p>
    <w:p w:rsidR="00E95815" w:rsidRDefault="00F801A4" w:rsidP="00296F06">
      <w:pPr>
        <w:ind w:left="0"/>
      </w:pPr>
      <w:proofErr w:type="gramStart"/>
      <w:r>
        <w:t>J</w:t>
      </w:r>
      <w:r w:rsidR="0076028D" w:rsidRPr="0076028D">
        <w:t>eště</w:t>
      </w:r>
      <w:proofErr w:type="gramEnd"/>
      <w:r w:rsidR="0076028D" w:rsidRPr="0076028D">
        <w:t xml:space="preserve"> než se začneme zabývat položkami hlaviček</w:t>
      </w:r>
      <w:r>
        <w:t>,</w:t>
      </w:r>
      <w:r w:rsidR="0076028D" w:rsidRPr="0076028D">
        <w:t xml:space="preserve"> je důlež</w:t>
      </w:r>
      <w:r w:rsidR="004B685A">
        <w:t>i</w:t>
      </w:r>
      <w:r>
        <w:t>té zmínit se o samotných délkách hlaviček</w:t>
      </w:r>
      <w:r w:rsidR="0076028D" w:rsidRPr="0076028D">
        <w:t>, prot</w:t>
      </w:r>
      <w:r>
        <w:t>ože ty jsou klíčové</w:t>
      </w:r>
      <w:r w:rsidR="0076028D" w:rsidRPr="0076028D">
        <w:t xml:space="preserve"> pro nalez</w:t>
      </w:r>
      <w:r>
        <w:t>ení začátku hlavičky z vrstvy L4</w:t>
      </w:r>
      <w:r w:rsidR="0076028D" w:rsidRPr="0076028D">
        <w:t>. V případě IPv4 je délka promě</w:t>
      </w:r>
      <w:r>
        <w:t>n</w:t>
      </w:r>
      <w:r w:rsidR="0076028D" w:rsidRPr="0076028D">
        <w:t xml:space="preserve">ná </w:t>
      </w:r>
      <w:proofErr w:type="gramStart"/>
      <w:r w:rsidR="0076028D" w:rsidRPr="0076028D">
        <w:t xml:space="preserve">40 </w:t>
      </w:r>
      <w:r>
        <w:rPr>
          <w:rStyle w:val="Siln"/>
          <w:rFonts w:ascii="Georgia" w:hAnsi="Georgia"/>
          <w:szCs w:val="29"/>
          <w:shd w:val="clear" w:color="auto" w:fill="FFFFFF"/>
        </w:rPr>
        <w:t>–</w:t>
      </w:r>
      <w:r w:rsidR="0076028D" w:rsidRPr="0076028D">
        <w:t xml:space="preserve"> 60</w:t>
      </w:r>
      <w:proofErr w:type="gramEnd"/>
      <w:r w:rsidR="0076028D" w:rsidRPr="0076028D">
        <w:t xml:space="preserve"> </w:t>
      </w:r>
      <w:r>
        <w:t>bytů. V</w:t>
      </w:r>
      <w:r w:rsidR="0076028D" w:rsidRPr="0076028D">
        <w:t xml:space="preserve"> případě IPv6 je délka hlavičky fixních 40 b</w:t>
      </w:r>
      <w:r>
        <w:t>ytů</w:t>
      </w:r>
      <w:r w:rsidR="0076028D" w:rsidRPr="0076028D">
        <w:t>, ale tento protokol může obsahovat</w:t>
      </w:r>
      <w:r>
        <w:t xml:space="preserve"> </w:t>
      </w:r>
      <w:r w:rsidR="0076028D" w:rsidRPr="0076028D">
        <w:t>rozšiřující hlavičky a díky těm může být značně delší. Délka rozšiřujících hlaviček pro protokol IPv6 se určuje z</w:t>
      </w:r>
      <w:r w:rsidR="00E95815">
        <w:t xml:space="preserve"> jejich </w:t>
      </w:r>
      <w:r w:rsidR="0076028D" w:rsidRPr="0076028D">
        <w:t xml:space="preserve">políčka </w:t>
      </w:r>
      <w:r w:rsidR="00E95815">
        <w:t>délky</w:t>
      </w:r>
      <w:r w:rsidR="0076028D" w:rsidRPr="0076028D">
        <w:t xml:space="preserve">. Konkrétně </w:t>
      </w:r>
      <w:r w:rsidR="00E95815">
        <w:t>se k jeho hodnotě přičte 8 bytů</w:t>
      </w:r>
      <w:r w:rsidR="0076028D" w:rsidRPr="0076028D">
        <w:t xml:space="preserve"> a to</w:t>
      </w:r>
      <w:r w:rsidR="00E95815">
        <w:t>hle číslo</w:t>
      </w:r>
      <w:r w:rsidR="0076028D" w:rsidRPr="0076028D">
        <w:t xml:space="preserve"> tvoří celkovou délku </w:t>
      </w:r>
      <w:r w:rsidR="00E95815">
        <w:t xml:space="preserve">rozšiřující </w:t>
      </w:r>
      <w:r w:rsidR="0076028D" w:rsidRPr="0076028D">
        <w:t xml:space="preserve">hlavičky. Rozšiřující hlavička osahuje pro nás ještě jednu </w:t>
      </w:r>
      <w:r w:rsidR="004B685A">
        <w:t>důležitou informaci</w:t>
      </w:r>
      <w:r w:rsidR="00E95815">
        <w:t>,</w:t>
      </w:r>
      <w:r w:rsidR="004B685A">
        <w:t xml:space="preserve"> a to kód ná</w:t>
      </w:r>
      <w:r w:rsidR="0076028D" w:rsidRPr="0076028D">
        <w:t xml:space="preserve">sledující hlavičky. Může se jednat buďto o kód hlavičky z následující L4 vrstvy nebo </w:t>
      </w:r>
      <w:r w:rsidR="00E95815">
        <w:t xml:space="preserve">o </w:t>
      </w:r>
      <w:r w:rsidR="0076028D" w:rsidRPr="0076028D">
        <w:t xml:space="preserve">kód další rozšiřující hlavičky. </w:t>
      </w:r>
    </w:p>
    <w:p w:rsidR="004B685A" w:rsidRDefault="0076028D" w:rsidP="00296F06">
      <w:pPr>
        <w:ind w:left="0"/>
      </w:pPr>
      <w:r w:rsidRPr="0076028D">
        <w:t>Nyní se podíváme na pro nás důležité položky protokolu IPv4.</w:t>
      </w:r>
      <w:r w:rsidR="00E95815">
        <w:t xml:space="preserve"> D</w:t>
      </w:r>
      <w:r w:rsidR="004B685A">
        <w:t>ůleži</w:t>
      </w:r>
      <w:r w:rsidR="00E95815">
        <w:t>tým políčkem je</w:t>
      </w:r>
      <w:r w:rsidR="004B685A">
        <w:t xml:space="preserve"> IHL, z</w:t>
      </w:r>
      <w:r w:rsidR="00E95815">
        <w:t xml:space="preserve"> něj </w:t>
      </w:r>
      <w:r w:rsidR="004B685A">
        <w:t>získá</w:t>
      </w:r>
      <w:r w:rsidR="00E95815">
        <w:t>vá</w:t>
      </w:r>
      <w:r w:rsidR="004B685A">
        <w:t xml:space="preserve">me délku IPv4 hlavičky (po vynásobení čtyřmi). </w:t>
      </w:r>
      <w:r w:rsidR="00E95815">
        <w:t>Položku identifikace</w:t>
      </w:r>
      <w:r w:rsidR="004B685A">
        <w:t xml:space="preserve"> bychom využili jako část identifikace fragmentovaných paketů, ale fragmentaci jsem v tomto projektu </w:t>
      </w:r>
      <w:r w:rsidR="00E95815">
        <w:t>nedělal, a tudíž ho více popisovat nebudu</w:t>
      </w:r>
      <w:r w:rsidR="004B685A">
        <w:t xml:space="preserve">. </w:t>
      </w:r>
      <w:r w:rsidR="00E95815">
        <w:t>Příznaky</w:t>
      </w:r>
      <w:r w:rsidR="004B685A">
        <w:t xml:space="preserve"> a </w:t>
      </w:r>
      <w:r w:rsidR="00E95815">
        <w:t>offset fragmentu</w:t>
      </w:r>
      <w:r w:rsidR="004B685A">
        <w:t xml:space="preserve"> slouží</w:t>
      </w:r>
      <w:r w:rsidR="00E95815" w:rsidRPr="00E95815">
        <w:t xml:space="preserve"> </w:t>
      </w:r>
      <w:r w:rsidR="00E95815">
        <w:t>rovněž</w:t>
      </w:r>
      <w:r w:rsidR="004B685A">
        <w:t xml:space="preserve"> pro práci s fragmentací. Další důležité políčko je TTL (</w:t>
      </w:r>
      <w:proofErr w:type="spellStart"/>
      <w:r w:rsidR="004B685A">
        <w:t>time</w:t>
      </w:r>
      <w:proofErr w:type="spellEnd"/>
      <w:r w:rsidR="004B685A">
        <w:t xml:space="preserve"> to live)</w:t>
      </w:r>
      <w:r w:rsidR="00E95815">
        <w:t>,</w:t>
      </w:r>
      <w:r w:rsidR="004B685A">
        <w:t xml:space="preserve"> </w:t>
      </w:r>
      <w:proofErr w:type="gramStart"/>
      <w:r w:rsidR="004B685A">
        <w:t>značí</w:t>
      </w:r>
      <w:proofErr w:type="gramEnd"/>
      <w:r w:rsidR="004B685A">
        <w:t xml:space="preserve"> kolik skoků může paket </w:t>
      </w:r>
      <w:r w:rsidR="00E95815">
        <w:t>provést, než se zahodí. T</w:t>
      </w:r>
      <w:r w:rsidR="004B685A">
        <w:t xml:space="preserve">ohle políčko je pro </w:t>
      </w:r>
      <w:r w:rsidR="004B685A">
        <w:lastRenderedPageBreak/>
        <w:t>nás důležité</w:t>
      </w:r>
      <w:r w:rsidR="00E95815">
        <w:t>,</w:t>
      </w:r>
      <w:r w:rsidR="004B685A">
        <w:t xml:space="preserve"> protože ho tiskneme. Poslední dvě důležitá políčka jsou pro nás zdrojová a cílová adresa IPv4, opět z důvodu tisku.</w:t>
      </w:r>
    </w:p>
    <w:p w:rsidR="004B685A" w:rsidRDefault="004B685A" w:rsidP="00296F06">
      <w:pPr>
        <w:ind w:left="0"/>
      </w:pPr>
      <w:r>
        <w:t xml:space="preserve">Z IPv6 hlavičky nás zajímají 4 políčka, konkrétně </w:t>
      </w:r>
      <w:r w:rsidR="00E95815">
        <w:t>další hlavička</w:t>
      </w:r>
      <w:r>
        <w:t xml:space="preserve">, </w:t>
      </w:r>
      <w:r w:rsidR="00E95815">
        <w:t>maximum skoků</w:t>
      </w:r>
      <w:r>
        <w:t xml:space="preserve"> a zdrojová a cílová IPv6 adresa. </w:t>
      </w:r>
      <w:r w:rsidR="00E95815">
        <w:t>Maximum skoků</w:t>
      </w:r>
      <w:r>
        <w:t xml:space="preserve"> je IPv6 varianta </w:t>
      </w:r>
      <w:r w:rsidR="00B27400">
        <w:t xml:space="preserve">TTL a stejně jako TTL ji tiskneme. O </w:t>
      </w:r>
      <w:r w:rsidR="00E95815">
        <w:t>položce další hlavička</w:t>
      </w:r>
      <w:r w:rsidR="00B27400">
        <w:t xml:space="preserve"> jsme se již bavili výš</w:t>
      </w:r>
      <w:r w:rsidR="00E95815">
        <w:t>e.</w:t>
      </w:r>
      <w:r w:rsidR="00B27400">
        <w:t xml:space="preserve"> </w:t>
      </w:r>
      <w:r w:rsidR="00E95815">
        <w:t>J</w:t>
      </w:r>
      <w:r w:rsidR="00B27400">
        <w:t>de o kód hlavičky, která následuje po současné.</w:t>
      </w:r>
    </w:p>
    <w:p w:rsidR="004B685A" w:rsidRPr="00296F06" w:rsidRDefault="004B685A" w:rsidP="00296F06">
      <w:pPr>
        <w:ind w:left="0"/>
      </w:pPr>
    </w:p>
    <w:p w:rsidR="00296F06" w:rsidRDefault="00277247" w:rsidP="00296F06">
      <w:pPr>
        <w:keepNext/>
        <w:ind w:left="0" w:right="584"/>
        <w:jc w:val="center"/>
      </w:pPr>
      <w:r>
        <w:rPr>
          <w:noProof/>
        </w:rPr>
        <w:drawing>
          <wp:inline distT="0" distB="0" distL="0" distR="0" wp14:anchorId="16450049" wp14:editId="70289B9A">
            <wp:extent cx="5147908" cy="2901315"/>
            <wp:effectExtent l="0" t="0" r="0" b="0"/>
            <wp:docPr id="1" name="Obrázek 1" descr="https://i2.wp.com/www.ebrahma.com/wp-content/uploads/2013/12/ipv4-ipv6-hea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ebrahma.com/wp-content/uploads/2013/12/ipv4-ipv6-heade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57" cy="29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47" w:rsidRDefault="00296F06" w:rsidP="00296F06">
      <w:pPr>
        <w:pStyle w:val="Titulek"/>
        <w:ind w:left="0" w:right="159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27400">
        <w:rPr>
          <w:noProof/>
        </w:rPr>
        <w:t>4</w:t>
      </w:r>
      <w:r>
        <w:fldChar w:fldCharType="end"/>
      </w:r>
      <w:r>
        <w:t xml:space="preserve">: </w:t>
      </w:r>
      <w:bookmarkStart w:id="4" w:name="_Hlk498972687"/>
      <w:r>
        <w:t xml:space="preserve">Srovnání IPv4 a IPv6 Zdroj: </w:t>
      </w:r>
      <w:r w:rsidRPr="003250A6">
        <w:t>https://i2.wp.com/www.ebrahma.com/wp-content/uploads/2013/12/ipv4-ipv6-header.gif</w:t>
      </w:r>
      <w:bookmarkEnd w:id="4"/>
    </w:p>
    <w:p w:rsidR="00277247" w:rsidRDefault="00277247" w:rsidP="000178AA">
      <w:pPr>
        <w:pStyle w:val="Nadpis2"/>
        <w:spacing w:after="151"/>
        <w:ind w:left="0" w:right="584" w:firstLine="0"/>
      </w:pPr>
      <w:r>
        <w:t>L4 vrstva</w:t>
      </w:r>
    </w:p>
    <w:p w:rsidR="00B27400" w:rsidRDefault="00B27400" w:rsidP="00B27400">
      <w:pPr>
        <w:ind w:left="0"/>
      </w:pPr>
      <w:r>
        <w:t xml:space="preserve">V L4 vrstvě řešíme </w:t>
      </w:r>
      <w:r w:rsidR="00E95815">
        <w:t>čtyři</w:t>
      </w:r>
      <w:r>
        <w:t xml:space="preserve"> různé protokoly. První </w:t>
      </w:r>
      <w:r w:rsidR="003A5C53">
        <w:t>dvojicí protokolů</w:t>
      </w:r>
      <w:r>
        <w:t xml:space="preserve"> je TCP a UDP, které sebou většinou přenášejí </w:t>
      </w:r>
      <w:r w:rsidR="00E95815">
        <w:t>data na aplikační vrstvě. D</w:t>
      </w:r>
      <w:r>
        <w:t xml:space="preserve">ruhou kategorií jsou protokoly ICMPv4 (IPv4) a ICMPv6 (IPv6), které ve většině případů oznamují chyby </w:t>
      </w:r>
      <w:r w:rsidR="003A5C53">
        <w:t>v</w:t>
      </w:r>
      <w:r>
        <w:t xml:space="preserve"> síti.</w:t>
      </w:r>
    </w:p>
    <w:p w:rsidR="00B27400" w:rsidRDefault="00B27400" w:rsidP="00B27400">
      <w:pPr>
        <w:ind w:left="0"/>
      </w:pPr>
      <w:r>
        <w:t>Jako první se podíváme na hlavičku protokol</w:t>
      </w:r>
      <w:r w:rsidR="003A5C53">
        <w:t>u</w:t>
      </w:r>
      <w:r>
        <w:t xml:space="preserve"> TCP. Z </w:t>
      </w:r>
      <w:r w:rsidR="003A5C53">
        <w:t>té</w:t>
      </w:r>
      <w:r>
        <w:t xml:space="preserve"> jsou pro nás důležité položky zdrojový a cílový port, </w:t>
      </w:r>
      <w:r w:rsidR="005D6CFF">
        <w:t>číslo sekvence</w:t>
      </w:r>
      <w:r>
        <w:t xml:space="preserve">, </w:t>
      </w:r>
      <w:r w:rsidR="005D6CFF">
        <w:t>potvrzený bajt</w:t>
      </w:r>
      <w:r>
        <w:t xml:space="preserve"> a </w:t>
      </w:r>
      <w:r w:rsidR="005D6CFF">
        <w:t>příznaky indikující různé situace. Ostatní věci jsou pro nás nedůležité stejně jako jakákoli data uložená v</w:t>
      </w:r>
      <w:r w:rsidR="003A5C53">
        <w:t> </w:t>
      </w:r>
      <w:r w:rsidR="005D6CFF">
        <w:t>paketu</w:t>
      </w:r>
      <w:r w:rsidR="003A5C53">
        <w:t>.</w:t>
      </w:r>
      <w:r w:rsidR="005D6CFF">
        <w:t xml:space="preserve"> </w:t>
      </w:r>
      <w:r w:rsidR="003A5C53">
        <w:t>A</w:t>
      </w:r>
      <w:r w:rsidR="005D6CFF">
        <w:t xml:space="preserve">nalýza </w:t>
      </w:r>
      <w:r w:rsidR="003A5C53">
        <w:t xml:space="preserve">paketu </w:t>
      </w:r>
      <w:r w:rsidR="005D6CFF">
        <w:t>zde končí.</w:t>
      </w:r>
    </w:p>
    <w:p w:rsidR="005D6CFF" w:rsidRPr="00B27400" w:rsidRDefault="005D6CFF" w:rsidP="005D6CFF">
      <w:pPr>
        <w:ind w:left="0"/>
      </w:pPr>
      <w:r>
        <w:t>V UDP hlavičce je pro nás důležitý jen zdrojový a cílový port, zbytek paketu opět zahazujeme a nezpracováváme.</w:t>
      </w:r>
    </w:p>
    <w:p w:rsidR="00B27400" w:rsidRDefault="00277247" w:rsidP="00B27400">
      <w:pPr>
        <w:keepNext/>
        <w:ind w:left="0" w:right="584"/>
        <w:jc w:val="center"/>
      </w:pPr>
      <w:r w:rsidRPr="00277247">
        <w:drawing>
          <wp:inline distT="0" distB="0" distL="0" distR="0" wp14:anchorId="60E64DCB" wp14:editId="7E433F7B">
            <wp:extent cx="4511255" cy="2526665"/>
            <wp:effectExtent l="0" t="0" r="381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301" cy="25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47" w:rsidRDefault="00B27400" w:rsidP="00B27400">
      <w:pPr>
        <w:pStyle w:val="Titulek"/>
        <w:ind w:left="0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Srovnání TCP a UDP hlavičky</w:t>
      </w:r>
      <w:r w:rsidRPr="00A311C1">
        <w:t xml:space="preserve"> Zdroj: </w:t>
      </w:r>
      <w:r w:rsidRPr="00B27400">
        <w:t>https://skminhaj.files.wordpress.com/2016/02/92926-tcp_udp_headers.jpg</w:t>
      </w:r>
    </w:p>
    <w:p w:rsidR="005D6CFF" w:rsidRPr="005D6CFF" w:rsidRDefault="003A5C53" w:rsidP="005D6CFF">
      <w:pPr>
        <w:ind w:left="0"/>
      </w:pPr>
      <w:r>
        <w:lastRenderedPageBreak/>
        <w:t>ICMPv4 a ICMPv6</w:t>
      </w:r>
      <w:r w:rsidR="005D6CFF">
        <w:t xml:space="preserve"> jsou proto</w:t>
      </w:r>
      <w:r w:rsidR="005D6CFF">
        <w:t xml:space="preserve">koly, které nás informují o chybách, které nastaly </w:t>
      </w:r>
      <w:r>
        <w:t>při přenosu dat na síti</w:t>
      </w:r>
      <w:r w:rsidR="005D6CFF">
        <w:t>. Pro nás důležité informace z</w:t>
      </w:r>
      <w:r>
        <w:t xml:space="preserve"> těchto </w:t>
      </w:r>
      <w:r w:rsidR="005D6CFF">
        <w:t xml:space="preserve">protokolů se nacházejí v obou hlavičkách </w:t>
      </w:r>
      <w:r>
        <w:t xml:space="preserve">hned </w:t>
      </w:r>
      <w:r w:rsidR="005D6CFF">
        <w:t>na začátku, dokonce na stejných místech. Jedná se o typ a kód. Na základě těchto dvou polí se specifikuje</w:t>
      </w:r>
      <w:r w:rsidR="00F801A4">
        <w:t>,</w:t>
      </w:r>
      <w:r w:rsidR="005D6CFF">
        <w:t xml:space="preserve"> jaká chyba nastala. </w:t>
      </w:r>
      <w:r w:rsidR="00F801A4">
        <w:t>Nejdříve</w:t>
      </w:r>
      <w:r w:rsidR="005D6CFF">
        <w:t xml:space="preserve"> se chyba </w:t>
      </w:r>
      <w:r w:rsidR="00F801A4">
        <w:t>určí</w:t>
      </w:r>
      <w:r w:rsidR="005D6CFF">
        <w:t xml:space="preserve"> na základě typu a </w:t>
      </w:r>
      <w:r w:rsidR="00F801A4">
        <w:t>poté se specifikuje podle hodnoty kódu. Čísla specifikující jednotlivé chyby se pro ICMPv4 a ICMPv6 liší. V programu budeme obě dvě hodnoty tisknout a podle nich budeme vypisovat i definice chyb z RFC.</w:t>
      </w:r>
    </w:p>
    <w:p w:rsidR="002E346B" w:rsidRDefault="00F15E03" w:rsidP="00F15E03">
      <w:pPr>
        <w:pStyle w:val="Nadpis2"/>
        <w:spacing w:after="151"/>
        <w:ind w:left="0" w:right="584" w:firstLine="0"/>
      </w:pPr>
      <w:r>
        <w:t>Práce s daty</w:t>
      </w:r>
    </w:p>
    <w:p w:rsidR="00F15E03" w:rsidRPr="00F15E03" w:rsidRDefault="00F15E03" w:rsidP="00F15E03">
      <w:pPr>
        <w:ind w:left="0" w:firstLine="0"/>
      </w:pPr>
    </w:p>
    <w:p w:rsidR="00277247" w:rsidRPr="00277247" w:rsidRDefault="00277247" w:rsidP="003A5C53">
      <w:pPr>
        <w:ind w:left="0"/>
        <w:sectPr w:rsidR="00277247" w:rsidRPr="00277247" w:rsidSect="009A2C36">
          <w:footnotePr>
            <w:numRestart w:val="eachPage"/>
          </w:footnotePr>
          <w:pgSz w:w="11906" w:h="16838"/>
          <w:pgMar w:top="1708" w:right="849" w:bottom="1135" w:left="1542" w:header="708" w:footer="708" w:gutter="0"/>
          <w:pgNumType w:start="0"/>
          <w:cols w:space="708"/>
          <w:titlePg/>
        </w:sectPr>
      </w:pPr>
      <w:bookmarkStart w:id="5" w:name="_GoBack"/>
      <w:bookmarkEnd w:id="5"/>
    </w:p>
    <w:p w:rsidR="000D6015" w:rsidRDefault="00BD3490">
      <w:pPr>
        <w:spacing w:after="451" w:line="259" w:lineRule="auto"/>
        <w:ind w:left="412" w:right="0"/>
        <w:jc w:val="left"/>
      </w:pPr>
      <w:r>
        <w:rPr>
          <w:b/>
          <w:sz w:val="41"/>
        </w:rPr>
        <w:lastRenderedPageBreak/>
        <w:t>Kapitola 3</w:t>
      </w:r>
    </w:p>
    <w:p w:rsidR="000D6015" w:rsidRDefault="00272B16">
      <w:pPr>
        <w:pStyle w:val="Nadpis1"/>
        <w:ind w:left="412" w:right="1011"/>
      </w:pPr>
      <w:bookmarkStart w:id="6" w:name="_Toc498940142"/>
      <w:r>
        <w:t>Popis implementace</w:t>
      </w:r>
      <w:bookmarkEnd w:id="6"/>
    </w:p>
    <w:p w:rsidR="00DF26E1" w:rsidRDefault="00B64CD2">
      <w:pPr>
        <w:ind w:left="412" w:right="920"/>
      </w:pPr>
      <w:r>
        <w:t>Struktury</w:t>
      </w:r>
    </w:p>
    <w:p w:rsidR="00DF26E1" w:rsidRDefault="00DF26E1">
      <w:pPr>
        <w:ind w:left="412" w:right="920"/>
      </w:pPr>
    </w:p>
    <w:p w:rsidR="000D6015" w:rsidRDefault="00DF26E1" w:rsidP="005C3B80">
      <w:pPr>
        <w:ind w:left="412" w:right="920"/>
      </w:pPr>
      <w:r>
        <w:t>Implementace analýzy paketů</w:t>
      </w:r>
      <w:r w:rsidR="00BD3490">
        <w:br w:type="page"/>
      </w:r>
    </w:p>
    <w:p w:rsidR="00145399" w:rsidRDefault="005C3B80" w:rsidP="005C3B80">
      <w:pPr>
        <w:spacing w:after="451" w:line="259" w:lineRule="auto"/>
        <w:ind w:left="0" w:right="0"/>
        <w:jc w:val="left"/>
      </w:pPr>
      <w:r>
        <w:rPr>
          <w:b/>
          <w:sz w:val="41"/>
        </w:rPr>
        <w:lastRenderedPageBreak/>
        <w:t>Kapitola 4</w:t>
      </w:r>
    </w:p>
    <w:p w:rsidR="00145399" w:rsidRDefault="00145399" w:rsidP="005C3B80">
      <w:pPr>
        <w:pStyle w:val="Nadpis1"/>
        <w:ind w:left="0" w:right="1011"/>
      </w:pPr>
      <w:bookmarkStart w:id="7" w:name="_Toc498940145"/>
      <w:r>
        <w:t>Návod na použití</w:t>
      </w:r>
      <w:bookmarkEnd w:id="7"/>
    </w:p>
    <w:p w:rsidR="00FA7CD5" w:rsidRDefault="00FA7CD5" w:rsidP="005C3B80">
      <w:pPr>
        <w:ind w:left="0" w:right="920"/>
      </w:pPr>
      <w:r>
        <w:t>Program je nutné spouštět alespoň s jedním analyzovatelným souborem</w:t>
      </w:r>
      <w:r w:rsidR="0061009E">
        <w:t xml:space="preserve"> (pokud nechceme vypsat nápovědu)</w:t>
      </w:r>
      <w:r>
        <w:t xml:space="preserve">. </w:t>
      </w:r>
      <w:r w:rsidR="0061009E">
        <w:t xml:space="preserve">Analyzovaný soubor musí být čitelný knihovnou </w:t>
      </w:r>
      <w:proofErr w:type="spellStart"/>
      <w:r w:rsidR="0061009E">
        <w:t>libcap</w:t>
      </w:r>
      <w:proofErr w:type="spellEnd"/>
      <w:r w:rsidR="0061009E">
        <w:t>.</w:t>
      </w:r>
    </w:p>
    <w:p w:rsidR="00FA7CD5" w:rsidRDefault="00FA7CD5" w:rsidP="005C3B80">
      <w:pPr>
        <w:pStyle w:val="Nadpis2"/>
        <w:spacing w:after="151"/>
        <w:ind w:left="0" w:firstLine="0"/>
      </w:pPr>
      <w:bookmarkStart w:id="8" w:name="_Toc498940146"/>
      <w:r>
        <w:t>Parametry programu</w:t>
      </w:r>
      <w:bookmarkEnd w:id="8"/>
    </w:p>
    <w:p w:rsidR="00FA7CD5" w:rsidRDefault="00FA7CD5" w:rsidP="005C3B80">
      <w:pPr>
        <w:ind w:left="0" w:right="920"/>
      </w:pPr>
      <w:r w:rsidRPr="00FA7CD5">
        <w:rPr>
          <w:b/>
        </w:rPr>
        <w:t xml:space="preserve">    -h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Vypíše nápovědu a ukončí program. Tento parametr nelze kombinovat s žádným jiným.</w:t>
      </w:r>
    </w:p>
    <w:p w:rsidR="00FA7CD5" w:rsidRDefault="00FA7CD5" w:rsidP="005C3B80">
      <w:pPr>
        <w:ind w:left="1418" w:right="920" w:hanging="1418"/>
      </w:pPr>
      <w:r w:rsidRPr="00FA7CD5">
        <w:rPr>
          <w:b/>
        </w:rPr>
        <w:t xml:space="preserve">    -a </w:t>
      </w:r>
      <w:proofErr w:type="spellStart"/>
      <w:r w:rsidRPr="00FA7CD5">
        <w:rPr>
          <w:b/>
        </w:rPr>
        <w:t>aggr-key</w:t>
      </w:r>
      <w:proofErr w:type="spellEnd"/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Zapnutí agregace podle klíče </w:t>
      </w:r>
      <w:proofErr w:type="spellStart"/>
      <w:r>
        <w:t>aggr-key</w:t>
      </w:r>
      <w:proofErr w:type="spellEnd"/>
      <w:r>
        <w:t xml:space="preserve">, což může být </w:t>
      </w:r>
      <w:proofErr w:type="spellStart"/>
      <w:r w:rsidRPr="00FA7CD5">
        <w:rPr>
          <w:i/>
        </w:rPr>
        <w:t>srcmac</w:t>
      </w:r>
      <w:proofErr w:type="spellEnd"/>
      <w:r>
        <w:t xml:space="preserve"> značící zdrojovou MAC adresu, </w:t>
      </w:r>
      <w:proofErr w:type="spellStart"/>
      <w:r w:rsidRPr="00FA7CD5">
        <w:rPr>
          <w:i/>
        </w:rPr>
        <w:t>dstmac</w:t>
      </w:r>
      <w:proofErr w:type="spellEnd"/>
      <w:r>
        <w:t xml:space="preserve"> značící cílovou MAC adresu, </w:t>
      </w:r>
      <w:proofErr w:type="spellStart"/>
      <w:r w:rsidRPr="00FA7CD5">
        <w:rPr>
          <w:i/>
        </w:rPr>
        <w:t>srcip</w:t>
      </w:r>
      <w:proofErr w:type="spellEnd"/>
      <w:r>
        <w:t xml:space="preserve"> značící zdrojovou IP adresu, </w:t>
      </w:r>
      <w:proofErr w:type="spellStart"/>
      <w:r w:rsidRPr="00FA7CD5">
        <w:rPr>
          <w:i/>
        </w:rPr>
        <w:t>dstip</w:t>
      </w:r>
      <w:proofErr w:type="spellEnd"/>
      <w:r>
        <w:t xml:space="preserve"> značící cílovou IP adresu, </w:t>
      </w:r>
      <w:proofErr w:type="spellStart"/>
      <w:r w:rsidRPr="00FA7CD5">
        <w:rPr>
          <w:i/>
        </w:rPr>
        <w:t>srcport</w:t>
      </w:r>
      <w:proofErr w:type="spellEnd"/>
      <w:r>
        <w:t xml:space="preserve"> značící číslo zdrojového transportního portu nebo </w:t>
      </w:r>
      <w:proofErr w:type="spellStart"/>
      <w:r w:rsidRPr="00FA7CD5">
        <w:rPr>
          <w:i/>
        </w:rPr>
        <w:t>dstport</w:t>
      </w:r>
      <w:proofErr w:type="spellEnd"/>
      <w:r>
        <w:t xml:space="preserve"> značící číslo cílového transportního portu.</w:t>
      </w:r>
    </w:p>
    <w:p w:rsidR="00FA7CD5" w:rsidRDefault="00FA7CD5" w:rsidP="005C3B80">
      <w:pPr>
        <w:ind w:left="1418" w:right="920" w:hanging="1418"/>
      </w:pPr>
      <w:r w:rsidRPr="00FA7CD5">
        <w:rPr>
          <w:b/>
        </w:rPr>
        <w:t xml:space="preserve">    -</w:t>
      </w:r>
      <w:proofErr w:type="gramStart"/>
      <w:r w:rsidRPr="00FA7CD5">
        <w:rPr>
          <w:b/>
        </w:rPr>
        <w:t>s</w:t>
      </w:r>
      <w:proofErr w:type="gramEnd"/>
      <w:r w:rsidRPr="00FA7CD5">
        <w:rPr>
          <w:b/>
        </w:rPr>
        <w:t xml:space="preserve"> sort-</w:t>
      </w:r>
      <w:proofErr w:type="spellStart"/>
      <w:r w:rsidRPr="00FA7CD5">
        <w:rPr>
          <w:b/>
        </w:rPr>
        <w:t>key</w:t>
      </w:r>
      <w:proofErr w:type="spellEnd"/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Zapnutí řazení podle klíče sort-</w:t>
      </w:r>
      <w:proofErr w:type="spellStart"/>
      <w:r>
        <w:t>key</w:t>
      </w:r>
      <w:proofErr w:type="spellEnd"/>
      <w:r>
        <w:t xml:space="preserve">, což může být </w:t>
      </w:r>
      <w:proofErr w:type="spellStart"/>
      <w:r>
        <w:t>packets</w:t>
      </w:r>
      <w:proofErr w:type="spellEnd"/>
      <w:r>
        <w:t xml:space="preserve"> (počet paketů) nebo </w:t>
      </w:r>
      <w:proofErr w:type="spellStart"/>
      <w:r>
        <w:t>bytes</w:t>
      </w:r>
      <w:proofErr w:type="spellEnd"/>
      <w:r>
        <w:t xml:space="preserve"> (počet bajtů). Řadit lze jak agregované, tak i neagregované položky. Řadí se vždy sestupně.</w:t>
      </w:r>
    </w:p>
    <w:p w:rsidR="00FA7CD5" w:rsidRDefault="00FA7CD5" w:rsidP="005C3B80">
      <w:pPr>
        <w:ind w:left="0" w:right="920"/>
      </w:pPr>
      <w:r w:rsidRPr="00FA7CD5">
        <w:rPr>
          <w:b/>
        </w:rPr>
        <w:t xml:space="preserve">    -l limit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Nezáporné celé číslo v desítkové soustavě udávající limit počtu vypsaných položek.</w:t>
      </w:r>
    </w:p>
    <w:p w:rsidR="00FA7CD5" w:rsidRDefault="00FA7CD5" w:rsidP="005C3B80">
      <w:pPr>
        <w:ind w:left="2127" w:right="920" w:hanging="2127"/>
      </w:pPr>
      <w:r w:rsidRPr="00FA7CD5">
        <w:rPr>
          <w:b/>
        </w:rPr>
        <w:t xml:space="preserve">    -f </w:t>
      </w:r>
      <w:proofErr w:type="spellStart"/>
      <w:r w:rsidRPr="00FA7CD5">
        <w:rPr>
          <w:b/>
        </w:rPr>
        <w:t>filter-expression</w:t>
      </w:r>
      <w:proofErr w:type="spellEnd"/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Program zpracuje pouze pakety, které vyhovují filtru danému řetězcem </w:t>
      </w:r>
      <w:proofErr w:type="spellStart"/>
      <w:r>
        <w:t>filter-expression</w:t>
      </w:r>
      <w:proofErr w:type="spellEnd"/>
      <w:r>
        <w:t xml:space="preserve">. </w:t>
      </w:r>
    </w:p>
    <w:p w:rsidR="00145399" w:rsidRDefault="00FA7CD5" w:rsidP="005C3B80">
      <w:pPr>
        <w:ind w:left="851" w:right="920" w:hanging="851"/>
      </w:pPr>
      <w:r w:rsidRPr="00FA7CD5">
        <w:rPr>
          <w:b/>
        </w:rPr>
        <w:t xml:space="preserve">    </w:t>
      </w:r>
      <w:proofErr w:type="spellStart"/>
      <w:r w:rsidRPr="00FA7CD5">
        <w:rPr>
          <w:b/>
        </w:rPr>
        <w:t>file</w:t>
      </w:r>
      <w:proofErr w:type="spellEnd"/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Cesta k souboru ve formátu </w:t>
      </w:r>
      <w:proofErr w:type="spellStart"/>
      <w:r>
        <w:t>pcap</w:t>
      </w:r>
      <w:proofErr w:type="spellEnd"/>
      <w:r>
        <w:t xml:space="preserve"> (čitelný knihovnou </w:t>
      </w:r>
      <w:proofErr w:type="spellStart"/>
      <w:r>
        <w:t>libpcap</w:t>
      </w:r>
      <w:proofErr w:type="spellEnd"/>
      <w:r>
        <w:t xml:space="preserve">). Možné je zadat jeden a více souborů.  </w:t>
      </w:r>
      <w:r w:rsidR="00145399">
        <w:br w:type="page"/>
      </w:r>
    </w:p>
    <w:p w:rsidR="000D6015" w:rsidRDefault="005C3B80" w:rsidP="005C3B80">
      <w:pPr>
        <w:spacing w:after="451" w:line="259" w:lineRule="auto"/>
        <w:ind w:left="0" w:right="-95"/>
        <w:jc w:val="left"/>
      </w:pPr>
      <w:r>
        <w:rPr>
          <w:b/>
          <w:sz w:val="41"/>
        </w:rPr>
        <w:lastRenderedPageBreak/>
        <w:t>Kapitola 5</w:t>
      </w:r>
    </w:p>
    <w:p w:rsidR="000D6015" w:rsidRDefault="00BD3490" w:rsidP="005C3B80">
      <w:pPr>
        <w:pStyle w:val="Nadpis1"/>
        <w:ind w:left="0" w:right="1011"/>
      </w:pPr>
      <w:bookmarkStart w:id="9" w:name="_Toc498940147"/>
      <w:r>
        <w:t>Závěr</w:t>
      </w:r>
      <w:bookmarkEnd w:id="9"/>
    </w:p>
    <w:p w:rsidR="00DF26E1" w:rsidRDefault="00DF26E1" w:rsidP="005C3B80">
      <w:pPr>
        <w:ind w:left="0" w:right="920"/>
      </w:pPr>
      <w:r>
        <w:t xml:space="preserve">Program úspěšně </w:t>
      </w:r>
      <w:r w:rsidR="00AD0766">
        <w:t xml:space="preserve">provádí </w:t>
      </w:r>
      <w:proofErr w:type="spellStart"/>
      <w:r>
        <w:t>offline</w:t>
      </w:r>
      <w:proofErr w:type="spellEnd"/>
      <w:r>
        <w:t xml:space="preserve"> </w:t>
      </w:r>
      <w:r w:rsidR="00AD0766">
        <w:t>analýzu</w:t>
      </w:r>
      <w:r>
        <w:t xml:space="preserve"> </w:t>
      </w:r>
      <w:proofErr w:type="spellStart"/>
      <w:r w:rsidR="00AD0766">
        <w:t>pcap</w:t>
      </w:r>
      <w:proofErr w:type="spellEnd"/>
      <w:r w:rsidR="00AD0766">
        <w:t xml:space="preserve"> souborů</w:t>
      </w:r>
      <w:r w:rsidR="009A2C36">
        <w:t>, ovšem u fragmentovaných paketů protokolu IPv4 vypíše pouze, že jsou fragmentované</w:t>
      </w:r>
      <w:r>
        <w:t xml:space="preserve">. Pro překlad slouží </w:t>
      </w:r>
      <w:r w:rsidR="00FA7CD5">
        <w:t xml:space="preserve">soubor </w:t>
      </w:r>
      <w:proofErr w:type="spellStart"/>
      <w:r w:rsidR="00FA7CD5">
        <w:t>Makefile</w:t>
      </w:r>
      <w:proofErr w:type="spellEnd"/>
      <w:r w:rsidR="00FA7CD5">
        <w:t xml:space="preserve">, </w:t>
      </w:r>
      <w:r w:rsidR="00AC5FF5">
        <w:t>program je překlá</w:t>
      </w:r>
      <w:r w:rsidR="00FA7CD5">
        <w:t xml:space="preserve">dán </w:t>
      </w:r>
      <w:r>
        <w:t xml:space="preserve">překladačem g++. </w:t>
      </w:r>
      <w:r w:rsidR="00FA7CD5">
        <w:t>Prostředek b</w:t>
      </w:r>
      <w:r>
        <w:t>yl otestován na referenčním serveru Merlin (</w:t>
      </w:r>
      <w:proofErr w:type="spellStart"/>
      <w:r>
        <w:rPr>
          <w:rFonts w:ascii="Verdana" w:hAnsi="Verdana"/>
          <w:sz w:val="20"/>
          <w:szCs w:val="20"/>
          <w:shd w:val="clear" w:color="auto" w:fill="FFFFFF"/>
        </w:rPr>
        <w:t>CentOS</w:t>
      </w:r>
      <w:proofErr w:type="spellEnd"/>
      <w:r>
        <w:rPr>
          <w:rFonts w:ascii="Verdana" w:hAnsi="Verdana"/>
          <w:sz w:val="20"/>
          <w:szCs w:val="20"/>
          <w:shd w:val="clear" w:color="auto" w:fill="FFFFFF"/>
        </w:rPr>
        <w:t>/Linux</w:t>
      </w:r>
      <w:r>
        <w:t>).</w:t>
      </w:r>
    </w:p>
    <w:p w:rsidR="00DF26E1" w:rsidRDefault="00DF26E1" w:rsidP="005C3B80">
      <w:pPr>
        <w:ind w:left="0" w:right="920"/>
      </w:pPr>
    </w:p>
    <w:p w:rsidR="00DF26E1" w:rsidRDefault="00DF26E1" w:rsidP="005C3B80">
      <w:pPr>
        <w:pStyle w:val="Nadpis2"/>
        <w:spacing w:after="151"/>
        <w:ind w:left="0" w:firstLine="0"/>
      </w:pPr>
      <w:bookmarkStart w:id="10" w:name="_Toc498940148"/>
      <w:r>
        <w:t>Metriky kódu</w:t>
      </w:r>
      <w:bookmarkEnd w:id="10"/>
    </w:p>
    <w:p w:rsidR="00DF26E1" w:rsidRPr="00DF26E1" w:rsidRDefault="00DF26E1" w:rsidP="005C3B80">
      <w:pPr>
        <w:spacing w:before="120" w:line="254" w:lineRule="auto"/>
        <w:ind w:left="0" w:right="919" w:hanging="11"/>
        <w:rPr>
          <w:sz w:val="24"/>
        </w:rPr>
      </w:pPr>
      <w:r w:rsidRPr="00DF26E1">
        <w:rPr>
          <w:b/>
          <w:sz w:val="24"/>
        </w:rPr>
        <w:t xml:space="preserve">Počet souborů: </w:t>
      </w:r>
      <w:r w:rsidRPr="00DF26E1">
        <w:rPr>
          <w:sz w:val="24"/>
        </w:rPr>
        <w:t>1 soubor</w:t>
      </w:r>
    </w:p>
    <w:p w:rsidR="00DF26E1" w:rsidRPr="00DF26E1" w:rsidRDefault="00DF26E1" w:rsidP="005C3B80">
      <w:pPr>
        <w:spacing w:before="120" w:line="254" w:lineRule="auto"/>
        <w:ind w:left="0" w:right="919" w:hanging="11"/>
        <w:rPr>
          <w:b/>
          <w:sz w:val="24"/>
        </w:rPr>
      </w:pPr>
      <w:r w:rsidRPr="00DF26E1">
        <w:rPr>
          <w:b/>
          <w:sz w:val="24"/>
        </w:rPr>
        <w:t xml:space="preserve">Počet řádků zdrojového textu: </w:t>
      </w:r>
      <w:r w:rsidR="008B4F6B" w:rsidRPr="009A2C36">
        <w:rPr>
          <w:sz w:val="24"/>
        </w:rPr>
        <w:t>25</w:t>
      </w:r>
      <w:r w:rsidR="005F4A83" w:rsidRPr="009A2C36">
        <w:rPr>
          <w:sz w:val="24"/>
        </w:rPr>
        <w:t>88</w:t>
      </w:r>
      <w:r w:rsidR="008B4F6B" w:rsidRPr="009A2C36">
        <w:rPr>
          <w:sz w:val="24"/>
        </w:rPr>
        <w:t xml:space="preserve"> řádků </w:t>
      </w:r>
    </w:p>
    <w:p w:rsidR="00DF26E1" w:rsidRPr="00DF26E1" w:rsidRDefault="00DF26E1" w:rsidP="005C3B80">
      <w:pPr>
        <w:spacing w:before="120" w:line="254" w:lineRule="auto"/>
        <w:ind w:left="0" w:right="919" w:hanging="11"/>
        <w:rPr>
          <w:b/>
          <w:sz w:val="24"/>
        </w:rPr>
      </w:pPr>
      <w:r w:rsidRPr="00DF26E1">
        <w:rPr>
          <w:b/>
          <w:sz w:val="24"/>
        </w:rPr>
        <w:t>Velikost spustitelného souboru</w:t>
      </w:r>
      <w:r w:rsidR="009A2C36">
        <w:rPr>
          <w:b/>
          <w:sz w:val="24"/>
        </w:rPr>
        <w:t>:</w:t>
      </w:r>
      <w:r w:rsidRPr="00DF26E1">
        <w:rPr>
          <w:b/>
          <w:sz w:val="24"/>
        </w:rPr>
        <w:t xml:space="preserve"> </w:t>
      </w:r>
      <w:r w:rsidR="009A2C36" w:rsidRPr="009A2C36">
        <w:rPr>
          <w:sz w:val="24"/>
        </w:rPr>
        <w:t>145 160 bajtů</w:t>
      </w:r>
    </w:p>
    <w:p w:rsidR="000D6015" w:rsidRDefault="00BD3490" w:rsidP="005C3B80">
      <w:pPr>
        <w:ind w:left="0" w:right="920"/>
      </w:pPr>
      <w:r>
        <w:br w:type="page"/>
      </w:r>
    </w:p>
    <w:p w:rsidR="000D6015" w:rsidRDefault="00BD3490">
      <w:pPr>
        <w:pStyle w:val="Nadpis1"/>
        <w:spacing w:after="465"/>
        <w:ind w:left="412" w:right="1011"/>
      </w:pPr>
      <w:bookmarkStart w:id="11" w:name="_Toc498940149"/>
      <w:r>
        <w:lastRenderedPageBreak/>
        <w:t>Literatura</w:t>
      </w:r>
      <w:bookmarkEnd w:id="11"/>
    </w:p>
    <w:p w:rsidR="000D6015" w:rsidRDefault="00BD3490">
      <w:pPr>
        <w:ind w:left="412" w:right="920"/>
      </w:pPr>
      <w:r>
        <w:t xml:space="preserve">[1] Hlavsa, Z.; aj.: </w:t>
      </w:r>
      <w:r>
        <w:rPr>
          <w:i/>
        </w:rPr>
        <w:t>Pravidla českého pravopisu</w:t>
      </w:r>
      <w:r>
        <w:t>. Academia, 2005, ISBN 80-200-1327-X.</w:t>
      </w:r>
    </w:p>
    <w:sectPr w:rsidR="000D6015" w:rsidSect="005C3B80">
      <w:footnotePr>
        <w:numRestart w:val="eachPage"/>
      </w:footnotePr>
      <w:pgSz w:w="11906" w:h="16838"/>
      <w:pgMar w:top="1708" w:right="707" w:bottom="1135" w:left="1542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C89" w:rsidRDefault="004A2C89">
      <w:pPr>
        <w:spacing w:after="0" w:line="240" w:lineRule="auto"/>
      </w:pPr>
      <w:r>
        <w:separator/>
      </w:r>
    </w:p>
  </w:endnote>
  <w:endnote w:type="continuationSeparator" w:id="0">
    <w:p w:rsidR="004A2C89" w:rsidRDefault="004A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015" w:rsidRDefault="00BD3490">
    <w:pPr>
      <w:spacing w:after="0" w:line="259" w:lineRule="auto"/>
      <w:ind w:left="0" w:righ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015" w:rsidRDefault="00BD3490">
    <w:pPr>
      <w:spacing w:after="0" w:line="259" w:lineRule="auto"/>
      <w:ind w:left="0" w:righ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5C5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015" w:rsidRDefault="000D601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C89" w:rsidRDefault="004A2C89">
      <w:pPr>
        <w:spacing w:after="0" w:line="259" w:lineRule="auto"/>
        <w:ind w:left="666" w:right="0" w:firstLine="0"/>
        <w:jc w:val="left"/>
      </w:pPr>
      <w:r>
        <w:separator/>
      </w:r>
    </w:p>
  </w:footnote>
  <w:footnote w:type="continuationSeparator" w:id="0">
    <w:p w:rsidR="004A2C89" w:rsidRDefault="004A2C89">
      <w:pPr>
        <w:spacing w:after="0" w:line="259" w:lineRule="auto"/>
        <w:ind w:left="666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92CCC"/>
    <w:multiLevelType w:val="hybridMultilevel"/>
    <w:tmpl w:val="9BA217F8"/>
    <w:lvl w:ilvl="0" w:tplc="C7AEE2C0">
      <w:start w:val="1"/>
      <w:numFmt w:val="decimal"/>
      <w:lvlText w:val="%1.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AE0BCA">
      <w:start w:val="1"/>
      <w:numFmt w:val="lowerLetter"/>
      <w:lvlText w:val="%2"/>
      <w:lvlJc w:val="left"/>
      <w:pPr>
        <w:ind w:left="1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60DC4C">
      <w:start w:val="1"/>
      <w:numFmt w:val="lowerRoman"/>
      <w:lvlText w:val="%3"/>
      <w:lvlJc w:val="left"/>
      <w:pPr>
        <w:ind w:left="2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82DAE">
      <w:start w:val="1"/>
      <w:numFmt w:val="decimal"/>
      <w:lvlText w:val="%4"/>
      <w:lvlJc w:val="left"/>
      <w:pPr>
        <w:ind w:left="2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9C5410">
      <w:start w:val="1"/>
      <w:numFmt w:val="lowerLetter"/>
      <w:lvlText w:val="%5"/>
      <w:lvlJc w:val="left"/>
      <w:pPr>
        <w:ind w:left="3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02B74">
      <w:start w:val="1"/>
      <w:numFmt w:val="lowerRoman"/>
      <w:lvlText w:val="%6"/>
      <w:lvlJc w:val="left"/>
      <w:pPr>
        <w:ind w:left="4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CCEA8">
      <w:start w:val="1"/>
      <w:numFmt w:val="decimal"/>
      <w:lvlText w:val="%7"/>
      <w:lvlJc w:val="left"/>
      <w:pPr>
        <w:ind w:left="4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1E4DEE">
      <w:start w:val="1"/>
      <w:numFmt w:val="lowerLetter"/>
      <w:lvlText w:val="%8"/>
      <w:lvlJc w:val="left"/>
      <w:pPr>
        <w:ind w:left="5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4C600">
      <w:start w:val="1"/>
      <w:numFmt w:val="lowerRoman"/>
      <w:lvlText w:val="%9"/>
      <w:lvlJc w:val="left"/>
      <w:pPr>
        <w:ind w:left="6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015"/>
    <w:rsid w:val="000178AA"/>
    <w:rsid w:val="000D6015"/>
    <w:rsid w:val="00145399"/>
    <w:rsid w:val="001666B6"/>
    <w:rsid w:val="001A7358"/>
    <w:rsid w:val="001B354D"/>
    <w:rsid w:val="00272B16"/>
    <w:rsid w:val="00277247"/>
    <w:rsid w:val="00296F06"/>
    <w:rsid w:val="002A3C38"/>
    <w:rsid w:val="002E346B"/>
    <w:rsid w:val="003A5C53"/>
    <w:rsid w:val="004A2C89"/>
    <w:rsid w:val="004B685A"/>
    <w:rsid w:val="005C3B80"/>
    <w:rsid w:val="005D6CFF"/>
    <w:rsid w:val="005F4A83"/>
    <w:rsid w:val="0061009E"/>
    <w:rsid w:val="0076028D"/>
    <w:rsid w:val="007706CF"/>
    <w:rsid w:val="008B4F6B"/>
    <w:rsid w:val="008F7CC2"/>
    <w:rsid w:val="0094733E"/>
    <w:rsid w:val="009A2C36"/>
    <w:rsid w:val="00AC5FF5"/>
    <w:rsid w:val="00AD0766"/>
    <w:rsid w:val="00AD534C"/>
    <w:rsid w:val="00B27400"/>
    <w:rsid w:val="00B64CD2"/>
    <w:rsid w:val="00B776AB"/>
    <w:rsid w:val="00BD3490"/>
    <w:rsid w:val="00C660CE"/>
    <w:rsid w:val="00CE0E9E"/>
    <w:rsid w:val="00DF26E1"/>
    <w:rsid w:val="00E95815"/>
    <w:rsid w:val="00EF26AE"/>
    <w:rsid w:val="00F15E03"/>
    <w:rsid w:val="00F801A4"/>
    <w:rsid w:val="00F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ADA7"/>
  <w15:docId w15:val="{9D3AA6C3-B31B-4381-9B29-7506EB68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5" w:line="255" w:lineRule="auto"/>
      <w:ind w:left="427" w:right="462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437" w:line="248" w:lineRule="auto"/>
      <w:ind w:left="427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123"/>
      <w:ind w:left="427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123"/>
      <w:ind w:left="427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"/>
    <w:link w:val="Nadpis4Char"/>
    <w:uiPriority w:val="9"/>
    <w:unhideWhenUsed/>
    <w:qFormat/>
    <w:pPr>
      <w:keepNext/>
      <w:keepLines/>
      <w:spacing w:after="0"/>
      <w:ind w:left="427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paragraph" w:customStyle="1" w:styleId="footnotedescription">
    <w:name w:val="footnote description"/>
    <w:next w:val="Normln"/>
    <w:link w:val="footnotedescriptionChar"/>
    <w:hidden/>
    <w:pPr>
      <w:spacing w:after="0"/>
      <w:ind w:left="708"/>
    </w:pPr>
    <w:rPr>
      <w:rFonts w:ascii="Calibri" w:eastAsia="Calibri" w:hAnsi="Calibri" w:cs="Calibri"/>
      <w:color w:val="000000"/>
      <w:sz w:val="18"/>
      <w:vertAlign w:val="superscript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  <w:vertAlign w:val="superscript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29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AD534C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D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D534C"/>
    <w:rPr>
      <w:rFonts w:ascii="Calibri" w:eastAsia="Calibri" w:hAnsi="Calibri" w:cs="Calibri"/>
      <w:color w:val="000000"/>
    </w:rPr>
  </w:style>
  <w:style w:type="paragraph" w:styleId="Zpat">
    <w:name w:val="footer"/>
    <w:basedOn w:val="Normln"/>
    <w:link w:val="ZpatChar"/>
    <w:uiPriority w:val="99"/>
    <w:unhideWhenUsed/>
    <w:rsid w:val="00AD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D534C"/>
    <w:rPr>
      <w:rFonts w:ascii="Calibri" w:eastAsia="Calibri" w:hAnsi="Calibri" w:cs="Calibri"/>
      <w:color w:val="000000"/>
    </w:rPr>
  </w:style>
  <w:style w:type="character" w:styleId="Siln">
    <w:name w:val="Strong"/>
    <w:basedOn w:val="Standardnpsmoodstavce"/>
    <w:uiPriority w:val="22"/>
    <w:qFormat/>
    <w:rsid w:val="00FA7CD5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E0E9E"/>
    <w:rPr>
      <w:color w:val="808080"/>
      <w:shd w:val="clear" w:color="auto" w:fill="E6E6E6"/>
    </w:rPr>
  </w:style>
  <w:style w:type="paragraph" w:styleId="Titulek">
    <w:name w:val="caption"/>
    <w:basedOn w:val="Normln"/>
    <w:next w:val="Normln"/>
    <w:uiPriority w:val="35"/>
    <w:unhideWhenUsed/>
    <w:qFormat/>
    <w:rsid w:val="00EF26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10</Pages>
  <Words>1463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cp:lastModifiedBy>Petr Buchal</cp:lastModifiedBy>
  <cp:revision>14</cp:revision>
  <dcterms:created xsi:type="dcterms:W3CDTF">2017-11-20T08:15:00Z</dcterms:created>
  <dcterms:modified xsi:type="dcterms:W3CDTF">2017-11-20T20:02:00Z</dcterms:modified>
</cp:coreProperties>
</file>