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060974" cy="45451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33" cy="4588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Image Segmentation Block Diagram by Gazi Sultan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  <w:r>
        <w:rPr>
          <w:rFonts w:ascii="Times New Roman" w:hAnsi="Times New Roman" w:cs="Times New Roman"/>
          <w:sz w:val="40"/>
          <w:szCs w:val="40"/>
        </w:rPr>
        <w:lastRenderedPageBreak/>
        <w:t>Image Processing Workflow Diagram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731510" cy="5170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br w:type="page"/>
      </w:r>
    </w:p>
    <w:p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Image Processing Outcome Diagram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256607" cy="447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22" cy="44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01DD55-FF84-42A3-AB12-744198554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69501-AC13-47C9-AF16-31DD6B508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Airius Adam</dc:creator>
  <cp:keywords/>
  <dc:description/>
  <cp:lastModifiedBy>Airius Adam</cp:lastModifiedBy>
  <cp:revision>3</cp:revision>
  <cp:lastPrinted>2022-07-17T14:14:00Z</cp:lastPrinted>
  <dcterms:created xsi:type="dcterms:W3CDTF">2022-07-17T14:13:00Z</dcterms:created>
  <dcterms:modified xsi:type="dcterms:W3CDTF">2022-07-17T14:36:00Z</dcterms:modified>
</cp:coreProperties>
</file>