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6A6C7" w14:textId="271262F5" w:rsidR="00015D39" w:rsidRDefault="00510E25" w:rsidP="00510E25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510E25">
        <w:rPr>
          <w:rFonts w:ascii="Times New Roman" w:hAnsi="Times New Roman" w:cs="Times New Roman"/>
          <w:b/>
          <w:bCs/>
          <w:sz w:val="48"/>
          <w:szCs w:val="48"/>
        </w:rPr>
        <w:t>Fejlesztői Dokumentáció</w:t>
      </w:r>
    </w:p>
    <w:p w14:paraId="7C9F76B8" w14:textId="6EFEE80D" w:rsidR="00510E25" w:rsidRPr="00510E25" w:rsidRDefault="00510E25" w:rsidP="00510E2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r w:rsidRPr="00510E25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Alapinformációk</w:t>
      </w:r>
    </w:p>
    <w:p w14:paraId="0C9A6835" w14:textId="763FE9AD" w:rsidR="00510E25" w:rsidRPr="00510E25" w:rsidRDefault="00510E25" w:rsidP="00510E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10E2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Projekt neve:</w:t>
      </w:r>
      <w:r w:rsidRPr="00510E2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Amőba 1.0</w:t>
      </w:r>
      <w:r w:rsidRPr="00510E25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  <w:r w:rsidRPr="00510E2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Fejlesztési nyelv:</w:t>
      </w:r>
      <w:r w:rsidRPr="00510E2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C# (.NET 6 vagy újabb)</w:t>
      </w:r>
      <w:r w:rsidRPr="00510E25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  <w:r w:rsidRPr="00510E2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Típus:</w:t>
      </w:r>
      <w:r w:rsidRPr="00510E2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Konzolos alkalmazás</w:t>
      </w:r>
      <w:r w:rsidRPr="00510E25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  <w:r w:rsidRPr="00510E2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Fejlesztő: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Szilágyi Zsombor, Szászfai László</w:t>
      </w:r>
      <w:r w:rsidRPr="00510E25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  <w:r w:rsidRPr="00510E2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Fő fájl:</w:t>
      </w:r>
      <w:r w:rsidRPr="00510E2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510E25">
        <w:rPr>
          <w:rFonts w:ascii="Courier New" w:eastAsia="Times New Roman" w:hAnsi="Courier New" w:cs="Courier New"/>
          <w:sz w:val="20"/>
          <w:szCs w:val="20"/>
          <w:lang w:eastAsia="hu-HU"/>
        </w:rPr>
        <w:t>Program.cs</w:t>
      </w:r>
      <w:r w:rsidRPr="00510E25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  <w:r w:rsidRPr="00510E2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Namespace:</w:t>
      </w:r>
      <w:r w:rsidRPr="00510E2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510E25">
        <w:rPr>
          <w:rFonts w:ascii="Courier New" w:eastAsia="Times New Roman" w:hAnsi="Courier New" w:cs="Courier New"/>
          <w:sz w:val="20"/>
          <w:szCs w:val="20"/>
          <w:lang w:eastAsia="hu-HU"/>
        </w:rPr>
        <w:t>Amoba</w:t>
      </w:r>
    </w:p>
    <w:p w14:paraId="3A953C84" w14:textId="644A1248" w:rsidR="007A4682" w:rsidRDefault="007A4682" w:rsidP="007A4682">
      <w:pPr>
        <w:pStyle w:val="Cmsor2"/>
      </w:pPr>
      <w:r>
        <w:rPr>
          <w:rStyle w:val="Kiemels2"/>
          <w:b/>
          <w:bCs/>
        </w:rPr>
        <w:t>A program célja</w:t>
      </w:r>
    </w:p>
    <w:p w14:paraId="0A3F77FC" w14:textId="77777777" w:rsidR="007A4682" w:rsidRDefault="007A4682" w:rsidP="007A4682">
      <w:pPr>
        <w:pStyle w:val="NormlWeb"/>
      </w:pPr>
      <w:r>
        <w:t xml:space="preserve">A program egy </w:t>
      </w:r>
      <w:r>
        <w:rPr>
          <w:rStyle w:val="Kiemels2"/>
        </w:rPr>
        <w:t>10x10-es amőba játék</w:t>
      </w:r>
      <w:r>
        <w:t xml:space="preserve"> konzolos megvalósítása.</w:t>
      </w:r>
      <w:r>
        <w:br/>
        <w:t xml:space="preserve">A játék célja, hogy a két játékos (X és O) </w:t>
      </w:r>
      <w:r>
        <w:rPr>
          <w:rStyle w:val="Kiemels2"/>
        </w:rPr>
        <w:t>egymás után öt azonos jelet</w:t>
      </w:r>
      <w:r>
        <w:t xml:space="preserve"> helyezzen el vízszintesen, függőlegesen vagy átlósan a pályán.</w:t>
      </w:r>
      <w:r>
        <w:br/>
        <w:t>A program támogatja:</w:t>
      </w:r>
    </w:p>
    <w:p w14:paraId="3FEAC4D4" w14:textId="77777777" w:rsidR="007A4682" w:rsidRDefault="007A4682" w:rsidP="007A4682">
      <w:pPr>
        <w:pStyle w:val="NormlWeb"/>
        <w:numPr>
          <w:ilvl w:val="0"/>
          <w:numId w:val="1"/>
        </w:numPr>
      </w:pPr>
      <w:r>
        <w:t>a billentyűzettel történő vezérlést (nyilak + Enter),</w:t>
      </w:r>
    </w:p>
    <w:p w14:paraId="2C8DE164" w14:textId="77777777" w:rsidR="007A4682" w:rsidRDefault="007A4682" w:rsidP="007A4682">
      <w:pPr>
        <w:pStyle w:val="NormlWeb"/>
        <w:numPr>
          <w:ilvl w:val="0"/>
          <w:numId w:val="1"/>
        </w:numPr>
      </w:pPr>
      <w:r>
        <w:t>a kézi pozíciómegadást,</w:t>
      </w:r>
    </w:p>
    <w:p w14:paraId="5A0C9424" w14:textId="77777777" w:rsidR="007A4682" w:rsidRDefault="007A4682" w:rsidP="007A4682">
      <w:pPr>
        <w:pStyle w:val="NormlWeb"/>
        <w:numPr>
          <w:ilvl w:val="0"/>
          <w:numId w:val="1"/>
        </w:numPr>
      </w:pPr>
      <w:r>
        <w:t>a győzelem automatikus felismerését,</w:t>
      </w:r>
    </w:p>
    <w:p w14:paraId="2F9C089D" w14:textId="00E59E42" w:rsidR="007A4682" w:rsidRDefault="007A4682" w:rsidP="007A4682">
      <w:pPr>
        <w:pStyle w:val="NormlWeb"/>
        <w:numPr>
          <w:ilvl w:val="0"/>
          <w:numId w:val="1"/>
        </w:numPr>
      </w:pPr>
      <w:r>
        <w:t>egy egyszerű főmenüt.</w:t>
      </w:r>
    </w:p>
    <w:p w14:paraId="03F4F07E" w14:textId="1EF90E7C" w:rsidR="00F04EB0" w:rsidRDefault="00F04EB0" w:rsidP="00F04EB0">
      <w:pPr>
        <w:pStyle w:val="NormlWeb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Programfelépítés</w:t>
      </w:r>
    </w:p>
    <w:p w14:paraId="53AD5C93" w14:textId="5A6DB9D9" w:rsidR="00F04EB0" w:rsidRDefault="00F04EB0" w:rsidP="00F04EB0">
      <w:pPr>
        <w:pStyle w:val="NormlWeb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Szilágyi Zsombor program részletei:</w:t>
      </w:r>
    </w:p>
    <w:p w14:paraId="3E7F9D6A" w14:textId="08979E41" w:rsidR="00F04EB0" w:rsidRDefault="00F04EB0" w:rsidP="00F04EB0">
      <w:pPr>
        <w:pStyle w:val="NormlWeb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PositionCheck()</w:t>
      </w:r>
    </w:p>
    <w:p w14:paraId="3B9EC748" w14:textId="488DC727" w:rsidR="00F04EB0" w:rsidRDefault="00F04EB0" w:rsidP="00F04EB0">
      <w:pPr>
        <w:pStyle w:val="NormlWeb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HorizontalCheck()</w:t>
      </w:r>
    </w:p>
    <w:p w14:paraId="021DEDE0" w14:textId="3C052963" w:rsidR="00F04EB0" w:rsidRDefault="00F04EB0" w:rsidP="00F04EB0">
      <w:pPr>
        <w:pStyle w:val="NormlWeb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VerticalCheck()</w:t>
      </w:r>
    </w:p>
    <w:p w14:paraId="2D119D46" w14:textId="0166ECE6" w:rsidR="00F04EB0" w:rsidRDefault="00F04EB0" w:rsidP="00F04EB0">
      <w:pPr>
        <w:pStyle w:val="NormlWeb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DiagonalRightCheck()</w:t>
      </w:r>
    </w:p>
    <w:p w14:paraId="649AEB4D" w14:textId="668847B4" w:rsidR="00F04EB0" w:rsidRDefault="00F04EB0" w:rsidP="00F04EB0">
      <w:pPr>
        <w:pStyle w:val="NormlWeb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DiagonalLeftCheck()</w:t>
      </w:r>
    </w:p>
    <w:p w14:paraId="1533B05D" w14:textId="41FBCD01" w:rsidR="00F04EB0" w:rsidRDefault="00F04EB0" w:rsidP="00F04EB0">
      <w:pPr>
        <w:pStyle w:val="NormlWeb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WinnerCheck()</w:t>
      </w:r>
    </w:p>
    <w:p w14:paraId="73F472E8" w14:textId="7BC470B4" w:rsidR="00F04EB0" w:rsidRDefault="00F04EB0" w:rsidP="00F04EB0">
      <w:pPr>
        <w:pStyle w:val="NormlWeb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ShowMenu()</w:t>
      </w:r>
    </w:p>
    <w:p w14:paraId="3A2490A4" w14:textId="66106FA9" w:rsidR="00F04EB0" w:rsidRDefault="00F04EB0" w:rsidP="00F04EB0">
      <w:pPr>
        <w:pStyle w:val="NormlWeb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Menu()</w:t>
      </w:r>
    </w:p>
    <w:p w14:paraId="1F988615" w14:textId="5DCB259A" w:rsidR="00F04EB0" w:rsidRDefault="00F04EB0" w:rsidP="00F04EB0">
      <w:pPr>
        <w:pStyle w:val="NormlWeb"/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>PositonCheck()</w:t>
      </w:r>
    </w:p>
    <w:p w14:paraId="556E7C74" w14:textId="430550B8" w:rsidR="00F04EB0" w:rsidRPr="00F04EB0" w:rsidRDefault="00F04EB0" w:rsidP="00F04EB0">
      <w:pPr>
        <w:pStyle w:val="NormlWeb"/>
        <w:rPr>
          <w:b/>
          <w:bCs/>
          <w:sz w:val="34"/>
          <w:szCs w:val="34"/>
        </w:rPr>
      </w:pPr>
      <w:r w:rsidRPr="00F04EB0">
        <w:rPr>
          <w:b/>
          <w:bCs/>
          <w:sz w:val="34"/>
          <w:szCs w:val="34"/>
        </w:rPr>
        <w:lastRenderedPageBreak/>
        <w:drawing>
          <wp:inline distT="0" distB="0" distL="0" distR="0" wp14:anchorId="3DF68AD8" wp14:editId="1CD98350">
            <wp:extent cx="5760720" cy="1936750"/>
            <wp:effectExtent l="0" t="0" r="0" b="635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B2920" w14:textId="0E7C1AF6" w:rsidR="00510E25" w:rsidRDefault="00F04EB0" w:rsidP="00510E2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Ez egy egyszerű alprogram, ami </w:t>
      </w:r>
      <w:r w:rsidR="002D2A43">
        <w:rPr>
          <w:rFonts w:ascii="Times New Roman" w:hAnsi="Times New Roman" w:cs="Times New Roman"/>
          <w:sz w:val="32"/>
          <w:szCs w:val="32"/>
        </w:rPr>
        <w:t>visszaadja,</w:t>
      </w:r>
      <w:r>
        <w:rPr>
          <w:rFonts w:ascii="Times New Roman" w:hAnsi="Times New Roman" w:cs="Times New Roman"/>
          <w:sz w:val="32"/>
          <w:szCs w:val="32"/>
        </w:rPr>
        <w:t xml:space="preserve"> hogy arra a helyre raktak-e már X-et vagy O-t.</w:t>
      </w:r>
    </w:p>
    <w:p w14:paraId="4A230E28" w14:textId="7B4892F0" w:rsidR="002D2A43" w:rsidRDefault="002D2A43" w:rsidP="00510E25">
      <w:pPr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t>HorizontalCheck()</w:t>
      </w:r>
    </w:p>
    <w:p w14:paraId="2A39F028" w14:textId="3D51783A" w:rsidR="002D2A43" w:rsidRPr="002D2A43" w:rsidRDefault="002D2A43" w:rsidP="00510E25">
      <w:pPr>
        <w:rPr>
          <w:rFonts w:ascii="Times New Roman" w:hAnsi="Times New Roman" w:cs="Times New Roman"/>
          <w:sz w:val="32"/>
          <w:szCs w:val="32"/>
        </w:rPr>
      </w:pPr>
      <w:r w:rsidRPr="002D2A43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797E22D5" wp14:editId="21A30051">
            <wp:extent cx="5760720" cy="232791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A56BD" w14:textId="0F327B73" w:rsidR="00F04EB0" w:rsidRDefault="002D2A43" w:rsidP="00510E2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Ez az alprogram két </w:t>
      </w:r>
      <w:r w:rsidRPr="002D2A43">
        <w:rPr>
          <w:rFonts w:ascii="Times New Roman" w:hAnsi="Times New Roman" w:cs="Times New Roman"/>
          <w:b/>
          <w:bCs/>
          <w:sz w:val="32"/>
          <w:szCs w:val="32"/>
        </w:rPr>
        <w:t>for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2D2A43">
        <w:rPr>
          <w:rFonts w:ascii="Times New Roman" w:hAnsi="Times New Roman" w:cs="Times New Roman"/>
          <w:sz w:val="32"/>
          <w:szCs w:val="32"/>
        </w:rPr>
        <w:t>ciklussal</w:t>
      </w:r>
      <w:r>
        <w:rPr>
          <w:rFonts w:ascii="Times New Roman" w:hAnsi="Times New Roman" w:cs="Times New Roman"/>
          <w:sz w:val="32"/>
          <w:szCs w:val="32"/>
        </w:rPr>
        <w:t xml:space="preserve"> végig megy a mátrixon és a felhasznált karaktereket egy string változóban tárolja. Ez az alprogram felhasználja a </w:t>
      </w:r>
      <w:r>
        <w:rPr>
          <w:rFonts w:ascii="Times New Roman" w:hAnsi="Times New Roman" w:cs="Times New Roman"/>
          <w:b/>
          <w:bCs/>
          <w:sz w:val="32"/>
          <w:szCs w:val="32"/>
        </w:rPr>
        <w:t>WinnerCheck()</w:t>
      </w:r>
      <w:r>
        <w:rPr>
          <w:rFonts w:ascii="Times New Roman" w:hAnsi="Times New Roman" w:cs="Times New Roman"/>
          <w:sz w:val="32"/>
          <w:szCs w:val="32"/>
        </w:rPr>
        <w:t xml:space="preserve"> alprogramot ami a </w:t>
      </w:r>
      <w:r w:rsidRPr="002D2A43">
        <w:rPr>
          <w:rFonts w:ascii="Times New Roman" w:hAnsi="Times New Roman" w:cs="Times New Roman"/>
          <w:b/>
          <w:bCs/>
          <w:sz w:val="32"/>
          <w:szCs w:val="32"/>
        </w:rPr>
        <w:t>return</w:t>
      </w:r>
      <w:r>
        <w:rPr>
          <w:rFonts w:ascii="Times New Roman" w:hAnsi="Times New Roman" w:cs="Times New Roman"/>
          <w:sz w:val="32"/>
          <w:szCs w:val="32"/>
        </w:rPr>
        <w:t xml:space="preserve"> értéket fogja megadni.</w:t>
      </w:r>
    </w:p>
    <w:p w14:paraId="1EB6A48D" w14:textId="480BD8AE" w:rsidR="002D2A43" w:rsidRDefault="002D2A43" w:rsidP="00510E2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2D2A43">
        <w:rPr>
          <w:rFonts w:ascii="Times New Roman" w:hAnsi="Times New Roman" w:cs="Times New Roman"/>
          <w:b/>
          <w:bCs/>
          <w:sz w:val="36"/>
          <w:szCs w:val="36"/>
        </w:rPr>
        <w:t>VerticalCheck()</w:t>
      </w:r>
    </w:p>
    <w:p w14:paraId="09846CFF" w14:textId="001D583D" w:rsidR="002D2A43" w:rsidRDefault="002D2A43" w:rsidP="00510E2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2D2A43">
        <w:rPr>
          <w:rFonts w:ascii="Times New Roman" w:hAnsi="Times New Roman" w:cs="Times New Roman"/>
          <w:b/>
          <w:bCs/>
          <w:sz w:val="36"/>
          <w:szCs w:val="36"/>
        </w:rPr>
        <w:lastRenderedPageBreak/>
        <w:drawing>
          <wp:inline distT="0" distB="0" distL="0" distR="0" wp14:anchorId="00CEC214" wp14:editId="7EB9674A">
            <wp:extent cx="5760720" cy="3061335"/>
            <wp:effectExtent l="0" t="0" r="0" b="571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EB7C4" w14:textId="1C41FEF5" w:rsidR="002D2A43" w:rsidRDefault="002D2A43" w:rsidP="00510E25">
      <w:pPr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 xml:space="preserve">Ez az alprogram egy </w:t>
      </w:r>
      <w:r w:rsidRPr="002D2A43">
        <w:rPr>
          <w:rFonts w:ascii="Times New Roman" w:hAnsi="Times New Roman" w:cs="Times New Roman"/>
          <w:b/>
          <w:bCs/>
          <w:sz w:val="34"/>
          <w:szCs w:val="34"/>
        </w:rPr>
        <w:t>string</w:t>
      </w:r>
      <w:r>
        <w:rPr>
          <w:rFonts w:ascii="Times New Roman" w:hAnsi="Times New Roman" w:cs="Times New Roman"/>
          <w:sz w:val="34"/>
          <w:szCs w:val="34"/>
        </w:rPr>
        <w:t xml:space="preserve"> változóba tárolja el az oszlopokat két </w:t>
      </w:r>
      <w:r>
        <w:rPr>
          <w:rFonts w:ascii="Times New Roman" w:hAnsi="Times New Roman" w:cs="Times New Roman"/>
          <w:b/>
          <w:bCs/>
          <w:sz w:val="34"/>
          <w:szCs w:val="34"/>
        </w:rPr>
        <w:t xml:space="preserve">for </w:t>
      </w:r>
      <w:r>
        <w:rPr>
          <w:rFonts w:ascii="Times New Roman" w:hAnsi="Times New Roman" w:cs="Times New Roman"/>
          <w:sz w:val="34"/>
          <w:szCs w:val="34"/>
        </w:rPr>
        <w:t xml:space="preserve">ciklus segítségével. Ebben egy másik </w:t>
      </w:r>
      <w:r w:rsidRPr="002D2A43">
        <w:rPr>
          <w:rFonts w:ascii="Times New Roman" w:hAnsi="Times New Roman" w:cs="Times New Roman"/>
          <w:b/>
          <w:bCs/>
          <w:sz w:val="34"/>
          <w:szCs w:val="34"/>
        </w:rPr>
        <w:t>WinnerCheck()</w:t>
      </w:r>
      <w:r>
        <w:rPr>
          <w:rFonts w:ascii="Times New Roman" w:hAnsi="Times New Roman" w:cs="Times New Roman"/>
          <w:b/>
          <w:bCs/>
          <w:sz w:val="34"/>
          <w:szCs w:val="34"/>
        </w:rPr>
        <w:t xml:space="preserve"> </w:t>
      </w:r>
      <w:r w:rsidRPr="002D2A43">
        <w:rPr>
          <w:rFonts w:ascii="Times New Roman" w:hAnsi="Times New Roman" w:cs="Times New Roman"/>
          <w:sz w:val="34"/>
          <w:szCs w:val="34"/>
        </w:rPr>
        <w:t>alprogram működik</w:t>
      </w:r>
      <w:r>
        <w:rPr>
          <w:rFonts w:ascii="Times New Roman" w:hAnsi="Times New Roman" w:cs="Times New Roman"/>
          <w:sz w:val="34"/>
          <w:szCs w:val="34"/>
        </w:rPr>
        <w:t xml:space="preserve"> (Elrontottuk a refaktorálást ezért két WinnerCheck alprogramot csináltunk </w:t>
      </w:r>
      <w:r>
        <w:rPr>
          <w:rFonts w:ascii="Times New Roman" w:hAnsi="Times New Roman" w:cs="Times New Roman"/>
          <w:i/>
          <w:iCs/>
          <w:sz w:val="34"/>
          <w:szCs w:val="34"/>
        </w:rPr>
        <w:t xml:space="preserve">ami működik ahhoz ne nyúlj hozzá </w:t>
      </w:r>
      <w:r w:rsidRPr="002D2A43">
        <w:rPr>
          <w:rFonts w:ascii="Times New Roman" w:hAnsi="Times New Roman" w:cs="Times New Roman"/>
          <w:sz w:val="34"/>
          <w:szCs w:val="34"/>
        </w:rPr>
        <w:t>módon</w:t>
      </w:r>
      <w:r>
        <w:rPr>
          <w:rFonts w:ascii="Times New Roman" w:hAnsi="Times New Roman" w:cs="Times New Roman"/>
          <w:sz w:val="34"/>
          <w:szCs w:val="34"/>
        </w:rPr>
        <w:t xml:space="preserve">). </w:t>
      </w:r>
    </w:p>
    <w:p w14:paraId="2ADEB01B" w14:textId="447620BB" w:rsidR="002D2A43" w:rsidRDefault="002D2A43" w:rsidP="00510E25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DiagonalRightCheck()</w:t>
      </w:r>
    </w:p>
    <w:p w14:paraId="02D2707E" w14:textId="5747659B" w:rsidR="002D2A43" w:rsidRDefault="002D2A43" w:rsidP="00510E2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2D2A43">
        <w:rPr>
          <w:rFonts w:ascii="Times New Roman" w:hAnsi="Times New Roman" w:cs="Times New Roman"/>
          <w:b/>
          <w:bCs/>
          <w:sz w:val="36"/>
          <w:szCs w:val="36"/>
        </w:rPr>
        <w:drawing>
          <wp:inline distT="0" distB="0" distL="0" distR="0" wp14:anchorId="7981C6C9" wp14:editId="56A6C7AF">
            <wp:extent cx="5760720" cy="2516505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1CDC3" w14:textId="6C76E3AE" w:rsidR="002D2A43" w:rsidRDefault="00806FB8" w:rsidP="00510E25">
      <w:pPr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 xml:space="preserve">Ez az alprogram felel az alulról felfelé, kereszt irányba történő vizsgálatért. Itt is két </w:t>
      </w:r>
      <w:r>
        <w:rPr>
          <w:rFonts w:ascii="Times New Roman" w:hAnsi="Times New Roman" w:cs="Times New Roman"/>
          <w:b/>
          <w:bCs/>
          <w:sz w:val="34"/>
          <w:szCs w:val="34"/>
        </w:rPr>
        <w:t xml:space="preserve">for </w:t>
      </w:r>
      <w:r>
        <w:rPr>
          <w:rFonts w:ascii="Times New Roman" w:hAnsi="Times New Roman" w:cs="Times New Roman"/>
          <w:sz w:val="34"/>
          <w:szCs w:val="34"/>
        </w:rPr>
        <w:t xml:space="preserve">ciklussal megyünk végig a mátrixon, viszont itt a </w:t>
      </w:r>
      <w:r w:rsidRPr="00806FB8">
        <w:rPr>
          <w:rFonts w:ascii="Times New Roman" w:hAnsi="Times New Roman" w:cs="Times New Roman"/>
          <w:b/>
          <w:bCs/>
          <w:sz w:val="34"/>
          <w:szCs w:val="34"/>
        </w:rPr>
        <w:t>string</w:t>
      </w:r>
      <w:r>
        <w:rPr>
          <w:rFonts w:ascii="Times New Roman" w:hAnsi="Times New Roman" w:cs="Times New Roman"/>
          <w:sz w:val="34"/>
          <w:szCs w:val="34"/>
        </w:rPr>
        <w:t xml:space="preserve"> változóba úgy adtuk hozzá az elemeket hogy egyszer jobbra egyszer felfelé az összeset. A </w:t>
      </w:r>
      <w:r w:rsidRPr="00806FB8">
        <w:rPr>
          <w:rFonts w:ascii="Times New Roman" w:hAnsi="Times New Roman" w:cs="Times New Roman"/>
          <w:b/>
          <w:bCs/>
          <w:sz w:val="34"/>
          <w:szCs w:val="34"/>
        </w:rPr>
        <w:t>.Contains()</w:t>
      </w:r>
      <w:r>
        <w:rPr>
          <w:rFonts w:ascii="Times New Roman" w:hAnsi="Times New Roman" w:cs="Times New Roman"/>
          <w:b/>
          <w:bCs/>
          <w:sz w:val="34"/>
          <w:szCs w:val="34"/>
        </w:rPr>
        <w:t xml:space="preserve"> </w:t>
      </w:r>
      <w:r w:rsidRPr="00806FB8">
        <w:rPr>
          <w:rFonts w:ascii="Times New Roman" w:hAnsi="Times New Roman" w:cs="Times New Roman"/>
          <w:sz w:val="34"/>
          <w:szCs w:val="34"/>
        </w:rPr>
        <w:lastRenderedPageBreak/>
        <w:t>füg</w:t>
      </w:r>
      <w:r>
        <w:rPr>
          <w:rFonts w:ascii="Times New Roman" w:hAnsi="Times New Roman" w:cs="Times New Roman"/>
          <w:sz w:val="34"/>
          <w:szCs w:val="34"/>
        </w:rPr>
        <w:t>g</w:t>
      </w:r>
      <w:r w:rsidRPr="00806FB8">
        <w:rPr>
          <w:rFonts w:ascii="Times New Roman" w:hAnsi="Times New Roman" w:cs="Times New Roman"/>
          <w:sz w:val="34"/>
          <w:szCs w:val="34"/>
        </w:rPr>
        <w:t>vén</w:t>
      </w:r>
      <w:r>
        <w:rPr>
          <w:rFonts w:ascii="Times New Roman" w:hAnsi="Times New Roman" w:cs="Times New Roman"/>
          <w:sz w:val="34"/>
          <w:szCs w:val="34"/>
        </w:rPr>
        <w:t>nyel pedig megnéztük hogy megtalálható-e benne a „xxxxx” vagy a „ooooo” minta. Ha igen akkor vissza ad egy Mondatot hogy kinyert és egy True értéket ha nyer. Ha nem akkor meg egy False értéket.</w:t>
      </w:r>
    </w:p>
    <w:p w14:paraId="28096FBE" w14:textId="4C39D2D8" w:rsidR="00806FB8" w:rsidRDefault="00806FB8" w:rsidP="00510E25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DiagonalLeftCheck()</w:t>
      </w:r>
    </w:p>
    <w:p w14:paraId="615A7844" w14:textId="3DE499CE" w:rsidR="00806FB8" w:rsidRDefault="00806FB8" w:rsidP="00510E25">
      <w:pPr>
        <w:rPr>
          <w:rFonts w:ascii="Times New Roman" w:hAnsi="Times New Roman" w:cs="Times New Roman"/>
          <w:sz w:val="34"/>
          <w:szCs w:val="34"/>
        </w:rPr>
      </w:pPr>
      <w:r w:rsidRPr="00806FB8">
        <w:rPr>
          <w:rFonts w:ascii="Times New Roman" w:hAnsi="Times New Roman" w:cs="Times New Roman"/>
          <w:sz w:val="34"/>
          <w:szCs w:val="34"/>
        </w:rPr>
        <w:drawing>
          <wp:inline distT="0" distB="0" distL="0" distR="0" wp14:anchorId="2DE89ED6" wp14:editId="6D6E5CA2">
            <wp:extent cx="5760720" cy="2319020"/>
            <wp:effectExtent l="0" t="0" r="0" b="508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D3D7F" w14:textId="102941C0" w:rsidR="00806FB8" w:rsidRDefault="00806FB8" w:rsidP="00510E25">
      <w:pPr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 xml:space="preserve">Ez az alprogram rész ugyan azt csinálja mint az előbb említett </w:t>
      </w:r>
      <w:r>
        <w:rPr>
          <w:rFonts w:ascii="Times New Roman" w:hAnsi="Times New Roman" w:cs="Times New Roman"/>
          <w:b/>
          <w:bCs/>
          <w:sz w:val="34"/>
          <w:szCs w:val="34"/>
        </w:rPr>
        <w:t xml:space="preserve">DiagonalRightCheck() </w:t>
      </w:r>
      <w:r>
        <w:rPr>
          <w:rFonts w:ascii="Times New Roman" w:hAnsi="Times New Roman" w:cs="Times New Roman"/>
          <w:sz w:val="34"/>
          <w:szCs w:val="34"/>
        </w:rPr>
        <w:t xml:space="preserve">függvény, de itt egyet jobbra, egyet le minta alapján adja hozzá a </w:t>
      </w:r>
      <w:r>
        <w:rPr>
          <w:rFonts w:ascii="Times New Roman" w:hAnsi="Times New Roman" w:cs="Times New Roman"/>
          <w:b/>
          <w:bCs/>
          <w:sz w:val="34"/>
          <w:szCs w:val="34"/>
        </w:rPr>
        <w:t xml:space="preserve">string </w:t>
      </w:r>
      <w:r>
        <w:rPr>
          <w:rFonts w:ascii="Times New Roman" w:hAnsi="Times New Roman" w:cs="Times New Roman"/>
          <w:sz w:val="34"/>
          <w:szCs w:val="34"/>
        </w:rPr>
        <w:t>változóhoz az elmeket.</w:t>
      </w:r>
    </w:p>
    <w:p w14:paraId="19CC1721" w14:textId="23A9CBC0" w:rsidR="00806FB8" w:rsidRDefault="00806FB8" w:rsidP="00510E25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WinnerCheck()</w:t>
      </w:r>
    </w:p>
    <w:p w14:paraId="43FA4557" w14:textId="211C2751" w:rsidR="00806FB8" w:rsidRDefault="00806FB8" w:rsidP="00510E25">
      <w:pPr>
        <w:rPr>
          <w:rFonts w:ascii="Times New Roman" w:hAnsi="Times New Roman" w:cs="Times New Roman"/>
          <w:sz w:val="34"/>
          <w:szCs w:val="34"/>
        </w:rPr>
      </w:pPr>
      <w:r w:rsidRPr="00806FB8">
        <w:rPr>
          <w:rFonts w:ascii="Times New Roman" w:hAnsi="Times New Roman" w:cs="Times New Roman"/>
          <w:sz w:val="34"/>
          <w:szCs w:val="34"/>
        </w:rPr>
        <w:drawing>
          <wp:inline distT="0" distB="0" distL="0" distR="0" wp14:anchorId="5DBB82B6" wp14:editId="7BD47868">
            <wp:extent cx="5760720" cy="2557145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D19E1" w14:textId="3C03D81E" w:rsidR="00806FB8" w:rsidRDefault="00806FB8" w:rsidP="00510E25">
      <w:pPr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 xml:space="preserve">Ez csak egy egyszerű függvény ami vissza ad egy mondatot és egy </w:t>
      </w:r>
      <w:r w:rsidRPr="00FB7B86">
        <w:rPr>
          <w:rFonts w:ascii="Times New Roman" w:hAnsi="Times New Roman" w:cs="Times New Roman"/>
          <w:b/>
          <w:bCs/>
          <w:sz w:val="34"/>
          <w:szCs w:val="34"/>
        </w:rPr>
        <w:t xml:space="preserve">True </w:t>
      </w:r>
      <w:r w:rsidR="00FB7B86" w:rsidRPr="00FB7B86">
        <w:rPr>
          <w:rFonts w:ascii="Times New Roman" w:hAnsi="Times New Roman" w:cs="Times New Roman"/>
          <w:b/>
          <w:bCs/>
          <w:sz w:val="34"/>
          <w:szCs w:val="34"/>
        </w:rPr>
        <w:t>bool</w:t>
      </w:r>
      <w:r w:rsidR="00FB7B86">
        <w:rPr>
          <w:rFonts w:ascii="Times New Roman" w:hAnsi="Times New Roman" w:cs="Times New Roman"/>
          <w:sz w:val="34"/>
          <w:szCs w:val="34"/>
        </w:rPr>
        <w:t xml:space="preserve"> értéket amikor a sorba megtalálja a „xxxxx” vagy a „ooooo” mintát. Alapvetően </w:t>
      </w:r>
      <w:r w:rsidR="00FB7B86" w:rsidRPr="00FB7B86">
        <w:rPr>
          <w:rFonts w:ascii="Times New Roman" w:hAnsi="Times New Roman" w:cs="Times New Roman"/>
          <w:b/>
          <w:bCs/>
          <w:sz w:val="34"/>
          <w:szCs w:val="34"/>
        </w:rPr>
        <w:t>False</w:t>
      </w:r>
      <w:r w:rsidR="00FB7B86">
        <w:rPr>
          <w:rFonts w:ascii="Times New Roman" w:hAnsi="Times New Roman" w:cs="Times New Roman"/>
          <w:sz w:val="34"/>
          <w:szCs w:val="34"/>
        </w:rPr>
        <w:t xml:space="preserve"> értéket ad vissza.</w:t>
      </w:r>
    </w:p>
    <w:p w14:paraId="7A86D6CE" w14:textId="1ECB8008" w:rsidR="00FB7B86" w:rsidRDefault="00FB7B86" w:rsidP="00510E25">
      <w:pPr>
        <w:rPr>
          <w:rFonts w:ascii="Times New Roman" w:hAnsi="Times New Roman" w:cs="Times New Roman"/>
          <w:sz w:val="34"/>
          <w:szCs w:val="34"/>
        </w:rPr>
      </w:pPr>
      <w:r w:rsidRPr="00FB7B86">
        <w:rPr>
          <w:rFonts w:ascii="Times New Roman" w:hAnsi="Times New Roman" w:cs="Times New Roman"/>
          <w:sz w:val="34"/>
          <w:szCs w:val="34"/>
        </w:rPr>
        <w:lastRenderedPageBreak/>
        <w:drawing>
          <wp:inline distT="0" distB="0" distL="0" distR="0" wp14:anchorId="0EC3D1B4" wp14:editId="35AF3D32">
            <wp:extent cx="5760720" cy="5049520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4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B76B6" w14:textId="06D4E6E1" w:rsidR="00FB7B86" w:rsidRDefault="00FB7B86" w:rsidP="00510E25">
      <w:pPr>
        <w:rPr>
          <w:rFonts w:ascii="Times New Roman" w:hAnsi="Times New Roman" w:cs="Times New Roman"/>
          <w:sz w:val="34"/>
          <w:szCs w:val="34"/>
        </w:rPr>
      </w:pPr>
      <w:r w:rsidRPr="00FB7B86">
        <w:rPr>
          <w:rFonts w:ascii="Times New Roman" w:hAnsi="Times New Roman" w:cs="Times New Roman"/>
          <w:sz w:val="34"/>
          <w:szCs w:val="34"/>
        </w:rPr>
        <w:drawing>
          <wp:inline distT="0" distB="0" distL="0" distR="0" wp14:anchorId="350638E8" wp14:editId="33D4D3FA">
            <wp:extent cx="5760720" cy="1656715"/>
            <wp:effectExtent l="0" t="0" r="0" b="635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5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9FD09" w14:textId="0760AAFF" w:rsidR="00FB7B86" w:rsidRDefault="00FB7B86" w:rsidP="00510E25">
      <w:pPr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 xml:space="preserve">Ez az alprogram ami először lefut a programban. ha az „Új Játékra” nyomunk akkor egyszerűen kilép az alprogramból és a </w:t>
      </w:r>
      <w:r w:rsidRPr="00FB7B86">
        <w:rPr>
          <w:rFonts w:ascii="Times New Roman" w:hAnsi="Times New Roman" w:cs="Times New Roman"/>
          <w:b/>
          <w:bCs/>
          <w:sz w:val="34"/>
          <w:szCs w:val="34"/>
        </w:rPr>
        <w:t>main</w:t>
      </w:r>
      <w:r>
        <w:rPr>
          <w:rFonts w:ascii="Times New Roman" w:hAnsi="Times New Roman" w:cs="Times New Roman"/>
          <w:sz w:val="34"/>
          <w:szCs w:val="34"/>
        </w:rPr>
        <w:t xml:space="preserve"> következő függvény fut le. Ha viszont a </w:t>
      </w:r>
      <w:r w:rsidRPr="00FB7B86">
        <w:rPr>
          <w:rFonts w:ascii="Times New Roman" w:hAnsi="Times New Roman" w:cs="Times New Roman"/>
          <w:b/>
          <w:bCs/>
          <w:sz w:val="34"/>
          <w:szCs w:val="34"/>
        </w:rPr>
        <w:t>Kilépés</w:t>
      </w:r>
      <w:r>
        <w:rPr>
          <w:rFonts w:ascii="Times New Roman" w:hAnsi="Times New Roman" w:cs="Times New Roman"/>
          <w:sz w:val="34"/>
          <w:szCs w:val="34"/>
        </w:rPr>
        <w:t xml:space="preserve">re nyomunk akkor egy </w:t>
      </w:r>
      <w:r w:rsidRPr="00FB7B86">
        <w:rPr>
          <w:rFonts w:ascii="Times New Roman" w:hAnsi="Times New Roman" w:cs="Times New Roman"/>
          <w:b/>
          <w:bCs/>
          <w:sz w:val="34"/>
          <w:szCs w:val="34"/>
        </w:rPr>
        <w:t>Environment.Exit(0);</w:t>
      </w:r>
      <w:r>
        <w:rPr>
          <w:rFonts w:ascii="Times New Roman" w:hAnsi="Times New Roman" w:cs="Times New Roman"/>
          <w:sz w:val="34"/>
          <w:szCs w:val="34"/>
        </w:rPr>
        <w:t xml:space="preserve"> paranccsal kilép az egész programból.</w:t>
      </w:r>
    </w:p>
    <w:p w14:paraId="228CAEF6" w14:textId="5E25B5F7" w:rsidR="00FB7B86" w:rsidRDefault="00FB7B86" w:rsidP="00510E25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ShowMenu()</w:t>
      </w:r>
    </w:p>
    <w:p w14:paraId="67C2A829" w14:textId="2333615F" w:rsidR="00FB7B86" w:rsidRDefault="00FB7B86" w:rsidP="00510E25">
      <w:pPr>
        <w:rPr>
          <w:rFonts w:ascii="Times New Roman" w:hAnsi="Times New Roman" w:cs="Times New Roman"/>
          <w:sz w:val="34"/>
          <w:szCs w:val="34"/>
        </w:rPr>
      </w:pPr>
      <w:r w:rsidRPr="00FB7B86">
        <w:rPr>
          <w:rFonts w:ascii="Times New Roman" w:hAnsi="Times New Roman" w:cs="Times New Roman"/>
          <w:sz w:val="34"/>
          <w:szCs w:val="34"/>
        </w:rPr>
        <w:lastRenderedPageBreak/>
        <w:drawing>
          <wp:inline distT="0" distB="0" distL="0" distR="0" wp14:anchorId="46576B81" wp14:editId="0E2E59B0">
            <wp:extent cx="5760720" cy="2700020"/>
            <wp:effectExtent l="0" t="0" r="0" b="508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B4857" w14:textId="6FFA6E19" w:rsidR="00FB7B86" w:rsidRPr="00FB7B86" w:rsidRDefault="00FB7B86" w:rsidP="00510E25">
      <w:pPr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>Ez az alprogram felel azért hogy a nyilak hatására változzon a kiválasztott menü pont színe.</w:t>
      </w:r>
    </w:p>
    <w:sectPr w:rsidR="00FB7B86" w:rsidRPr="00FB7B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A5FB6"/>
    <w:multiLevelType w:val="multilevel"/>
    <w:tmpl w:val="0CF45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1A2D8D"/>
    <w:multiLevelType w:val="hybridMultilevel"/>
    <w:tmpl w:val="8824717E"/>
    <w:lvl w:ilvl="0" w:tplc="040E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E25"/>
    <w:rsid w:val="00015D39"/>
    <w:rsid w:val="002D2A43"/>
    <w:rsid w:val="00510E25"/>
    <w:rsid w:val="007A4682"/>
    <w:rsid w:val="00806FB8"/>
    <w:rsid w:val="00920B1D"/>
    <w:rsid w:val="00F04EB0"/>
    <w:rsid w:val="00FB7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F6C3F"/>
  <w15:chartTrackingRefBased/>
  <w15:docId w15:val="{4B07545F-79B2-43B4-9778-49166EB50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2">
    <w:name w:val="heading 2"/>
    <w:basedOn w:val="Norml"/>
    <w:link w:val="Cmsor2Char"/>
    <w:uiPriority w:val="9"/>
    <w:qFormat/>
    <w:rsid w:val="00510E2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510E25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styleId="Kiemels2">
    <w:name w:val="Strong"/>
    <w:basedOn w:val="Bekezdsalapbettpusa"/>
    <w:uiPriority w:val="22"/>
    <w:qFormat/>
    <w:rsid w:val="00510E25"/>
    <w:rPr>
      <w:b/>
      <w:bCs/>
    </w:rPr>
  </w:style>
  <w:style w:type="paragraph" w:styleId="NormlWeb">
    <w:name w:val="Normal (Web)"/>
    <w:basedOn w:val="Norml"/>
    <w:uiPriority w:val="99"/>
    <w:semiHidden/>
    <w:unhideWhenUsed/>
    <w:rsid w:val="00510E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HTML-kd">
    <w:name w:val="HTML Code"/>
    <w:basedOn w:val="Bekezdsalapbettpusa"/>
    <w:uiPriority w:val="99"/>
    <w:semiHidden/>
    <w:unhideWhenUsed/>
    <w:rsid w:val="00510E2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71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329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Zsombor Szilágyi</dc:creator>
  <cp:keywords/>
  <dc:description/>
  <cp:lastModifiedBy>Zsombor Szilágyi</cp:lastModifiedBy>
  <cp:revision>4</cp:revision>
  <dcterms:created xsi:type="dcterms:W3CDTF">2025-10-07T13:15:00Z</dcterms:created>
  <dcterms:modified xsi:type="dcterms:W3CDTF">2025-10-07T13:54:00Z</dcterms:modified>
</cp:coreProperties>
</file>