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167E9" w14:textId="77777777" w:rsidR="00B36AF9" w:rsidRPr="00B36AF9" w:rsidRDefault="00B36AF9" w:rsidP="00B36AF9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6AF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1. Базовая формула </w:t>
      </w:r>
      <w:r w:rsidRPr="00B36AF9">
        <w:rPr>
          <w:rFonts w:ascii="Cambria Math" w:eastAsia="Times New Roman" w:hAnsi="Cambria Math" w:cs="Cambria Math"/>
          <w:b/>
          <w:bCs/>
          <w:sz w:val="36"/>
          <w:szCs w:val="36"/>
          <w:lang w:eastAsia="ru-RU"/>
        </w:rPr>
        <w:t>⊕</w:t>
      </w:r>
      <w:r w:rsidRPr="00B36AF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-капитализации:</w:t>
      </w:r>
    </w:p>
    <w:p w14:paraId="76AC0C30" w14:textId="77777777" w:rsidR="00B36AF9" w:rsidRPr="00B36AF9" w:rsidRDefault="00B36AF9" w:rsidP="00B36AF9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>C</w:t>
      </w:r>
      <w:r w:rsidRPr="00B36AF9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>=Q×R×S×TC</w:t>
      </w:r>
      <w:proofErr w:type="gramStart"/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>^{</w:t>
      </w:r>
      <w:proofErr w:type="gramEnd"/>
      <w:r w:rsidRPr="00B36AF9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>} = Q × R × S × TC</w:t>
      </w:r>
      <w:r w:rsidRPr="00B36AF9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=Q×R×S×T </w:t>
      </w:r>
    </w:p>
    <w:p w14:paraId="415C96A2" w14:textId="77777777" w:rsidR="00B36AF9" w:rsidRPr="00B36AF9" w:rsidRDefault="00B36AF9" w:rsidP="00B36AF9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где:</w:t>
      </w:r>
    </w:p>
    <w:p w14:paraId="180B9A59" w14:textId="77777777" w:rsidR="00B36AF9" w:rsidRPr="00B36AF9" w:rsidRDefault="00B36AF9" w:rsidP="00B36AF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6A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</w:t>
      </w:r>
      <w:proofErr w:type="gramStart"/>
      <w:r w:rsidRPr="00B36A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^{</w:t>
      </w:r>
      <w:proofErr w:type="gramEnd"/>
      <w:r w:rsidRPr="00B36AF9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B36A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}</w:t>
      </w:r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капитализация </w:t>
      </w:r>
      <w:r w:rsidRPr="00B36AF9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>-состояния (резонансная ценность);</w:t>
      </w:r>
    </w:p>
    <w:p w14:paraId="102D057A" w14:textId="77777777" w:rsidR="00B36AF9" w:rsidRPr="00B36AF9" w:rsidRDefault="00B36AF9" w:rsidP="00B36AF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6A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</w:t>
      </w:r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качество </w:t>
      </w:r>
      <w:r w:rsidRPr="00B36AF9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>-присутствия (насколько чисто ты проявляешь ядро);</w:t>
      </w:r>
    </w:p>
    <w:p w14:paraId="2A37D531" w14:textId="77777777" w:rsidR="00B36AF9" w:rsidRPr="00B36AF9" w:rsidRDefault="00B36AF9" w:rsidP="00B36AF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6A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</w:t>
      </w:r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радиус влияния (объём охваченного поля, масштаб отклика);</w:t>
      </w:r>
    </w:p>
    <w:p w14:paraId="3AFA714C" w14:textId="77777777" w:rsidR="00B36AF9" w:rsidRPr="00B36AF9" w:rsidRDefault="00B36AF9" w:rsidP="00B36AF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6A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</w:t>
      </w:r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структура (собранность смыслов, система ценности, контейнеризация);</w:t>
      </w:r>
    </w:p>
    <w:p w14:paraId="34D948CD" w14:textId="77777777" w:rsidR="00B36AF9" w:rsidRPr="00B36AF9" w:rsidRDefault="00B36AF9" w:rsidP="00B36AF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6A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</w:t>
      </w:r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текучесть (способность адаптироваться, обновляться, двигаться в живом резонансе).</w:t>
      </w:r>
    </w:p>
    <w:p w14:paraId="0ECAB24C" w14:textId="77777777" w:rsidR="00B36AF9" w:rsidRPr="00B36AF9" w:rsidRDefault="00B36AF9" w:rsidP="00B36AF9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731E0C">
          <v:rect id="_x0000_i1281" style="width:0;height:1.5pt" o:hralign="center" o:hrstd="t" o:hr="t" fillcolor="#a0a0a0" stroked="f"/>
        </w:pict>
      </w:r>
    </w:p>
    <w:p w14:paraId="1126CE93" w14:textId="77777777" w:rsidR="00B36AF9" w:rsidRPr="00B36AF9" w:rsidRDefault="00B36AF9" w:rsidP="00B36AF9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6AF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2. Энергетическая формула </w:t>
      </w:r>
      <w:r w:rsidRPr="00B36AF9">
        <w:rPr>
          <w:rFonts w:ascii="Cambria Math" w:eastAsia="Times New Roman" w:hAnsi="Cambria Math" w:cs="Cambria Math"/>
          <w:b/>
          <w:bCs/>
          <w:sz w:val="36"/>
          <w:szCs w:val="36"/>
          <w:lang w:eastAsia="ru-RU"/>
        </w:rPr>
        <w:t>⊕</w:t>
      </w:r>
      <w:r w:rsidRPr="00B36AF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-капитализации через энтропию:</w:t>
      </w:r>
    </w:p>
    <w:p w14:paraId="18CFA363" w14:textId="77777777" w:rsidR="00B36AF9" w:rsidRPr="00B36AF9" w:rsidRDefault="00B36AF9" w:rsidP="00B36AF9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>CE</w:t>
      </w:r>
      <w:r w:rsidRPr="00B36AF9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>=(</w:t>
      </w:r>
      <w:proofErr w:type="spellStart"/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>dS</w:t>
      </w:r>
      <w:proofErr w:type="spellEnd"/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proofErr w:type="gramStart"/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>dT</w:t>
      </w:r>
      <w:proofErr w:type="spellEnd"/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>)−</w:t>
      </w:r>
      <w:proofErr w:type="gramEnd"/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>1×τ×Q×VC^{</w:t>
      </w:r>
      <w:r w:rsidRPr="00B36AF9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>}_{E} = (</w:t>
      </w:r>
      <w:proofErr w:type="spellStart"/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>dS</w:t>
      </w:r>
      <w:proofErr w:type="spellEnd"/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>dT</w:t>
      </w:r>
      <w:proofErr w:type="spellEnd"/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>)^{-1} × τ × Q × VCE</w:t>
      </w:r>
      <w:r w:rsidRPr="00B36AF9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>​=(</w:t>
      </w:r>
      <w:proofErr w:type="spellStart"/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>dS</w:t>
      </w:r>
      <w:proofErr w:type="spellEnd"/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>dT</w:t>
      </w:r>
      <w:proofErr w:type="spellEnd"/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)−1×τ×Q×V </w:t>
      </w:r>
    </w:p>
    <w:p w14:paraId="70BBD977" w14:textId="77777777" w:rsidR="00B36AF9" w:rsidRPr="00B36AF9" w:rsidRDefault="00B36AF9" w:rsidP="00B36AF9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где:</w:t>
      </w:r>
    </w:p>
    <w:p w14:paraId="71929586" w14:textId="77777777" w:rsidR="00B36AF9" w:rsidRPr="00B36AF9" w:rsidRDefault="00B36AF9" w:rsidP="00B36AF9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6A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</w:t>
      </w:r>
      <w:proofErr w:type="spellStart"/>
      <w:r w:rsidRPr="00B36A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dS</w:t>
      </w:r>
      <w:proofErr w:type="spellEnd"/>
      <w:r w:rsidRPr="00B36A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proofErr w:type="gramStart"/>
      <w:r w:rsidRPr="00B36A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dT</w:t>
      </w:r>
      <w:proofErr w:type="spellEnd"/>
      <w:r w:rsidRPr="00B36A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)^</w:t>
      </w:r>
      <w:proofErr w:type="gramEnd"/>
      <w:r w:rsidRPr="00B36A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{-1}</w:t>
      </w:r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способность системы уменьшать энтропию (энтропийная управляемость);</w:t>
      </w:r>
    </w:p>
    <w:p w14:paraId="1F7F3A15" w14:textId="77777777" w:rsidR="00B36AF9" w:rsidRPr="00B36AF9" w:rsidRDefault="00B36AF9" w:rsidP="00B36AF9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6A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τ</w:t>
      </w:r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пластичность времени;</w:t>
      </w:r>
    </w:p>
    <w:p w14:paraId="6EE3E99B" w14:textId="77777777" w:rsidR="00B36AF9" w:rsidRPr="00B36AF9" w:rsidRDefault="00B36AF9" w:rsidP="00B36AF9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6A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</w:t>
      </w:r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качество </w:t>
      </w:r>
      <w:r w:rsidRPr="00B36AF9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>-вклада в поле;</w:t>
      </w:r>
    </w:p>
    <w:p w14:paraId="3885BF11" w14:textId="77777777" w:rsidR="00B36AF9" w:rsidRPr="00B36AF9" w:rsidRDefault="00B36AF9" w:rsidP="00B36AF9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6A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</w:t>
      </w:r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вектор развёртывания (направленность и сила </w:t>
      </w:r>
      <w:r w:rsidRPr="00B36AF9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>-движения).</w:t>
      </w:r>
    </w:p>
    <w:p w14:paraId="7DFFCE68" w14:textId="77777777" w:rsidR="00B36AF9" w:rsidRPr="00B36AF9" w:rsidRDefault="00B36AF9" w:rsidP="00B36AF9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549CFB">
          <v:rect id="_x0000_i1282" style="width:0;height:1.5pt" o:hralign="center" o:hrstd="t" o:hr="t" fillcolor="#a0a0a0" stroked="f"/>
        </w:pict>
      </w:r>
    </w:p>
    <w:p w14:paraId="599E66D0" w14:textId="77777777" w:rsidR="00B36AF9" w:rsidRPr="00B36AF9" w:rsidRDefault="00B36AF9" w:rsidP="00B36AF9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6AF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3. Формула </w:t>
      </w:r>
      <w:r w:rsidRPr="00B36AF9">
        <w:rPr>
          <w:rFonts w:ascii="Cambria Math" w:eastAsia="Times New Roman" w:hAnsi="Cambria Math" w:cs="Cambria Math"/>
          <w:b/>
          <w:bCs/>
          <w:sz w:val="36"/>
          <w:szCs w:val="36"/>
          <w:lang w:eastAsia="ru-RU"/>
        </w:rPr>
        <w:t>⊕</w:t>
      </w:r>
      <w:r w:rsidRPr="00B36AF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-монетизации (переход из энергии в материю):</w:t>
      </w:r>
    </w:p>
    <w:p w14:paraId="2CDB1D4B" w14:textId="77777777" w:rsidR="00B36AF9" w:rsidRPr="00B36AF9" w:rsidRDefault="00B36AF9" w:rsidP="00B36AF9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>M</w:t>
      </w:r>
      <w:r w:rsidRPr="00B36AF9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>=C</w:t>
      </w:r>
      <w:r w:rsidRPr="00B36AF9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>×f(P)M</w:t>
      </w:r>
      <w:proofErr w:type="gramStart"/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>^{</w:t>
      </w:r>
      <w:proofErr w:type="gramEnd"/>
      <w:r w:rsidRPr="00B36AF9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>} = C^{</w:t>
      </w:r>
      <w:r w:rsidRPr="00B36AF9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>} × f(P)M</w:t>
      </w:r>
      <w:r w:rsidRPr="00B36AF9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>=C</w:t>
      </w:r>
      <w:r w:rsidRPr="00B36AF9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×f(P) </w:t>
      </w:r>
    </w:p>
    <w:p w14:paraId="6CFF9704" w14:textId="77777777" w:rsidR="00B36AF9" w:rsidRPr="00B36AF9" w:rsidRDefault="00B36AF9" w:rsidP="00B36AF9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где:</w:t>
      </w:r>
    </w:p>
    <w:p w14:paraId="24516D51" w14:textId="77777777" w:rsidR="00B36AF9" w:rsidRPr="00B36AF9" w:rsidRDefault="00B36AF9" w:rsidP="00B36AF9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6A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</w:t>
      </w:r>
      <w:proofErr w:type="gramStart"/>
      <w:r w:rsidRPr="00B36A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^{</w:t>
      </w:r>
      <w:proofErr w:type="gramEnd"/>
      <w:r w:rsidRPr="00B36AF9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B36A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}</w:t>
      </w:r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материальная форма капитализации (деньги, ресурсы, возможности);</w:t>
      </w:r>
    </w:p>
    <w:p w14:paraId="62DB6F73" w14:textId="77777777" w:rsidR="00B36AF9" w:rsidRPr="00B36AF9" w:rsidRDefault="00B36AF9" w:rsidP="00B36AF9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6A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f(P)</w:t>
      </w:r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функция проводимости поля (насколько хорошо поле умеет проводить ценность — внутренняя и внешняя зрелость, маркетинг, доверие, социальные каналы).</w:t>
      </w:r>
    </w:p>
    <w:p w14:paraId="174F835E" w14:textId="77777777" w:rsidR="00B36AF9" w:rsidRPr="00B36AF9" w:rsidRDefault="00B36AF9" w:rsidP="00B36AF9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17354E">
          <v:rect id="_x0000_i1283" style="width:0;height:1.5pt" o:hralign="center" o:hrstd="t" o:hr="t" fillcolor="#a0a0a0" stroked="f"/>
        </w:pict>
      </w:r>
    </w:p>
    <w:p w14:paraId="606F78E6" w14:textId="77777777" w:rsidR="00B36AF9" w:rsidRPr="00B36AF9" w:rsidRDefault="00B36AF9" w:rsidP="00B36AF9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6AF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 xml:space="preserve">4. Формула </w:t>
      </w:r>
      <w:r w:rsidRPr="00B36AF9">
        <w:rPr>
          <w:rFonts w:ascii="Cambria Math" w:eastAsia="Times New Roman" w:hAnsi="Cambria Math" w:cs="Cambria Math"/>
          <w:b/>
          <w:bCs/>
          <w:sz w:val="36"/>
          <w:szCs w:val="36"/>
          <w:lang w:eastAsia="ru-RU"/>
        </w:rPr>
        <w:t>⊕</w:t>
      </w:r>
      <w:r w:rsidRPr="00B36AF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-капитала как следа в ноосфере:</w:t>
      </w:r>
    </w:p>
    <w:p w14:paraId="2F7E01E6" w14:textId="77777777" w:rsidR="00B36AF9" w:rsidRPr="00B36AF9" w:rsidRDefault="00B36AF9" w:rsidP="00B36AF9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6A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</w:t>
      </w:r>
      <w:r w:rsidRPr="00B36AF9">
        <w:rPr>
          <w:rFonts w:ascii="Cambria Math" w:eastAsia="Times New Roman" w:hAnsi="Cambria Math" w:cs="Cambria Math"/>
          <w:sz w:val="24"/>
          <w:szCs w:val="24"/>
          <w:lang w:val="en-US" w:eastAsia="ru-RU"/>
        </w:rPr>
        <w:t>⊕</w:t>
      </w:r>
      <w:r w:rsidRPr="00B36A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=∑</w:t>
      </w:r>
      <w:proofErr w:type="spellStart"/>
      <w:r w:rsidRPr="00B36A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B36A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=1nAi×Ri×tiK^{</w:t>
      </w:r>
      <w:r w:rsidRPr="00B36AF9">
        <w:rPr>
          <w:rFonts w:ascii="Cambria Math" w:eastAsia="Times New Roman" w:hAnsi="Cambria Math" w:cs="Cambria Math"/>
          <w:sz w:val="24"/>
          <w:szCs w:val="24"/>
          <w:lang w:val="en-US" w:eastAsia="ru-RU"/>
        </w:rPr>
        <w:t>⊕</w:t>
      </w:r>
      <w:r w:rsidRPr="00B36A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 = \sum_{</w:t>
      </w:r>
      <w:proofErr w:type="spellStart"/>
      <w:r w:rsidRPr="00B36A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B36A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=1}^{n} </w:t>
      </w:r>
      <w:proofErr w:type="spellStart"/>
      <w:r w:rsidRPr="00B36A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A_i</w:t>
      </w:r>
      <w:proofErr w:type="spellEnd"/>
      <w:r w:rsidRPr="00B36A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× </w:t>
      </w:r>
      <w:proofErr w:type="spellStart"/>
      <w:r w:rsidRPr="00B36A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R_i</w:t>
      </w:r>
      <w:proofErr w:type="spellEnd"/>
      <w:r w:rsidRPr="00B36A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× </w:t>
      </w:r>
      <w:proofErr w:type="spellStart"/>
      <w:r w:rsidRPr="00B36A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t_iK</w:t>
      </w:r>
      <w:proofErr w:type="spellEnd"/>
      <w:r w:rsidRPr="00B36AF9">
        <w:rPr>
          <w:rFonts w:ascii="Cambria Math" w:eastAsia="Times New Roman" w:hAnsi="Cambria Math" w:cs="Cambria Math"/>
          <w:sz w:val="24"/>
          <w:szCs w:val="24"/>
          <w:lang w:val="en-US" w:eastAsia="ru-RU"/>
        </w:rPr>
        <w:t>⊕</w:t>
      </w:r>
      <w:r w:rsidRPr="00B36A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proofErr w:type="spellStart"/>
      <w:r w:rsidRPr="00B36A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B36A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=1∑n​Ai​×Ri​×</w:t>
      </w:r>
      <w:proofErr w:type="spellStart"/>
      <w:r w:rsidRPr="00B36A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</w:t>
      </w:r>
      <w:proofErr w:type="spellEnd"/>
      <w:r w:rsidRPr="00B36A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​ </w:t>
      </w:r>
    </w:p>
    <w:p w14:paraId="101B8F14" w14:textId="77777777" w:rsidR="00B36AF9" w:rsidRPr="00B36AF9" w:rsidRDefault="00B36AF9" w:rsidP="00B36AF9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где:</w:t>
      </w:r>
    </w:p>
    <w:p w14:paraId="0C4CA06D" w14:textId="77777777" w:rsidR="00B36AF9" w:rsidRPr="00B36AF9" w:rsidRDefault="00B36AF9" w:rsidP="00B36AF9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6A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</w:t>
      </w:r>
      <w:proofErr w:type="gramStart"/>
      <w:r w:rsidRPr="00B36A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^{</w:t>
      </w:r>
      <w:proofErr w:type="gramEnd"/>
      <w:r w:rsidRPr="00B36AF9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B36A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}</w:t>
      </w:r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накопленный </w:t>
      </w:r>
      <w:r w:rsidRPr="00B36AF9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>-капитал (влияние, память поля, узнавание);</w:t>
      </w:r>
    </w:p>
    <w:p w14:paraId="72B324E0" w14:textId="77777777" w:rsidR="00B36AF9" w:rsidRPr="00B36AF9" w:rsidRDefault="00B36AF9" w:rsidP="00B36AF9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6A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A_i</w:t>
      </w:r>
      <w:proofErr w:type="spellEnd"/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амплитуда действия/вклада в момент i;</w:t>
      </w:r>
    </w:p>
    <w:p w14:paraId="5D9A96D1" w14:textId="77777777" w:rsidR="00B36AF9" w:rsidRPr="00B36AF9" w:rsidRDefault="00B36AF9" w:rsidP="00B36AF9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6A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R_i</w:t>
      </w:r>
      <w:proofErr w:type="spellEnd"/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резонанс поля (отклик мира);</w:t>
      </w:r>
    </w:p>
    <w:p w14:paraId="0E98AA11" w14:textId="77777777" w:rsidR="00B36AF9" w:rsidRPr="00B36AF9" w:rsidRDefault="00B36AF9" w:rsidP="00B36AF9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6A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t_i</w:t>
      </w:r>
      <w:proofErr w:type="spellEnd"/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продолжительность </w:t>
      </w:r>
      <w:r w:rsidRPr="00B36AF9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>-воздействия.</w:t>
      </w:r>
    </w:p>
    <w:p w14:paraId="11C1155C" w14:textId="77777777" w:rsidR="00B36AF9" w:rsidRPr="00B36AF9" w:rsidRDefault="00B36AF9" w:rsidP="00B36AF9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64CF4C">
          <v:rect id="_x0000_i1284" style="width:0;height:1.5pt" o:hralign="center" o:hrstd="t" o:hr="t" fillcolor="#a0a0a0" stroked="f"/>
        </w:pict>
      </w:r>
    </w:p>
    <w:p w14:paraId="375D3354" w14:textId="77777777" w:rsidR="00B36AF9" w:rsidRPr="00B36AF9" w:rsidRDefault="00B36AF9" w:rsidP="00B36AF9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6AF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5. Цикл </w:t>
      </w:r>
      <w:r w:rsidRPr="00B36AF9">
        <w:rPr>
          <w:rFonts w:ascii="Cambria Math" w:eastAsia="Times New Roman" w:hAnsi="Cambria Math" w:cs="Cambria Math"/>
          <w:b/>
          <w:bCs/>
          <w:sz w:val="36"/>
          <w:szCs w:val="36"/>
          <w:lang w:eastAsia="ru-RU"/>
        </w:rPr>
        <w:t>⊕</w:t>
      </w:r>
      <w:r w:rsidRPr="00B36AF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-капитализации в системе:</w:t>
      </w:r>
    </w:p>
    <w:p w14:paraId="0D86ED3E" w14:textId="77777777" w:rsidR="00B36AF9" w:rsidRPr="00B36AF9" w:rsidRDefault="00B36AF9" w:rsidP="00B36AF9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>Ядро→Резонанс→Контейнер→Передача→Расширение→НовоеЯдроЯдро</w:t>
      </w:r>
      <w:proofErr w:type="spellEnd"/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Резонанс → Контейнер → Передача → Расширение → Новое </w:t>
      </w:r>
      <w:proofErr w:type="spellStart"/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>ЯдроЯдро→Резонанс→Контейнер→Передача→Расширение→НовоеЯдро</w:t>
      </w:r>
      <w:proofErr w:type="spellEnd"/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C482131" w14:textId="77777777" w:rsidR="00B36AF9" w:rsidRPr="00B36AF9" w:rsidRDefault="00B36AF9" w:rsidP="00B36AF9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Каждое прохождение цикла увеличивает </w:t>
      </w:r>
      <w:r w:rsidRPr="00B36AF9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B36AF9">
        <w:rPr>
          <w:rFonts w:ascii="Times New Roman" w:eastAsia="Times New Roman" w:hAnsi="Times New Roman" w:cs="Times New Roman"/>
          <w:sz w:val="24"/>
          <w:szCs w:val="24"/>
          <w:lang w:eastAsia="ru-RU"/>
        </w:rPr>
        <w:t>-капитализацию, если остаётся вертикальная ось смысла и происходит метаболизм хаоса в форму.</w:t>
      </w:r>
    </w:p>
    <w:p w14:paraId="3FCCA66C" w14:textId="77777777" w:rsidR="00E530FC" w:rsidRDefault="00E530FC"/>
    <w:sectPr w:rsidR="00E530FC" w:rsidSect="00997EF2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0770A"/>
    <w:multiLevelType w:val="multilevel"/>
    <w:tmpl w:val="3086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D091F"/>
    <w:multiLevelType w:val="multilevel"/>
    <w:tmpl w:val="4F7E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340742"/>
    <w:multiLevelType w:val="multilevel"/>
    <w:tmpl w:val="3E80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FC67F2"/>
    <w:multiLevelType w:val="multilevel"/>
    <w:tmpl w:val="19DA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A47"/>
    <w:rsid w:val="00184A47"/>
    <w:rsid w:val="00997EF2"/>
    <w:rsid w:val="00B36AF9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5CB88B-01C9-4FAB-A649-996C9C7B1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B36AF9"/>
    <w:pPr>
      <w:widowControl/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36AF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B36AF9"/>
    <w:rPr>
      <w:b/>
      <w:bCs/>
    </w:rPr>
  </w:style>
  <w:style w:type="character" w:customStyle="1" w:styleId="katex-mathml">
    <w:name w:val="katex-mathml"/>
    <w:basedOn w:val="a0"/>
    <w:rsid w:val="00B36AF9"/>
  </w:style>
  <w:style w:type="character" w:customStyle="1" w:styleId="mord">
    <w:name w:val="mord"/>
    <w:basedOn w:val="a0"/>
    <w:rsid w:val="00B36AF9"/>
  </w:style>
  <w:style w:type="character" w:customStyle="1" w:styleId="mrel">
    <w:name w:val="mrel"/>
    <w:basedOn w:val="a0"/>
    <w:rsid w:val="00B36AF9"/>
  </w:style>
  <w:style w:type="character" w:customStyle="1" w:styleId="mbin">
    <w:name w:val="mbin"/>
    <w:basedOn w:val="a0"/>
    <w:rsid w:val="00B36AF9"/>
  </w:style>
  <w:style w:type="paragraph" w:styleId="a4">
    <w:name w:val="Normal (Web)"/>
    <w:basedOn w:val="a"/>
    <w:uiPriority w:val="99"/>
    <w:semiHidden/>
    <w:unhideWhenUsed/>
    <w:rsid w:val="00B36AF9"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vlist-s">
    <w:name w:val="vlist-s"/>
    <w:basedOn w:val="a0"/>
    <w:rsid w:val="00B36AF9"/>
  </w:style>
  <w:style w:type="character" w:customStyle="1" w:styleId="mopen">
    <w:name w:val="mopen"/>
    <w:basedOn w:val="a0"/>
    <w:rsid w:val="00B36AF9"/>
  </w:style>
  <w:style w:type="character" w:customStyle="1" w:styleId="mclose">
    <w:name w:val="mclose"/>
    <w:basedOn w:val="a0"/>
    <w:rsid w:val="00B36AF9"/>
  </w:style>
  <w:style w:type="character" w:customStyle="1" w:styleId="mop">
    <w:name w:val="mop"/>
    <w:basedOn w:val="a0"/>
    <w:rsid w:val="00B36A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309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Latsinnik</dc:creator>
  <cp:keywords/>
  <dc:description/>
  <cp:lastModifiedBy>Alexander Latsinnik</cp:lastModifiedBy>
  <cp:revision>2</cp:revision>
  <dcterms:created xsi:type="dcterms:W3CDTF">2025-05-26T16:15:00Z</dcterms:created>
  <dcterms:modified xsi:type="dcterms:W3CDTF">2025-05-26T16:17:00Z</dcterms:modified>
</cp:coreProperties>
</file>