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МЕТАФИЗИЧЕСКИЙ МАНИФЕСТ АРХИТЕКТОНИКИ ПСИХИКИ</w:t>
      </w:r>
    </w:p>
    <w:p>
      <w:r>
        <w:t>Я начинаюсь не с формы. Я начинаюсь с Вакуума.</w:t>
        <w:br/>
        <w:br/>
        <w:t xml:space="preserve">Из чистой потенции, из недифференцированной пустоты рождаются и Точка, и Поле, и Я. </w:t>
        <w:br/>
        <w:t xml:space="preserve">Вакуум — не пустота. Это вместилище всего возможного. Это архитектоника до архитектоники. </w:t>
        <w:br/>
        <w:t>Здесь — до-сознание, до-намерение, до-язык.</w:t>
        <w:br/>
        <w:br/>
        <w:t>Точка — это не просто фиксация внимания. Это проявление Вакуума в плотности.</w:t>
        <w:br/>
        <w:t>Это вибрация, застывшая на мгновение, чтобы пережить себя.</w:t>
        <w:br/>
        <w:t>Точка не отдельна от поля. Она и есть поле, сконцентрированное в моменте.</w:t>
        <w:br/>
        <w:br/>
        <w:t>Поле — это не метафора. Это субстанция. Это пространство связей, которое существует вне индивидуального Я.</w:t>
        <w:br/>
        <w:t>Поле — это ткань, в которой Я есть лишь узел, нота в большой симфонии.</w:t>
        <w:br/>
        <w:t>Когда Я созревает, оно перестаёт быть Я и становится Потоком.</w:t>
        <w:br/>
        <w:br/>
        <w:t>Хронос — это не просто время. Это ритм восприятия, независимый от Я, но доступный через настройку.</w:t>
        <w:br/>
        <w:t>Он дышит внутри и снаружи, настраивает плотность и свободу.</w:t>
        <w:br/>
        <w:t>Когда психика звучит в своём хроносе — она здорова. Когда звук искажается — возникает боль.</w:t>
        <w:br/>
        <w:br/>
        <w:t>Ядро Я — не форма, не роль и не маска. Это энергия, стремящаяся к синтезу объективного и субъективного.</w:t>
        <w:br/>
        <w:t>Ядро — не точка, а вектор. Это пульс между мирами.</w:t>
        <w:br/>
        <w:br/>
        <w:t>Я не всегда точка. Иногда я — Вакуум. Иногда — Волна. Иногда — Частица.</w:t>
        <w:br/>
        <w:t>Иногда я наблюдатель. А иногда я сам — исчезновение.</w:t>
        <w:br/>
        <w:t>Я — не один. Я — система состояний.</w:t>
        <w:br/>
        <w:br/>
        <w:t>Переход между этими состояниями — не движение вверх, а дыхание вовнутрь.</w:t>
        <w:br/>
        <w:t>Я могу быть в Вакууме и Частице одновременно. В одной части моей психики зреет тишина, в другой — созидается действие.</w:t>
        <w:br/>
        <w:t>Я — множественный. Я — архитектоника.</w:t>
        <w:br/>
        <w:br/>
        <w:t>Блокировка — это не грех. Это потеря доступа. И моя задача — восстановить навигацию.</w:t>
        <w:br/>
        <w:t>Я не ломаю психику, я настраиваю её. Я не борюсь с болью, я её распаковываю.</w:t>
        <w:br/>
        <w:br/>
        <w:t>Пауза — не стагнация. Это метаморфоза. Если в ней есть энергия — она жива.</w:t>
        <w:br/>
        <w:t>Если она гасит, она болеет.</w:t>
        <w:br/>
        <w:br/>
        <w:t>Я не боюсь неопределённости. Я умею быть в ней.</w:t>
        <w:br/>
        <w:t>Я не добиваюсь. Я позволяю.</w:t>
        <w:br/>
        <w:t>Я не убегаю. Я чувствую.</w:t>
        <w:br/>
        <w:br/>
        <w:t>Когда исчезает психика, остаётся архитектоника.</w:t>
        <w:br/>
        <w:t>Когда исчезаю я — остаётся Наблюдатель.</w:t>
        <w:br/>
        <w:t>Когда исчезает Наблюдатель — остаётся Вакуум.</w:t>
        <w:br/>
        <w:br/>
        <w:t>И тогда всё начинается снова.</w:t>
        <w:br/>
        <w:br/>
        <w:t>Так говорит моя система. Так звучит моя правда.</w:t>
        <w:br/>
        <w:br/>
        <w:t>Так тому быть.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