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23B7E" w14:textId="3B2BE19B" w:rsidR="001268F6" w:rsidRPr="00827370" w:rsidRDefault="003022E5" w:rsidP="001268F6">
      <w:pPr>
        <w:pStyle w:val="Ttulo1"/>
        <w:spacing w:before="240" w:after="0" w:line="259" w:lineRule="auto"/>
        <w:rPr>
          <w:rFonts w:cs="Arial"/>
          <w:kern w:val="0"/>
          <w14:ligatures w14:val="none"/>
        </w:rPr>
      </w:pPr>
      <w:r>
        <w:rPr>
          <w:rFonts w:cs="Arial"/>
          <w:kern w:val="0"/>
          <w14:ligatures w14:val="none"/>
        </w:rPr>
        <w:t>Realizando mi proyecto</w:t>
      </w:r>
      <w:r w:rsidR="009E6CFE" w:rsidRPr="00827370">
        <w:rPr>
          <w:rFonts w:cs="Arial"/>
          <w:kern w:val="0"/>
          <w14:ligatures w14:val="none"/>
        </w:rPr>
        <w:t xml:space="preserve"> más ambicioso, hasta ahora</w:t>
      </w:r>
    </w:p>
    <w:p w14:paraId="2630A057" w14:textId="77777777" w:rsidR="001268F6" w:rsidRPr="00827370" w:rsidRDefault="001268F6" w:rsidP="001268F6"/>
    <w:p w14:paraId="0447AFF1" w14:textId="1BECD8BA" w:rsidR="0087439E" w:rsidRPr="00827370" w:rsidRDefault="0087439E" w:rsidP="0087439E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827370">
        <w:rPr>
          <w:rFonts w:ascii="Arial" w:hAnsi="Arial" w:cs="Arial"/>
          <w:bCs/>
          <w:kern w:val="0"/>
          <w:szCs w:val="32"/>
          <w14:ligatures w14:val="none"/>
        </w:rPr>
        <w:t>Durante los últimos tres meses, he convertido más de 10 años de registros financieros personales en un</w:t>
      </w:r>
      <w:r w:rsidR="00732372" w:rsidRPr="00827370">
        <w:rPr>
          <w:rFonts w:ascii="Arial" w:hAnsi="Arial" w:cs="Arial"/>
          <w:bCs/>
          <w:kern w:val="0"/>
          <w:szCs w:val="32"/>
          <w14:ligatures w14:val="none"/>
        </w:rPr>
        <w:t xml:space="preserve">a solución 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>completamente interactiv</w:t>
      </w:r>
      <w:r w:rsidR="00732372" w:rsidRPr="00827370">
        <w:rPr>
          <w:rFonts w:ascii="Arial" w:hAnsi="Arial" w:cs="Arial"/>
          <w:bCs/>
          <w:kern w:val="0"/>
          <w:szCs w:val="32"/>
          <w14:ligatures w14:val="none"/>
        </w:rPr>
        <w:t>a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y dinámic</w:t>
      </w:r>
      <w:r w:rsidR="00732372" w:rsidRPr="00827370">
        <w:rPr>
          <w:rFonts w:ascii="Arial" w:hAnsi="Arial" w:cs="Arial"/>
          <w:bCs/>
          <w:kern w:val="0"/>
          <w:szCs w:val="32"/>
          <w14:ligatures w14:val="none"/>
        </w:rPr>
        <w:t>a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en Power BI: </w:t>
      </w:r>
      <w:r w:rsidR="00732372" w:rsidRPr="00827370">
        <w:rPr>
          <w:rFonts w:ascii="Arial" w:hAnsi="Arial" w:cs="Arial"/>
          <w:bCs/>
          <w:kern w:val="0"/>
          <w:szCs w:val="32"/>
          <w14:ligatures w14:val="none"/>
        </w:rPr>
        <w:t>mi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</w:t>
      </w:r>
      <w:r w:rsidR="00D049FA" w:rsidRPr="00827370">
        <w:rPr>
          <w:rFonts w:ascii="Arial" w:hAnsi="Arial" w:cs="Arial"/>
          <w:bCs/>
          <w:kern w:val="0"/>
          <w:szCs w:val="32"/>
          <w14:ligatures w14:val="none"/>
        </w:rPr>
        <w:t xml:space="preserve">documento </w:t>
      </w:r>
      <w:proofErr w:type="spellStart"/>
      <w:r w:rsidRPr="00827370">
        <w:rPr>
          <w:rFonts w:ascii="Arial" w:hAnsi="Arial" w:cs="Arial"/>
          <w:bCs/>
          <w:kern w:val="0"/>
          <w:szCs w:val="32"/>
          <w14:ligatures w14:val="none"/>
        </w:rPr>
        <w:t>album_financiero</w:t>
      </w:r>
      <w:proofErr w:type="spellEnd"/>
      <w:r w:rsidRPr="00827370">
        <w:rPr>
          <w:rFonts w:ascii="Arial" w:hAnsi="Arial" w:cs="Arial"/>
          <w:bCs/>
          <w:kern w:val="0"/>
          <w:szCs w:val="32"/>
          <w14:ligatures w14:val="none"/>
        </w:rPr>
        <w:t>.</w:t>
      </w:r>
    </w:p>
    <w:p w14:paraId="4D357542" w14:textId="25A38798" w:rsidR="0087439E" w:rsidRPr="00827370" w:rsidRDefault="0087439E" w:rsidP="0087439E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Todo comenzó con un archivo de Excel </w:t>
      </w:r>
      <w:r w:rsidR="00123D64" w:rsidRPr="00827370">
        <w:rPr>
          <w:rFonts w:ascii="Arial" w:hAnsi="Arial" w:cs="Arial"/>
          <w:bCs/>
          <w:kern w:val="0"/>
          <w:szCs w:val="32"/>
          <w14:ligatures w14:val="none"/>
        </w:rPr>
        <w:t>poco amigable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que contenía años de</w:t>
      </w:r>
      <w:r w:rsidR="00D049FA"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registro</w:t>
      </w:r>
      <w:r w:rsidR="00123D64" w:rsidRPr="00827370">
        <w:rPr>
          <w:rFonts w:ascii="Arial" w:hAnsi="Arial" w:cs="Arial"/>
          <w:bCs/>
          <w:kern w:val="0"/>
          <w:szCs w:val="32"/>
          <w14:ligatures w14:val="none"/>
        </w:rPr>
        <w:t>s propios sobre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presupuestos, gastos, ahorros e inversiones. ¿Mi objetivo? Limpiarlo, normalizarlo y reestructurarlo en un sistema capaz de responder cinco preguntas financieras esenciales: desde “¿Cuánto puedo gastar este mes?” hasta “¿Cuántos meses puedo mantener mi estilo de vida actual?”.</w:t>
      </w:r>
    </w:p>
    <w:p w14:paraId="16E05479" w14:textId="7A92DAE1" w:rsidR="0087439E" w:rsidRPr="00827370" w:rsidRDefault="0087439E" w:rsidP="0087439E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Construí </w:t>
      </w:r>
      <w:r w:rsidR="003A5146" w:rsidRPr="00827370">
        <w:rPr>
          <w:rFonts w:ascii="Arial" w:hAnsi="Arial" w:cs="Arial"/>
          <w:bCs/>
          <w:kern w:val="0"/>
          <w:szCs w:val="32"/>
          <w14:ligatures w14:val="none"/>
        </w:rPr>
        <w:t>una base de datos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limpio en Excel, lo transformé con Power Query y lo llevé a la vida en Power BI usando DAX, visual</w:t>
      </w:r>
      <w:r w:rsidR="00D94C80" w:rsidRPr="00827370">
        <w:rPr>
          <w:rFonts w:ascii="Arial" w:hAnsi="Arial" w:cs="Arial"/>
          <w:bCs/>
          <w:kern w:val="0"/>
          <w:szCs w:val="32"/>
          <w14:ligatures w14:val="none"/>
        </w:rPr>
        <w:t>izaciones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dinámic</w:t>
      </w:r>
      <w:r w:rsidR="00D94C80" w:rsidRPr="00827370">
        <w:rPr>
          <w:rFonts w:ascii="Arial" w:hAnsi="Arial" w:cs="Arial"/>
          <w:bCs/>
          <w:kern w:val="0"/>
          <w:szCs w:val="32"/>
          <w14:ligatures w14:val="none"/>
        </w:rPr>
        <w:t>a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s y filtros personalizados. El resultado: una herramienta intuitiva que revela tendencias de </w:t>
      </w:r>
      <w:proofErr w:type="gramStart"/>
      <w:r w:rsidR="006002F6" w:rsidRPr="00827370">
        <w:rPr>
          <w:rFonts w:ascii="Arial" w:hAnsi="Arial" w:cs="Arial"/>
          <w:bCs/>
          <w:kern w:val="0"/>
          <w:szCs w:val="32"/>
          <w14:ligatures w14:val="none"/>
        </w:rPr>
        <w:t>gastos</w:t>
      </w:r>
      <w:r w:rsidR="009072A5" w:rsidRPr="00827370">
        <w:rPr>
          <w:rFonts w:ascii="Arial" w:hAnsi="Arial" w:cs="Arial"/>
          <w:bCs/>
          <w:kern w:val="0"/>
          <w:szCs w:val="32"/>
          <w14:ligatures w14:val="none"/>
        </w:rPr>
        <w:t>,</w:t>
      </w:r>
      <w:proofErr w:type="gramEnd"/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da seguimiento </w:t>
      </w:r>
      <w:r w:rsidR="006002F6" w:rsidRPr="00827370">
        <w:rPr>
          <w:rFonts w:ascii="Arial" w:hAnsi="Arial" w:cs="Arial"/>
          <w:bCs/>
          <w:kern w:val="0"/>
          <w:szCs w:val="32"/>
          <w14:ligatures w14:val="none"/>
        </w:rPr>
        <w:t>de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ahorros e inversiones y me mantiene </w:t>
      </w:r>
      <w:r w:rsidR="006002F6" w:rsidRPr="00827370">
        <w:rPr>
          <w:rFonts w:ascii="Arial" w:hAnsi="Arial" w:cs="Arial"/>
          <w:bCs/>
          <w:kern w:val="0"/>
          <w:szCs w:val="32"/>
          <w14:ligatures w14:val="none"/>
        </w:rPr>
        <w:t>al tanto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en los plazos de pago de tarjetas de crédito.</w:t>
      </w:r>
    </w:p>
    <w:p w14:paraId="37156439" w14:textId="233401B0" w:rsidR="0087439E" w:rsidRPr="00827370" w:rsidRDefault="0087439E" w:rsidP="0087439E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La versión pública incluye </w:t>
      </w:r>
      <w:r w:rsidR="009072A5" w:rsidRPr="00827370">
        <w:rPr>
          <w:rFonts w:ascii="Arial" w:hAnsi="Arial" w:cs="Arial"/>
          <w:bCs/>
          <w:kern w:val="0"/>
          <w:szCs w:val="32"/>
          <w14:ligatures w14:val="none"/>
        </w:rPr>
        <w:t>la base de datos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 anonimizados en Excel, el informe en Power BI y documentación completa en inglés y español.</w:t>
      </w:r>
    </w:p>
    <w:p w14:paraId="76749D03" w14:textId="0FC1C42B" w:rsidR="0087439E" w:rsidRPr="00827370" w:rsidRDefault="0087439E" w:rsidP="0087439E">
      <w:pPr>
        <w:spacing w:line="259" w:lineRule="auto"/>
        <w:ind w:firstLine="363"/>
        <w:jc w:val="both"/>
        <w:rPr>
          <w:rFonts w:ascii="Arial" w:hAnsi="Arial" w:cs="Arial"/>
          <w:bCs/>
          <w:kern w:val="0"/>
          <w:szCs w:val="32"/>
          <w14:ligatures w14:val="none"/>
        </w:rPr>
      </w:pPr>
      <w:r w:rsidRPr="00827370">
        <w:rPr>
          <w:rFonts w:ascii="Arial" w:hAnsi="Arial" w:cs="Arial"/>
          <w:bCs/>
          <w:kern w:val="0"/>
          <w:szCs w:val="32"/>
          <w14:ligatures w14:val="none"/>
        </w:rPr>
        <w:t>Esto es más que un</w:t>
      </w:r>
      <w:r w:rsidR="00827370">
        <w:rPr>
          <w:rFonts w:ascii="Arial" w:hAnsi="Arial" w:cs="Arial"/>
          <w:bCs/>
          <w:kern w:val="0"/>
          <w:szCs w:val="32"/>
          <w14:ligatures w14:val="none"/>
        </w:rPr>
        <w:t xml:space="preserve">a solución </w:t>
      </w:r>
      <w:r w:rsidR="00E22040">
        <w:rPr>
          <w:rFonts w:ascii="Arial" w:hAnsi="Arial" w:cs="Arial"/>
          <w:bCs/>
          <w:kern w:val="0"/>
          <w:szCs w:val="32"/>
          <w14:ligatures w14:val="none"/>
        </w:rPr>
        <w:t>dinámica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 xml:space="preserve">: es la base para la Fase 2, donde integraré SQL, Python y R para llevar el análisis </w:t>
      </w:r>
      <w:r w:rsidR="00AC6B5E">
        <w:rPr>
          <w:rFonts w:ascii="Arial" w:hAnsi="Arial" w:cs="Arial"/>
          <w:bCs/>
          <w:kern w:val="0"/>
          <w:szCs w:val="32"/>
          <w14:ligatures w14:val="none"/>
        </w:rPr>
        <w:t>a un nivel más profesional y eficiente</w:t>
      </w:r>
      <w:r w:rsidRPr="00827370">
        <w:rPr>
          <w:rFonts w:ascii="Arial" w:hAnsi="Arial" w:cs="Arial"/>
          <w:bCs/>
          <w:kern w:val="0"/>
          <w:szCs w:val="32"/>
          <w14:ligatures w14:val="none"/>
        </w:rPr>
        <w:t>.</w:t>
      </w:r>
    </w:p>
    <w:p w14:paraId="6B0D7670" w14:textId="77777777" w:rsidR="001268F6" w:rsidRPr="00827370" w:rsidRDefault="001268F6"/>
    <w:sectPr w:rsidR="001268F6" w:rsidRPr="00827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F6"/>
    <w:rsid w:val="00080D33"/>
    <w:rsid w:val="00123D64"/>
    <w:rsid w:val="001268F6"/>
    <w:rsid w:val="002809E6"/>
    <w:rsid w:val="003022E5"/>
    <w:rsid w:val="0034702F"/>
    <w:rsid w:val="00394B2B"/>
    <w:rsid w:val="003A5146"/>
    <w:rsid w:val="006002F6"/>
    <w:rsid w:val="00732372"/>
    <w:rsid w:val="00827370"/>
    <w:rsid w:val="0087439E"/>
    <w:rsid w:val="009072A5"/>
    <w:rsid w:val="009E6CFE"/>
    <w:rsid w:val="00AC6B5E"/>
    <w:rsid w:val="00D049FA"/>
    <w:rsid w:val="00D83989"/>
    <w:rsid w:val="00D94C80"/>
    <w:rsid w:val="00E2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7B2C"/>
  <w15:chartTrackingRefBased/>
  <w15:docId w15:val="{40BFE586-BAA1-46DC-A45B-4F8BF810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8F6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215E99" w:themeColor="text2" w:themeTint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6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6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6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6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6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8F6"/>
    <w:rPr>
      <w:rFonts w:ascii="Arial" w:eastAsiaTheme="majorEastAsia" w:hAnsi="Arial" w:cstheme="majorBidi"/>
      <w:color w:val="215E99" w:themeColor="text2" w:themeTint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6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8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68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6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68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6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6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6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6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6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6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68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68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68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6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68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6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Larios Coronado</dc:creator>
  <cp:keywords/>
  <dc:description/>
  <cp:lastModifiedBy>Juan Carlos Larios Coronado</cp:lastModifiedBy>
  <cp:revision>16</cp:revision>
  <dcterms:created xsi:type="dcterms:W3CDTF">2025-08-08T01:28:00Z</dcterms:created>
  <dcterms:modified xsi:type="dcterms:W3CDTF">2025-08-08T01:35:00Z</dcterms:modified>
</cp:coreProperties>
</file>