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D2E18" w14:textId="431D8086" w:rsidR="008709BF" w:rsidRPr="00CC4958" w:rsidRDefault="008709BF" w:rsidP="000B446C">
      <w:pPr>
        <w:jc w:val="center"/>
        <w:rPr>
          <w:rFonts w:ascii="Arial" w:hAnsi="Arial" w:cs="Arial"/>
          <w:sz w:val="28"/>
          <w:szCs w:val="28"/>
        </w:rPr>
      </w:pPr>
      <w:r w:rsidRPr="00CC4958">
        <w:rPr>
          <w:rFonts w:ascii="Arial" w:hAnsi="Arial" w:cs="Arial"/>
          <w:sz w:val="28"/>
          <w:szCs w:val="28"/>
        </w:rPr>
        <w:t>Introduction</w:t>
      </w:r>
    </w:p>
    <w:p w14:paraId="5C3F252B" w14:textId="77777777" w:rsidR="008709BF" w:rsidRPr="00CC4958" w:rsidRDefault="008709BF">
      <w:pPr>
        <w:rPr>
          <w:rFonts w:ascii="Arial" w:hAnsi="Arial" w:cs="Arial"/>
        </w:rPr>
      </w:pPr>
    </w:p>
    <w:p w14:paraId="650D89A9" w14:textId="280905B8" w:rsidR="00BF6218" w:rsidRPr="00CC4958" w:rsidRDefault="00125CF7">
      <w:pPr>
        <w:rPr>
          <w:rFonts w:ascii="Arial" w:hAnsi="Arial" w:cs="Arial"/>
        </w:rPr>
      </w:pPr>
      <w:r w:rsidRPr="00CC4958">
        <w:rPr>
          <w:rFonts w:ascii="Arial" w:hAnsi="Arial" w:cs="Arial"/>
        </w:rPr>
        <w:t>The study aims to construct a deep learning model to accomplish a multi-label image classification task. This involves training a model to accurately assign multiple labels to each image with given labels and predicting new images with trained model.</w:t>
      </w:r>
    </w:p>
    <w:p w14:paraId="36F7A0F7" w14:textId="6FB93273" w:rsidR="00125CF7" w:rsidRPr="00CC4958" w:rsidRDefault="00125CF7">
      <w:pPr>
        <w:rPr>
          <w:rFonts w:ascii="Arial" w:hAnsi="Arial" w:cs="Arial"/>
        </w:rPr>
      </w:pPr>
    </w:p>
    <w:p w14:paraId="3022D873" w14:textId="18ED99C3" w:rsidR="00125CF7" w:rsidRPr="00CC4958" w:rsidRDefault="00125CF7">
      <w:pPr>
        <w:rPr>
          <w:rFonts w:ascii="Arial" w:hAnsi="Arial" w:cs="Arial"/>
        </w:rPr>
      </w:pPr>
      <w:r w:rsidRPr="00CC4958">
        <w:rPr>
          <w:rFonts w:ascii="Arial" w:hAnsi="Arial" w:cs="Arial"/>
        </w:rPr>
        <w:t>The study is important for several reasons. Firstly, we can learn how to build an image learning network and how to fine-tune a pre-trained model on a specific dataset. Secondly, the task of muti-label classification is complex and challenging in the field of computer visio</w:t>
      </w:r>
      <w:r w:rsidR="0058706C" w:rsidRPr="00CC4958">
        <w:rPr>
          <w:rFonts w:ascii="Arial" w:hAnsi="Arial" w:cs="Arial"/>
        </w:rPr>
        <w:t>n. By constructing a deep learning model</w:t>
      </w:r>
      <w:r w:rsidR="006639EA" w:rsidRPr="00CC4958">
        <w:rPr>
          <w:rFonts w:ascii="Arial" w:hAnsi="Arial" w:cs="Arial"/>
        </w:rPr>
        <w:t xml:space="preserve"> to solve this problem, we can develop more accurate approaches for many computer vision tasks </w:t>
      </w:r>
      <w:r w:rsidR="003D5595" w:rsidRPr="00CC4958">
        <w:rPr>
          <w:rFonts w:ascii="Arial" w:hAnsi="Arial" w:cs="Arial"/>
        </w:rPr>
        <w:t>such as</w:t>
      </w:r>
      <w:r w:rsidR="006639EA" w:rsidRPr="00CC4958">
        <w:rPr>
          <w:rFonts w:ascii="Arial" w:hAnsi="Arial" w:cs="Arial"/>
        </w:rPr>
        <w:t xml:space="preserve"> object recognition</w:t>
      </w:r>
      <w:r w:rsidR="003D5595" w:rsidRPr="00CC4958">
        <w:rPr>
          <w:rFonts w:ascii="Arial" w:hAnsi="Arial" w:cs="Arial"/>
        </w:rPr>
        <w:t>, content tagging and image retrieval.</w:t>
      </w:r>
      <w:r w:rsidR="0064735F" w:rsidRPr="00CC4958">
        <w:rPr>
          <w:rFonts w:ascii="Arial" w:hAnsi="Arial" w:cs="Arial"/>
        </w:rPr>
        <w:t xml:space="preserve"> Finally, we can proficiently master the use of PyTorch, a powerful deep learning framework, through this study.</w:t>
      </w:r>
    </w:p>
    <w:p w14:paraId="73F2F056" w14:textId="77777777" w:rsidR="003D5595" w:rsidRPr="00CC4958" w:rsidRDefault="003D5595">
      <w:pPr>
        <w:rPr>
          <w:rFonts w:ascii="Arial" w:hAnsi="Arial" w:cs="Arial"/>
        </w:rPr>
      </w:pPr>
    </w:p>
    <w:p w14:paraId="349256E1" w14:textId="45F3B43B" w:rsidR="008B2670" w:rsidRPr="00CC4958" w:rsidRDefault="00C66576">
      <w:pPr>
        <w:rPr>
          <w:rFonts w:ascii="Arial" w:hAnsi="Arial" w:cs="Arial"/>
        </w:rPr>
      </w:pPr>
      <w:r w:rsidRPr="00CC4958">
        <w:rPr>
          <w:rFonts w:ascii="Arial" w:hAnsi="Arial" w:cs="Arial"/>
        </w:rPr>
        <w:t>VIT (Vision Transformer) model is a computer vision model based on Transformer architecture, which is proposed by the Google Brain Team in 2020.</w:t>
      </w:r>
      <w:r w:rsidR="008B2670" w:rsidRPr="00CC4958">
        <w:rPr>
          <w:rFonts w:ascii="Arial" w:hAnsi="Arial" w:cs="Arial"/>
        </w:rPr>
        <w:t xml:space="preserve"> </w:t>
      </w:r>
      <w:sdt>
        <w:sdtPr>
          <w:rPr>
            <w:rFonts w:ascii="Arial" w:hAnsi="Arial" w:cs="Arial"/>
          </w:rPr>
          <w:id w:val="-348947915"/>
          <w:citation/>
        </w:sdtPr>
        <w:sdtContent>
          <w:r w:rsidR="008B2670" w:rsidRPr="00CC4958">
            <w:rPr>
              <w:rFonts w:ascii="Arial" w:hAnsi="Arial" w:cs="Arial"/>
            </w:rPr>
            <w:fldChar w:fldCharType="begin"/>
          </w:r>
          <w:r w:rsidR="008B2670" w:rsidRPr="00CC4958">
            <w:rPr>
              <w:rFonts w:ascii="Arial" w:hAnsi="Arial" w:cs="Arial"/>
            </w:rPr>
            <w:instrText xml:space="preserve"> CITATION Goo20 \l 2052 </w:instrText>
          </w:r>
          <w:r w:rsidR="008B2670" w:rsidRPr="00CC4958">
            <w:rPr>
              <w:rFonts w:ascii="Arial" w:hAnsi="Arial" w:cs="Arial"/>
            </w:rPr>
            <w:fldChar w:fldCharType="separate"/>
          </w:r>
          <w:r w:rsidR="008B2670" w:rsidRPr="00CC4958">
            <w:rPr>
              <w:rFonts w:ascii="Arial" w:hAnsi="Arial" w:cs="Arial"/>
              <w:noProof/>
            </w:rPr>
            <w:t>(Google Research, 2020)</w:t>
          </w:r>
          <w:r w:rsidR="008B2670" w:rsidRPr="00CC4958">
            <w:rPr>
              <w:rFonts w:ascii="Arial" w:hAnsi="Arial" w:cs="Arial"/>
            </w:rPr>
            <w:fldChar w:fldCharType="end"/>
          </w:r>
        </w:sdtContent>
      </w:sdt>
      <w:r w:rsidR="008B2670" w:rsidRPr="00CC4958">
        <w:rPr>
          <w:rFonts w:ascii="Arial" w:hAnsi="Arial" w:cs="Arial"/>
        </w:rPr>
        <w:t xml:space="preserve">. VIT model divides input images into small patches of size 16 x 16, then </w:t>
      </w:r>
      <w:r w:rsidR="00B26D0F" w:rsidRPr="00CC4958">
        <w:rPr>
          <w:rFonts w:ascii="Arial" w:hAnsi="Arial" w:cs="Arial"/>
        </w:rPr>
        <w:t>processes</w:t>
      </w:r>
      <w:r w:rsidR="008B2670" w:rsidRPr="00CC4958">
        <w:rPr>
          <w:rFonts w:ascii="Arial" w:hAnsi="Arial" w:cs="Arial"/>
        </w:rPr>
        <w:t xml:space="preserve"> each small patch into a certain length vector and </w:t>
      </w:r>
      <w:r w:rsidR="005B2091" w:rsidRPr="00CC4958">
        <w:rPr>
          <w:rFonts w:ascii="Arial" w:hAnsi="Arial" w:cs="Arial"/>
        </w:rPr>
        <w:t>then do the same as the original Transformer model.</w:t>
      </w:r>
      <w:r w:rsidR="00751BEC" w:rsidRPr="00CC4958">
        <w:rPr>
          <w:rFonts w:ascii="Arial" w:hAnsi="Arial" w:cs="Arial"/>
        </w:rPr>
        <w:t xml:space="preserve"> VIT is highly effective in image classification, object detection and image generat</w:t>
      </w:r>
      <w:r w:rsidR="00E534A9" w:rsidRPr="00CC4958">
        <w:rPr>
          <w:rFonts w:ascii="Arial" w:hAnsi="Arial" w:cs="Arial"/>
        </w:rPr>
        <w:t>ion.</w:t>
      </w:r>
    </w:p>
    <w:p w14:paraId="4CAC24EC" w14:textId="77777777" w:rsidR="00E534A9" w:rsidRPr="00CC4958" w:rsidRDefault="00E534A9">
      <w:pPr>
        <w:rPr>
          <w:rFonts w:ascii="Arial" w:hAnsi="Arial" w:cs="Arial"/>
        </w:rPr>
      </w:pPr>
    </w:p>
    <w:p w14:paraId="231C73F3" w14:textId="228B3A54" w:rsidR="00E534A9" w:rsidRPr="00CC4958" w:rsidRDefault="00AE520A">
      <w:pPr>
        <w:rPr>
          <w:rFonts w:ascii="Arial" w:hAnsi="Arial" w:cs="Arial"/>
        </w:rPr>
      </w:pPr>
      <w:r w:rsidRPr="00CC4958">
        <w:rPr>
          <w:rFonts w:ascii="Arial" w:hAnsi="Arial" w:cs="Arial"/>
        </w:rPr>
        <w:t>The motivation behind using the VIT model in a multi-label classification task stems from several advantages it offers over CNN-based architecture.</w:t>
      </w:r>
    </w:p>
    <w:p w14:paraId="08F6FFC9" w14:textId="77777777" w:rsidR="00AE520A" w:rsidRPr="00CC4958" w:rsidRDefault="00AE520A">
      <w:pPr>
        <w:rPr>
          <w:rFonts w:ascii="Arial" w:hAnsi="Arial" w:cs="Arial"/>
        </w:rPr>
      </w:pPr>
    </w:p>
    <w:p w14:paraId="64BF60E8" w14:textId="3029005D" w:rsidR="00AE520A" w:rsidRPr="00CC4958" w:rsidRDefault="00AE520A">
      <w:pPr>
        <w:rPr>
          <w:rFonts w:ascii="Arial" w:hAnsi="Arial" w:cs="Arial"/>
        </w:rPr>
      </w:pPr>
      <w:r w:rsidRPr="00CC4958">
        <w:rPr>
          <w:rFonts w:ascii="Arial" w:hAnsi="Arial" w:cs="Arial"/>
        </w:rPr>
        <w:t>Firstly, the self-attention mechanism in Transformer architecture allows the model to capture the relationship between different parts of an image. For example, in an image where there are two objects to be detected, a boat and the sea, typically, the boat is above the sea. Then VIT can effectively capture this positional information, which is crucial for accurate multi-label classification.</w:t>
      </w:r>
    </w:p>
    <w:p w14:paraId="7FC1F501" w14:textId="77777777" w:rsidR="00AE520A" w:rsidRPr="00CC4958" w:rsidRDefault="00AE520A">
      <w:pPr>
        <w:rPr>
          <w:rFonts w:ascii="Arial" w:hAnsi="Arial" w:cs="Arial"/>
        </w:rPr>
      </w:pPr>
    </w:p>
    <w:p w14:paraId="2F197307" w14:textId="6E8C80AF" w:rsidR="00AE520A" w:rsidRPr="00CC4958" w:rsidRDefault="00AE520A">
      <w:pPr>
        <w:rPr>
          <w:rFonts w:ascii="Arial" w:hAnsi="Arial" w:cs="Arial"/>
        </w:rPr>
      </w:pPr>
      <w:r w:rsidRPr="00CC4958">
        <w:rPr>
          <w:rFonts w:ascii="Arial" w:hAnsi="Arial" w:cs="Arial"/>
        </w:rPr>
        <w:t xml:space="preserve">Secondly, </w:t>
      </w:r>
      <w:r w:rsidR="00BA4E3A" w:rsidRPr="00CC4958">
        <w:rPr>
          <w:rFonts w:ascii="Arial" w:hAnsi="Arial" w:cs="Arial"/>
        </w:rPr>
        <w:t>there are pre-trained VIT models on large-scale image datasets like ImageNet, they can be easily fine-tuned on specific tasks with relatively small amounts of data, leading to faster convergence and improved performance.</w:t>
      </w:r>
    </w:p>
    <w:p w14:paraId="256A1357" w14:textId="77777777" w:rsidR="00E534A9" w:rsidRDefault="00E534A9"/>
    <w:p w14:paraId="4B2DE552" w14:textId="77777777" w:rsidR="00E534A9" w:rsidRDefault="00E534A9"/>
    <w:p w14:paraId="74F111DF" w14:textId="77777777" w:rsidR="00E534A9" w:rsidRDefault="00E534A9"/>
    <w:p w14:paraId="5925C209" w14:textId="77777777" w:rsidR="00E534A9" w:rsidRDefault="00E534A9"/>
    <w:p w14:paraId="2A375F7D" w14:textId="77777777" w:rsidR="00E534A9" w:rsidRDefault="00E534A9"/>
    <w:p w14:paraId="0B029B2E" w14:textId="77777777" w:rsidR="00E534A9" w:rsidRDefault="00E534A9"/>
    <w:p w14:paraId="0F0F1BB1" w14:textId="77777777" w:rsidR="00E534A9" w:rsidRDefault="00E534A9"/>
    <w:p w14:paraId="6B383A1E" w14:textId="77777777" w:rsidR="00E534A9" w:rsidRDefault="00E534A9"/>
    <w:p w14:paraId="7C6F1B8A" w14:textId="77777777" w:rsidR="00E534A9" w:rsidRDefault="00E534A9"/>
    <w:p w14:paraId="164AC782" w14:textId="77777777" w:rsidR="008C008F" w:rsidRDefault="008C008F" w:rsidP="00CC4958">
      <w:pPr>
        <w:pStyle w:val="acbfdd8b-e11b-4d36-88ff-6049b138f862"/>
        <w:rPr>
          <w:rFonts w:ascii="Arial" w:eastAsiaTheme="minorEastAsia" w:hAnsi="Arial" w:cs="Arial"/>
          <w:color w:val="auto"/>
          <w:sz w:val="21"/>
        </w:rPr>
      </w:pPr>
    </w:p>
    <w:p w14:paraId="3C76BB1E" w14:textId="647ACEDB" w:rsidR="00C62E30" w:rsidRDefault="00C62E30" w:rsidP="00C62E30">
      <w:pPr>
        <w:pStyle w:val="acbfdd8b-e11b-4d36-88ff-6049b138f862"/>
        <w:numPr>
          <w:ilvl w:val="0"/>
          <w:numId w:val="1"/>
        </w:numPr>
        <w:rPr>
          <w:rFonts w:ascii="Arial" w:eastAsiaTheme="minorEastAsia" w:hAnsi="Arial" w:cs="Arial"/>
          <w:color w:val="auto"/>
          <w:sz w:val="21"/>
        </w:rPr>
      </w:pPr>
      <w:r>
        <w:rPr>
          <w:rFonts w:ascii="Arial" w:eastAsiaTheme="minorEastAsia" w:hAnsi="Arial" w:cs="Arial" w:hint="eastAsia"/>
          <w:color w:val="auto"/>
          <w:sz w:val="21"/>
        </w:rPr>
        <w:lastRenderedPageBreak/>
        <w:t>Related works</w:t>
      </w:r>
    </w:p>
    <w:p w14:paraId="2A46A9E7" w14:textId="12D4515C" w:rsidR="00C62E30" w:rsidRDefault="00C62E30" w:rsidP="00CC4958">
      <w:pPr>
        <w:pStyle w:val="acbfdd8b-e11b-4d36-88ff-6049b138f862"/>
        <w:rPr>
          <w:rFonts w:ascii="Arial" w:eastAsiaTheme="minorEastAsia" w:hAnsi="Arial" w:cs="Arial"/>
          <w:color w:val="auto"/>
          <w:sz w:val="21"/>
        </w:rPr>
      </w:pPr>
    </w:p>
    <w:p w14:paraId="1F5EAA76" w14:textId="680DD9AE" w:rsidR="00013760" w:rsidRPr="00A7284C" w:rsidRDefault="00013760" w:rsidP="00CC4958">
      <w:pPr>
        <w:pStyle w:val="acbfdd8b-e11b-4d36-88ff-6049b138f862"/>
        <w:rPr>
          <w:rFonts w:ascii="Arial" w:eastAsiaTheme="minorEastAsia" w:hAnsi="Arial" w:cs="Arial" w:hint="eastAsia"/>
          <w:color w:val="auto"/>
          <w:sz w:val="21"/>
        </w:rPr>
      </w:pPr>
      <w:r>
        <w:rPr>
          <w:rFonts w:ascii="Arial" w:eastAsiaTheme="minorEastAsia" w:hAnsi="Arial" w:cs="Arial" w:hint="eastAsia"/>
          <w:color w:val="auto"/>
          <w:sz w:val="21"/>
        </w:rPr>
        <w:t xml:space="preserve">The </w:t>
      </w:r>
      <w:r w:rsidR="00A7284C">
        <w:rPr>
          <w:rFonts w:ascii="Arial" w:eastAsiaTheme="minorEastAsia" w:hAnsi="Arial" w:cs="Arial" w:hint="eastAsia"/>
          <w:color w:val="auto"/>
          <w:sz w:val="21"/>
        </w:rPr>
        <w:t xml:space="preserve">ResNet model proposed by Kaiming He et al. in 2015 </w:t>
      </w:r>
      <w:sdt>
        <w:sdtPr>
          <w:rPr>
            <w:rFonts w:ascii="Arial" w:eastAsiaTheme="minorEastAsia" w:hAnsi="Arial" w:cs="Arial" w:hint="eastAsia"/>
            <w:color w:val="auto"/>
            <w:sz w:val="21"/>
          </w:rPr>
          <w:id w:val="-1766831017"/>
          <w:citation/>
        </w:sdtPr>
        <w:sdtContent>
          <w:r w:rsidR="00A7284C">
            <w:rPr>
              <w:rFonts w:ascii="Arial" w:eastAsiaTheme="minorEastAsia" w:hAnsi="Arial" w:cs="Arial"/>
              <w:color w:val="auto"/>
              <w:sz w:val="21"/>
            </w:rPr>
            <w:fldChar w:fldCharType="begin"/>
          </w:r>
          <w:r w:rsidR="00A7284C">
            <w:rPr>
              <w:rFonts w:ascii="Arial" w:eastAsiaTheme="minorEastAsia" w:hAnsi="Arial" w:cs="Arial"/>
              <w:color w:val="auto"/>
              <w:sz w:val="21"/>
            </w:rPr>
            <w:instrText xml:space="preserve"> </w:instrText>
          </w:r>
          <w:r w:rsidR="00A7284C">
            <w:rPr>
              <w:rFonts w:ascii="Arial" w:eastAsiaTheme="minorEastAsia" w:hAnsi="Arial" w:cs="Arial" w:hint="eastAsia"/>
              <w:color w:val="auto"/>
              <w:sz w:val="21"/>
            </w:rPr>
            <w:instrText>CITATION Kai16 \l 2052</w:instrText>
          </w:r>
          <w:r w:rsidR="00A7284C">
            <w:rPr>
              <w:rFonts w:ascii="Arial" w:eastAsiaTheme="minorEastAsia" w:hAnsi="Arial" w:cs="Arial"/>
              <w:color w:val="auto"/>
              <w:sz w:val="21"/>
            </w:rPr>
            <w:instrText xml:space="preserve"> </w:instrText>
          </w:r>
          <w:r w:rsidR="00A7284C">
            <w:rPr>
              <w:rFonts w:ascii="Arial" w:eastAsiaTheme="minorEastAsia" w:hAnsi="Arial" w:cs="Arial"/>
              <w:color w:val="auto"/>
              <w:sz w:val="21"/>
            </w:rPr>
            <w:fldChar w:fldCharType="separate"/>
          </w:r>
          <w:r w:rsidR="00A7284C" w:rsidRPr="00A7284C">
            <w:rPr>
              <w:rFonts w:ascii="Arial" w:eastAsiaTheme="minorEastAsia" w:hAnsi="Arial" w:cs="Arial"/>
              <w:noProof/>
              <w:color w:val="auto"/>
              <w:sz w:val="21"/>
            </w:rPr>
            <w:t>(Kaiming He, 2016)</w:t>
          </w:r>
          <w:r w:rsidR="00A7284C">
            <w:rPr>
              <w:rFonts w:ascii="Arial" w:eastAsiaTheme="minorEastAsia" w:hAnsi="Arial" w:cs="Arial"/>
              <w:color w:val="auto"/>
              <w:sz w:val="21"/>
            </w:rPr>
            <w:fldChar w:fldCharType="end"/>
          </w:r>
        </w:sdtContent>
      </w:sdt>
      <w:r w:rsidR="00A7284C">
        <w:rPr>
          <w:rFonts w:ascii="Arial" w:eastAsiaTheme="minorEastAsia" w:hAnsi="Arial" w:cs="Arial" w:hint="eastAsia"/>
          <w:color w:val="auto"/>
          <w:sz w:val="21"/>
        </w:rPr>
        <w:t xml:space="preserve"> has achieved great success and influence in the </w:t>
      </w:r>
      <w:r w:rsidR="00A7284C">
        <w:rPr>
          <w:rFonts w:ascii="Arial" w:eastAsiaTheme="minorEastAsia" w:hAnsi="Arial" w:cs="Arial"/>
          <w:color w:val="auto"/>
          <w:sz w:val="21"/>
        </w:rPr>
        <w:t>field</w:t>
      </w:r>
      <w:r w:rsidR="00A7284C">
        <w:rPr>
          <w:rFonts w:ascii="Arial" w:eastAsiaTheme="minorEastAsia" w:hAnsi="Arial" w:cs="Arial" w:hint="eastAsia"/>
          <w:color w:val="auto"/>
          <w:sz w:val="21"/>
        </w:rPr>
        <w:t xml:space="preserve"> of computer vision. CNNs based networks containing residual blocks have achieved outstanding results in computer vision competitions. </w:t>
      </w:r>
    </w:p>
    <w:p w14:paraId="52C172ED" w14:textId="2BD3AC1F" w:rsidR="00013760" w:rsidRDefault="00013760" w:rsidP="00CC4958">
      <w:pPr>
        <w:pStyle w:val="acbfdd8b-e11b-4d36-88ff-6049b138f862"/>
        <w:rPr>
          <w:rFonts w:ascii="Arial" w:eastAsiaTheme="minorEastAsia" w:hAnsi="Arial" w:cs="Arial" w:hint="eastAsia"/>
          <w:color w:val="auto"/>
          <w:sz w:val="21"/>
        </w:rPr>
      </w:pPr>
    </w:p>
    <w:p w14:paraId="2D4BAAF0" w14:textId="1FEFFC08" w:rsidR="00CC4958" w:rsidRPr="00856641" w:rsidRDefault="00C45F7F" w:rsidP="00CC4958">
      <w:pPr>
        <w:pStyle w:val="acbfdd8b-e11b-4d36-88ff-6049b138f862"/>
        <w:rPr>
          <w:rFonts w:ascii="Arial" w:eastAsiaTheme="minorEastAsia" w:hAnsi="Arial" w:cs="Arial" w:hint="eastAsia"/>
          <w:color w:val="auto"/>
          <w:sz w:val="21"/>
        </w:rPr>
      </w:pPr>
      <w:r>
        <w:rPr>
          <w:rFonts w:ascii="Arial" w:eastAsiaTheme="minorEastAsia" w:hAnsi="Arial" w:cs="Arial" w:hint="eastAsia"/>
          <w:color w:val="auto"/>
          <w:sz w:val="21"/>
        </w:rPr>
        <w:t>Apart from CNNs based architecture, t</w:t>
      </w:r>
      <w:r w:rsidR="00856641" w:rsidRPr="00856641">
        <w:rPr>
          <w:rFonts w:ascii="Arial" w:eastAsiaTheme="minorEastAsia" w:hAnsi="Arial" w:cs="Arial" w:hint="eastAsia"/>
          <w:color w:val="auto"/>
          <w:sz w:val="21"/>
        </w:rPr>
        <w:t>he VIT model</w:t>
      </w:r>
      <w:r>
        <w:rPr>
          <w:rFonts w:ascii="Arial" w:eastAsiaTheme="minorEastAsia" w:hAnsi="Arial" w:cs="Arial" w:hint="eastAsia"/>
          <w:color w:val="auto"/>
          <w:sz w:val="21"/>
        </w:rPr>
        <w:t>, which</w:t>
      </w:r>
      <w:r w:rsidR="00856641" w:rsidRPr="00856641">
        <w:rPr>
          <w:rFonts w:ascii="Arial" w:eastAsiaTheme="minorEastAsia" w:hAnsi="Arial" w:cs="Arial" w:hint="eastAsia"/>
          <w:color w:val="auto"/>
          <w:sz w:val="21"/>
        </w:rPr>
        <w:t xml:space="preserve"> was </w:t>
      </w:r>
      <w:r w:rsidR="00856641" w:rsidRPr="00856641">
        <w:rPr>
          <w:rFonts w:ascii="Arial" w:eastAsiaTheme="minorEastAsia" w:hAnsi="Arial" w:cs="Arial"/>
          <w:color w:val="auto"/>
          <w:sz w:val="21"/>
        </w:rPr>
        <w:t>initially</w:t>
      </w:r>
      <w:r w:rsidR="00856641" w:rsidRPr="00856641">
        <w:rPr>
          <w:rFonts w:ascii="Arial" w:eastAsiaTheme="minorEastAsia" w:hAnsi="Arial" w:cs="Arial" w:hint="eastAsia"/>
          <w:color w:val="auto"/>
          <w:sz w:val="21"/>
        </w:rPr>
        <w:t xml:space="preserve"> proposed by Alexey Dosovitskiy and others in 2020</w:t>
      </w:r>
      <w:sdt>
        <w:sdtPr>
          <w:rPr>
            <w:rFonts w:ascii="Arial" w:eastAsiaTheme="minorEastAsia" w:hAnsi="Arial" w:cs="Arial" w:hint="eastAsia"/>
            <w:color w:val="auto"/>
            <w:sz w:val="21"/>
          </w:rPr>
          <w:id w:val="-255511298"/>
          <w:citation/>
        </w:sdtPr>
        <w:sdtContent>
          <w:r w:rsidR="00856641" w:rsidRPr="00856641">
            <w:rPr>
              <w:rFonts w:ascii="Arial" w:eastAsiaTheme="minorEastAsia" w:hAnsi="Arial" w:cs="Arial"/>
              <w:color w:val="auto"/>
              <w:sz w:val="21"/>
            </w:rPr>
            <w:fldChar w:fldCharType="begin"/>
          </w:r>
          <w:r w:rsidR="00BC720E">
            <w:rPr>
              <w:rFonts w:ascii="Arial" w:eastAsiaTheme="minorEastAsia" w:hAnsi="Arial" w:cs="Arial"/>
              <w:color w:val="auto"/>
              <w:sz w:val="21"/>
            </w:rPr>
            <w:instrText xml:space="preserve">CITATION Dos21 \l 2052 </w:instrText>
          </w:r>
          <w:r w:rsidR="00856641" w:rsidRPr="00856641">
            <w:rPr>
              <w:rFonts w:ascii="Arial" w:eastAsiaTheme="minorEastAsia" w:hAnsi="Arial" w:cs="Arial"/>
              <w:color w:val="auto"/>
              <w:sz w:val="21"/>
            </w:rPr>
            <w:fldChar w:fldCharType="separate"/>
          </w:r>
          <w:r w:rsidR="00BC720E">
            <w:rPr>
              <w:rFonts w:ascii="Arial" w:eastAsiaTheme="minorEastAsia" w:hAnsi="Arial" w:cs="Arial"/>
              <w:noProof/>
              <w:color w:val="auto"/>
              <w:sz w:val="21"/>
            </w:rPr>
            <w:t xml:space="preserve"> </w:t>
          </w:r>
          <w:r w:rsidR="00BC720E" w:rsidRPr="00BC720E">
            <w:rPr>
              <w:rFonts w:ascii="Arial" w:eastAsiaTheme="minorEastAsia" w:hAnsi="Arial" w:cs="Arial"/>
              <w:noProof/>
              <w:color w:val="auto"/>
              <w:sz w:val="21"/>
            </w:rPr>
            <w:t>(Dosovitskiy, et al., 2021)</w:t>
          </w:r>
          <w:r w:rsidR="00856641" w:rsidRPr="00856641">
            <w:rPr>
              <w:rFonts w:ascii="Arial" w:eastAsiaTheme="minorEastAsia" w:hAnsi="Arial" w:cs="Arial"/>
              <w:color w:val="auto"/>
              <w:sz w:val="21"/>
            </w:rPr>
            <w:fldChar w:fldCharType="end"/>
          </w:r>
        </w:sdtContent>
      </w:sdt>
      <w:r>
        <w:rPr>
          <w:rFonts w:ascii="Arial" w:eastAsiaTheme="minorEastAsia" w:hAnsi="Arial" w:cs="Arial" w:hint="eastAsia"/>
          <w:color w:val="auto"/>
          <w:sz w:val="21"/>
        </w:rPr>
        <w:t xml:space="preserve">, has </w:t>
      </w:r>
      <w:r>
        <w:rPr>
          <w:rFonts w:ascii="Arial" w:eastAsiaTheme="minorEastAsia" w:hAnsi="Arial" w:cs="Arial"/>
          <w:color w:val="auto"/>
          <w:sz w:val="21"/>
        </w:rPr>
        <w:t>also</w:t>
      </w:r>
      <w:r>
        <w:rPr>
          <w:rFonts w:ascii="Arial" w:eastAsiaTheme="minorEastAsia" w:hAnsi="Arial" w:cs="Arial" w:hint="eastAsia"/>
          <w:color w:val="auto"/>
          <w:sz w:val="21"/>
        </w:rPr>
        <w:t xml:space="preserve"> demonstrated outstanding performance</w:t>
      </w:r>
      <w:r w:rsidR="00856641">
        <w:rPr>
          <w:rFonts w:ascii="Arial" w:eastAsiaTheme="minorEastAsia" w:hAnsi="Arial" w:cs="Arial" w:hint="eastAsia"/>
          <w:color w:val="auto"/>
          <w:sz w:val="21"/>
        </w:rPr>
        <w:t xml:space="preserve">. </w:t>
      </w:r>
      <w:r w:rsidR="008C008F">
        <w:rPr>
          <w:rFonts w:ascii="Arial" w:eastAsiaTheme="minorEastAsia" w:hAnsi="Arial" w:cs="Arial" w:hint="eastAsia"/>
          <w:color w:val="auto"/>
          <w:sz w:val="21"/>
        </w:rPr>
        <w:t>Alt</w:t>
      </w:r>
      <w:r w:rsidR="00856641">
        <w:rPr>
          <w:rFonts w:ascii="Arial" w:eastAsiaTheme="minorEastAsia" w:hAnsi="Arial" w:cs="Arial" w:hint="eastAsia"/>
          <w:color w:val="auto"/>
          <w:sz w:val="21"/>
        </w:rPr>
        <w:t>hough</w:t>
      </w:r>
      <w:r w:rsidR="008C008F">
        <w:rPr>
          <w:rFonts w:ascii="Arial" w:eastAsiaTheme="minorEastAsia" w:hAnsi="Arial" w:cs="Arial" w:hint="eastAsia"/>
          <w:color w:val="auto"/>
          <w:sz w:val="21"/>
        </w:rPr>
        <w:t xml:space="preserve"> this paper was not the first to apply Transformer to computer vision tasks, its work has achieved significant results and also has driven numerous subsequent related research</w:t>
      </w:r>
      <w:r w:rsidR="00EA0B1F">
        <w:rPr>
          <w:rFonts w:ascii="Arial" w:eastAsiaTheme="minorEastAsia" w:hAnsi="Arial" w:cs="Arial" w:hint="eastAsia"/>
          <w:color w:val="auto"/>
          <w:sz w:val="21"/>
        </w:rPr>
        <w:t>e</w:t>
      </w:r>
      <w:r w:rsidR="007F714A">
        <w:rPr>
          <w:rFonts w:ascii="Arial" w:eastAsiaTheme="minorEastAsia" w:hAnsi="Arial" w:cs="Arial" w:hint="eastAsia"/>
          <w:color w:val="auto"/>
          <w:sz w:val="21"/>
        </w:rPr>
        <w:t>s.</w:t>
      </w:r>
      <w:r w:rsidR="00EA0B1F">
        <w:rPr>
          <w:rFonts w:ascii="Arial" w:eastAsiaTheme="minorEastAsia" w:hAnsi="Arial" w:cs="Arial" w:hint="eastAsia"/>
          <w:color w:val="auto"/>
          <w:sz w:val="21"/>
        </w:rPr>
        <w:t xml:space="preserve"> </w:t>
      </w:r>
      <w:r w:rsidR="00274870">
        <w:rPr>
          <w:rFonts w:ascii="Arial" w:eastAsiaTheme="minorEastAsia" w:hAnsi="Arial" w:cs="Arial" w:hint="eastAsia"/>
          <w:color w:val="auto"/>
          <w:sz w:val="21"/>
        </w:rPr>
        <w:t xml:space="preserve">Instead of adding self-attention to CNN-like architectures or theoretically replacing the convolutions with Transformer, their work </w:t>
      </w:r>
      <w:r w:rsidR="00A91CD2">
        <w:rPr>
          <w:rFonts w:ascii="Arial" w:eastAsiaTheme="minorEastAsia" w:hAnsi="Arial" w:cs="Arial" w:hint="eastAsia"/>
          <w:color w:val="auto"/>
          <w:sz w:val="21"/>
        </w:rPr>
        <w:t xml:space="preserve">confirmed that when the Transformer architecture is directly applied to computer vision tasks, it can achieve quite impressive performance on large-scale datasets </w:t>
      </w:r>
      <w:r w:rsidR="00A91CD2" w:rsidRPr="00A91CD2">
        <w:rPr>
          <w:rFonts w:ascii="Arial" w:eastAsiaTheme="minorEastAsia" w:hAnsi="Arial" w:cs="Arial"/>
          <w:color w:val="auto"/>
          <w:sz w:val="21"/>
        </w:rPr>
        <w:t>(14M-300M images)</w:t>
      </w:r>
      <w:r w:rsidR="00A91CD2">
        <w:rPr>
          <w:rFonts w:ascii="Arial" w:eastAsiaTheme="minorEastAsia" w:hAnsi="Arial" w:cs="Arial" w:hint="eastAsia"/>
          <w:color w:val="auto"/>
          <w:sz w:val="21"/>
        </w:rPr>
        <w:t xml:space="preserve">. </w:t>
      </w:r>
      <w:r w:rsidR="00274870">
        <w:rPr>
          <w:rFonts w:ascii="Arial" w:eastAsiaTheme="minorEastAsia" w:hAnsi="Arial" w:cs="Arial" w:hint="eastAsia"/>
          <w:color w:val="auto"/>
          <w:sz w:val="21"/>
        </w:rPr>
        <w:t xml:space="preserve"> </w:t>
      </w:r>
    </w:p>
    <w:p w14:paraId="57F581E8" w14:textId="77777777" w:rsidR="00E534A9" w:rsidRDefault="00E534A9" w:rsidP="00CC4958">
      <w:pPr>
        <w:pStyle w:val="acbfdd8b-e11b-4d36-88ff-6049b138f862"/>
        <w:rPr>
          <w:rFonts w:ascii="Arial" w:hAnsi="Arial" w:cs="Arial"/>
          <w:sz w:val="21"/>
          <w:szCs w:val="21"/>
        </w:rPr>
      </w:pPr>
    </w:p>
    <w:p w14:paraId="106A05F2" w14:textId="2B2889B2" w:rsidR="0000065E" w:rsidRDefault="00BC720E" w:rsidP="00CC4958">
      <w:pPr>
        <w:pStyle w:val="acbfdd8b-e11b-4d36-88ff-6049b138f862"/>
        <w:rPr>
          <w:rFonts w:ascii="Arial" w:hAnsi="Arial" w:cs="Arial"/>
          <w:sz w:val="21"/>
          <w:szCs w:val="21"/>
        </w:rPr>
      </w:pPr>
      <w:r>
        <w:rPr>
          <w:rFonts w:ascii="Arial" w:hAnsi="Arial" w:cs="Arial" w:hint="eastAsia"/>
          <w:sz w:val="21"/>
          <w:szCs w:val="21"/>
        </w:rPr>
        <w:t xml:space="preserve">Another research found that using a multi-layer perceptron (MLP) structure without employing Convolutional Neural Networks (CNNs) or Vision Transformer, can also achieve competitive results on large datasets </w:t>
      </w:r>
      <w:sdt>
        <w:sdtPr>
          <w:rPr>
            <w:rFonts w:ascii="Arial" w:hAnsi="Arial" w:cs="Arial" w:hint="eastAsia"/>
            <w:sz w:val="21"/>
            <w:szCs w:val="21"/>
          </w:rPr>
          <w:id w:val="280609605"/>
          <w:citation/>
        </w:sdtPr>
        <w:sdtContent>
          <w:r>
            <w:rPr>
              <w:rFonts w:ascii="Arial" w:hAnsi="Arial" w:cs="Arial"/>
              <w:sz w:val="21"/>
              <w:szCs w:val="21"/>
            </w:rPr>
            <w:fldChar w:fldCharType="begin"/>
          </w:r>
          <w:r>
            <w:rPr>
              <w:rFonts w:ascii="Arial" w:hAnsi="Arial" w:cs="Arial"/>
              <w:sz w:val="21"/>
              <w:szCs w:val="21"/>
            </w:rPr>
            <w:instrText xml:space="preserve"> </w:instrText>
          </w:r>
          <w:r>
            <w:rPr>
              <w:rFonts w:ascii="Arial" w:hAnsi="Arial" w:cs="Arial" w:hint="eastAsia"/>
              <w:sz w:val="21"/>
              <w:szCs w:val="21"/>
            </w:rPr>
            <w:instrText>CITATION Tol21 \l 2052</w:instrText>
          </w:r>
          <w:r>
            <w:rPr>
              <w:rFonts w:ascii="Arial" w:hAnsi="Arial" w:cs="Arial"/>
              <w:sz w:val="21"/>
              <w:szCs w:val="21"/>
            </w:rPr>
            <w:instrText xml:space="preserve"> </w:instrText>
          </w:r>
          <w:r>
            <w:rPr>
              <w:rFonts w:ascii="Arial" w:hAnsi="Arial" w:cs="Arial"/>
              <w:sz w:val="21"/>
              <w:szCs w:val="21"/>
            </w:rPr>
            <w:fldChar w:fldCharType="separate"/>
          </w:r>
          <w:r w:rsidRPr="00BC720E">
            <w:rPr>
              <w:rFonts w:ascii="Arial" w:hAnsi="Arial" w:cs="Arial"/>
              <w:sz w:val="21"/>
              <w:szCs w:val="21"/>
            </w:rPr>
            <w:t>(Tolstikhin, et al., 2021)</w:t>
          </w:r>
          <w:r>
            <w:rPr>
              <w:rFonts w:ascii="Arial" w:hAnsi="Arial" w:cs="Arial"/>
              <w:sz w:val="21"/>
              <w:szCs w:val="21"/>
            </w:rPr>
            <w:fldChar w:fldCharType="end"/>
          </w:r>
        </w:sdtContent>
      </w:sdt>
      <w:r>
        <w:rPr>
          <w:rFonts w:ascii="Arial" w:hAnsi="Arial" w:cs="Arial" w:hint="eastAsia"/>
          <w:sz w:val="21"/>
          <w:szCs w:val="21"/>
        </w:rPr>
        <w:t xml:space="preserve">. </w:t>
      </w:r>
      <w:r w:rsidR="00255469">
        <w:rPr>
          <w:rFonts w:ascii="Arial" w:hAnsi="Arial" w:cs="Arial" w:hint="eastAsia"/>
          <w:sz w:val="21"/>
          <w:szCs w:val="21"/>
        </w:rPr>
        <w:t xml:space="preserve">They introduced MLP-Mixer, </w:t>
      </w:r>
      <w:r w:rsidR="00255469" w:rsidRPr="007A1DB5">
        <w:rPr>
          <w:rFonts w:ascii="Arial" w:hAnsi="Arial" w:cs="Arial"/>
          <w:sz w:val="21"/>
          <w:szCs w:val="21"/>
        </w:rPr>
        <w:t>which comprises two MLP layers.</w:t>
      </w:r>
      <w:r w:rsidR="00255469" w:rsidRPr="007A1DB5">
        <w:rPr>
          <w:rFonts w:ascii="Arial" w:hAnsi="Arial" w:cs="Arial" w:hint="eastAsia"/>
          <w:sz w:val="21"/>
          <w:szCs w:val="21"/>
        </w:rPr>
        <w:t xml:space="preserve"> </w:t>
      </w:r>
      <w:r w:rsidR="00255469">
        <w:rPr>
          <w:rFonts w:ascii="Arial" w:hAnsi="Arial" w:cs="Arial" w:hint="eastAsia"/>
          <w:sz w:val="21"/>
          <w:szCs w:val="21"/>
        </w:rPr>
        <w:t xml:space="preserve">One is applied to image patches to </w:t>
      </w:r>
      <w:r w:rsidR="007A1DB5" w:rsidRPr="007A1DB5">
        <w:rPr>
          <w:rFonts w:ascii="Arial" w:hAnsi="Arial" w:cs="Arial"/>
          <w:sz w:val="21"/>
          <w:szCs w:val="21"/>
        </w:rPr>
        <w:t xml:space="preserve">capture </w:t>
      </w:r>
      <w:r w:rsidR="00255469">
        <w:rPr>
          <w:rFonts w:ascii="Arial" w:hAnsi="Arial" w:cs="Arial" w:hint="eastAsia"/>
          <w:sz w:val="21"/>
          <w:szCs w:val="21"/>
        </w:rPr>
        <w:t xml:space="preserve">local information and another </w:t>
      </w:r>
      <w:r w:rsidR="00255469" w:rsidRPr="007A1DB5">
        <w:rPr>
          <w:rFonts w:ascii="Arial" w:hAnsi="Arial" w:cs="Arial"/>
          <w:sz w:val="21"/>
          <w:szCs w:val="21"/>
        </w:rPr>
        <w:t xml:space="preserve">operates </w:t>
      </w:r>
      <w:r w:rsidR="00255469">
        <w:rPr>
          <w:rFonts w:ascii="Arial" w:hAnsi="Arial" w:cs="Arial" w:hint="eastAsia"/>
          <w:sz w:val="21"/>
          <w:szCs w:val="21"/>
        </w:rPr>
        <w:t xml:space="preserve">across patches to </w:t>
      </w:r>
      <w:r w:rsidR="00650DEB">
        <w:rPr>
          <w:rFonts w:ascii="Arial" w:hAnsi="Arial" w:cs="Arial" w:hint="eastAsia"/>
          <w:sz w:val="21"/>
          <w:szCs w:val="21"/>
        </w:rPr>
        <w:t>recognize</w:t>
      </w:r>
      <w:r w:rsidR="00255469">
        <w:rPr>
          <w:rFonts w:ascii="Arial" w:hAnsi="Arial" w:cs="Arial" w:hint="eastAsia"/>
          <w:sz w:val="21"/>
          <w:szCs w:val="21"/>
        </w:rPr>
        <w:t xml:space="preserve"> relationship between </w:t>
      </w:r>
      <w:r w:rsidR="00EB395E" w:rsidRPr="00EB395E">
        <w:rPr>
          <w:rFonts w:ascii="Arial" w:hAnsi="Arial" w:cs="Arial"/>
          <w:sz w:val="21"/>
          <w:szCs w:val="21"/>
        </w:rPr>
        <w:t>various</w:t>
      </w:r>
      <w:r w:rsidR="00EB395E">
        <w:rPr>
          <w:rFonts w:ascii="Arial" w:hAnsi="Arial" w:cs="Arial" w:hint="eastAsia"/>
          <w:sz w:val="21"/>
          <w:szCs w:val="21"/>
        </w:rPr>
        <w:t xml:space="preserve"> </w:t>
      </w:r>
      <w:r w:rsidR="00255469">
        <w:rPr>
          <w:rFonts w:ascii="Arial" w:hAnsi="Arial" w:cs="Arial" w:hint="eastAsia"/>
          <w:sz w:val="21"/>
          <w:szCs w:val="21"/>
        </w:rPr>
        <w:t>parts of an image.</w:t>
      </w:r>
    </w:p>
    <w:p w14:paraId="765E65EE" w14:textId="77777777" w:rsidR="00013760" w:rsidRDefault="00013760" w:rsidP="00CC4958">
      <w:pPr>
        <w:pStyle w:val="acbfdd8b-e11b-4d36-88ff-6049b138f862"/>
        <w:rPr>
          <w:rFonts w:ascii="Arial" w:hAnsi="Arial" w:cs="Arial"/>
          <w:sz w:val="21"/>
          <w:szCs w:val="21"/>
        </w:rPr>
      </w:pPr>
    </w:p>
    <w:p w14:paraId="2E2098B7" w14:textId="77777777" w:rsidR="00013760" w:rsidRDefault="00013760" w:rsidP="00CC4958">
      <w:pPr>
        <w:pStyle w:val="acbfdd8b-e11b-4d36-88ff-6049b138f862"/>
        <w:rPr>
          <w:rFonts w:ascii="Arial" w:hAnsi="Arial" w:cs="Arial"/>
          <w:sz w:val="21"/>
          <w:szCs w:val="21"/>
        </w:rPr>
      </w:pPr>
    </w:p>
    <w:p w14:paraId="4F452CA6" w14:textId="77777777" w:rsidR="009772F7" w:rsidRDefault="009772F7" w:rsidP="00CC4958">
      <w:pPr>
        <w:pStyle w:val="acbfdd8b-e11b-4d36-88ff-6049b138f862"/>
        <w:rPr>
          <w:rFonts w:ascii="Arial" w:hAnsi="Arial" w:cs="Arial"/>
          <w:sz w:val="21"/>
          <w:szCs w:val="21"/>
        </w:rPr>
      </w:pPr>
    </w:p>
    <w:p w14:paraId="32C72B48" w14:textId="77777777" w:rsidR="009772F7" w:rsidRDefault="009772F7" w:rsidP="00CC4958">
      <w:pPr>
        <w:pStyle w:val="acbfdd8b-e11b-4d36-88ff-6049b138f862"/>
        <w:rPr>
          <w:rFonts w:ascii="Arial" w:hAnsi="Arial" w:cs="Arial"/>
          <w:sz w:val="21"/>
          <w:szCs w:val="21"/>
        </w:rPr>
      </w:pPr>
    </w:p>
    <w:p w14:paraId="6FBF88F9" w14:textId="77777777" w:rsidR="009772F7" w:rsidRDefault="009772F7" w:rsidP="00CC4958">
      <w:pPr>
        <w:pStyle w:val="acbfdd8b-e11b-4d36-88ff-6049b138f862"/>
        <w:rPr>
          <w:rFonts w:ascii="Arial" w:hAnsi="Arial" w:cs="Arial"/>
          <w:sz w:val="21"/>
          <w:szCs w:val="21"/>
        </w:rPr>
      </w:pPr>
    </w:p>
    <w:p w14:paraId="11B5161B" w14:textId="77777777" w:rsidR="009772F7" w:rsidRDefault="009772F7" w:rsidP="00CC4958">
      <w:pPr>
        <w:pStyle w:val="acbfdd8b-e11b-4d36-88ff-6049b138f862"/>
        <w:rPr>
          <w:rFonts w:ascii="Arial" w:hAnsi="Arial" w:cs="Arial"/>
          <w:sz w:val="21"/>
          <w:szCs w:val="21"/>
        </w:rPr>
      </w:pPr>
    </w:p>
    <w:p w14:paraId="717FEDD5" w14:textId="77777777" w:rsidR="009772F7" w:rsidRDefault="009772F7" w:rsidP="00CC4958">
      <w:pPr>
        <w:pStyle w:val="acbfdd8b-e11b-4d36-88ff-6049b138f862"/>
        <w:rPr>
          <w:rFonts w:ascii="Arial" w:hAnsi="Arial" w:cs="Arial"/>
          <w:sz w:val="21"/>
          <w:szCs w:val="21"/>
        </w:rPr>
      </w:pPr>
    </w:p>
    <w:p w14:paraId="057BF401" w14:textId="77777777" w:rsidR="009772F7" w:rsidRDefault="009772F7" w:rsidP="00CC4958">
      <w:pPr>
        <w:pStyle w:val="acbfdd8b-e11b-4d36-88ff-6049b138f862"/>
        <w:rPr>
          <w:rFonts w:ascii="Arial" w:hAnsi="Arial" w:cs="Arial"/>
          <w:sz w:val="21"/>
          <w:szCs w:val="21"/>
        </w:rPr>
      </w:pPr>
    </w:p>
    <w:p w14:paraId="33C3DB71" w14:textId="77777777" w:rsidR="009772F7" w:rsidRDefault="009772F7" w:rsidP="00CC4958">
      <w:pPr>
        <w:pStyle w:val="acbfdd8b-e11b-4d36-88ff-6049b138f862"/>
        <w:rPr>
          <w:rFonts w:ascii="Arial" w:hAnsi="Arial" w:cs="Arial"/>
          <w:sz w:val="21"/>
          <w:szCs w:val="21"/>
        </w:rPr>
      </w:pPr>
    </w:p>
    <w:p w14:paraId="043A8B17" w14:textId="77777777" w:rsidR="009772F7" w:rsidRDefault="009772F7" w:rsidP="00CC4958">
      <w:pPr>
        <w:pStyle w:val="acbfdd8b-e11b-4d36-88ff-6049b138f862"/>
        <w:rPr>
          <w:rFonts w:ascii="Arial" w:hAnsi="Arial" w:cs="Arial"/>
          <w:sz w:val="21"/>
          <w:szCs w:val="21"/>
        </w:rPr>
      </w:pPr>
    </w:p>
    <w:p w14:paraId="1346E643" w14:textId="77777777" w:rsidR="009772F7" w:rsidRDefault="009772F7" w:rsidP="00CC4958">
      <w:pPr>
        <w:pStyle w:val="acbfdd8b-e11b-4d36-88ff-6049b138f862"/>
        <w:rPr>
          <w:rFonts w:ascii="Arial" w:hAnsi="Arial" w:cs="Arial"/>
          <w:sz w:val="21"/>
          <w:szCs w:val="21"/>
        </w:rPr>
      </w:pPr>
    </w:p>
    <w:p w14:paraId="6A707A81" w14:textId="77777777" w:rsidR="009772F7" w:rsidRDefault="009772F7" w:rsidP="00CC4958">
      <w:pPr>
        <w:pStyle w:val="acbfdd8b-e11b-4d36-88ff-6049b138f862"/>
        <w:rPr>
          <w:rFonts w:ascii="Arial" w:hAnsi="Arial" w:cs="Arial"/>
          <w:sz w:val="21"/>
          <w:szCs w:val="21"/>
        </w:rPr>
      </w:pPr>
    </w:p>
    <w:p w14:paraId="63021D8A" w14:textId="77777777" w:rsidR="009772F7" w:rsidRDefault="009772F7" w:rsidP="00CC4958">
      <w:pPr>
        <w:pStyle w:val="acbfdd8b-e11b-4d36-88ff-6049b138f862"/>
        <w:rPr>
          <w:rFonts w:ascii="Arial" w:hAnsi="Arial" w:cs="Arial"/>
          <w:sz w:val="21"/>
          <w:szCs w:val="21"/>
        </w:rPr>
      </w:pPr>
    </w:p>
    <w:p w14:paraId="6084663B" w14:textId="77777777" w:rsidR="009772F7" w:rsidRDefault="009772F7" w:rsidP="00CC4958">
      <w:pPr>
        <w:pStyle w:val="acbfdd8b-e11b-4d36-88ff-6049b138f862"/>
        <w:rPr>
          <w:rFonts w:ascii="Arial" w:hAnsi="Arial" w:cs="Arial"/>
          <w:sz w:val="21"/>
          <w:szCs w:val="21"/>
        </w:rPr>
      </w:pPr>
    </w:p>
    <w:p w14:paraId="4C1BEB1E" w14:textId="254FB10E" w:rsidR="009772F7" w:rsidRDefault="009772F7" w:rsidP="009772F7">
      <w:pPr>
        <w:pStyle w:val="acbfdd8b-e11b-4d36-88ff-6049b138f862"/>
        <w:numPr>
          <w:ilvl w:val="0"/>
          <w:numId w:val="1"/>
        </w:numPr>
        <w:rPr>
          <w:rFonts w:ascii="Arial" w:hAnsi="Arial" w:cs="Arial"/>
          <w:sz w:val="21"/>
          <w:szCs w:val="21"/>
        </w:rPr>
      </w:pPr>
      <w:r>
        <w:rPr>
          <w:rFonts w:ascii="Arial" w:hAnsi="Arial" w:cs="Arial" w:hint="eastAsia"/>
          <w:sz w:val="21"/>
          <w:szCs w:val="21"/>
        </w:rPr>
        <w:lastRenderedPageBreak/>
        <w:t>Techniques</w:t>
      </w:r>
    </w:p>
    <w:p w14:paraId="37FC706F" w14:textId="3FFF45B0" w:rsidR="00434FF8" w:rsidRDefault="00434FF8" w:rsidP="00CB5616">
      <w:pPr>
        <w:pStyle w:val="acbfdd8b-e11b-4d36-88ff-6049b138f862"/>
        <w:rPr>
          <w:rFonts w:ascii="Arial" w:hAnsi="Arial" w:cs="Arial"/>
          <w:sz w:val="21"/>
          <w:szCs w:val="21"/>
        </w:rPr>
      </w:pPr>
    </w:p>
    <w:p w14:paraId="5C8C7F34" w14:textId="77777777" w:rsidR="009A75DB" w:rsidRDefault="009A75DB" w:rsidP="009A75DB">
      <w:pPr>
        <w:pStyle w:val="acbfdd8b-e11b-4d36-88ff-6049b138f862"/>
        <w:rPr>
          <w:rFonts w:ascii="Arial" w:hAnsi="Arial" w:cs="Arial"/>
          <w:sz w:val="21"/>
          <w:szCs w:val="21"/>
        </w:rPr>
      </w:pPr>
      <w:r>
        <w:rPr>
          <w:rFonts w:ascii="Arial" w:hAnsi="Arial" w:cs="Arial" w:hint="eastAsia"/>
          <w:sz w:val="21"/>
          <w:szCs w:val="21"/>
        </w:rPr>
        <w:t xml:space="preserve">The model used in this paper is tuned from public model </w:t>
      </w:r>
    </w:p>
    <w:p w14:paraId="688AC9D8" w14:textId="2B7876BE" w:rsidR="000711E9" w:rsidRDefault="009A75DB" w:rsidP="00CB5616">
      <w:pPr>
        <w:pStyle w:val="acbfdd8b-e11b-4d36-88ff-6049b138f862"/>
        <w:rPr>
          <w:rFonts w:ascii="Arial" w:hAnsi="Arial" w:cs="Arial"/>
          <w:sz w:val="21"/>
          <w:szCs w:val="21"/>
        </w:rPr>
      </w:pPr>
      <w:r>
        <w:rPr>
          <w:rFonts w:ascii="Arial" w:hAnsi="Arial" w:cs="Arial"/>
          <w:sz w:val="21"/>
          <w:szCs w:val="21"/>
        </w:rPr>
        <w:t>“</w:t>
      </w:r>
      <w:r w:rsidRPr="009A75DB">
        <w:rPr>
          <w:rFonts w:ascii="Arial" w:hAnsi="Arial" w:cs="Arial"/>
          <w:sz w:val="21"/>
          <w:szCs w:val="21"/>
        </w:rPr>
        <w:t>vit_medium_patch16_reg1_gap_256.sbb_in1k</w:t>
      </w:r>
      <w:r>
        <w:rPr>
          <w:rFonts w:ascii="Arial" w:hAnsi="Arial" w:cs="Arial"/>
          <w:sz w:val="21"/>
          <w:szCs w:val="21"/>
        </w:rPr>
        <w:t>”</w:t>
      </w:r>
      <w:r>
        <w:rPr>
          <w:rFonts w:ascii="Arial" w:hAnsi="Arial" w:cs="Arial" w:hint="eastAsia"/>
          <w:sz w:val="21"/>
          <w:szCs w:val="21"/>
        </w:rPr>
        <w:t xml:space="preserve"> which is downloaded from </w:t>
      </w:r>
      <w:hyperlink r:id="rId6" w:history="1">
        <w:r w:rsidRPr="009A75DB">
          <w:rPr>
            <w:rStyle w:val="a5"/>
            <w:rFonts w:ascii="Arial" w:hAnsi="Arial" w:cs="Arial"/>
            <w:sz w:val="21"/>
            <w:szCs w:val="21"/>
          </w:rPr>
          <w:t>timm/vit_medium_patch16_reg1_ga</w:t>
        </w:r>
        <w:r w:rsidRPr="009A75DB">
          <w:rPr>
            <w:rStyle w:val="a5"/>
            <w:rFonts w:ascii="Arial" w:hAnsi="Arial" w:cs="Arial"/>
            <w:sz w:val="21"/>
            <w:szCs w:val="21"/>
          </w:rPr>
          <w:t>p</w:t>
        </w:r>
        <w:r w:rsidRPr="009A75DB">
          <w:rPr>
            <w:rStyle w:val="a5"/>
            <w:rFonts w:ascii="Arial" w:hAnsi="Arial" w:cs="Arial"/>
            <w:sz w:val="21"/>
            <w:szCs w:val="21"/>
          </w:rPr>
          <w:t>_256.sbb_in1k · Hugging Face</w:t>
        </w:r>
      </w:hyperlink>
      <w:r>
        <w:rPr>
          <w:rFonts w:ascii="Arial" w:hAnsi="Arial" w:cs="Arial" w:hint="eastAsia"/>
          <w:sz w:val="21"/>
          <w:szCs w:val="21"/>
        </w:rPr>
        <w:t xml:space="preserve">. </w:t>
      </w:r>
    </w:p>
    <w:p w14:paraId="1844D5B0" w14:textId="77777777" w:rsidR="009A75DB" w:rsidRDefault="009A75DB" w:rsidP="00CB5616">
      <w:pPr>
        <w:pStyle w:val="acbfdd8b-e11b-4d36-88ff-6049b138f862"/>
        <w:rPr>
          <w:rFonts w:ascii="Arial" w:hAnsi="Arial" w:cs="Arial"/>
          <w:sz w:val="21"/>
          <w:szCs w:val="21"/>
        </w:rPr>
      </w:pPr>
    </w:p>
    <w:p w14:paraId="5E354A3C" w14:textId="3D6DCB65" w:rsidR="00931964" w:rsidRDefault="009A75DB" w:rsidP="00CB5616">
      <w:pPr>
        <w:pStyle w:val="acbfdd8b-e11b-4d36-88ff-6049b138f862"/>
        <w:rPr>
          <w:rFonts w:ascii="Arial" w:hAnsi="Arial" w:cs="Arial" w:hint="eastAsia"/>
          <w:sz w:val="21"/>
          <w:szCs w:val="21"/>
        </w:rPr>
      </w:pPr>
      <w:r>
        <w:rPr>
          <w:rFonts w:ascii="Arial" w:hAnsi="Arial" w:cs="Arial" w:hint="eastAsia"/>
          <w:sz w:val="21"/>
          <w:szCs w:val="21"/>
        </w:rPr>
        <w:t>Methods:</w:t>
      </w:r>
    </w:p>
    <w:p w14:paraId="3C12ED89" w14:textId="60D13F91" w:rsidR="00931964" w:rsidRPr="007541C8" w:rsidRDefault="009A75DB" w:rsidP="007541C8">
      <w:pPr>
        <w:pStyle w:val="acbfdd8b-e11b-4d36-88ff-6049b138f862"/>
        <w:numPr>
          <w:ilvl w:val="0"/>
          <w:numId w:val="2"/>
        </w:numPr>
        <w:rPr>
          <w:rFonts w:ascii="Arial" w:hAnsi="Arial" w:cs="Arial" w:hint="eastAsia"/>
          <w:sz w:val="21"/>
          <w:szCs w:val="21"/>
        </w:rPr>
      </w:pPr>
      <w:r>
        <w:rPr>
          <w:rFonts w:ascii="Arial" w:hAnsi="Arial" w:cs="Arial" w:hint="eastAsia"/>
          <w:sz w:val="21"/>
          <w:szCs w:val="21"/>
        </w:rPr>
        <w:t>Data Preprocessing:</w:t>
      </w:r>
    </w:p>
    <w:p w14:paraId="59D5ACF1" w14:textId="5D831E69" w:rsidR="00931964" w:rsidRDefault="000B7C40" w:rsidP="00973DC1">
      <w:pPr>
        <w:pStyle w:val="acbfdd8b-e11b-4d36-88ff-6049b138f862"/>
        <w:numPr>
          <w:ilvl w:val="0"/>
          <w:numId w:val="3"/>
        </w:numPr>
        <w:rPr>
          <w:rFonts w:ascii="Arial" w:hAnsi="Arial" w:cs="Arial"/>
          <w:sz w:val="21"/>
          <w:szCs w:val="21"/>
        </w:rPr>
      </w:pPr>
      <w:r>
        <w:rPr>
          <w:rFonts w:ascii="Arial" w:hAnsi="Arial" w:cs="Arial" w:hint="eastAsia"/>
          <w:sz w:val="21"/>
          <w:szCs w:val="21"/>
        </w:rPr>
        <w:t>I</w:t>
      </w:r>
      <w:r w:rsidR="009A75DB">
        <w:rPr>
          <w:rFonts w:ascii="Arial" w:hAnsi="Arial" w:cs="Arial" w:hint="eastAsia"/>
          <w:sz w:val="21"/>
          <w:szCs w:val="21"/>
        </w:rPr>
        <w:t xml:space="preserve">mage </w:t>
      </w:r>
      <w:r w:rsidR="00931964">
        <w:rPr>
          <w:rFonts w:ascii="Arial" w:hAnsi="Arial" w:cs="Arial" w:hint="eastAsia"/>
          <w:sz w:val="21"/>
          <w:szCs w:val="21"/>
        </w:rPr>
        <w:t>r</w:t>
      </w:r>
      <w:r w:rsidR="009A75DB">
        <w:rPr>
          <w:rFonts w:ascii="Arial" w:hAnsi="Arial" w:cs="Arial" w:hint="eastAsia"/>
          <w:sz w:val="21"/>
          <w:szCs w:val="21"/>
        </w:rPr>
        <w:t>esize:</w:t>
      </w:r>
      <w:r w:rsidR="0062175D">
        <w:rPr>
          <w:rFonts w:ascii="Arial" w:hAnsi="Arial" w:cs="Arial" w:hint="eastAsia"/>
          <w:sz w:val="21"/>
          <w:szCs w:val="21"/>
        </w:rPr>
        <w:t xml:space="preserve"> </w:t>
      </w:r>
    </w:p>
    <w:p w14:paraId="316D09EA" w14:textId="5E182CFF" w:rsidR="00973DC1" w:rsidRDefault="0062175D" w:rsidP="00931964">
      <w:pPr>
        <w:pStyle w:val="acbfdd8b-e11b-4d36-88ff-6049b138f862"/>
        <w:ind w:left="720"/>
        <w:rPr>
          <w:rFonts w:ascii="Arial" w:hAnsi="Arial" w:cs="Arial"/>
          <w:sz w:val="21"/>
          <w:szCs w:val="21"/>
        </w:rPr>
      </w:pPr>
      <w:r>
        <w:rPr>
          <w:rFonts w:ascii="Arial" w:hAnsi="Arial" w:cs="Arial" w:hint="eastAsia"/>
          <w:sz w:val="21"/>
          <w:szCs w:val="21"/>
        </w:rPr>
        <w:t xml:space="preserve">Because the size of sample images are not same and the optimal image size for the </w:t>
      </w:r>
      <w:r w:rsidR="00B13137">
        <w:rPr>
          <w:rFonts w:ascii="Arial" w:hAnsi="Arial" w:cs="Arial"/>
          <w:sz w:val="21"/>
          <w:szCs w:val="21"/>
        </w:rPr>
        <w:t>chosen</w:t>
      </w:r>
      <w:r>
        <w:rPr>
          <w:rFonts w:ascii="Arial" w:hAnsi="Arial" w:cs="Arial" w:hint="eastAsia"/>
          <w:sz w:val="21"/>
          <w:szCs w:val="21"/>
        </w:rPr>
        <w:t xml:space="preserve"> model is 224 x 224, it is necessary to resize the images to 224 x 224 pixels before training the model.</w:t>
      </w:r>
    </w:p>
    <w:p w14:paraId="1F62C333" w14:textId="77777777" w:rsidR="00931964" w:rsidRPr="00973DC1" w:rsidRDefault="00931964" w:rsidP="00931964">
      <w:pPr>
        <w:pStyle w:val="acbfdd8b-e11b-4d36-88ff-6049b138f862"/>
        <w:ind w:left="720"/>
        <w:rPr>
          <w:rFonts w:ascii="Arial" w:hAnsi="Arial" w:cs="Arial" w:hint="eastAsia"/>
          <w:sz w:val="21"/>
          <w:szCs w:val="21"/>
        </w:rPr>
      </w:pPr>
    </w:p>
    <w:p w14:paraId="5D60D439" w14:textId="4D9D464A" w:rsidR="00931964" w:rsidRDefault="000B7C40" w:rsidP="009A75DB">
      <w:pPr>
        <w:pStyle w:val="acbfdd8b-e11b-4d36-88ff-6049b138f862"/>
        <w:numPr>
          <w:ilvl w:val="0"/>
          <w:numId w:val="3"/>
        </w:numPr>
        <w:rPr>
          <w:rFonts w:ascii="Arial" w:hAnsi="Arial" w:cs="Arial"/>
          <w:sz w:val="21"/>
          <w:szCs w:val="21"/>
        </w:rPr>
      </w:pPr>
      <w:r>
        <w:rPr>
          <w:rFonts w:ascii="Arial" w:hAnsi="Arial" w:cs="Arial" w:hint="eastAsia"/>
          <w:sz w:val="21"/>
          <w:szCs w:val="21"/>
        </w:rPr>
        <w:t>I</w:t>
      </w:r>
      <w:r w:rsidR="009A75DB">
        <w:rPr>
          <w:rFonts w:ascii="Arial" w:hAnsi="Arial" w:cs="Arial" w:hint="eastAsia"/>
          <w:sz w:val="21"/>
          <w:szCs w:val="21"/>
        </w:rPr>
        <w:t xml:space="preserve">mage </w:t>
      </w:r>
      <w:r w:rsidR="00931964">
        <w:rPr>
          <w:rFonts w:ascii="Arial" w:hAnsi="Arial" w:cs="Arial" w:hint="eastAsia"/>
          <w:sz w:val="21"/>
          <w:szCs w:val="21"/>
        </w:rPr>
        <w:t>a</w:t>
      </w:r>
      <w:r w:rsidR="009A75DB">
        <w:rPr>
          <w:rFonts w:ascii="Arial" w:hAnsi="Arial" w:cs="Arial" w:hint="eastAsia"/>
          <w:sz w:val="21"/>
          <w:szCs w:val="21"/>
        </w:rPr>
        <w:t xml:space="preserve">ugmentation: </w:t>
      </w:r>
    </w:p>
    <w:p w14:paraId="28CAF62B" w14:textId="755873D6" w:rsidR="009A75DB" w:rsidRDefault="0062175D" w:rsidP="00931964">
      <w:pPr>
        <w:pStyle w:val="acbfdd8b-e11b-4d36-88ff-6049b138f862"/>
        <w:ind w:left="720"/>
        <w:rPr>
          <w:rFonts w:ascii="Arial" w:hAnsi="Arial" w:cs="Arial"/>
          <w:sz w:val="21"/>
          <w:szCs w:val="21"/>
        </w:rPr>
      </w:pPr>
      <w:r>
        <w:rPr>
          <w:rFonts w:ascii="Arial" w:hAnsi="Arial" w:cs="Arial" w:hint="eastAsia"/>
          <w:sz w:val="21"/>
          <w:szCs w:val="21"/>
        </w:rPr>
        <w:t xml:space="preserve">Image augmentation is a technique used to increase the diversity of training by applying transformations to the images. This helps </w:t>
      </w:r>
      <w:r>
        <w:rPr>
          <w:rFonts w:ascii="Arial" w:hAnsi="Arial" w:cs="Arial"/>
          <w:sz w:val="21"/>
          <w:szCs w:val="21"/>
        </w:rPr>
        <w:t>improve</w:t>
      </w:r>
      <w:r>
        <w:rPr>
          <w:rFonts w:ascii="Arial" w:hAnsi="Arial" w:cs="Arial" w:hint="eastAsia"/>
          <w:sz w:val="21"/>
          <w:szCs w:val="21"/>
        </w:rPr>
        <w:t xml:space="preserve"> the model</w:t>
      </w:r>
      <w:r>
        <w:rPr>
          <w:rFonts w:ascii="Arial" w:hAnsi="Arial" w:cs="Arial"/>
          <w:sz w:val="21"/>
          <w:szCs w:val="21"/>
        </w:rPr>
        <w:t>’</w:t>
      </w:r>
      <w:r>
        <w:rPr>
          <w:rFonts w:ascii="Arial" w:hAnsi="Arial" w:cs="Arial" w:hint="eastAsia"/>
          <w:sz w:val="21"/>
          <w:szCs w:val="21"/>
        </w:rPr>
        <w:t>s generalization and robustness.</w:t>
      </w:r>
    </w:p>
    <w:p w14:paraId="030E5F03" w14:textId="0C0969D6" w:rsidR="00931964" w:rsidRDefault="00931964" w:rsidP="00931964">
      <w:pPr>
        <w:pStyle w:val="acbfdd8b-e11b-4d36-88ff-6049b138f862"/>
        <w:rPr>
          <w:rFonts w:ascii="Arial" w:hAnsi="Arial" w:cs="Arial"/>
          <w:sz w:val="21"/>
          <w:szCs w:val="21"/>
        </w:rPr>
      </w:pPr>
    </w:p>
    <w:p w14:paraId="1C380917" w14:textId="2CC17B64" w:rsidR="00973DC1" w:rsidRDefault="0062175D" w:rsidP="00973DC1">
      <w:pPr>
        <w:pStyle w:val="acbfdd8b-e11b-4d36-88ff-6049b138f862"/>
        <w:ind w:left="720"/>
        <w:rPr>
          <w:rFonts w:ascii="Arial" w:hAnsi="Arial" w:cs="Arial"/>
          <w:sz w:val="21"/>
          <w:szCs w:val="21"/>
        </w:rPr>
      </w:pPr>
      <w:r>
        <w:rPr>
          <w:rFonts w:ascii="Arial" w:hAnsi="Arial" w:cs="Arial" w:hint="eastAsia"/>
          <w:sz w:val="21"/>
          <w:szCs w:val="21"/>
        </w:rPr>
        <w:t>In this study, both random rotat</w:t>
      </w:r>
      <w:r w:rsidR="00973DC1">
        <w:rPr>
          <w:rFonts w:ascii="Arial" w:hAnsi="Arial" w:cs="Arial" w:hint="eastAsia"/>
          <w:sz w:val="21"/>
          <w:szCs w:val="21"/>
        </w:rPr>
        <w:t>ion</w:t>
      </w:r>
      <w:r>
        <w:rPr>
          <w:rFonts w:ascii="Arial" w:hAnsi="Arial" w:cs="Arial" w:hint="eastAsia"/>
          <w:sz w:val="21"/>
          <w:szCs w:val="21"/>
        </w:rPr>
        <w:t xml:space="preserve"> and flip</w:t>
      </w:r>
      <w:r w:rsidR="00973DC1">
        <w:rPr>
          <w:rFonts w:ascii="Arial" w:hAnsi="Arial" w:cs="Arial" w:hint="eastAsia"/>
          <w:sz w:val="21"/>
          <w:szCs w:val="21"/>
        </w:rPr>
        <w:t>ping</w:t>
      </w:r>
      <w:r>
        <w:rPr>
          <w:rFonts w:ascii="Arial" w:hAnsi="Arial" w:cs="Arial" w:hint="eastAsia"/>
          <w:sz w:val="21"/>
          <w:szCs w:val="21"/>
        </w:rPr>
        <w:t xml:space="preserve"> are </w:t>
      </w:r>
      <w:r w:rsidR="00973DC1">
        <w:rPr>
          <w:rFonts w:ascii="Arial" w:hAnsi="Arial" w:cs="Arial" w:hint="eastAsia"/>
          <w:sz w:val="21"/>
          <w:szCs w:val="21"/>
        </w:rPr>
        <w:t xml:space="preserve">both </w:t>
      </w:r>
      <w:r>
        <w:rPr>
          <w:rFonts w:ascii="Arial" w:hAnsi="Arial" w:cs="Arial" w:hint="eastAsia"/>
          <w:sz w:val="21"/>
          <w:szCs w:val="21"/>
        </w:rPr>
        <w:t xml:space="preserve">applied to the input images. </w:t>
      </w:r>
      <w:r w:rsidR="00973DC1">
        <w:rPr>
          <w:rFonts w:ascii="Arial" w:hAnsi="Arial" w:cs="Arial" w:hint="eastAsia"/>
          <w:sz w:val="21"/>
          <w:szCs w:val="21"/>
        </w:rPr>
        <w:t>Specifically, all input images are randomly rotated by 10 degrees and randomly flipped vertically.</w:t>
      </w:r>
    </w:p>
    <w:p w14:paraId="5F173A24" w14:textId="77777777" w:rsidR="00931964" w:rsidRDefault="00931964" w:rsidP="00973DC1">
      <w:pPr>
        <w:pStyle w:val="acbfdd8b-e11b-4d36-88ff-6049b138f862"/>
        <w:ind w:left="720"/>
        <w:rPr>
          <w:rFonts w:ascii="Arial" w:hAnsi="Arial" w:cs="Arial" w:hint="eastAsia"/>
          <w:sz w:val="21"/>
          <w:szCs w:val="21"/>
        </w:rPr>
      </w:pPr>
    </w:p>
    <w:p w14:paraId="1A437DC6" w14:textId="45F58447" w:rsidR="00931964" w:rsidRDefault="000B7C40" w:rsidP="00BB58CC">
      <w:pPr>
        <w:pStyle w:val="acbfdd8b-e11b-4d36-88ff-6049b138f862"/>
        <w:numPr>
          <w:ilvl w:val="0"/>
          <w:numId w:val="3"/>
        </w:numPr>
        <w:rPr>
          <w:rFonts w:ascii="Arial" w:hAnsi="Arial" w:cs="Arial"/>
          <w:sz w:val="21"/>
          <w:szCs w:val="21"/>
        </w:rPr>
      </w:pPr>
      <w:r>
        <w:rPr>
          <w:rFonts w:ascii="Arial" w:hAnsi="Arial" w:cs="Arial" w:hint="eastAsia"/>
          <w:sz w:val="21"/>
          <w:szCs w:val="21"/>
        </w:rPr>
        <w:t>N</w:t>
      </w:r>
      <w:r w:rsidR="0062175D">
        <w:rPr>
          <w:rFonts w:ascii="Arial" w:hAnsi="Arial" w:cs="Arial" w:hint="eastAsia"/>
          <w:sz w:val="21"/>
          <w:szCs w:val="21"/>
        </w:rPr>
        <w:t>ormalization:</w:t>
      </w:r>
      <w:r w:rsidR="00973DC1">
        <w:rPr>
          <w:rFonts w:ascii="Arial" w:hAnsi="Arial" w:cs="Arial" w:hint="eastAsia"/>
          <w:sz w:val="21"/>
          <w:szCs w:val="21"/>
        </w:rPr>
        <w:t xml:space="preserve"> </w:t>
      </w:r>
    </w:p>
    <w:p w14:paraId="51CE86F9" w14:textId="66BA75BB" w:rsidR="00BB58CC" w:rsidRDefault="00973DC1" w:rsidP="00931964">
      <w:pPr>
        <w:pStyle w:val="acbfdd8b-e11b-4d36-88ff-6049b138f862"/>
        <w:ind w:left="720"/>
        <w:rPr>
          <w:rFonts w:ascii="Arial" w:hAnsi="Arial" w:cs="Arial"/>
          <w:sz w:val="21"/>
          <w:szCs w:val="21"/>
        </w:rPr>
      </w:pPr>
      <w:r>
        <w:rPr>
          <w:rFonts w:ascii="Arial" w:hAnsi="Arial" w:cs="Arial" w:hint="eastAsia"/>
          <w:sz w:val="21"/>
          <w:szCs w:val="21"/>
        </w:rPr>
        <w:t>Normalization is the process of scaling the pixel values of images by subtracting the mean value and dividing by the standard deviation.</w:t>
      </w:r>
      <w:r w:rsidR="003413E1">
        <w:rPr>
          <w:rFonts w:ascii="Arial" w:hAnsi="Arial" w:cs="Arial" w:hint="eastAsia"/>
          <w:sz w:val="21"/>
          <w:szCs w:val="21"/>
        </w:rPr>
        <w:t xml:space="preserve"> The used mean </w:t>
      </w:r>
      <w:r w:rsidR="003413E1">
        <w:rPr>
          <w:rFonts w:ascii="Arial" w:hAnsi="Arial" w:cs="Arial"/>
          <w:sz w:val="21"/>
          <w:szCs w:val="21"/>
        </w:rPr>
        <w:t>and</w:t>
      </w:r>
      <w:r w:rsidR="003413E1">
        <w:rPr>
          <w:rFonts w:ascii="Arial" w:hAnsi="Arial" w:cs="Arial" w:hint="eastAsia"/>
          <w:sz w:val="21"/>
          <w:szCs w:val="21"/>
        </w:rPr>
        <w:t xml:space="preserve"> standard deviation are based on the ImageNet dataset</w:t>
      </w:r>
      <w:r w:rsidR="003413E1">
        <w:rPr>
          <w:rFonts w:ascii="Arial" w:hAnsi="Arial" w:cs="Arial"/>
          <w:sz w:val="21"/>
          <w:szCs w:val="21"/>
        </w:rPr>
        <w:t>’</w:t>
      </w:r>
      <w:r w:rsidR="003413E1">
        <w:rPr>
          <w:rFonts w:ascii="Arial" w:hAnsi="Arial" w:cs="Arial" w:hint="eastAsia"/>
          <w:sz w:val="21"/>
          <w:szCs w:val="21"/>
        </w:rPr>
        <w:t>s mean and standard deviation.</w:t>
      </w:r>
    </w:p>
    <w:p w14:paraId="3E3B1A29" w14:textId="77777777" w:rsidR="00BB58CC" w:rsidRDefault="00BB58CC" w:rsidP="00EE01D8">
      <w:pPr>
        <w:pStyle w:val="acbfdd8b-e11b-4d36-88ff-6049b138f862"/>
        <w:rPr>
          <w:rFonts w:ascii="Arial" w:hAnsi="Arial" w:cs="Arial"/>
          <w:sz w:val="21"/>
          <w:szCs w:val="21"/>
        </w:rPr>
      </w:pPr>
    </w:p>
    <w:p w14:paraId="0C33EBCB" w14:textId="4962398D" w:rsidR="00EE01D8" w:rsidRDefault="00931964" w:rsidP="00EE01D8">
      <w:pPr>
        <w:pStyle w:val="acbfdd8b-e11b-4d36-88ff-6049b138f862"/>
        <w:numPr>
          <w:ilvl w:val="0"/>
          <w:numId w:val="2"/>
        </w:numPr>
        <w:rPr>
          <w:rFonts w:ascii="Arial" w:hAnsi="Arial" w:cs="Arial"/>
          <w:sz w:val="21"/>
          <w:szCs w:val="21"/>
        </w:rPr>
      </w:pPr>
      <w:r>
        <w:rPr>
          <w:rFonts w:ascii="Arial" w:hAnsi="Arial" w:cs="Arial" w:hint="eastAsia"/>
          <w:sz w:val="21"/>
          <w:szCs w:val="21"/>
        </w:rPr>
        <w:t>Visual Transformer</w:t>
      </w:r>
      <w:r w:rsidR="00EE01D8">
        <w:rPr>
          <w:rFonts w:ascii="Arial" w:hAnsi="Arial" w:cs="Arial" w:hint="eastAsia"/>
          <w:sz w:val="21"/>
          <w:szCs w:val="21"/>
        </w:rPr>
        <w:t>：</w:t>
      </w:r>
    </w:p>
    <w:p w14:paraId="4EEEC3D7" w14:textId="38DBF070" w:rsidR="00931964" w:rsidRDefault="00931964" w:rsidP="00931964">
      <w:pPr>
        <w:pStyle w:val="acbfdd8b-e11b-4d36-88ff-6049b138f862"/>
        <w:ind w:left="360"/>
        <w:rPr>
          <w:rFonts w:ascii="Arial" w:hAnsi="Arial" w:cs="Arial" w:hint="eastAsia"/>
          <w:sz w:val="21"/>
          <w:szCs w:val="21"/>
        </w:rPr>
      </w:pPr>
      <w:r>
        <w:rPr>
          <w:rFonts w:ascii="Arial" w:hAnsi="Arial" w:cs="Arial" w:hint="eastAsia"/>
          <w:sz w:val="21"/>
          <w:szCs w:val="21"/>
        </w:rPr>
        <w:t>There are several layers in a visual Transformer model, they are arranged as follows:</w:t>
      </w:r>
    </w:p>
    <w:p w14:paraId="40056764" w14:textId="0D5DF6AE" w:rsidR="00931964" w:rsidRDefault="00767915" w:rsidP="00931964">
      <w:pPr>
        <w:pStyle w:val="acbfdd8b-e11b-4d36-88ff-6049b138f862"/>
        <w:numPr>
          <w:ilvl w:val="0"/>
          <w:numId w:val="4"/>
        </w:numPr>
        <w:rPr>
          <w:rFonts w:ascii="Arial" w:hAnsi="Arial" w:cs="Arial"/>
          <w:sz w:val="21"/>
          <w:szCs w:val="21"/>
        </w:rPr>
      </w:pPr>
      <w:r>
        <w:rPr>
          <w:rFonts w:ascii="Arial" w:hAnsi="Arial" w:cs="Arial" w:hint="eastAsia"/>
          <w:sz w:val="21"/>
          <w:szCs w:val="21"/>
        </w:rPr>
        <w:t>P</w:t>
      </w:r>
      <w:r w:rsidR="00267996">
        <w:rPr>
          <w:rFonts w:ascii="Arial" w:hAnsi="Arial" w:cs="Arial" w:hint="eastAsia"/>
          <w:sz w:val="21"/>
          <w:szCs w:val="21"/>
        </w:rPr>
        <w:t>atch embedding</w:t>
      </w:r>
      <w:r w:rsidR="00931964">
        <w:rPr>
          <w:rFonts w:ascii="Arial" w:hAnsi="Arial" w:cs="Arial" w:hint="eastAsia"/>
          <w:sz w:val="21"/>
          <w:szCs w:val="21"/>
        </w:rPr>
        <w:t xml:space="preserve">: </w:t>
      </w:r>
    </w:p>
    <w:p w14:paraId="492A9A4F" w14:textId="77777777" w:rsidR="00931964" w:rsidRPr="00931964" w:rsidRDefault="00931964" w:rsidP="00931964">
      <w:pPr>
        <w:pStyle w:val="acbfdd8b-e11b-4d36-88ff-6049b138f862"/>
        <w:ind w:left="720"/>
        <w:rPr>
          <w:rFonts w:ascii="Arial" w:hAnsi="Arial" w:cs="Arial"/>
          <w:sz w:val="21"/>
          <w:szCs w:val="21"/>
        </w:rPr>
      </w:pPr>
      <w:r w:rsidRPr="00931964">
        <w:rPr>
          <w:rFonts w:ascii="Arial" w:hAnsi="Arial" w:cs="Arial"/>
          <w:sz w:val="21"/>
          <w:szCs w:val="21"/>
        </w:rPr>
        <w:t>The initial step involves splitting the original image into smaller patches, each sized 16 x 16 x 3 (height x width x channels). Given that the image in this study is 224 x 224 x 3, this results in 196 patches (224 x 224 / (16 x 16) = 196).</w:t>
      </w:r>
    </w:p>
    <w:p w14:paraId="026EA28B" w14:textId="77777777" w:rsidR="00931964" w:rsidRPr="00931964" w:rsidRDefault="00931964" w:rsidP="00931964">
      <w:pPr>
        <w:pStyle w:val="acbfdd8b-e11b-4d36-88ff-6049b138f862"/>
        <w:ind w:left="720"/>
        <w:rPr>
          <w:rFonts w:ascii="Arial" w:hAnsi="Arial" w:cs="Arial"/>
          <w:sz w:val="21"/>
          <w:szCs w:val="21"/>
        </w:rPr>
      </w:pPr>
    </w:p>
    <w:p w14:paraId="695E59CD" w14:textId="38A75D33" w:rsidR="00931964" w:rsidRDefault="00931964" w:rsidP="00931964">
      <w:pPr>
        <w:pStyle w:val="acbfdd8b-e11b-4d36-88ff-6049b138f862"/>
        <w:ind w:left="720"/>
        <w:rPr>
          <w:rFonts w:ascii="Arial" w:hAnsi="Arial" w:cs="Arial"/>
          <w:sz w:val="21"/>
          <w:szCs w:val="21"/>
        </w:rPr>
      </w:pPr>
      <w:r w:rsidRPr="00931964">
        <w:rPr>
          <w:rFonts w:ascii="Arial" w:hAnsi="Arial" w:cs="Arial"/>
          <w:sz w:val="21"/>
          <w:szCs w:val="21"/>
        </w:rPr>
        <w:t xml:space="preserve">Following this, the patches are flattened into sequences, each with a length of 16 </w:t>
      </w:r>
      <w:r w:rsidRPr="00931964">
        <w:rPr>
          <w:rFonts w:ascii="Arial" w:hAnsi="Arial" w:cs="Arial"/>
          <w:sz w:val="21"/>
          <w:szCs w:val="21"/>
        </w:rPr>
        <w:lastRenderedPageBreak/>
        <w:t xml:space="preserve">x 16 x 3 = 768. Consequently, the final input dimension for each image is </w:t>
      </w:r>
      <w:r w:rsidR="00267996">
        <w:rPr>
          <w:rFonts w:ascii="Arial" w:hAnsi="Arial" w:cs="Arial" w:hint="eastAsia"/>
          <w:sz w:val="21"/>
          <w:szCs w:val="21"/>
        </w:rPr>
        <w:t>196</w:t>
      </w:r>
      <w:r w:rsidRPr="00931964">
        <w:rPr>
          <w:rFonts w:ascii="Arial" w:hAnsi="Arial" w:cs="Arial"/>
          <w:sz w:val="21"/>
          <w:szCs w:val="21"/>
        </w:rPr>
        <w:t xml:space="preserve"> x </w:t>
      </w:r>
      <w:r w:rsidR="00267996">
        <w:rPr>
          <w:rFonts w:ascii="Arial" w:hAnsi="Arial" w:cs="Arial" w:hint="eastAsia"/>
          <w:sz w:val="21"/>
          <w:szCs w:val="21"/>
        </w:rPr>
        <w:t>768</w:t>
      </w:r>
      <w:r w:rsidRPr="00931964">
        <w:rPr>
          <w:rFonts w:ascii="Arial" w:hAnsi="Arial" w:cs="Arial"/>
          <w:sz w:val="21"/>
          <w:szCs w:val="21"/>
        </w:rPr>
        <w:t>.</w:t>
      </w:r>
    </w:p>
    <w:p w14:paraId="4F204AB9" w14:textId="77777777" w:rsidR="00866F98" w:rsidRDefault="00866F98" w:rsidP="00931964">
      <w:pPr>
        <w:pStyle w:val="acbfdd8b-e11b-4d36-88ff-6049b138f862"/>
        <w:ind w:left="720"/>
        <w:rPr>
          <w:rFonts w:ascii="Arial" w:hAnsi="Arial" w:cs="Arial"/>
          <w:sz w:val="21"/>
          <w:szCs w:val="21"/>
        </w:rPr>
      </w:pPr>
    </w:p>
    <w:p w14:paraId="2A412E8D" w14:textId="74A80749" w:rsidR="00866F98" w:rsidRDefault="00866F98" w:rsidP="00931964">
      <w:pPr>
        <w:pStyle w:val="acbfdd8b-e11b-4d36-88ff-6049b138f862"/>
        <w:ind w:left="720"/>
        <w:rPr>
          <w:rFonts w:ascii="Arial" w:hAnsi="Arial" w:cs="Arial"/>
          <w:sz w:val="21"/>
          <w:szCs w:val="21"/>
        </w:rPr>
      </w:pPr>
      <w:r>
        <w:rPr>
          <w:rFonts w:ascii="Arial" w:hAnsi="Arial" w:cs="Arial" w:hint="eastAsia"/>
          <w:sz w:val="21"/>
          <w:szCs w:val="21"/>
        </w:rPr>
        <w:t xml:space="preserve">Instead of splitting the image into patches and flattening them, a convolutional layer with a kernel size of 16 x 16 and a stride of 16 x 16 is employed, and the number of kernels is 768. After this convolutional layer, the output size </w:t>
      </w:r>
      <w:r>
        <w:rPr>
          <w:rFonts w:ascii="Arial" w:hAnsi="Arial" w:cs="Arial"/>
          <w:sz w:val="21"/>
          <w:szCs w:val="21"/>
        </w:rPr>
        <w:t>becomes</w:t>
      </w:r>
      <w:r>
        <w:rPr>
          <w:rFonts w:ascii="Arial" w:hAnsi="Arial" w:cs="Arial" w:hint="eastAsia"/>
          <w:sz w:val="21"/>
          <w:szCs w:val="21"/>
        </w:rPr>
        <w:t xml:space="preserve"> 14 x 14 x 768. After flattening the output, </w:t>
      </w:r>
      <w:r w:rsidR="00EF021E">
        <w:rPr>
          <w:rFonts w:ascii="Arial" w:hAnsi="Arial" w:cs="Arial" w:hint="eastAsia"/>
          <w:sz w:val="21"/>
          <w:szCs w:val="21"/>
        </w:rPr>
        <w:t xml:space="preserve">the same size of output </w:t>
      </w:r>
      <w:r w:rsidR="00EF021E">
        <w:rPr>
          <w:rFonts w:ascii="Arial" w:hAnsi="Arial" w:cs="Arial" w:hint="eastAsia"/>
          <w:sz w:val="21"/>
          <w:szCs w:val="21"/>
        </w:rPr>
        <w:t xml:space="preserve">(196 x 768) </w:t>
      </w:r>
      <w:r w:rsidR="00EF021E">
        <w:rPr>
          <w:rFonts w:ascii="Arial" w:hAnsi="Arial" w:cs="Arial" w:hint="eastAsia"/>
          <w:sz w:val="21"/>
          <w:szCs w:val="21"/>
        </w:rPr>
        <w:t>can be achieved.</w:t>
      </w:r>
    </w:p>
    <w:p w14:paraId="5C79B210" w14:textId="77777777" w:rsidR="00EF021E" w:rsidRDefault="00EF021E" w:rsidP="00931964">
      <w:pPr>
        <w:pStyle w:val="acbfdd8b-e11b-4d36-88ff-6049b138f862"/>
        <w:ind w:left="720"/>
        <w:rPr>
          <w:rFonts w:ascii="Arial" w:hAnsi="Arial" w:cs="Arial"/>
          <w:sz w:val="21"/>
          <w:szCs w:val="21"/>
        </w:rPr>
      </w:pPr>
    </w:p>
    <w:p w14:paraId="7573782A" w14:textId="1AD654D1" w:rsidR="00EF021E" w:rsidRPr="00866F98" w:rsidRDefault="00EF021E" w:rsidP="00931964">
      <w:pPr>
        <w:pStyle w:val="acbfdd8b-e11b-4d36-88ff-6049b138f862"/>
        <w:ind w:left="720"/>
        <w:rPr>
          <w:rFonts w:ascii="Arial" w:hAnsi="Arial" w:cs="Arial" w:hint="eastAsia"/>
          <w:sz w:val="21"/>
          <w:szCs w:val="21"/>
        </w:rPr>
      </w:pPr>
      <w:r>
        <w:rPr>
          <w:rFonts w:ascii="Arial" w:hAnsi="Arial" w:cs="Arial" w:hint="eastAsia"/>
          <w:sz w:val="21"/>
          <w:szCs w:val="21"/>
        </w:rPr>
        <w:t>In the selected model, the number of kernels is 384, resulting in an output size of 196 x 384 after the convolutional layer. However, to maintain consistency with the description in the original paper, the subsequent analysis uses the size of 196 x 768.</w:t>
      </w:r>
    </w:p>
    <w:p w14:paraId="3E2B8E39" w14:textId="6152F117" w:rsidR="00931964" w:rsidRDefault="00931964" w:rsidP="00931964">
      <w:pPr>
        <w:pStyle w:val="acbfdd8b-e11b-4d36-88ff-6049b138f862"/>
        <w:rPr>
          <w:rFonts w:ascii="Arial" w:hAnsi="Arial" w:cs="Arial"/>
          <w:sz w:val="21"/>
          <w:szCs w:val="21"/>
        </w:rPr>
      </w:pPr>
      <w:r>
        <w:rPr>
          <w:rFonts w:ascii="Arial" w:hAnsi="Arial" w:cs="Arial"/>
          <w:sz w:val="21"/>
          <w:szCs w:val="21"/>
        </w:rPr>
        <w:tab/>
      </w:r>
    </w:p>
    <w:p w14:paraId="5328843F" w14:textId="71955BEE" w:rsidR="00931964" w:rsidRDefault="00767915" w:rsidP="00931964">
      <w:pPr>
        <w:pStyle w:val="acbfdd8b-e11b-4d36-88ff-6049b138f862"/>
        <w:numPr>
          <w:ilvl w:val="0"/>
          <w:numId w:val="4"/>
        </w:numPr>
        <w:rPr>
          <w:rFonts w:ascii="Arial" w:hAnsi="Arial" w:cs="Arial"/>
          <w:sz w:val="21"/>
          <w:szCs w:val="21"/>
        </w:rPr>
      </w:pPr>
      <w:r>
        <w:rPr>
          <w:rFonts w:ascii="Arial" w:hAnsi="Arial" w:cs="Arial" w:hint="eastAsia"/>
          <w:sz w:val="21"/>
          <w:szCs w:val="21"/>
        </w:rPr>
        <w:t>P</w:t>
      </w:r>
      <w:r w:rsidR="00267996">
        <w:rPr>
          <w:rFonts w:ascii="Arial" w:hAnsi="Arial" w:cs="Arial" w:hint="eastAsia"/>
          <w:sz w:val="21"/>
          <w:szCs w:val="21"/>
        </w:rPr>
        <w:t xml:space="preserve">ositional encoding: </w:t>
      </w:r>
    </w:p>
    <w:p w14:paraId="57389868" w14:textId="13AC704F" w:rsidR="00257A89" w:rsidRDefault="00267996" w:rsidP="00257A89">
      <w:pPr>
        <w:pStyle w:val="acbfdd8b-e11b-4d36-88ff-6049b138f862"/>
        <w:ind w:left="720"/>
        <w:rPr>
          <w:rFonts w:ascii="Arial" w:hAnsi="Arial" w:cs="Arial"/>
          <w:sz w:val="21"/>
          <w:szCs w:val="21"/>
        </w:rPr>
      </w:pPr>
      <w:r>
        <w:rPr>
          <w:rFonts w:ascii="Arial" w:hAnsi="Arial" w:cs="Arial" w:hint="eastAsia"/>
          <w:sz w:val="21"/>
          <w:szCs w:val="21"/>
        </w:rPr>
        <w:t>In a visual transformer architecture, which consists only of an encoder without a decoder, therefore a class token (represented as a vector) is concatenated with the image vector.</w:t>
      </w:r>
      <w:r w:rsidR="007541C8">
        <w:rPr>
          <w:rFonts w:ascii="Arial" w:hAnsi="Arial" w:cs="Arial" w:hint="eastAsia"/>
          <w:sz w:val="21"/>
          <w:szCs w:val="21"/>
        </w:rPr>
        <w:t xml:space="preserve"> The class token has a dimension of 1 x 1 x 768, and after being combined with the image vector, the resulting input image matrix now has a dimension of 197 x 768. This </w:t>
      </w:r>
      <w:r w:rsidR="00257A89">
        <w:rPr>
          <w:rFonts w:ascii="Arial" w:hAnsi="Arial" w:cs="Arial" w:hint="eastAsia"/>
          <w:sz w:val="21"/>
          <w:szCs w:val="21"/>
        </w:rPr>
        <w:t xml:space="preserve">process enables the transformer model to </w:t>
      </w:r>
      <w:r w:rsidR="00257A89">
        <w:rPr>
          <w:rFonts w:ascii="Arial" w:hAnsi="Arial" w:cs="Arial"/>
          <w:sz w:val="21"/>
          <w:szCs w:val="21"/>
        </w:rPr>
        <w:t>predict</w:t>
      </w:r>
      <w:r w:rsidR="00257A89">
        <w:rPr>
          <w:rFonts w:ascii="Arial" w:hAnsi="Arial" w:cs="Arial" w:hint="eastAsia"/>
          <w:sz w:val="21"/>
          <w:szCs w:val="21"/>
        </w:rPr>
        <w:t xml:space="preserve"> the image class with this token.</w:t>
      </w:r>
    </w:p>
    <w:p w14:paraId="67F26900" w14:textId="77777777" w:rsidR="00257A89" w:rsidRDefault="00257A89" w:rsidP="00257A89">
      <w:pPr>
        <w:pStyle w:val="acbfdd8b-e11b-4d36-88ff-6049b138f862"/>
        <w:ind w:left="720"/>
        <w:rPr>
          <w:rFonts w:ascii="Arial" w:hAnsi="Arial" w:cs="Arial"/>
          <w:sz w:val="21"/>
          <w:szCs w:val="21"/>
        </w:rPr>
      </w:pPr>
    </w:p>
    <w:p w14:paraId="47709B88" w14:textId="208A9392" w:rsidR="00257A89" w:rsidRDefault="00257A89" w:rsidP="00257A89">
      <w:pPr>
        <w:pStyle w:val="acbfdd8b-e11b-4d36-88ff-6049b138f862"/>
        <w:ind w:left="720"/>
        <w:rPr>
          <w:rFonts w:ascii="Arial" w:hAnsi="Arial" w:cs="Arial"/>
          <w:sz w:val="21"/>
          <w:szCs w:val="21"/>
        </w:rPr>
      </w:pPr>
      <w:r>
        <w:rPr>
          <w:rFonts w:ascii="Arial" w:hAnsi="Arial" w:cs="Arial" w:hint="eastAsia"/>
          <w:sz w:val="21"/>
          <w:szCs w:val="21"/>
        </w:rPr>
        <w:t xml:space="preserve">In text transformer architectures, positional encoding is applied to text vectors to provide the model with information about the sequence order. Similarly, in visual transformer models, a learnable positional encoding is </w:t>
      </w:r>
      <w:r w:rsidR="00CE6AD2">
        <w:rPr>
          <w:rFonts w:ascii="Arial" w:hAnsi="Arial" w:cs="Arial" w:hint="eastAsia"/>
          <w:sz w:val="21"/>
          <w:szCs w:val="21"/>
        </w:rPr>
        <w:t>used to convey position information to the model. This positional encoding matrix, with the same dimensions as the image input matrix, is added to the image input matrix, thereby maintaining the original dimensions.</w:t>
      </w:r>
    </w:p>
    <w:p w14:paraId="20F14925" w14:textId="77777777" w:rsidR="00CE6AD2" w:rsidRDefault="00CE6AD2" w:rsidP="00257A89">
      <w:pPr>
        <w:pStyle w:val="acbfdd8b-e11b-4d36-88ff-6049b138f862"/>
        <w:ind w:left="720"/>
        <w:rPr>
          <w:rFonts w:ascii="Arial" w:hAnsi="Arial" w:cs="Arial"/>
          <w:sz w:val="21"/>
          <w:szCs w:val="21"/>
        </w:rPr>
      </w:pPr>
    </w:p>
    <w:p w14:paraId="2591455C" w14:textId="77777777" w:rsidR="002454A8" w:rsidRDefault="002454A8" w:rsidP="002454A8">
      <w:pPr>
        <w:pStyle w:val="acbfdd8b-e11b-4d36-88ff-6049b138f862"/>
        <w:numPr>
          <w:ilvl w:val="0"/>
          <w:numId w:val="4"/>
        </w:numPr>
        <w:rPr>
          <w:rFonts w:ascii="Arial" w:hAnsi="Arial" w:cs="Arial"/>
          <w:sz w:val="21"/>
          <w:szCs w:val="21"/>
        </w:rPr>
      </w:pPr>
      <w:r>
        <w:rPr>
          <w:rFonts w:ascii="Arial" w:hAnsi="Arial" w:cs="Arial" w:hint="eastAsia"/>
          <w:sz w:val="21"/>
          <w:szCs w:val="21"/>
        </w:rPr>
        <w:t>Transformer encoder:</w:t>
      </w:r>
    </w:p>
    <w:p w14:paraId="649B2254" w14:textId="3615C86A" w:rsidR="00CE0D9A" w:rsidRDefault="00353519" w:rsidP="00CE0D9A">
      <w:pPr>
        <w:pStyle w:val="acbfdd8b-e11b-4d36-88ff-6049b138f862"/>
        <w:ind w:left="720"/>
        <w:rPr>
          <w:rFonts w:ascii="Arial" w:hAnsi="Arial" w:cs="Arial"/>
          <w:sz w:val="21"/>
          <w:szCs w:val="21"/>
        </w:rPr>
      </w:pPr>
      <w:r>
        <w:rPr>
          <w:rFonts w:ascii="Arial" w:hAnsi="Arial" w:cs="Arial" w:hint="eastAsia"/>
          <w:sz w:val="21"/>
          <w:szCs w:val="21"/>
        </w:rPr>
        <w:t xml:space="preserve">Before entering multi-head attention layer, a layer normalization is applied to </w:t>
      </w:r>
      <w:r w:rsidR="00CE0D9A">
        <w:rPr>
          <w:rFonts w:ascii="Arial" w:hAnsi="Arial" w:cs="Arial" w:hint="eastAsia"/>
          <w:sz w:val="21"/>
          <w:szCs w:val="21"/>
        </w:rPr>
        <w:t>the input data. Layer normalization helps to stabilize and normalize the input data, improving the overall training and convergence of the model.</w:t>
      </w:r>
    </w:p>
    <w:p w14:paraId="7B6B450E" w14:textId="77777777" w:rsidR="00CE0D9A" w:rsidRDefault="00CE0D9A" w:rsidP="00CE0D9A">
      <w:pPr>
        <w:pStyle w:val="acbfdd8b-e11b-4d36-88ff-6049b138f862"/>
        <w:ind w:left="720"/>
        <w:rPr>
          <w:rFonts w:ascii="Arial" w:hAnsi="Arial" w:cs="Arial"/>
          <w:sz w:val="21"/>
          <w:szCs w:val="21"/>
        </w:rPr>
      </w:pPr>
    </w:p>
    <w:p w14:paraId="3E9FCB38" w14:textId="2BBD9C02" w:rsidR="00CE0D9A" w:rsidRDefault="00CE0D9A" w:rsidP="00CE0D9A">
      <w:pPr>
        <w:pStyle w:val="acbfdd8b-e11b-4d36-88ff-6049b138f862"/>
        <w:ind w:left="720"/>
        <w:rPr>
          <w:rFonts w:ascii="Arial" w:hAnsi="Arial" w:cs="Arial"/>
          <w:sz w:val="21"/>
          <w:szCs w:val="21"/>
        </w:rPr>
      </w:pPr>
      <w:r>
        <w:rPr>
          <w:rFonts w:ascii="Arial" w:hAnsi="Arial" w:cs="Arial" w:hint="eastAsia"/>
          <w:sz w:val="21"/>
          <w:szCs w:val="21"/>
        </w:rPr>
        <w:t>Layer normalization calculates the mean and standard deviation of each vector</w:t>
      </w:r>
      <w:r w:rsidR="002E5A78">
        <w:rPr>
          <w:rFonts w:ascii="Arial" w:hAnsi="Arial" w:cs="Arial" w:hint="eastAsia"/>
          <w:sz w:val="21"/>
          <w:szCs w:val="21"/>
        </w:rPr>
        <w:t xml:space="preserve"> (each column of matrix)</w:t>
      </w:r>
      <w:r>
        <w:rPr>
          <w:rFonts w:ascii="Arial" w:hAnsi="Arial" w:cs="Arial" w:hint="eastAsia"/>
          <w:sz w:val="21"/>
          <w:szCs w:val="21"/>
        </w:rPr>
        <w:t xml:space="preserve"> and normalizes </w:t>
      </w:r>
      <w:r w:rsidR="002E5A78">
        <w:rPr>
          <w:rFonts w:ascii="Arial" w:hAnsi="Arial" w:cs="Arial" w:hint="eastAsia"/>
          <w:sz w:val="21"/>
          <w:szCs w:val="21"/>
        </w:rPr>
        <w:t xml:space="preserve">the vectors bases on these values. This process help mitigate gradient vanishing or exploding during training, making the </w:t>
      </w:r>
      <w:r w:rsidR="002E5A78">
        <w:rPr>
          <w:rFonts w:ascii="Arial" w:hAnsi="Arial" w:cs="Arial" w:hint="eastAsia"/>
          <w:sz w:val="21"/>
          <w:szCs w:val="21"/>
        </w:rPr>
        <w:lastRenderedPageBreak/>
        <w:t>model more robust and facilitating faster convergence.</w:t>
      </w:r>
    </w:p>
    <w:p w14:paraId="1CDD3ABA" w14:textId="77777777" w:rsidR="002454A8" w:rsidRDefault="002454A8" w:rsidP="00CE0D9A">
      <w:pPr>
        <w:pStyle w:val="acbfdd8b-e11b-4d36-88ff-6049b138f862"/>
        <w:ind w:left="720"/>
        <w:rPr>
          <w:rFonts w:ascii="Arial" w:hAnsi="Arial" w:cs="Arial"/>
          <w:sz w:val="21"/>
          <w:szCs w:val="21"/>
        </w:rPr>
      </w:pPr>
    </w:p>
    <w:p w14:paraId="467DDCDA" w14:textId="540E9DC3" w:rsidR="002454A8" w:rsidRDefault="002454A8" w:rsidP="00CE0D9A">
      <w:pPr>
        <w:pStyle w:val="acbfdd8b-e11b-4d36-88ff-6049b138f862"/>
        <w:ind w:left="720"/>
        <w:rPr>
          <w:rFonts w:ascii="Arial" w:hAnsi="Arial" w:cs="Arial" w:hint="eastAsia"/>
          <w:sz w:val="21"/>
          <w:szCs w:val="21"/>
        </w:rPr>
      </w:pPr>
      <w:r>
        <w:rPr>
          <w:rFonts w:ascii="Arial" w:hAnsi="Arial" w:cs="Arial" w:hint="eastAsia"/>
          <w:sz w:val="21"/>
          <w:szCs w:val="21"/>
        </w:rPr>
        <w:t>The second layer in a transformer encoder is a multi-head attention layer.</w:t>
      </w:r>
      <w:r w:rsidR="00866F98">
        <w:rPr>
          <w:rFonts w:ascii="Arial" w:hAnsi="Arial" w:cs="Arial" w:hint="eastAsia"/>
          <w:sz w:val="21"/>
          <w:szCs w:val="21"/>
        </w:rPr>
        <w:t xml:space="preserve"> </w:t>
      </w:r>
      <w:r w:rsidR="00560A9F">
        <w:rPr>
          <w:rFonts w:ascii="Arial" w:hAnsi="Arial" w:cs="Arial" w:hint="eastAsia"/>
          <w:sz w:val="21"/>
          <w:szCs w:val="21"/>
        </w:rPr>
        <w:t>In this stage, the input embedding vectors are processed using multiple attention heads.</w:t>
      </w:r>
    </w:p>
    <w:p w14:paraId="0D4E1150" w14:textId="47E96491" w:rsidR="002454A8" w:rsidRDefault="00560A9F" w:rsidP="00CE0D9A">
      <w:pPr>
        <w:pStyle w:val="acbfdd8b-e11b-4d36-88ff-6049b138f862"/>
        <w:ind w:left="720"/>
        <w:rPr>
          <w:rFonts w:ascii="Arial" w:hAnsi="Arial" w:cs="Arial"/>
          <w:sz w:val="21"/>
          <w:szCs w:val="21"/>
        </w:rPr>
      </w:pPr>
      <w:r>
        <w:rPr>
          <w:rFonts w:ascii="Arial" w:hAnsi="Arial" w:cs="Arial" w:hint="eastAsia"/>
          <w:sz w:val="21"/>
          <w:szCs w:val="21"/>
        </w:rPr>
        <w:t xml:space="preserve">Each attention head learns different attention weights to capture relevant information at different positions. </w:t>
      </w:r>
    </w:p>
    <w:p w14:paraId="00B962C7" w14:textId="77777777" w:rsidR="00A51FCB" w:rsidRDefault="00A51FCB" w:rsidP="00CE0D9A">
      <w:pPr>
        <w:pStyle w:val="acbfdd8b-e11b-4d36-88ff-6049b138f862"/>
        <w:ind w:left="720"/>
        <w:rPr>
          <w:rFonts w:ascii="Arial" w:hAnsi="Arial" w:cs="Arial"/>
          <w:sz w:val="21"/>
          <w:szCs w:val="21"/>
        </w:rPr>
      </w:pPr>
    </w:p>
    <w:p w14:paraId="5E0C44C9" w14:textId="7A79F235" w:rsidR="00A51FCB" w:rsidRDefault="00560A9F" w:rsidP="00A51FCB">
      <w:pPr>
        <w:pStyle w:val="acbfdd8b-e11b-4d36-88ff-6049b138f862"/>
        <w:ind w:left="720"/>
        <w:rPr>
          <w:rFonts w:ascii="Arial" w:hAnsi="Arial" w:cs="Arial"/>
          <w:sz w:val="21"/>
          <w:szCs w:val="21"/>
        </w:rPr>
      </w:pPr>
      <w:r>
        <w:rPr>
          <w:rFonts w:ascii="Arial" w:hAnsi="Arial" w:cs="Arial" w:hint="eastAsia"/>
          <w:sz w:val="21"/>
          <w:szCs w:val="21"/>
        </w:rPr>
        <w:t>Firstly, the input embedding vectors and positional encodings undergo linear transformations. These linear transformation parameters are learned during training.</w:t>
      </w:r>
      <w:r w:rsidR="00A51FCB">
        <w:rPr>
          <w:rFonts w:ascii="Arial" w:hAnsi="Arial" w:cs="Arial" w:hint="eastAsia"/>
          <w:sz w:val="21"/>
          <w:szCs w:val="21"/>
        </w:rPr>
        <w:t xml:space="preserve"> </w:t>
      </w:r>
      <w:r w:rsidR="00EB588A">
        <w:rPr>
          <w:rFonts w:ascii="Arial" w:hAnsi="Arial" w:cs="Arial" w:hint="eastAsia"/>
          <w:sz w:val="21"/>
          <w:szCs w:val="21"/>
        </w:rPr>
        <w:t>Secondly, the transformed vectors are then split into multiple attention heads. Each head focuses on different</w:t>
      </w:r>
      <w:r w:rsidR="00A51FCB">
        <w:rPr>
          <w:rFonts w:ascii="Arial" w:hAnsi="Arial" w:cs="Arial" w:hint="eastAsia"/>
          <w:sz w:val="21"/>
          <w:szCs w:val="21"/>
        </w:rPr>
        <w:t xml:space="preserve"> patterns of data. Thirdly, three vectors: Query (Q), Key (K), and Value (V) are derived in each head through linear transformations. Fourthly, each Q is dotted with all Ks, and the results are transformed to probabilities through </w:t>
      </w:r>
      <w:r w:rsidR="005C50B7">
        <w:rPr>
          <w:rFonts w:ascii="Arial" w:hAnsi="Arial" w:cs="Arial"/>
          <w:sz w:val="21"/>
          <w:szCs w:val="21"/>
        </w:rPr>
        <w:t>SoftMax</w:t>
      </w:r>
      <w:r w:rsidR="00A51FCB">
        <w:rPr>
          <w:rFonts w:ascii="Arial" w:hAnsi="Arial" w:cs="Arial" w:hint="eastAsia"/>
          <w:sz w:val="21"/>
          <w:szCs w:val="21"/>
        </w:rPr>
        <w:t xml:space="preserve"> function. Finally, using the attention probabilities, a weighted sum of the Vs is computed.</w:t>
      </w:r>
    </w:p>
    <w:p w14:paraId="60EB2C68" w14:textId="77777777" w:rsidR="00A51FCB" w:rsidRDefault="00A51FCB" w:rsidP="00A51FCB">
      <w:pPr>
        <w:pStyle w:val="acbfdd8b-e11b-4d36-88ff-6049b138f862"/>
        <w:ind w:left="720"/>
        <w:rPr>
          <w:rFonts w:ascii="Arial" w:hAnsi="Arial" w:cs="Arial"/>
          <w:sz w:val="21"/>
          <w:szCs w:val="21"/>
        </w:rPr>
      </w:pPr>
    </w:p>
    <w:p w14:paraId="3A6A950B" w14:textId="76A869B9" w:rsidR="00A51FCB" w:rsidRDefault="00A51FCB" w:rsidP="00A51FCB">
      <w:pPr>
        <w:pStyle w:val="acbfdd8b-e11b-4d36-88ff-6049b138f862"/>
        <w:ind w:left="720"/>
        <w:rPr>
          <w:rFonts w:ascii="Arial" w:hAnsi="Arial" w:cs="Arial" w:hint="eastAsia"/>
          <w:sz w:val="21"/>
          <w:szCs w:val="21"/>
        </w:rPr>
      </w:pPr>
      <w:r>
        <w:rPr>
          <w:rFonts w:ascii="Arial" w:hAnsi="Arial" w:cs="Arial" w:hint="eastAsia"/>
          <w:sz w:val="21"/>
          <w:szCs w:val="21"/>
        </w:rPr>
        <w:t>The outputs from all attention heads are concatenated and linearly transformed back to the original dimension (197 x 768).</w:t>
      </w:r>
    </w:p>
    <w:p w14:paraId="03934F52" w14:textId="45569C7C" w:rsidR="00CE0D9A" w:rsidRDefault="00CE0D9A" w:rsidP="00CE0D9A">
      <w:pPr>
        <w:pStyle w:val="acbfdd8b-e11b-4d36-88ff-6049b138f862"/>
        <w:rPr>
          <w:rFonts w:ascii="Arial" w:hAnsi="Arial" w:cs="Arial"/>
          <w:sz w:val="21"/>
          <w:szCs w:val="21"/>
        </w:rPr>
      </w:pPr>
      <w:r>
        <w:rPr>
          <w:rFonts w:ascii="Arial" w:hAnsi="Arial" w:cs="Arial"/>
          <w:sz w:val="21"/>
          <w:szCs w:val="21"/>
        </w:rPr>
        <w:tab/>
      </w:r>
    </w:p>
    <w:p w14:paraId="6525F321" w14:textId="6FF59565" w:rsidR="00CE0D9A" w:rsidRDefault="00767915" w:rsidP="00B76728">
      <w:pPr>
        <w:pStyle w:val="acbfdd8b-e11b-4d36-88ff-6049b138f862"/>
        <w:numPr>
          <w:ilvl w:val="0"/>
          <w:numId w:val="2"/>
        </w:numPr>
        <w:rPr>
          <w:rFonts w:ascii="Arial" w:hAnsi="Arial" w:cs="Arial"/>
          <w:sz w:val="21"/>
          <w:szCs w:val="21"/>
        </w:rPr>
      </w:pPr>
      <w:r>
        <w:rPr>
          <w:rFonts w:ascii="Arial" w:hAnsi="Arial" w:cs="Arial"/>
          <w:sz w:val="21"/>
          <w:szCs w:val="21"/>
        </w:rPr>
        <w:t>R</w:t>
      </w:r>
      <w:r>
        <w:rPr>
          <w:rFonts w:ascii="Arial" w:hAnsi="Arial" w:cs="Arial" w:hint="eastAsia"/>
          <w:sz w:val="21"/>
          <w:szCs w:val="21"/>
        </w:rPr>
        <w:t>esidual connection</w:t>
      </w:r>
      <w:r w:rsidR="00CE0D9A">
        <w:rPr>
          <w:rFonts w:ascii="Arial" w:hAnsi="Arial" w:cs="Arial" w:hint="eastAsia"/>
          <w:sz w:val="21"/>
          <w:szCs w:val="21"/>
        </w:rPr>
        <w:t>:</w:t>
      </w:r>
    </w:p>
    <w:p w14:paraId="4E974983" w14:textId="50915299" w:rsidR="002454A8" w:rsidRDefault="005C50B7" w:rsidP="00B76728">
      <w:pPr>
        <w:pStyle w:val="acbfdd8b-e11b-4d36-88ff-6049b138f862"/>
        <w:ind w:left="360"/>
        <w:rPr>
          <w:rFonts w:ascii="Arial" w:hAnsi="Arial" w:cs="Arial"/>
          <w:sz w:val="21"/>
          <w:szCs w:val="21"/>
        </w:rPr>
      </w:pPr>
      <w:r>
        <w:rPr>
          <w:rFonts w:ascii="Arial" w:hAnsi="Arial" w:cs="Arial" w:hint="eastAsia"/>
          <w:sz w:val="21"/>
          <w:szCs w:val="21"/>
        </w:rPr>
        <w:t>Re</w:t>
      </w:r>
      <w:r w:rsidR="000709C5">
        <w:rPr>
          <w:rFonts w:ascii="Arial" w:hAnsi="Arial" w:cs="Arial" w:hint="eastAsia"/>
          <w:sz w:val="21"/>
          <w:szCs w:val="21"/>
        </w:rPr>
        <w:t>sidual connection</w:t>
      </w:r>
      <w:sdt>
        <w:sdtPr>
          <w:rPr>
            <w:rFonts w:ascii="Arial" w:hAnsi="Arial" w:cs="Arial" w:hint="eastAsia"/>
            <w:sz w:val="21"/>
            <w:szCs w:val="21"/>
          </w:rPr>
          <w:id w:val="1616558998"/>
          <w:citation/>
        </w:sdtPr>
        <w:sdtContent>
          <w:r w:rsidR="000709C5">
            <w:rPr>
              <w:rFonts w:ascii="Arial" w:hAnsi="Arial" w:cs="Arial"/>
              <w:sz w:val="21"/>
              <w:szCs w:val="21"/>
            </w:rPr>
            <w:fldChar w:fldCharType="begin"/>
          </w:r>
          <w:r w:rsidR="000709C5">
            <w:rPr>
              <w:rFonts w:ascii="Arial" w:hAnsi="Arial" w:cs="Arial"/>
              <w:sz w:val="21"/>
              <w:szCs w:val="21"/>
            </w:rPr>
            <w:instrText xml:space="preserve"> </w:instrText>
          </w:r>
          <w:r w:rsidR="000709C5">
            <w:rPr>
              <w:rFonts w:ascii="Arial" w:hAnsi="Arial" w:cs="Arial" w:hint="eastAsia"/>
              <w:sz w:val="21"/>
              <w:szCs w:val="21"/>
            </w:rPr>
            <w:instrText>CITATION Kai16 \l 2052</w:instrText>
          </w:r>
          <w:r w:rsidR="000709C5">
            <w:rPr>
              <w:rFonts w:ascii="Arial" w:hAnsi="Arial" w:cs="Arial"/>
              <w:sz w:val="21"/>
              <w:szCs w:val="21"/>
            </w:rPr>
            <w:instrText xml:space="preserve"> </w:instrText>
          </w:r>
          <w:r w:rsidR="000709C5">
            <w:rPr>
              <w:rFonts w:ascii="Arial" w:hAnsi="Arial" w:cs="Arial"/>
              <w:sz w:val="21"/>
              <w:szCs w:val="21"/>
            </w:rPr>
            <w:fldChar w:fldCharType="separate"/>
          </w:r>
          <w:r w:rsidR="000709C5">
            <w:rPr>
              <w:rFonts w:ascii="Arial" w:hAnsi="Arial" w:cs="Arial" w:hint="eastAsia"/>
              <w:noProof/>
              <w:sz w:val="21"/>
              <w:szCs w:val="21"/>
            </w:rPr>
            <w:t xml:space="preserve"> </w:t>
          </w:r>
          <w:r w:rsidR="000709C5" w:rsidRPr="000709C5">
            <w:rPr>
              <w:rFonts w:ascii="Arial" w:hAnsi="Arial" w:cs="Arial"/>
              <w:noProof/>
              <w:sz w:val="21"/>
              <w:szCs w:val="21"/>
            </w:rPr>
            <w:t>(Kaiming He, 2016)</w:t>
          </w:r>
          <w:r w:rsidR="000709C5">
            <w:rPr>
              <w:rFonts w:ascii="Arial" w:hAnsi="Arial" w:cs="Arial"/>
              <w:sz w:val="21"/>
              <w:szCs w:val="21"/>
            </w:rPr>
            <w:fldChar w:fldCharType="end"/>
          </w:r>
        </w:sdtContent>
      </w:sdt>
      <w:r w:rsidR="000709C5">
        <w:rPr>
          <w:rFonts w:ascii="Arial" w:hAnsi="Arial" w:cs="Arial" w:hint="eastAsia"/>
          <w:sz w:val="21"/>
          <w:szCs w:val="21"/>
        </w:rPr>
        <w:t xml:space="preserve"> is another important method in the model. By adding the input of the layer to the output of that layer, the model can address the problem of vanishing gradients and train deeper networks.</w:t>
      </w:r>
    </w:p>
    <w:p w14:paraId="74681F79" w14:textId="77777777" w:rsidR="00310223" w:rsidRDefault="00310223" w:rsidP="00310223">
      <w:pPr>
        <w:pStyle w:val="acbfdd8b-e11b-4d36-88ff-6049b138f862"/>
        <w:rPr>
          <w:rFonts w:ascii="Arial" w:hAnsi="Arial" w:cs="Arial"/>
          <w:sz w:val="21"/>
          <w:szCs w:val="21"/>
        </w:rPr>
      </w:pPr>
    </w:p>
    <w:p w14:paraId="77150A0A" w14:textId="53BFC60D" w:rsidR="00310223" w:rsidRDefault="00310223" w:rsidP="00B76728">
      <w:pPr>
        <w:pStyle w:val="acbfdd8b-e11b-4d36-88ff-6049b138f862"/>
        <w:numPr>
          <w:ilvl w:val="0"/>
          <w:numId w:val="2"/>
        </w:numPr>
        <w:rPr>
          <w:rFonts w:ascii="Arial" w:hAnsi="Arial" w:cs="Arial"/>
          <w:sz w:val="21"/>
          <w:szCs w:val="21"/>
        </w:rPr>
      </w:pPr>
      <w:r>
        <w:rPr>
          <w:rFonts w:ascii="Arial" w:hAnsi="Arial" w:cs="Arial" w:hint="eastAsia"/>
          <w:sz w:val="21"/>
          <w:szCs w:val="21"/>
        </w:rPr>
        <w:t>Multi-Layer Perceptron</w:t>
      </w:r>
      <w:r w:rsidR="00351E5C">
        <w:rPr>
          <w:rFonts w:ascii="Arial" w:hAnsi="Arial" w:cs="Arial" w:hint="eastAsia"/>
          <w:sz w:val="21"/>
          <w:szCs w:val="21"/>
        </w:rPr>
        <w:t>:</w:t>
      </w:r>
    </w:p>
    <w:p w14:paraId="165DFA77" w14:textId="2D998EE9" w:rsidR="00310223" w:rsidRDefault="00310223" w:rsidP="00B76728">
      <w:pPr>
        <w:pStyle w:val="acbfdd8b-e11b-4d36-88ff-6049b138f862"/>
        <w:ind w:left="360"/>
        <w:rPr>
          <w:rFonts w:ascii="Arial" w:hAnsi="Arial" w:cs="Arial"/>
          <w:sz w:val="21"/>
          <w:szCs w:val="21"/>
        </w:rPr>
      </w:pPr>
      <w:r>
        <w:rPr>
          <w:rFonts w:ascii="Arial" w:hAnsi="Arial" w:cs="Arial" w:hint="eastAsia"/>
          <w:sz w:val="21"/>
          <w:szCs w:val="21"/>
        </w:rPr>
        <w:t>In original model, a multi-layer perceptron layer, is applied after Transformer encode layer, converting the data to 197 x 3072, then reducing it back to 197 x 768.</w:t>
      </w:r>
    </w:p>
    <w:p w14:paraId="2F264229" w14:textId="77777777" w:rsidR="00310223" w:rsidRDefault="00310223" w:rsidP="00310223">
      <w:pPr>
        <w:pStyle w:val="acbfdd8b-e11b-4d36-88ff-6049b138f862"/>
        <w:ind w:left="720"/>
        <w:rPr>
          <w:rFonts w:ascii="Arial" w:hAnsi="Arial" w:cs="Arial"/>
          <w:sz w:val="21"/>
          <w:szCs w:val="21"/>
        </w:rPr>
      </w:pPr>
    </w:p>
    <w:p w14:paraId="438FE117" w14:textId="3D063F9A" w:rsidR="00310223" w:rsidRDefault="00310223" w:rsidP="00B76728">
      <w:pPr>
        <w:pStyle w:val="acbfdd8b-e11b-4d36-88ff-6049b138f862"/>
        <w:ind w:left="360"/>
        <w:rPr>
          <w:rFonts w:ascii="Arial" w:hAnsi="Arial" w:cs="Arial"/>
          <w:sz w:val="21"/>
          <w:szCs w:val="21"/>
        </w:rPr>
      </w:pPr>
      <w:r>
        <w:rPr>
          <w:rFonts w:ascii="Arial" w:hAnsi="Arial" w:cs="Arial" w:hint="eastAsia"/>
          <w:sz w:val="21"/>
          <w:szCs w:val="21"/>
        </w:rPr>
        <w:t>In the selected model, In order to reduce the number of parameters, only one MLP layer is used</w:t>
      </w:r>
      <w:r w:rsidR="00D669D9">
        <w:rPr>
          <w:rFonts w:ascii="Arial" w:hAnsi="Arial" w:cs="Arial" w:hint="eastAsia"/>
          <w:sz w:val="21"/>
          <w:szCs w:val="21"/>
        </w:rPr>
        <w:t xml:space="preserve"> with the same input and output dimensions. In other words, the input data has a size of 197 x 384 and the output size is also 197 x 384.</w:t>
      </w:r>
    </w:p>
    <w:p w14:paraId="56DC66E2" w14:textId="77777777" w:rsidR="00351E5C" w:rsidRDefault="00351E5C" w:rsidP="00351E5C">
      <w:pPr>
        <w:pStyle w:val="acbfdd8b-e11b-4d36-88ff-6049b138f862"/>
        <w:rPr>
          <w:rFonts w:ascii="Arial" w:hAnsi="Arial" w:cs="Arial"/>
          <w:sz w:val="21"/>
          <w:szCs w:val="21"/>
        </w:rPr>
      </w:pPr>
    </w:p>
    <w:p w14:paraId="6DE44946" w14:textId="36905FF7" w:rsidR="00351E5C" w:rsidRDefault="00351E5C" w:rsidP="00B76728">
      <w:pPr>
        <w:pStyle w:val="acbfdd8b-e11b-4d36-88ff-6049b138f862"/>
        <w:numPr>
          <w:ilvl w:val="0"/>
          <w:numId w:val="2"/>
        </w:numPr>
        <w:rPr>
          <w:rFonts w:ascii="Arial" w:hAnsi="Arial" w:cs="Arial"/>
          <w:sz w:val="21"/>
          <w:szCs w:val="21"/>
        </w:rPr>
      </w:pPr>
      <w:r>
        <w:rPr>
          <w:rFonts w:ascii="Arial" w:hAnsi="Arial" w:cs="Arial" w:hint="eastAsia"/>
          <w:sz w:val="21"/>
          <w:szCs w:val="21"/>
        </w:rPr>
        <w:t>Drop</w:t>
      </w:r>
      <w:r w:rsidR="007602CB">
        <w:rPr>
          <w:rFonts w:ascii="Arial" w:hAnsi="Arial" w:cs="Arial" w:hint="eastAsia"/>
          <w:sz w:val="21"/>
          <w:szCs w:val="21"/>
        </w:rPr>
        <w:t>Path and G</w:t>
      </w:r>
      <w:r w:rsidR="00BF5DAF">
        <w:rPr>
          <w:rFonts w:ascii="Arial" w:hAnsi="Arial" w:cs="Arial" w:hint="eastAsia"/>
          <w:sz w:val="21"/>
          <w:szCs w:val="21"/>
        </w:rPr>
        <w:t>ELU</w:t>
      </w:r>
      <w:r>
        <w:rPr>
          <w:rFonts w:ascii="Arial" w:hAnsi="Arial" w:cs="Arial" w:hint="eastAsia"/>
          <w:sz w:val="21"/>
          <w:szCs w:val="21"/>
        </w:rPr>
        <w:t>:</w:t>
      </w:r>
    </w:p>
    <w:p w14:paraId="155DBE90" w14:textId="1708E6BD" w:rsidR="00351E5C" w:rsidRDefault="00D25E94" w:rsidP="00B76728">
      <w:pPr>
        <w:pStyle w:val="acbfdd8b-e11b-4d36-88ff-6049b138f862"/>
        <w:ind w:left="360"/>
        <w:rPr>
          <w:rFonts w:ascii="Arial" w:hAnsi="Arial" w:cs="Arial"/>
          <w:sz w:val="21"/>
          <w:szCs w:val="21"/>
        </w:rPr>
      </w:pPr>
      <w:r>
        <w:rPr>
          <w:rFonts w:ascii="Arial" w:hAnsi="Arial" w:cs="Arial" w:hint="eastAsia"/>
          <w:sz w:val="21"/>
          <w:szCs w:val="21"/>
        </w:rPr>
        <w:t>DropPath is a regularization technique. Compared with the traditional dropout, DropPath randomly drops entire layers in the network during training while keeps them in testing.</w:t>
      </w:r>
    </w:p>
    <w:p w14:paraId="208CF225" w14:textId="77777777" w:rsidR="00BF5DAF" w:rsidRDefault="00BF5DAF" w:rsidP="00351E5C">
      <w:pPr>
        <w:pStyle w:val="acbfdd8b-e11b-4d36-88ff-6049b138f862"/>
        <w:ind w:left="720"/>
        <w:rPr>
          <w:rFonts w:ascii="Arial" w:hAnsi="Arial" w:cs="Arial"/>
          <w:sz w:val="21"/>
          <w:szCs w:val="21"/>
        </w:rPr>
      </w:pPr>
    </w:p>
    <w:p w14:paraId="4DB16CFF" w14:textId="77777777" w:rsidR="00BF5DAF" w:rsidRDefault="00BF5DAF" w:rsidP="00B76728">
      <w:pPr>
        <w:pStyle w:val="acbfdd8b-e11b-4d36-88ff-6049b138f862"/>
        <w:ind w:firstLine="360"/>
        <w:rPr>
          <w:rFonts w:ascii="Arial" w:hAnsi="Arial" w:cs="Arial"/>
          <w:szCs w:val="21"/>
        </w:rPr>
      </w:pPr>
      <w:r w:rsidRPr="00BF5DAF">
        <w:rPr>
          <w:rFonts w:ascii="Arial" w:hAnsi="Arial" w:cs="Arial"/>
          <w:szCs w:val="21"/>
        </w:rPr>
        <w:lastRenderedPageBreak/>
        <w:t xml:space="preserve">The GELU activation function is defined as follows: </w:t>
      </w:r>
    </w:p>
    <w:p w14:paraId="05E00E65" w14:textId="7DF71CB2" w:rsidR="00BF5DAF" w:rsidRPr="00BF5DAF" w:rsidRDefault="00BF5DAF" w:rsidP="00BF5DAF">
      <w:pPr>
        <w:pStyle w:val="acbfdd8b-e11b-4d36-88ff-6049b138f862"/>
        <w:rPr>
          <w:rFonts w:ascii="Arial" w:hAnsi="Arial" w:cs="Arial" w:hint="eastAsia"/>
          <w:szCs w:val="21"/>
        </w:rPr>
      </w:pPr>
      <m:oMathPara>
        <m:oMath>
          <m:r>
            <w:rPr>
              <w:rFonts w:ascii="Cambria Math" w:hAnsi="Cambria Math" w:cs="Arial"/>
              <w:szCs w:val="21"/>
            </w:rPr>
            <m:t>GELU</m:t>
          </m:r>
          <m:d>
            <m:dPr>
              <m:ctrlPr>
                <w:rPr>
                  <w:rFonts w:ascii="Cambria Math" w:hAnsi="Cambria Math" w:cs="Arial"/>
                  <w:i/>
                  <w:szCs w:val="21"/>
                </w:rPr>
              </m:ctrlPr>
            </m:dPr>
            <m:e>
              <m:r>
                <w:rPr>
                  <w:rFonts w:ascii="Cambria Math" w:hAnsi="Cambria Math" w:cs="Arial"/>
                  <w:szCs w:val="21"/>
                </w:rPr>
                <m:t>x</m:t>
              </m:r>
            </m:e>
          </m:d>
          <m:r>
            <w:rPr>
              <w:rFonts w:ascii="Cambria Math" w:hAnsi="Cambria Math" w:cs="Arial"/>
              <w:szCs w:val="21"/>
            </w:rPr>
            <m:t xml:space="preserve">=x ∙ </m:t>
          </m:r>
          <m:r>
            <m:rPr>
              <m:sty m:val="p"/>
            </m:rPr>
            <w:rPr>
              <w:rFonts w:ascii="Cambria Math" w:hAnsi="Cambria Math" w:cs="Arial"/>
              <w:szCs w:val="21"/>
            </w:rPr>
            <m:t>Φ</m:t>
          </m:r>
          <m:r>
            <w:rPr>
              <w:rFonts w:ascii="Cambria Math" w:hAnsi="Cambria Math" w:cs="Arial"/>
              <w:szCs w:val="21"/>
            </w:rPr>
            <m:t xml:space="preserve"> </m:t>
          </m:r>
          <m:d>
            <m:dPr>
              <m:ctrlPr>
                <w:rPr>
                  <w:rFonts w:ascii="Cambria Math" w:hAnsi="Cambria Math" w:cs="Arial"/>
                  <w:i/>
                  <w:szCs w:val="21"/>
                </w:rPr>
              </m:ctrlPr>
            </m:dPr>
            <m:e>
              <m:r>
                <w:rPr>
                  <w:rFonts w:ascii="Cambria Math" w:hAnsi="Cambria Math" w:cs="Arial"/>
                  <w:szCs w:val="21"/>
                </w:rPr>
                <m:t xml:space="preserve">x </m:t>
              </m:r>
            </m:e>
          </m:d>
        </m:oMath>
      </m:oMathPara>
    </w:p>
    <w:p w14:paraId="3DDF891E" w14:textId="406992E7" w:rsidR="00BF5DAF" w:rsidRPr="00BF5DAF" w:rsidRDefault="00BF5DAF" w:rsidP="00B76728">
      <w:pPr>
        <w:pStyle w:val="acbfdd8b-e11b-4d36-88ff-6049b138f862"/>
        <w:ind w:left="420"/>
        <w:rPr>
          <w:rFonts w:ascii="Arial" w:hAnsi="Arial" w:cs="Arial" w:hint="eastAsia"/>
          <w:szCs w:val="21"/>
        </w:rPr>
      </w:pPr>
      <w:r w:rsidRPr="00BF5DAF">
        <w:rPr>
          <w:rFonts w:ascii="Arial" w:hAnsi="Arial" w:cs="Arial"/>
          <w:szCs w:val="21"/>
        </w:rPr>
        <w:t xml:space="preserve">where </w:t>
      </w:r>
      <m:oMath>
        <m:r>
          <m:rPr>
            <m:sty m:val="p"/>
          </m:rPr>
          <w:rPr>
            <w:rFonts w:ascii="Cambria Math" w:hAnsi="Cambria Math" w:cs="Arial"/>
            <w:szCs w:val="21"/>
          </w:rPr>
          <m:t>Φ</m:t>
        </m:r>
        <m:r>
          <w:rPr>
            <w:rFonts w:ascii="Cambria Math" w:hAnsi="Cambria Math" w:cs="Arial"/>
            <w:szCs w:val="21"/>
          </w:rPr>
          <m:t xml:space="preserve"> </m:t>
        </m:r>
        <m:d>
          <m:dPr>
            <m:ctrlPr>
              <w:rPr>
                <w:rFonts w:ascii="Cambria Math" w:hAnsi="Cambria Math" w:cs="Arial"/>
                <w:i/>
                <w:szCs w:val="21"/>
              </w:rPr>
            </m:ctrlPr>
          </m:dPr>
          <m:e>
            <m:r>
              <w:rPr>
                <w:rFonts w:ascii="Cambria Math" w:hAnsi="Cambria Math" w:cs="Arial"/>
                <w:szCs w:val="21"/>
              </w:rPr>
              <m:t xml:space="preserve">x </m:t>
            </m:r>
          </m:e>
        </m:d>
      </m:oMath>
      <w:r w:rsidRPr="00BF5DAF">
        <w:rPr>
          <w:rFonts w:ascii="Arial" w:hAnsi="Arial" w:cs="Arial"/>
          <w:szCs w:val="21"/>
        </w:rPr>
        <w:t xml:space="preserve"> represents the standard cumulative distribution function (CDF) of the Gaussian distribution.</w:t>
      </w:r>
      <w:r w:rsidR="00CE51F2">
        <w:rPr>
          <w:rFonts w:ascii="Arial" w:hAnsi="Arial" w:cs="Arial" w:hint="eastAsia"/>
          <w:szCs w:val="21"/>
        </w:rPr>
        <w:t xml:space="preserve"> GELU can be seen as a smoother alternative to RELU, providing a balance between linearity and non-linearity.</w:t>
      </w:r>
    </w:p>
    <w:p w14:paraId="2280105C" w14:textId="1430B4CB" w:rsidR="00BF5DAF" w:rsidRDefault="00BF5DAF" w:rsidP="00CE51F2">
      <w:pPr>
        <w:pStyle w:val="acbfdd8b-e11b-4d36-88ff-6049b138f862"/>
        <w:rPr>
          <w:rFonts w:ascii="Arial" w:hAnsi="Arial" w:cs="Arial"/>
          <w:sz w:val="21"/>
          <w:szCs w:val="21"/>
        </w:rPr>
      </w:pPr>
    </w:p>
    <w:p w14:paraId="1EFBF4F4" w14:textId="5B6760C4" w:rsidR="00B76728" w:rsidRDefault="00B76728" w:rsidP="00B76728">
      <w:pPr>
        <w:pStyle w:val="acbfdd8b-e11b-4d36-88ff-6049b138f862"/>
        <w:numPr>
          <w:ilvl w:val="0"/>
          <w:numId w:val="2"/>
        </w:numPr>
        <w:rPr>
          <w:rFonts w:ascii="Arial" w:hAnsi="Arial" w:cs="Arial"/>
          <w:sz w:val="21"/>
          <w:szCs w:val="21"/>
        </w:rPr>
      </w:pPr>
      <w:r>
        <w:rPr>
          <w:rFonts w:ascii="Arial" w:hAnsi="Arial" w:cs="Arial" w:hint="eastAsia"/>
          <w:sz w:val="21"/>
          <w:szCs w:val="21"/>
        </w:rPr>
        <w:t>Classifier head</w:t>
      </w:r>
    </w:p>
    <w:p w14:paraId="78047D34" w14:textId="1FC20C8C" w:rsidR="00B76728" w:rsidRDefault="00B76728" w:rsidP="00B76728">
      <w:pPr>
        <w:pStyle w:val="acbfdd8b-e11b-4d36-88ff-6049b138f862"/>
        <w:ind w:left="360"/>
        <w:rPr>
          <w:rFonts w:ascii="Arial" w:hAnsi="Arial" w:cs="Arial"/>
          <w:sz w:val="21"/>
          <w:szCs w:val="21"/>
        </w:rPr>
      </w:pPr>
      <w:r>
        <w:rPr>
          <w:rFonts w:ascii="Arial" w:hAnsi="Arial" w:cs="Arial" w:hint="eastAsia"/>
          <w:sz w:val="21"/>
          <w:szCs w:val="21"/>
        </w:rPr>
        <w:t xml:space="preserve">The last layer in the selected model is a </w:t>
      </w:r>
      <w:r w:rsidR="00525A53">
        <w:rPr>
          <w:rFonts w:ascii="Arial" w:hAnsi="Arial" w:cs="Arial" w:hint="eastAsia"/>
          <w:sz w:val="21"/>
          <w:szCs w:val="21"/>
        </w:rPr>
        <w:t xml:space="preserve">MLP layer with an input size of batch size x 197 x 384 and an output size of batch size 1000 (197 x 384 = </w:t>
      </w:r>
      <w:r w:rsidR="00525A53">
        <w:rPr>
          <w:rFonts w:ascii="Segoe UI" w:hAnsi="Segoe UI" w:cs="Segoe UI"/>
          <w:color w:val="0D0D0D"/>
          <w:shd w:val="clear" w:color="auto" w:fill="FFFFFF"/>
        </w:rPr>
        <w:t>75,648</w:t>
      </w:r>
      <w:r w:rsidR="00525A53">
        <w:rPr>
          <w:rFonts w:ascii="Segoe UI" w:hAnsi="Segoe UI" w:cs="Segoe UI" w:hint="eastAsia"/>
          <w:color w:val="0D0D0D"/>
          <w:shd w:val="clear" w:color="auto" w:fill="FFFFFF"/>
        </w:rPr>
        <w:t xml:space="preserve"> to 1000)</w:t>
      </w:r>
      <w:r w:rsidR="00525A53">
        <w:rPr>
          <w:rFonts w:ascii="Arial" w:hAnsi="Arial" w:cs="Arial" w:hint="eastAsia"/>
          <w:sz w:val="21"/>
          <w:szCs w:val="21"/>
        </w:rPr>
        <w:t xml:space="preserve">, </w:t>
      </w:r>
      <w:r w:rsidR="00525A53">
        <w:rPr>
          <w:rFonts w:ascii="Arial" w:hAnsi="Arial" w:cs="Arial"/>
          <w:sz w:val="21"/>
          <w:szCs w:val="21"/>
        </w:rPr>
        <w:t>because</w:t>
      </w:r>
      <w:r w:rsidR="00525A53">
        <w:rPr>
          <w:rFonts w:ascii="Arial" w:hAnsi="Arial" w:cs="Arial" w:hint="eastAsia"/>
          <w:sz w:val="21"/>
          <w:szCs w:val="21"/>
        </w:rPr>
        <w:t xml:space="preserve"> there are 18 classes in the labels, another dropout layer and a MLP layer is added to the mode to get the final output with a size of batch size x 18. </w:t>
      </w:r>
    </w:p>
    <w:p w14:paraId="1E21C2BE" w14:textId="77777777" w:rsidR="007A7A78" w:rsidRDefault="007A7A78" w:rsidP="00B76728">
      <w:pPr>
        <w:pStyle w:val="acbfdd8b-e11b-4d36-88ff-6049b138f862"/>
        <w:ind w:left="360"/>
        <w:rPr>
          <w:rFonts w:ascii="Arial" w:hAnsi="Arial" w:cs="Arial"/>
          <w:sz w:val="21"/>
          <w:szCs w:val="21"/>
        </w:rPr>
      </w:pPr>
    </w:p>
    <w:p w14:paraId="43816339" w14:textId="55C85780" w:rsidR="0019203C" w:rsidRDefault="007A7A78" w:rsidP="0019203C">
      <w:pPr>
        <w:pStyle w:val="acbfdd8b-e11b-4d36-88ff-6049b138f862"/>
        <w:ind w:left="360"/>
        <w:rPr>
          <w:rFonts w:ascii="Arial" w:hAnsi="Arial" w:cs="Arial"/>
          <w:sz w:val="21"/>
          <w:szCs w:val="21"/>
        </w:rPr>
      </w:pPr>
      <w:r w:rsidRPr="007A7A78">
        <w:rPr>
          <w:rFonts w:ascii="Arial" w:hAnsi="Arial" w:cs="Arial"/>
          <w:sz w:val="21"/>
          <w:szCs w:val="21"/>
        </w:rPr>
        <w:t>To convert these output</w:t>
      </w:r>
      <w:r>
        <w:rPr>
          <w:rFonts w:ascii="Arial" w:hAnsi="Arial" w:cs="Arial" w:hint="eastAsia"/>
          <w:sz w:val="21"/>
          <w:szCs w:val="21"/>
        </w:rPr>
        <w:t>s</w:t>
      </w:r>
      <w:r w:rsidRPr="007A7A78">
        <w:rPr>
          <w:rFonts w:ascii="Arial" w:hAnsi="Arial" w:cs="Arial"/>
          <w:sz w:val="21"/>
          <w:szCs w:val="21"/>
        </w:rPr>
        <w:t xml:space="preserve"> into probabilities for each label prediction, a sigmoid layer is applied. The sigmoid function </w:t>
      </w:r>
      <w:r>
        <w:rPr>
          <w:rFonts w:ascii="Arial" w:hAnsi="Arial" w:cs="Arial" w:hint="eastAsia"/>
          <w:sz w:val="21"/>
          <w:szCs w:val="21"/>
        </w:rPr>
        <w:t>transforms</w:t>
      </w:r>
      <w:r w:rsidRPr="007A7A78">
        <w:rPr>
          <w:rFonts w:ascii="Arial" w:hAnsi="Arial" w:cs="Arial"/>
          <w:sz w:val="21"/>
          <w:szCs w:val="21"/>
        </w:rPr>
        <w:t xml:space="preserve"> the outpu</w:t>
      </w:r>
      <w:r>
        <w:rPr>
          <w:rFonts w:ascii="Arial" w:hAnsi="Arial" w:cs="Arial" w:hint="eastAsia"/>
          <w:sz w:val="21"/>
          <w:szCs w:val="21"/>
        </w:rPr>
        <w:t>ts to a probability</w:t>
      </w:r>
      <w:r w:rsidRPr="007A7A78">
        <w:rPr>
          <w:rFonts w:ascii="Arial" w:hAnsi="Arial" w:cs="Arial"/>
          <w:sz w:val="21"/>
          <w:szCs w:val="21"/>
        </w:rPr>
        <w:t xml:space="preserve"> between 0 and 1, representing the probability of each label being present in the input data. By using a threshold of 0.5, labels with probabilities larger than the threshold are set to 1, indicating that the corresponding labels are predicted to be present, while labels with probabilities less than or equal to the threshold are set to 0.</w:t>
      </w:r>
      <w:r>
        <w:rPr>
          <w:rFonts w:ascii="Arial" w:hAnsi="Arial" w:cs="Arial" w:hint="eastAsia"/>
          <w:sz w:val="21"/>
          <w:szCs w:val="21"/>
        </w:rPr>
        <w:t xml:space="preserve"> </w:t>
      </w:r>
      <w:r w:rsidRPr="007A7A78">
        <w:rPr>
          <w:rFonts w:ascii="Arial" w:hAnsi="Arial" w:cs="Arial"/>
          <w:sz w:val="21"/>
          <w:szCs w:val="21"/>
        </w:rPr>
        <w:t>This approach enables the model to perform multi-label classification by predicting the presence or absence of multiple labels simultaneously for each input sample.</w:t>
      </w:r>
    </w:p>
    <w:p w14:paraId="625473B3" w14:textId="77777777" w:rsidR="0019203C" w:rsidRDefault="0019203C" w:rsidP="0019203C">
      <w:pPr>
        <w:pStyle w:val="acbfdd8b-e11b-4d36-88ff-6049b138f862"/>
        <w:rPr>
          <w:rFonts w:ascii="Arial" w:hAnsi="Arial" w:cs="Arial"/>
          <w:sz w:val="21"/>
          <w:szCs w:val="21"/>
        </w:rPr>
      </w:pPr>
    </w:p>
    <w:p w14:paraId="3E922D03" w14:textId="70F3827D" w:rsidR="0019203C" w:rsidRDefault="0019203C" w:rsidP="0019203C">
      <w:pPr>
        <w:pStyle w:val="acbfdd8b-e11b-4d36-88ff-6049b138f862"/>
        <w:numPr>
          <w:ilvl w:val="0"/>
          <w:numId w:val="1"/>
        </w:numPr>
        <w:rPr>
          <w:rFonts w:ascii="Arial" w:hAnsi="Arial" w:cs="Arial"/>
          <w:sz w:val="21"/>
          <w:szCs w:val="21"/>
        </w:rPr>
      </w:pPr>
      <w:r>
        <w:rPr>
          <w:rFonts w:ascii="Arial" w:hAnsi="Arial" w:cs="Arial" w:hint="eastAsia"/>
          <w:sz w:val="21"/>
          <w:szCs w:val="21"/>
        </w:rPr>
        <w:t>Reasonability of the method</w:t>
      </w:r>
    </w:p>
    <w:p w14:paraId="1DA43049" w14:textId="29F61652" w:rsidR="0019203C" w:rsidRDefault="0019203C" w:rsidP="0019203C">
      <w:pPr>
        <w:pStyle w:val="acbfdd8b-e11b-4d36-88ff-6049b138f862"/>
        <w:numPr>
          <w:ilvl w:val="0"/>
          <w:numId w:val="6"/>
        </w:numPr>
        <w:rPr>
          <w:rFonts w:ascii="Arial" w:hAnsi="Arial" w:cs="Arial"/>
          <w:sz w:val="21"/>
          <w:szCs w:val="21"/>
        </w:rPr>
      </w:pPr>
      <w:r>
        <w:rPr>
          <w:rFonts w:ascii="Arial" w:hAnsi="Arial" w:cs="Arial" w:hint="eastAsia"/>
          <w:sz w:val="21"/>
          <w:szCs w:val="21"/>
        </w:rPr>
        <w:t>Vision Transformer for Image classification:</w:t>
      </w:r>
    </w:p>
    <w:p w14:paraId="291BE36D" w14:textId="021681FB" w:rsidR="0019203C" w:rsidRDefault="0019203C" w:rsidP="0019203C">
      <w:pPr>
        <w:pStyle w:val="acbfdd8b-e11b-4d36-88ff-6049b138f862"/>
        <w:ind w:left="780"/>
        <w:rPr>
          <w:rFonts w:ascii="Arial" w:hAnsi="Arial" w:cs="Arial"/>
          <w:sz w:val="21"/>
          <w:szCs w:val="21"/>
        </w:rPr>
      </w:pPr>
      <w:r>
        <w:rPr>
          <w:rFonts w:ascii="Arial" w:hAnsi="Arial" w:cs="Arial" w:hint="eastAsia"/>
          <w:sz w:val="21"/>
          <w:szCs w:val="21"/>
        </w:rPr>
        <w:t xml:space="preserve">Vit model have shown great </w:t>
      </w:r>
      <w:r>
        <w:rPr>
          <w:rFonts w:ascii="Arial" w:hAnsi="Arial" w:cs="Arial"/>
          <w:sz w:val="21"/>
          <w:szCs w:val="21"/>
        </w:rPr>
        <w:t>performance</w:t>
      </w:r>
      <w:r>
        <w:rPr>
          <w:rFonts w:ascii="Arial" w:hAnsi="Arial" w:cs="Arial" w:hint="eastAsia"/>
          <w:sz w:val="21"/>
          <w:szCs w:val="21"/>
        </w:rPr>
        <w:t xml:space="preserve"> in various computer vision tasks, the self-attention and residual connection architecture makes it effective to understanding complex visual patterns.</w:t>
      </w:r>
    </w:p>
    <w:p w14:paraId="6BF44875" w14:textId="77777777" w:rsidR="0019203C" w:rsidRDefault="0019203C" w:rsidP="0019203C">
      <w:pPr>
        <w:pStyle w:val="acbfdd8b-e11b-4d36-88ff-6049b138f862"/>
        <w:ind w:left="780"/>
        <w:rPr>
          <w:rFonts w:ascii="Arial" w:hAnsi="Arial" w:cs="Arial"/>
          <w:sz w:val="21"/>
          <w:szCs w:val="21"/>
        </w:rPr>
      </w:pPr>
    </w:p>
    <w:p w14:paraId="00C940C2" w14:textId="3DDBEFD5" w:rsidR="0019203C" w:rsidRDefault="0019203C" w:rsidP="0019203C">
      <w:pPr>
        <w:pStyle w:val="acbfdd8b-e11b-4d36-88ff-6049b138f862"/>
        <w:numPr>
          <w:ilvl w:val="0"/>
          <w:numId w:val="6"/>
        </w:numPr>
        <w:rPr>
          <w:rFonts w:ascii="Arial" w:hAnsi="Arial" w:cs="Arial"/>
          <w:sz w:val="21"/>
          <w:szCs w:val="21"/>
        </w:rPr>
      </w:pPr>
      <w:r>
        <w:rPr>
          <w:rFonts w:ascii="Arial" w:hAnsi="Arial" w:cs="Arial" w:hint="eastAsia"/>
          <w:sz w:val="21"/>
          <w:szCs w:val="21"/>
        </w:rPr>
        <w:t>Multi-label classification:</w:t>
      </w:r>
    </w:p>
    <w:p w14:paraId="61879036" w14:textId="25620E77" w:rsidR="0019203C" w:rsidRDefault="0019203C" w:rsidP="0019203C">
      <w:pPr>
        <w:pStyle w:val="acbfdd8b-e11b-4d36-88ff-6049b138f862"/>
        <w:ind w:left="780"/>
        <w:rPr>
          <w:rFonts w:ascii="Arial" w:hAnsi="Arial" w:cs="Arial"/>
          <w:sz w:val="21"/>
          <w:szCs w:val="21"/>
        </w:rPr>
      </w:pPr>
      <w:r>
        <w:rPr>
          <w:rFonts w:ascii="Arial" w:hAnsi="Arial" w:cs="Arial" w:hint="eastAsia"/>
          <w:sz w:val="21"/>
          <w:szCs w:val="21"/>
        </w:rPr>
        <w:t xml:space="preserve">Vit model is well-designed for multi-label classification because the transformer architecture can capture information of the relationship for different parts of an image, </w:t>
      </w:r>
      <w:r w:rsidRPr="0019203C">
        <w:rPr>
          <w:rFonts w:ascii="Arial" w:hAnsi="Arial" w:cs="Arial"/>
          <w:sz w:val="21"/>
          <w:szCs w:val="21"/>
        </w:rPr>
        <w:t>which is especially important in multi-label classification where objects or targets may be distributed across the image.</w:t>
      </w:r>
    </w:p>
    <w:p w14:paraId="798601DB" w14:textId="77777777" w:rsidR="00776356" w:rsidRDefault="00776356" w:rsidP="00776356">
      <w:pPr>
        <w:pStyle w:val="acbfdd8b-e11b-4d36-88ff-6049b138f862"/>
        <w:rPr>
          <w:rFonts w:ascii="Arial" w:hAnsi="Arial" w:cs="Arial"/>
          <w:sz w:val="21"/>
          <w:szCs w:val="21"/>
        </w:rPr>
      </w:pPr>
    </w:p>
    <w:p w14:paraId="5E9DCE09" w14:textId="08D3E39D" w:rsidR="00776356" w:rsidRDefault="00776356" w:rsidP="00776356">
      <w:pPr>
        <w:pStyle w:val="acbfdd8b-e11b-4d36-88ff-6049b138f862"/>
        <w:numPr>
          <w:ilvl w:val="0"/>
          <w:numId w:val="6"/>
        </w:numPr>
        <w:rPr>
          <w:rFonts w:ascii="Arial" w:hAnsi="Arial" w:cs="Arial"/>
          <w:sz w:val="21"/>
          <w:szCs w:val="21"/>
        </w:rPr>
      </w:pPr>
      <w:r>
        <w:rPr>
          <w:rFonts w:ascii="Arial" w:hAnsi="Arial" w:cs="Arial" w:hint="eastAsia"/>
          <w:sz w:val="21"/>
          <w:szCs w:val="21"/>
        </w:rPr>
        <w:t>Model size and efficiency:</w:t>
      </w:r>
    </w:p>
    <w:p w14:paraId="138EAC9B" w14:textId="74C2958E" w:rsidR="00776356" w:rsidRDefault="00776356" w:rsidP="00776356">
      <w:pPr>
        <w:pStyle w:val="acbfdd8b-e11b-4d36-88ff-6049b138f862"/>
        <w:ind w:left="780"/>
        <w:rPr>
          <w:rFonts w:ascii="Arial" w:hAnsi="Arial" w:cs="Arial"/>
          <w:sz w:val="21"/>
          <w:szCs w:val="21"/>
        </w:rPr>
      </w:pPr>
      <w:r>
        <w:rPr>
          <w:rFonts w:ascii="Arial" w:hAnsi="Arial" w:cs="Arial" w:hint="eastAsia"/>
          <w:sz w:val="21"/>
          <w:szCs w:val="21"/>
        </w:rPr>
        <w:t xml:space="preserve">The chosen VIT model with a size of </w:t>
      </w:r>
      <w:r w:rsidR="00DC0873">
        <w:rPr>
          <w:rFonts w:ascii="Arial" w:hAnsi="Arial" w:cs="Arial" w:hint="eastAsia"/>
          <w:sz w:val="21"/>
          <w:szCs w:val="21"/>
        </w:rPr>
        <w:t xml:space="preserve">84.2 MB falls within the </w:t>
      </w:r>
      <w:r w:rsidR="00DC0873">
        <w:rPr>
          <w:rFonts w:ascii="Arial" w:hAnsi="Arial" w:cs="Arial"/>
          <w:sz w:val="21"/>
          <w:szCs w:val="21"/>
        </w:rPr>
        <w:t>specified</w:t>
      </w:r>
      <w:r w:rsidR="00DC0873">
        <w:rPr>
          <w:rFonts w:ascii="Arial" w:hAnsi="Arial" w:cs="Arial" w:hint="eastAsia"/>
          <w:sz w:val="21"/>
          <w:szCs w:val="21"/>
        </w:rPr>
        <w:t xml:space="preserve"> constraint of less than 100 MB. This makes it practical for deployment and usage in resource-constrained environments.</w:t>
      </w:r>
    </w:p>
    <w:p w14:paraId="0AD197A7" w14:textId="40EF996F" w:rsidR="00DC0873" w:rsidRDefault="00DC0873" w:rsidP="00776356">
      <w:pPr>
        <w:pStyle w:val="acbfdd8b-e11b-4d36-88ff-6049b138f862"/>
        <w:ind w:left="780"/>
        <w:rPr>
          <w:rFonts w:ascii="Arial" w:hAnsi="Arial" w:cs="Arial"/>
          <w:sz w:val="21"/>
          <w:szCs w:val="21"/>
        </w:rPr>
      </w:pPr>
    </w:p>
    <w:p w14:paraId="5B95F1D1" w14:textId="3922000F" w:rsidR="00DC0873" w:rsidRPr="00DC0873" w:rsidRDefault="00DC0873" w:rsidP="00DC0873">
      <w:pPr>
        <w:pStyle w:val="acbfdd8b-e11b-4d36-88ff-6049b138f862"/>
        <w:ind w:left="780"/>
        <w:rPr>
          <w:rFonts w:ascii="Arial" w:hAnsi="Arial" w:cs="Arial" w:hint="eastAsia"/>
          <w:sz w:val="21"/>
          <w:szCs w:val="21"/>
        </w:rPr>
      </w:pPr>
      <w:r w:rsidRPr="00DC0873">
        <w:rPr>
          <w:rFonts w:ascii="Arial" w:hAnsi="Arial" w:cs="Arial"/>
          <w:sz w:val="21"/>
          <w:szCs w:val="21"/>
        </w:rPr>
        <w:t>The average training time per epoch on an NVIDIA GeForce RTX 2070 GPU is approximately 4 minutes, which indicates that the model is eas</w:t>
      </w:r>
      <w:r>
        <w:rPr>
          <w:rFonts w:ascii="Arial" w:hAnsi="Arial" w:cs="Arial" w:hint="eastAsia"/>
          <w:sz w:val="21"/>
          <w:szCs w:val="21"/>
        </w:rPr>
        <w:t>y to train.</w:t>
      </w:r>
    </w:p>
    <w:sectPr w:rsidR="00DC0873" w:rsidRPr="00DC0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62BA"/>
    <w:multiLevelType w:val="hybridMultilevel"/>
    <w:tmpl w:val="0DAE2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A13C7F"/>
    <w:multiLevelType w:val="hybridMultilevel"/>
    <w:tmpl w:val="FFDC29B0"/>
    <w:lvl w:ilvl="0" w:tplc="F2A2FB5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5D56A88"/>
    <w:multiLevelType w:val="multilevel"/>
    <w:tmpl w:val="499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208C0"/>
    <w:multiLevelType w:val="hybridMultilevel"/>
    <w:tmpl w:val="50820E1C"/>
    <w:lvl w:ilvl="0" w:tplc="2380680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643756FA"/>
    <w:multiLevelType w:val="hybridMultilevel"/>
    <w:tmpl w:val="D39CBCDE"/>
    <w:lvl w:ilvl="0" w:tplc="CB08A03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E920631"/>
    <w:multiLevelType w:val="hybridMultilevel"/>
    <w:tmpl w:val="F0823F04"/>
    <w:lvl w:ilvl="0" w:tplc="88BADE1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0804061">
    <w:abstractNumId w:val="0"/>
  </w:num>
  <w:num w:numId="2" w16cid:durableId="1408530449">
    <w:abstractNumId w:val="4"/>
  </w:num>
  <w:num w:numId="3" w16cid:durableId="809859636">
    <w:abstractNumId w:val="1"/>
  </w:num>
  <w:num w:numId="4" w16cid:durableId="1166172777">
    <w:abstractNumId w:val="3"/>
  </w:num>
  <w:num w:numId="5" w16cid:durableId="646592084">
    <w:abstractNumId w:val="2"/>
  </w:num>
  <w:num w:numId="6" w16cid:durableId="801727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75"/>
    <w:rsid w:val="0000065E"/>
    <w:rsid w:val="00013760"/>
    <w:rsid w:val="000709C5"/>
    <w:rsid w:val="000711E9"/>
    <w:rsid w:val="000B446C"/>
    <w:rsid w:val="000B7C40"/>
    <w:rsid w:val="00125CF7"/>
    <w:rsid w:val="0019203C"/>
    <w:rsid w:val="002454A8"/>
    <w:rsid w:val="00255469"/>
    <w:rsid w:val="00257A89"/>
    <w:rsid w:val="00267996"/>
    <w:rsid w:val="00274870"/>
    <w:rsid w:val="002B2C5B"/>
    <w:rsid w:val="002E5A78"/>
    <w:rsid w:val="002F5805"/>
    <w:rsid w:val="00310223"/>
    <w:rsid w:val="003413E1"/>
    <w:rsid w:val="00351E5C"/>
    <w:rsid w:val="00353519"/>
    <w:rsid w:val="003D5595"/>
    <w:rsid w:val="00434FF8"/>
    <w:rsid w:val="004764C9"/>
    <w:rsid w:val="00525A53"/>
    <w:rsid w:val="00560A9F"/>
    <w:rsid w:val="0058706C"/>
    <w:rsid w:val="005B2091"/>
    <w:rsid w:val="005C50B7"/>
    <w:rsid w:val="0062175D"/>
    <w:rsid w:val="0064735F"/>
    <w:rsid w:val="00650DEB"/>
    <w:rsid w:val="00663275"/>
    <w:rsid w:val="006639EA"/>
    <w:rsid w:val="00751BEC"/>
    <w:rsid w:val="007541C8"/>
    <w:rsid w:val="007602CB"/>
    <w:rsid w:val="00767915"/>
    <w:rsid w:val="00776356"/>
    <w:rsid w:val="007A1DB5"/>
    <w:rsid w:val="007A7A78"/>
    <w:rsid w:val="007C468D"/>
    <w:rsid w:val="007F714A"/>
    <w:rsid w:val="00856641"/>
    <w:rsid w:val="00866F98"/>
    <w:rsid w:val="008709BF"/>
    <w:rsid w:val="008B2670"/>
    <w:rsid w:val="008C008F"/>
    <w:rsid w:val="00931964"/>
    <w:rsid w:val="00972B81"/>
    <w:rsid w:val="00973DC1"/>
    <w:rsid w:val="009772F7"/>
    <w:rsid w:val="009A75DB"/>
    <w:rsid w:val="00A51FCB"/>
    <w:rsid w:val="00A619B5"/>
    <w:rsid w:val="00A7284C"/>
    <w:rsid w:val="00A91CD2"/>
    <w:rsid w:val="00AE520A"/>
    <w:rsid w:val="00B13137"/>
    <w:rsid w:val="00B26D0F"/>
    <w:rsid w:val="00B76728"/>
    <w:rsid w:val="00BA4E3A"/>
    <w:rsid w:val="00BB58CC"/>
    <w:rsid w:val="00BC720E"/>
    <w:rsid w:val="00BF5DAF"/>
    <w:rsid w:val="00BF6218"/>
    <w:rsid w:val="00C45F7F"/>
    <w:rsid w:val="00C62E30"/>
    <w:rsid w:val="00C66576"/>
    <w:rsid w:val="00C83AEA"/>
    <w:rsid w:val="00CB5616"/>
    <w:rsid w:val="00CC4958"/>
    <w:rsid w:val="00CE0D9A"/>
    <w:rsid w:val="00CE51F2"/>
    <w:rsid w:val="00CE6AD2"/>
    <w:rsid w:val="00D25E94"/>
    <w:rsid w:val="00D669D9"/>
    <w:rsid w:val="00DB2E1D"/>
    <w:rsid w:val="00DC0873"/>
    <w:rsid w:val="00E10B7A"/>
    <w:rsid w:val="00E534A9"/>
    <w:rsid w:val="00E53E48"/>
    <w:rsid w:val="00EA0B1F"/>
    <w:rsid w:val="00EB395E"/>
    <w:rsid w:val="00EB588A"/>
    <w:rsid w:val="00EC3A77"/>
    <w:rsid w:val="00EE01D8"/>
    <w:rsid w:val="00EF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7193"/>
  <w15:chartTrackingRefBased/>
  <w15:docId w15:val="{91A30DC3-BCA4-4F46-B225-533D9B9D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446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B44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446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bc9c4b-6a32-43e5-beaa-fd2d792c5735">
    <w:name w:val="21bc9c4b-6a32-43e5-beaa-fd2d792c5735"/>
    <w:basedOn w:val="1"/>
    <w:next w:val="acbfdd8b-e11b-4d36-88ff-6049b138f862"/>
    <w:link w:val="21bc9c4b-6a32-43e5-beaa-fd2d792c57350"/>
    <w:rsid w:val="000B446C"/>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0B446C"/>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0B446C"/>
    <w:rPr>
      <w:b/>
      <w:bCs/>
      <w:kern w:val="44"/>
      <w:sz w:val="44"/>
      <w:szCs w:val="44"/>
    </w:rPr>
  </w:style>
  <w:style w:type="paragraph" w:customStyle="1" w:styleId="acbfdd8b-e11b-4d36-88ff-6049b138f862">
    <w:name w:val="acbfdd8b-e11b-4d36-88ff-6049b138f862"/>
    <w:basedOn w:val="a3"/>
    <w:link w:val="acbfdd8b-e11b-4d36-88ff-6049b138f8620"/>
    <w:rsid w:val="000B446C"/>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0B446C"/>
    <w:rPr>
      <w:rFonts w:ascii="微软雅黑" w:eastAsia="微软雅黑" w:hAnsi="微软雅黑"/>
      <w:color w:val="000000"/>
      <w:sz w:val="22"/>
    </w:rPr>
  </w:style>
  <w:style w:type="paragraph" w:styleId="a3">
    <w:name w:val="Body Text"/>
    <w:basedOn w:val="a"/>
    <w:link w:val="a4"/>
    <w:uiPriority w:val="99"/>
    <w:semiHidden/>
    <w:unhideWhenUsed/>
    <w:rsid w:val="000B446C"/>
    <w:pPr>
      <w:spacing w:after="120"/>
    </w:pPr>
  </w:style>
  <w:style w:type="character" w:customStyle="1" w:styleId="a4">
    <w:name w:val="正文文本 字符"/>
    <w:basedOn w:val="a0"/>
    <w:link w:val="a3"/>
    <w:uiPriority w:val="99"/>
    <w:semiHidden/>
    <w:rsid w:val="000B446C"/>
  </w:style>
  <w:style w:type="paragraph" w:customStyle="1" w:styleId="71e7dc79-1ff7-45e8-997d-0ebda3762b91">
    <w:name w:val="71e7dc79-1ff7-45e8-997d-0ebda3762b91"/>
    <w:basedOn w:val="2"/>
    <w:next w:val="acbfdd8b-e11b-4d36-88ff-6049b138f862"/>
    <w:link w:val="71e7dc79-1ff7-45e8-997d-0ebda3762b910"/>
    <w:rsid w:val="000B446C"/>
    <w:pPr>
      <w:adjustRightInd w:val="0"/>
      <w:spacing w:before="0" w:after="0" w:line="288" w:lineRule="auto"/>
      <w:jc w:val="left"/>
    </w:pPr>
    <w:rPr>
      <w:rFonts w:ascii="微软雅黑" w:eastAsia="微软雅黑" w:hAnsi="微软雅黑"/>
      <w:color w:val="000000"/>
      <w:kern w:val="44"/>
      <w:sz w:val="28"/>
    </w:rPr>
  </w:style>
  <w:style w:type="character" w:customStyle="1" w:styleId="71e7dc79-1ff7-45e8-997d-0ebda3762b910">
    <w:name w:val="71e7dc79-1ff7-45e8-997d-0ebda3762b91 字符"/>
    <w:basedOn w:val="21bc9c4b-6a32-43e5-beaa-fd2d792c57350"/>
    <w:link w:val="71e7dc79-1ff7-45e8-997d-0ebda3762b91"/>
    <w:rsid w:val="000B446C"/>
    <w:rPr>
      <w:rFonts w:ascii="微软雅黑" w:eastAsia="微软雅黑" w:hAnsi="微软雅黑" w:cstheme="majorBidi"/>
      <w:b/>
      <w:bCs/>
      <w:color w:val="000000"/>
      <w:kern w:val="44"/>
      <w:sz w:val="28"/>
      <w:szCs w:val="32"/>
    </w:rPr>
  </w:style>
  <w:style w:type="character" w:customStyle="1" w:styleId="20">
    <w:name w:val="标题 2 字符"/>
    <w:basedOn w:val="a0"/>
    <w:link w:val="2"/>
    <w:uiPriority w:val="9"/>
    <w:semiHidden/>
    <w:rsid w:val="000B446C"/>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rsid w:val="000B446C"/>
    <w:pPr>
      <w:adjustRightInd w:val="0"/>
      <w:spacing w:before="0" w:after="0" w:line="288" w:lineRule="auto"/>
      <w:jc w:val="left"/>
    </w:pPr>
    <w:rPr>
      <w:rFonts w:ascii="微软雅黑" w:eastAsia="微软雅黑" w:hAnsi="微软雅黑" w:cstheme="majorBidi"/>
      <w:color w:val="000000"/>
      <w:kern w:val="44"/>
      <w:sz w:val="26"/>
    </w:rPr>
  </w:style>
  <w:style w:type="character" w:customStyle="1" w:styleId="b63ee27f-4cf3-414c-9275-d88e3f90795e0">
    <w:name w:val="b63ee27f-4cf3-414c-9275-d88e3f90795e 字符"/>
    <w:basedOn w:val="71e7dc79-1ff7-45e8-997d-0ebda3762b910"/>
    <w:link w:val="b63ee27f-4cf3-414c-9275-d88e3f90795e"/>
    <w:rsid w:val="000B446C"/>
    <w:rPr>
      <w:rFonts w:ascii="微软雅黑" w:eastAsia="微软雅黑" w:hAnsi="微软雅黑" w:cstheme="majorBidi"/>
      <w:b/>
      <w:bCs/>
      <w:color w:val="000000"/>
      <w:kern w:val="44"/>
      <w:sz w:val="26"/>
      <w:szCs w:val="32"/>
    </w:rPr>
  </w:style>
  <w:style w:type="character" w:customStyle="1" w:styleId="30">
    <w:name w:val="标题 3 字符"/>
    <w:basedOn w:val="a0"/>
    <w:link w:val="3"/>
    <w:uiPriority w:val="9"/>
    <w:semiHidden/>
    <w:rsid w:val="000B446C"/>
    <w:rPr>
      <w:b/>
      <w:bCs/>
      <w:sz w:val="32"/>
      <w:szCs w:val="32"/>
    </w:rPr>
  </w:style>
  <w:style w:type="character" w:styleId="a5">
    <w:name w:val="Hyperlink"/>
    <w:basedOn w:val="a0"/>
    <w:uiPriority w:val="99"/>
    <w:unhideWhenUsed/>
    <w:rsid w:val="009A75DB"/>
    <w:rPr>
      <w:color w:val="467886" w:themeColor="hyperlink"/>
      <w:u w:val="single"/>
    </w:rPr>
  </w:style>
  <w:style w:type="character" w:styleId="a6">
    <w:name w:val="Unresolved Mention"/>
    <w:basedOn w:val="a0"/>
    <w:uiPriority w:val="99"/>
    <w:semiHidden/>
    <w:unhideWhenUsed/>
    <w:rsid w:val="009A75DB"/>
    <w:rPr>
      <w:color w:val="605E5C"/>
      <w:shd w:val="clear" w:color="auto" w:fill="E1DFDD"/>
    </w:rPr>
  </w:style>
  <w:style w:type="character" w:styleId="a7">
    <w:name w:val="FollowedHyperlink"/>
    <w:basedOn w:val="a0"/>
    <w:uiPriority w:val="99"/>
    <w:semiHidden/>
    <w:unhideWhenUsed/>
    <w:rsid w:val="009A75DB"/>
    <w:rPr>
      <w:color w:val="96607D" w:themeColor="followedHyperlink"/>
      <w:u w:val="single"/>
    </w:rPr>
  </w:style>
  <w:style w:type="paragraph" w:styleId="a8">
    <w:name w:val="List Paragraph"/>
    <w:basedOn w:val="a"/>
    <w:uiPriority w:val="34"/>
    <w:qFormat/>
    <w:rsid w:val="00931964"/>
    <w:pPr>
      <w:ind w:firstLineChars="200" w:firstLine="420"/>
    </w:pPr>
  </w:style>
  <w:style w:type="character" w:styleId="a9">
    <w:name w:val="Placeholder Text"/>
    <w:basedOn w:val="a0"/>
    <w:uiPriority w:val="99"/>
    <w:semiHidden/>
    <w:rsid w:val="00BF5D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3030">
      <w:bodyDiv w:val="1"/>
      <w:marLeft w:val="0"/>
      <w:marRight w:val="0"/>
      <w:marTop w:val="0"/>
      <w:marBottom w:val="0"/>
      <w:divBdr>
        <w:top w:val="none" w:sz="0" w:space="0" w:color="auto"/>
        <w:left w:val="none" w:sz="0" w:space="0" w:color="auto"/>
        <w:bottom w:val="none" w:sz="0" w:space="0" w:color="auto"/>
        <w:right w:val="none" w:sz="0" w:space="0" w:color="auto"/>
      </w:divBdr>
    </w:div>
    <w:div w:id="69349545">
      <w:bodyDiv w:val="1"/>
      <w:marLeft w:val="0"/>
      <w:marRight w:val="0"/>
      <w:marTop w:val="0"/>
      <w:marBottom w:val="0"/>
      <w:divBdr>
        <w:top w:val="none" w:sz="0" w:space="0" w:color="auto"/>
        <w:left w:val="none" w:sz="0" w:space="0" w:color="auto"/>
        <w:bottom w:val="none" w:sz="0" w:space="0" w:color="auto"/>
        <w:right w:val="none" w:sz="0" w:space="0" w:color="auto"/>
      </w:divBdr>
    </w:div>
    <w:div w:id="76707843">
      <w:bodyDiv w:val="1"/>
      <w:marLeft w:val="0"/>
      <w:marRight w:val="0"/>
      <w:marTop w:val="0"/>
      <w:marBottom w:val="0"/>
      <w:divBdr>
        <w:top w:val="none" w:sz="0" w:space="0" w:color="auto"/>
        <w:left w:val="none" w:sz="0" w:space="0" w:color="auto"/>
        <w:bottom w:val="none" w:sz="0" w:space="0" w:color="auto"/>
        <w:right w:val="none" w:sz="0" w:space="0" w:color="auto"/>
      </w:divBdr>
    </w:div>
    <w:div w:id="314261997">
      <w:bodyDiv w:val="1"/>
      <w:marLeft w:val="0"/>
      <w:marRight w:val="0"/>
      <w:marTop w:val="0"/>
      <w:marBottom w:val="0"/>
      <w:divBdr>
        <w:top w:val="none" w:sz="0" w:space="0" w:color="auto"/>
        <w:left w:val="none" w:sz="0" w:space="0" w:color="auto"/>
        <w:bottom w:val="none" w:sz="0" w:space="0" w:color="auto"/>
        <w:right w:val="none" w:sz="0" w:space="0" w:color="auto"/>
      </w:divBdr>
    </w:div>
    <w:div w:id="500317912">
      <w:bodyDiv w:val="1"/>
      <w:marLeft w:val="0"/>
      <w:marRight w:val="0"/>
      <w:marTop w:val="0"/>
      <w:marBottom w:val="0"/>
      <w:divBdr>
        <w:top w:val="none" w:sz="0" w:space="0" w:color="auto"/>
        <w:left w:val="none" w:sz="0" w:space="0" w:color="auto"/>
        <w:bottom w:val="none" w:sz="0" w:space="0" w:color="auto"/>
        <w:right w:val="none" w:sz="0" w:space="0" w:color="auto"/>
      </w:divBdr>
    </w:div>
    <w:div w:id="928855803">
      <w:bodyDiv w:val="1"/>
      <w:marLeft w:val="0"/>
      <w:marRight w:val="0"/>
      <w:marTop w:val="0"/>
      <w:marBottom w:val="0"/>
      <w:divBdr>
        <w:top w:val="none" w:sz="0" w:space="0" w:color="auto"/>
        <w:left w:val="none" w:sz="0" w:space="0" w:color="auto"/>
        <w:bottom w:val="none" w:sz="0" w:space="0" w:color="auto"/>
        <w:right w:val="none" w:sz="0" w:space="0" w:color="auto"/>
      </w:divBdr>
    </w:div>
    <w:div w:id="1305045791">
      <w:bodyDiv w:val="1"/>
      <w:marLeft w:val="0"/>
      <w:marRight w:val="0"/>
      <w:marTop w:val="0"/>
      <w:marBottom w:val="0"/>
      <w:divBdr>
        <w:top w:val="none" w:sz="0" w:space="0" w:color="auto"/>
        <w:left w:val="none" w:sz="0" w:space="0" w:color="auto"/>
        <w:bottom w:val="none" w:sz="0" w:space="0" w:color="auto"/>
        <w:right w:val="none" w:sz="0" w:space="0" w:color="auto"/>
      </w:divBdr>
    </w:div>
    <w:div w:id="1435393981">
      <w:bodyDiv w:val="1"/>
      <w:marLeft w:val="0"/>
      <w:marRight w:val="0"/>
      <w:marTop w:val="0"/>
      <w:marBottom w:val="0"/>
      <w:divBdr>
        <w:top w:val="none" w:sz="0" w:space="0" w:color="auto"/>
        <w:left w:val="none" w:sz="0" w:space="0" w:color="auto"/>
        <w:bottom w:val="none" w:sz="0" w:space="0" w:color="auto"/>
        <w:right w:val="none" w:sz="0" w:space="0" w:color="auto"/>
      </w:divBdr>
    </w:div>
    <w:div w:id="1625959160">
      <w:bodyDiv w:val="1"/>
      <w:marLeft w:val="0"/>
      <w:marRight w:val="0"/>
      <w:marTop w:val="0"/>
      <w:marBottom w:val="0"/>
      <w:divBdr>
        <w:top w:val="none" w:sz="0" w:space="0" w:color="auto"/>
        <w:left w:val="none" w:sz="0" w:space="0" w:color="auto"/>
        <w:bottom w:val="none" w:sz="0" w:space="0" w:color="auto"/>
        <w:right w:val="none" w:sz="0" w:space="0" w:color="auto"/>
      </w:divBdr>
      <w:divsChild>
        <w:div w:id="136458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618190">
      <w:bodyDiv w:val="1"/>
      <w:marLeft w:val="0"/>
      <w:marRight w:val="0"/>
      <w:marTop w:val="0"/>
      <w:marBottom w:val="0"/>
      <w:divBdr>
        <w:top w:val="none" w:sz="0" w:space="0" w:color="auto"/>
        <w:left w:val="none" w:sz="0" w:space="0" w:color="auto"/>
        <w:bottom w:val="none" w:sz="0" w:space="0" w:color="auto"/>
        <w:right w:val="none" w:sz="0" w:space="0" w:color="auto"/>
      </w:divBdr>
    </w:div>
    <w:div w:id="1647083218">
      <w:bodyDiv w:val="1"/>
      <w:marLeft w:val="0"/>
      <w:marRight w:val="0"/>
      <w:marTop w:val="0"/>
      <w:marBottom w:val="0"/>
      <w:divBdr>
        <w:top w:val="none" w:sz="0" w:space="0" w:color="auto"/>
        <w:left w:val="none" w:sz="0" w:space="0" w:color="auto"/>
        <w:bottom w:val="none" w:sz="0" w:space="0" w:color="auto"/>
        <w:right w:val="none" w:sz="0" w:space="0" w:color="auto"/>
      </w:divBdr>
    </w:div>
    <w:div w:id="1678920134">
      <w:bodyDiv w:val="1"/>
      <w:marLeft w:val="0"/>
      <w:marRight w:val="0"/>
      <w:marTop w:val="0"/>
      <w:marBottom w:val="0"/>
      <w:divBdr>
        <w:top w:val="none" w:sz="0" w:space="0" w:color="auto"/>
        <w:left w:val="none" w:sz="0" w:space="0" w:color="auto"/>
        <w:bottom w:val="none" w:sz="0" w:space="0" w:color="auto"/>
        <w:right w:val="none" w:sz="0" w:space="0" w:color="auto"/>
      </w:divBdr>
    </w:div>
    <w:div w:id="2132168815">
      <w:bodyDiv w:val="1"/>
      <w:marLeft w:val="0"/>
      <w:marRight w:val="0"/>
      <w:marTop w:val="0"/>
      <w:marBottom w:val="0"/>
      <w:divBdr>
        <w:top w:val="none" w:sz="0" w:space="0" w:color="auto"/>
        <w:left w:val="none" w:sz="0" w:space="0" w:color="auto"/>
        <w:bottom w:val="none" w:sz="0" w:space="0" w:color="auto"/>
        <w:right w:val="none" w:sz="0" w:space="0" w:color="auto"/>
      </w:divBdr>
      <w:divsChild>
        <w:div w:id="1471246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timm/vit_medium_patch16_reg1_gap_256.sbb_in1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Goo20</b:Tag>
    <b:SourceType>InternetSite</b:SourceType>
    <b:Guid>{E15AF998-0A15-4A56-ADF9-BEB7837BC03F}</b:Guid>
    <b:LCID>en-AU</b:LCID>
    <b:Title>vision_transformer</b:Title>
    <b:Year>2020</b:Year>
    <b:Author>
      <b:Author>
        <b:Corporate>Google Research</b:Corporate>
      </b:Author>
    </b:Author>
    <b:URL>https://github.com/google-research/vision_transformer</b:URL>
    <b:RefOrder>1</b:RefOrder>
  </b:Source>
  <b:Source>
    <b:Tag>Tol21</b:Tag>
    <b:SourceType>JournalArticle</b:SourceType>
    <b:Guid>{65237BE8-EE3F-4D35-8217-410A8C28B25A}</b:Guid>
    <b:LCID>en-AU</b:LCID>
    <b:Author>
      <b:Author>
        <b:NameList>
          <b:Person>
            <b:Last>Tolstikhin</b:Last>
            <b:First>Ilya</b:First>
          </b:Person>
          <b:Person>
            <b:Last>Houlsby</b:Last>
            <b:First>Neil</b:First>
          </b:Person>
          <b:Person>
            <b:Last>Kolesnikov</b:Last>
            <b:First>Alexander</b:First>
          </b:Person>
          <b:Person>
            <b:Last>Beyer</b:Last>
            <b:First>Lucas</b:First>
          </b:Person>
          <b:Person>
            <b:Last>Zhai</b:Last>
            <b:First>Xiaohua</b:First>
          </b:Person>
          <b:Person>
            <b:Last>Unterthiner</b:Last>
            <b:First>Thomas</b:First>
          </b:Person>
          <b:Person>
            <b:Last>Yung</b:Last>
            <b:First>Jessica</b:First>
          </b:Person>
          <b:Person>
            <b:Last>Steiner</b:Last>
            <b:First>Andreas</b:First>
          </b:Person>
          <b:Person>
            <b:Last>Keysers</b:Last>
            <b:First>Daniel</b:First>
          </b:Person>
          <b:Person>
            <b:Last>Uszkoreit</b:Last>
            <b:First>Jakob</b:First>
          </b:Person>
          <b:Person>
            <b:Last>Lucic</b:Last>
            <b:First>Mario</b:First>
          </b:Person>
          <b:Person>
            <b:Last>Dosovitskiy</b:Last>
            <b:First>Alexey</b:First>
          </b:Person>
        </b:NameList>
      </b:Author>
    </b:Author>
    <b:Title>MLP-Mixer: An all-MLP Architecture for Vision</b:Title>
    <b:JournalName>arXiv.org</b:JournalName>
    <b:Year>2021</b:Year>
    <b:URL>https://doi.org/10.48550/arxiv.2105.01601.</b:URL>
    <b:RefOrder>4</b:RefOrder>
  </b:Source>
  <b:Source>
    <b:Tag>Dos21</b:Tag>
    <b:SourceType>JournalArticle</b:SourceType>
    <b:Guid>{4CC44E90-2351-47F5-8F6D-65321888A2CA}</b:Guid>
    <b:Title>An Image is Worth 16x16 Words: Transformers for Image Recognition at Scale</b:Title>
    <b:Year>2021</b:Year>
    <b:URL>https://doi.org/10.48550/arxiv.2010.11929</b:URL>
    <b:JournalName>arXiv.Org</b:JournalName>
    <b:Author>
      <b:Author>
        <b:NameList>
          <b:Person>
            <b:Last>Dosovitskiy</b:Last>
            <b:First>Alexey</b:First>
          </b:Person>
          <b:Person>
            <b:Last>Beyer</b:Last>
            <b:First>Lucas</b:First>
          </b:Person>
          <b:Person>
            <b:Last>Kolesnikov</b:Last>
            <b:First>Alexander</b:First>
          </b:Person>
          <b:Person>
            <b:Last>Weissenborn</b:Last>
            <b:First>Dirk</b:First>
          </b:Person>
          <b:Person>
            <b:Last>Zhai</b:Last>
            <b:First>Xiaohua</b:First>
          </b:Person>
          <b:Person>
            <b:Last>Unterthiner</b:Last>
            <b:First>Thomas</b:First>
          </b:Person>
          <b:Person>
            <b:Last>Dehghani</b:Last>
            <b:First>Mostafa</b:First>
          </b:Person>
          <b:Person>
            <b:Last>Minderer</b:Last>
            <b:First>Matthias</b:First>
          </b:Person>
          <b:Person>
            <b:Last>Heigold</b:Last>
            <b:First>Georg</b:First>
          </b:Person>
          <b:Person>
            <b:Last>Gelly</b:Last>
            <b:First>Sylvain</b:First>
          </b:Person>
          <b:Person>
            <b:Last>Uszkoreit</b:Last>
            <b:First>Jakob</b:First>
          </b:Person>
          <b:Person>
            <b:Last>Houlsby</b:Last>
            <b:First>Neil</b:First>
          </b:Person>
        </b:NameList>
      </b:Author>
    </b:Author>
    <b:LCID>en-AU</b:LCID>
    <b:RefOrder>3</b:RefOrder>
  </b:Source>
  <b:Source>
    <b:Tag>Kai16</b:Tag>
    <b:SourceType>ConferenceProceedings</b:SourceType>
    <b:Guid>{2ED8F29D-E991-4C09-BF25-C9EF1C887E8E}</b:Guid>
    <b:Title>Deep Residual Learning for Image Recognition</b:Title>
    <b:Year>2016</b:Year>
    <b:Pages>770-778</b:Pages>
    <b:ConferenceName>2016 IEEE Conference on Computer Vision and Pattern Recognition (CVPR)</b:ConferenceName>
    <b:LCID>en-AU</b:LCID>
    <b:Author>
      <b:Author>
        <b:NameList>
          <b:Person>
            <b:Last>Kaiming He</b:Last>
            <b:First>Xiangyu</b:First>
            <b:Middle>Zhang, Shaoqing Ren, Jian Sun</b:Middle>
          </b:Person>
        </b:NameList>
      </b:Author>
    </b:Author>
    <b:URL>https://doi.org/10.1109/CVPR.2016.90.</b:URL>
    <b:RefOrder>2</b:RefOrder>
  </b:Source>
</b:Sources>
</file>

<file path=customXml/itemProps1.xml><?xml version="1.0" encoding="utf-8"?>
<ds:datastoreItem xmlns:ds="http://schemas.openxmlformats.org/officeDocument/2006/customXml" ds:itemID="{A0E2C082-C65E-456F-B97E-1830D745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4568</TotalTime>
  <Pages>7</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天澜 唐</dc:creator>
  <cp:keywords/>
  <dc:description/>
  <cp:lastModifiedBy>天澜 唐</cp:lastModifiedBy>
  <cp:revision>59</cp:revision>
  <dcterms:created xsi:type="dcterms:W3CDTF">2024-05-08T06:13:00Z</dcterms:created>
  <dcterms:modified xsi:type="dcterms:W3CDTF">2024-05-14T17:48:00Z</dcterms:modified>
</cp:coreProperties>
</file>