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7768859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Smart water fountain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8046875" w:line="251.51355743408203" w:lineRule="auto"/>
        <w:ind w:left="104.53125" w:right="627.8125" w:firstLine="11.60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"Our smart water fountain incorporates advanced sensorsto conserve water by automatically turning off when no one is present."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19091796875" w:line="270.8588218688965" w:lineRule="auto"/>
        <w:ind w:left="106.7633056640625" w:right="359.7900390625" w:firstLine="9.3743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"With personalized design options, our innovative fountain creates a unique experience for users while promoting water conservation."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28076171875" w:line="264.7686767578125" w:lineRule="auto"/>
        <w:ind w:left="111.0040283203125" w:right="1078.3026123046875" w:firstLine="5.133666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"Using presence detection technology, the fountain intelligently turns on when someone approaches, providing water only when needed."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9306640625" w:line="264.41004753112793" w:lineRule="auto"/>
        <w:ind w:left="111.0040283203125" w:right="679.8974609375" w:firstLine="5.133666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"By integrating touch-sensitive controls, users can easily activate and deactivate the fountain, ensuring water is not wasted."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24560546875" w:line="264.41110610961914" w:lineRule="auto"/>
        <w:ind w:left="104.97772216796875" w:right="-8.800048828125" w:firstLine="11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"Our smart water fountain combinestechnology and sustainability, making it an eco-friendly solution for public spaces, offices, and homes."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223388671875" w:line="240" w:lineRule="auto"/>
        <w:ind w:left="117.88009643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958984375" w:line="240" w:lineRule="auto"/>
        <w:ind w:left="11.852874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10546875" w:line="240" w:lineRule="auto"/>
        <w:ind w:left="361.837615966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PIR sensor tester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04443359375" w:line="240" w:lineRule="auto"/>
        <w:ind w:left="16.864013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305908203125" w:line="271.1556816101074" w:lineRule="auto"/>
        <w:ind w:left="17.69927978515625" w:right="623.0285644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ledPin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choose the pin for the LED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inputPin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choose the input pin (for PIR sensor)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pirState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79c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we start, assuming no motion detected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val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variable for reading the pin status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25" w:line="240" w:lineRule="auto"/>
        <w:ind w:left="6.841735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e6d03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0126953125" w:line="240" w:lineRule="auto"/>
        <w:ind w:left="246.846466064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366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(ledPin,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79c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declare LED as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04443359375" w:line="240" w:lineRule="auto"/>
        <w:ind w:left="246.846466064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366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(inputPin,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79c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declare sensor as 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31005859375" w:line="240" w:lineRule="auto"/>
        <w:ind w:left="240.582427978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e97366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366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013916015625" w:line="240" w:lineRule="auto"/>
        <w:ind w:left="23.54568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305908203125" w:line="240" w:lineRule="auto"/>
        <w:ind w:left="6.841735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e6d03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82177734375" w:line="240" w:lineRule="auto"/>
        <w:ind w:left="237.2416687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val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366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(inputPin);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read input 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04443359375" w:line="268.8580513000488" w:lineRule="auto"/>
        <w:ind w:left="472.0265197753906" w:right="2011.612548828125" w:hanging="223.92730712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(val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79c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check if the input is 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366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(ledPin,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79c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turn LED 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2371826171875" w:line="240" w:lineRule="auto"/>
        <w:ind w:left="478.499298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(pirState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79c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013916015625" w:line="240" w:lineRule="auto"/>
        <w:ind w:left="703.49273681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we have just turned 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043212890625" w:line="240" w:lineRule="auto"/>
        <w:ind w:left="701.8223571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e97366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366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"Motion detected!"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7042236328125" w:line="240" w:lineRule="auto"/>
        <w:ind w:left="703.49273681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We only want to print on the output change, not state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104736328125" w:line="240" w:lineRule="auto"/>
        <w:ind w:left="708.086395263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pirState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79c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0291748046875" w:line="240" w:lineRule="auto"/>
        <w:ind w:left="484.345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04443359375" w:line="240" w:lineRule="auto"/>
        <w:ind w:left="253.9456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043212890625" w:line="240" w:lineRule="auto"/>
        <w:ind w:left="472.0265197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366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(ledPin,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79c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turn LED OFF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8.499298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(pirState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79c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10546875" w:line="240" w:lineRule="auto"/>
        <w:ind w:left="703.49273681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we have just turned 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0126953125" w:line="240" w:lineRule="auto"/>
        <w:ind w:left="701.8223571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e97366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97366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"Motion ended!"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29833984375" w:line="240" w:lineRule="auto"/>
        <w:ind w:left="703.49273681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// We only want to print on the output change, not state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7c81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3173828125" w:line="240" w:lineRule="auto"/>
        <w:ind w:left="708.086395263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pirState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979c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29833984375" w:line="240" w:lineRule="auto"/>
        <w:ind w:left="484.345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10546875" w:line="240" w:lineRule="auto"/>
        <w:ind w:left="253.9456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0126953125" w:line="240" w:lineRule="auto"/>
        <w:ind w:left="23.5456848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fffff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.8799991607666"/>
          <w:szCs w:val="20.87999916076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314453125" w:line="240" w:lineRule="auto"/>
        <w:ind w:left="12.7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Stimulation: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80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24398" cy="30505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398" cy="305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.64016723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Used component: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80810546875" w:line="240" w:lineRule="auto"/>
        <w:ind w:left="219.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ESP32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80224609375" w:line="240" w:lineRule="auto"/>
        <w:ind w:left="212.696838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&gt;pir sensor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2744140625" w:line="240" w:lineRule="auto"/>
        <w:ind w:left="212.696838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&gt;bulb represent the water fountain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2568359375" w:line="240" w:lineRule="auto"/>
        <w:ind w:left="232.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Pin Assignments: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68017578125" w:line="257.9618167877197" w:lineRule="auto"/>
        <w:ind w:left="218.50006103515625" w:right="648.3258056640625" w:hanging="15.177612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The pin assignments are defined using const int variables to specify the pin numbersfor the presencesensor, touch sensor, and fountain relay. Adjust these valuesto match your specific hardware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2119140625" w:line="240" w:lineRule="auto"/>
        <w:ind w:left="211.58096313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connections.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259033203125" w:line="240" w:lineRule="auto"/>
        <w:ind w:left="207.88009643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Variables: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6795654296875" w:line="257.9611015319824" w:lineRule="auto"/>
        <w:ind w:left="110.78094482421875" w:right="19.18701171875" w:hanging="8.25851440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Two boolean variables are used: is Person Present and is Fountain On. These flagstrack the presence of a person and the state of the fountain, respectively.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220703125" w:line="240" w:lineRule="auto"/>
        <w:ind w:left="214.3600463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Setup: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8795166015625" w:line="258.319730758667" w:lineRule="auto"/>
        <w:ind w:left="207.56332397460938" w:right="199.395751953125" w:firstLine="12.94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In the setup() function, the pin modes are set for the presence sensor (input), touch sensor (input with pull-up resistor), and fountain relay (output).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886474609375" w:line="240" w:lineRule="auto"/>
        <w:ind w:left="232.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LINK: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797119140625" w:line="240" w:lineRule="auto"/>
        <w:ind w:left="228.7600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https://wokwi.com/projects/378939235795927041</w:t>
        </w:r>
      </w:hyperlink>
      <w:r w:rsidDel="00000000" w:rsidR="00000000" w:rsidRPr="00000000">
        <w:rPr>
          <w:rtl w:val="0"/>
        </w:rPr>
      </w:r>
    </w:p>
    <w:sectPr>
      <w:pgSz w:h="16840" w:w="11900" w:orient="portrait"/>
      <w:pgMar w:bottom="605.2799987792969" w:top="1519.71923828125" w:left="1340" w:right="1511.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okwi.com/projects/3789392357959270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