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0BCDB412" w:rsidR="007A31B9" w:rsidRPr="002224DC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6EE2062" w:rsidR="00731858" w:rsidRPr="002224DC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2224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  <w:p w14:paraId="4F505852" w14:textId="7AD76F0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2224DC" w:rsidRPr="002224DC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Работа со строками в 1С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6EE2062" w:rsidR="00731858" w:rsidRPr="002224DC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2224D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19</w:t>
                      </w:r>
                    </w:p>
                    <w:p w14:paraId="4F505852" w14:textId="7AD76F0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2224DC" w:rsidRPr="002224DC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Работа со строками в 1С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2224DC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Краткая теория</w:t>
      </w:r>
    </w:p>
    <w:p w14:paraId="73B35A6E" w14:textId="5FEA06C7" w:rsid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Строковый тип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97AA97" w14:textId="74596F0F" w:rsid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 xml:space="preserve">В программировании, строковый тип (англ. </w:t>
      </w:r>
      <w:proofErr w:type="spellStart"/>
      <w:r w:rsidRPr="002224D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2224DC">
        <w:rPr>
          <w:rFonts w:ascii="Times New Roman" w:hAnsi="Times New Roman" w:cs="Times New Roman"/>
          <w:sz w:val="28"/>
          <w:szCs w:val="28"/>
        </w:rPr>
        <w:t xml:space="preserve"> «нить, вереница») — тип данных, значениями которого является произвольная последовательность (строка) символов алфавита.</w:t>
      </w:r>
    </w:p>
    <w:p w14:paraId="26068A09" w14:textId="722A99AC" w:rsidR="00DC1895" w:rsidRDefault="00DC1895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строка состоит из символов, нумерация символов идет не с 0, а с 1.</w:t>
      </w:r>
    </w:p>
    <w:p w14:paraId="7C08DE36" w14:textId="77777777" w:rsidR="002224DC" w:rsidRP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>Сам программист может закодировать определенного значение строки</w:t>
      </w:r>
    </w:p>
    <w:p w14:paraId="45950304" w14:textId="79367DCB" w:rsid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>прямо в коде, используя двойные кавычки:</w:t>
      </w:r>
    </w:p>
    <w:p w14:paraId="3A84CA02" w14:textId="1917C195" w:rsidR="002224DC" w:rsidRPr="002224DC" w:rsidRDefault="002224DC" w:rsidP="0008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224D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Строка 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2224D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2224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Привет мир</w:t>
      </w:r>
      <w:r w:rsidRPr="002224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73E56A69" w14:textId="77777777" w:rsid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>И далее использовать его по своему усмотрению:</w:t>
      </w:r>
    </w:p>
    <w:p w14:paraId="12C63CE1" w14:textId="52A3ACAD" w:rsidR="00415682" w:rsidRDefault="002224DC" w:rsidP="00081538">
      <w:pPr>
        <w:ind w:right="284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ОткрытьЗначение</w:t>
      </w:r>
      <w:proofErr w:type="spellEnd"/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gramEnd"/>
      <w:r w:rsidR="00DC1895" w:rsidRPr="00DC189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14:paraId="209109EA" w14:textId="77777777" w:rsidR="002224DC" w:rsidRP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>Бывает и так, что значение строки должен ввести сам пользователь. Это</w:t>
      </w:r>
    </w:p>
    <w:p w14:paraId="33130984" w14:textId="51E3D67F" w:rsidR="002224DC" w:rsidRDefault="002224DC" w:rsidP="00081538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2224DC">
        <w:rPr>
          <w:rFonts w:ascii="Times New Roman" w:hAnsi="Times New Roman" w:cs="Times New Roman"/>
          <w:sz w:val="28"/>
          <w:szCs w:val="28"/>
        </w:rPr>
        <w:t xml:space="preserve">делается при помощи команды </w:t>
      </w:r>
      <w:proofErr w:type="spellStart"/>
      <w:r w:rsidRPr="002224DC">
        <w:rPr>
          <w:rFonts w:ascii="Times New Roman" w:hAnsi="Times New Roman" w:cs="Times New Roman"/>
          <w:sz w:val="28"/>
          <w:szCs w:val="28"/>
        </w:rPr>
        <w:t>ВвестиСтроку</w:t>
      </w:r>
      <w:proofErr w:type="spellEnd"/>
      <w:r w:rsidRPr="002224DC">
        <w:rPr>
          <w:rFonts w:ascii="Times New Roman" w:hAnsi="Times New Roman" w:cs="Times New Roman"/>
          <w:sz w:val="28"/>
          <w:szCs w:val="28"/>
        </w:rPr>
        <w:t>:</w:t>
      </w:r>
    </w:p>
    <w:p w14:paraId="1DE78811" w14:textId="50A80D46" w:rsidR="00DC1895" w:rsidRPr="00DC1895" w:rsidRDefault="00DC1895" w:rsidP="00081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84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224D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Строка 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  <w:r w:rsidRPr="002224D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2224D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Pr="00DC189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Создаем пустую строку</w:t>
      </w:r>
    </w:p>
    <w:p w14:paraId="178BA8B4" w14:textId="59AAD31C" w:rsidR="00DC1895" w:rsidRPr="00DC1895" w:rsidRDefault="00DC1895" w:rsidP="00081538">
      <w:pPr>
        <w:ind w:right="284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ВвестиСтроку</w:t>
      </w:r>
      <w:proofErr w:type="spellEnd"/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gramEnd"/>
      <w:r w:rsidRPr="00DC189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  <w:r w:rsidRPr="00DC1895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//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Просим пользователя ввести строку</w:t>
      </w:r>
    </w:p>
    <w:p w14:paraId="2CA8AD2A" w14:textId="09DB3190" w:rsidR="00DC1895" w:rsidRDefault="00DC1895" w:rsidP="00081538">
      <w:pPr>
        <w:ind w:right="284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ОткрытьЗначение</w:t>
      </w:r>
      <w:proofErr w:type="spellEnd"/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gramEnd"/>
      <w:r w:rsidRPr="00DC189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Строка</w:t>
      </w:r>
      <w:r w:rsidRPr="002224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//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Выводим строку</w:t>
      </w:r>
    </w:p>
    <w:p w14:paraId="2A30024F" w14:textId="77777777" w:rsidR="00081538" w:rsidRPr="00081538" w:rsidRDefault="00081538" w:rsidP="00081538">
      <w:pPr>
        <w:pStyle w:val="a9"/>
        <w:numPr>
          <w:ilvl w:val="0"/>
          <w:numId w:val="9"/>
        </w:numPr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Узнать общее количество символов в строке можно при помощи</w:t>
      </w:r>
    </w:p>
    <w:p w14:paraId="79E96EF0" w14:textId="77777777" w:rsidR="00081538" w:rsidRDefault="00081538" w:rsidP="00081538">
      <w:pPr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081538">
        <w:rPr>
          <w:rFonts w:ascii="Times New Roman" w:hAnsi="Times New Roman" w:cs="Times New Roman"/>
          <w:sz w:val="28"/>
          <w:szCs w:val="28"/>
        </w:rPr>
        <w:t>СтрДлина</w:t>
      </w:r>
      <w:proofErr w:type="spellEnd"/>
      <w:r w:rsidRPr="00081538">
        <w:rPr>
          <w:rFonts w:ascii="Times New Roman" w:hAnsi="Times New Roman" w:cs="Times New Roman"/>
          <w:sz w:val="28"/>
          <w:szCs w:val="28"/>
        </w:rPr>
        <w:t>. Она принимает на вход строку и возвращает нам число</w:t>
      </w:r>
    </w:p>
    <w:p w14:paraId="3F8D04DE" w14:textId="27155EFA" w:rsidR="00081538" w:rsidRPr="00081538" w:rsidRDefault="00081538" w:rsidP="00081538">
      <w:pPr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символов в этой строке.</w:t>
      </w:r>
    </w:p>
    <w:p w14:paraId="390914DD" w14:textId="162AE161" w:rsidR="00DC1895" w:rsidRDefault="00081538" w:rsidP="00081538">
      <w:pPr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Таким образом, цикл обхода строки будет таким:</w:t>
      </w:r>
    </w:p>
    <w:p w14:paraId="617FE1E6" w14:textId="30F2ECDE" w:rsidR="00081538" w:rsidRDefault="00081538" w:rsidP="00081538">
      <w:pPr>
        <w:ind w:right="284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75BB04" wp14:editId="44D8B021">
            <wp:extent cx="3524250" cy="628650"/>
            <wp:effectExtent l="38100" t="38100" r="3810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7E5D08" w14:textId="2BA3D7F7" w:rsidR="00157774" w:rsidRPr="00157774" w:rsidRDefault="00157774" w:rsidP="00081538">
      <w:pPr>
        <w:ind w:right="284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BFDC91" w14:textId="77777777" w:rsidR="00081538" w:rsidRPr="00081538" w:rsidRDefault="00157774" w:rsidP="00081538">
      <w:pPr>
        <w:pStyle w:val="a9"/>
        <w:numPr>
          <w:ilvl w:val="0"/>
          <w:numId w:val="8"/>
        </w:numPr>
        <w:spacing w:line="259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081538" w:rsidRPr="00081538">
        <w:rPr>
          <w:rFonts w:ascii="Times New Roman" w:hAnsi="Times New Roman" w:cs="Times New Roman"/>
          <w:sz w:val="28"/>
          <w:szCs w:val="28"/>
        </w:rPr>
        <w:lastRenderedPageBreak/>
        <w:t>За получением нужного символа (или даже группы символов) из строки</w:t>
      </w:r>
    </w:p>
    <w:p w14:paraId="647D7127" w14:textId="77777777" w:rsidR="00081538" w:rsidRPr="00081538" w:rsidRDefault="00081538" w:rsidP="00081538">
      <w:pPr>
        <w:spacing w:line="259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отвечает функция Сред (сокращение от слов «средина», «средний»).</w:t>
      </w:r>
    </w:p>
    <w:p w14:paraId="3B6AD423" w14:textId="77777777" w:rsidR="00081538" w:rsidRPr="00081538" w:rsidRDefault="00081538" w:rsidP="00081538">
      <w:pPr>
        <w:spacing w:line="259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Она принимает три параметра:</w:t>
      </w:r>
    </w:p>
    <w:p w14:paraId="51B7A49C" w14:textId="7FFC8944" w:rsidR="00081538" w:rsidRPr="00081538" w:rsidRDefault="00081538" w:rsidP="00081538">
      <w:pPr>
        <w:spacing w:line="259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1. Саму строку;</w:t>
      </w:r>
    </w:p>
    <w:p w14:paraId="0D32DFD3" w14:textId="77777777" w:rsidR="00081538" w:rsidRPr="00081538" w:rsidRDefault="00081538" w:rsidP="00081538">
      <w:pPr>
        <w:spacing w:line="259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2. Номер символа в строке, который нужно получить;</w:t>
      </w:r>
    </w:p>
    <w:p w14:paraId="4C4B845A" w14:textId="403F768D" w:rsidR="00157774" w:rsidRDefault="00081538" w:rsidP="00081538">
      <w:pPr>
        <w:spacing w:line="259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3. Количество символов, которое нужно получить.</w:t>
      </w:r>
    </w:p>
    <w:p w14:paraId="5DB3E26D" w14:textId="1F820277" w:rsidR="00081538" w:rsidRDefault="00081538" w:rsidP="00411841">
      <w:pPr>
        <w:spacing w:line="259" w:lineRule="auto"/>
        <w:ind w:right="284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545752" wp14:editId="207EA334">
            <wp:extent cx="3857625" cy="447675"/>
            <wp:effectExtent l="38100" t="38100" r="47625" b="476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7675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06502" w14:textId="3BC23B85" w:rsidR="00081538" w:rsidRPr="00081538" w:rsidRDefault="00081538" w:rsidP="00081538">
      <w:pPr>
        <w:pStyle w:val="a9"/>
        <w:numPr>
          <w:ilvl w:val="0"/>
          <w:numId w:val="8"/>
        </w:numPr>
        <w:spacing w:line="259" w:lineRule="auto"/>
        <w:ind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 xml:space="preserve">За перевод символа в числовой код отвечает функция </w:t>
      </w:r>
      <w:proofErr w:type="spellStart"/>
      <w:r w:rsidRPr="00081538">
        <w:rPr>
          <w:rFonts w:ascii="Times New Roman" w:hAnsi="Times New Roman" w:cs="Times New Roman"/>
          <w:sz w:val="28"/>
          <w:szCs w:val="28"/>
        </w:rPr>
        <w:t>КодСимвола</w:t>
      </w:r>
      <w:proofErr w:type="spellEnd"/>
      <w:r w:rsidRPr="000815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1538">
        <w:rPr>
          <w:rFonts w:ascii="Times New Roman" w:hAnsi="Times New Roman" w:cs="Times New Roman"/>
          <w:sz w:val="28"/>
          <w:szCs w:val="28"/>
        </w:rPr>
        <w:t>Она</w:t>
      </w:r>
    </w:p>
    <w:p w14:paraId="735FFB61" w14:textId="77777777" w:rsidR="00081538" w:rsidRPr="00081538" w:rsidRDefault="00081538" w:rsidP="00081538">
      <w:pPr>
        <w:spacing w:line="259" w:lineRule="auto"/>
        <w:ind w:left="927"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принимает строку и порядковый номер символа в ней, а возвращает числовой</w:t>
      </w:r>
    </w:p>
    <w:p w14:paraId="1BFFBD92" w14:textId="36D80278" w:rsidR="00081538" w:rsidRDefault="00081538" w:rsidP="00081538">
      <w:pPr>
        <w:pStyle w:val="a9"/>
        <w:spacing w:line="259" w:lineRule="auto"/>
        <w:ind w:left="1287" w:right="284"/>
        <w:rPr>
          <w:rFonts w:ascii="Times New Roman" w:hAnsi="Times New Roman" w:cs="Times New Roman"/>
          <w:sz w:val="28"/>
          <w:szCs w:val="28"/>
        </w:rPr>
      </w:pPr>
      <w:r w:rsidRPr="00081538">
        <w:rPr>
          <w:rFonts w:ascii="Times New Roman" w:hAnsi="Times New Roman" w:cs="Times New Roman"/>
          <w:sz w:val="28"/>
          <w:szCs w:val="28"/>
        </w:rPr>
        <w:t>код этого символа.</w:t>
      </w:r>
    </w:p>
    <w:p w14:paraId="22A52C52" w14:textId="09534398" w:rsidR="00411841" w:rsidRDefault="00411841" w:rsidP="00411841">
      <w:pPr>
        <w:pStyle w:val="a9"/>
        <w:spacing w:line="259" w:lineRule="auto"/>
        <w:ind w:left="1287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88BFE" wp14:editId="0F224EB1">
            <wp:extent cx="4295775" cy="3514725"/>
            <wp:effectExtent l="38100" t="38100" r="47625" b="476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14725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F76664" w14:textId="2056425A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8"/>
          <w:szCs w:val="28"/>
        </w:rPr>
      </w:pPr>
      <w:r w:rsidRPr="004118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Как взять часть строки</w:t>
      </w:r>
    </w:p>
    <w:p w14:paraId="7168D861" w14:textId="73C77599" w:rsidR="00411841" w:rsidRDefault="00411841" w:rsidP="00411841">
      <w:pPr>
        <w:pStyle w:val="HTML"/>
        <w:rPr>
          <w:color w:val="0000FF"/>
        </w:rPr>
      </w:pPr>
      <w:r>
        <w:rPr>
          <w:color w:val="008000"/>
        </w:rPr>
        <w:t>// как взять N символов слева</w:t>
      </w:r>
    </w:p>
    <w:p w14:paraId="5E4205EF" w14:textId="77859DD0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Строка 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"Иван Грозный"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8ACCE8" w14:textId="4FCE2BDC" w:rsidR="00411841" w:rsidRPr="00411841" w:rsidRDefault="00411841" w:rsidP="00411841">
      <w:pPr>
        <w:pStyle w:val="HTML"/>
        <w:rPr>
          <w:rFonts w:ascii="Times New Roman" w:hAnsi="Times New Roman" w:cs="Times New Roman"/>
          <w:color w:val="008000"/>
          <w:sz w:val="24"/>
          <w:szCs w:val="24"/>
        </w:rPr>
      </w:pPr>
      <w:proofErr w:type="gramStart"/>
      <w:r w:rsidRPr="00411841">
        <w:rPr>
          <w:rFonts w:ascii="Times New Roman" w:hAnsi="Times New Roman" w:cs="Times New Roman"/>
          <w:color w:val="0000FF"/>
          <w:sz w:val="24"/>
          <w:szCs w:val="24"/>
        </w:rPr>
        <w:t>Сообщить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11841">
        <w:rPr>
          <w:rFonts w:ascii="Times New Roman" w:hAnsi="Times New Roman" w:cs="Times New Roman"/>
          <w:color w:val="0000FF"/>
          <w:sz w:val="24"/>
          <w:szCs w:val="24"/>
        </w:rPr>
        <w:t>Лев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>Строка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));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8000"/>
          <w:sz w:val="24"/>
          <w:szCs w:val="24"/>
        </w:rPr>
        <w:t>// Иван</w:t>
      </w:r>
    </w:p>
    <w:p w14:paraId="337573E9" w14:textId="77777777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</w:p>
    <w:p w14:paraId="6EE3C0DC" w14:textId="53F3ECBF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8000"/>
          <w:sz w:val="24"/>
          <w:szCs w:val="24"/>
        </w:rPr>
        <w:t>// как взять N символов справа</w:t>
      </w:r>
    </w:p>
    <w:p w14:paraId="326ABD4C" w14:textId="3BD7288C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Строка 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"Иван Грозный"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C768202" w14:textId="3966449E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411841">
        <w:rPr>
          <w:rFonts w:ascii="Times New Roman" w:hAnsi="Times New Roman" w:cs="Times New Roman"/>
          <w:color w:val="0000FF"/>
          <w:sz w:val="24"/>
          <w:szCs w:val="24"/>
        </w:rPr>
        <w:t>Сообщить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11841">
        <w:rPr>
          <w:rFonts w:ascii="Times New Roman" w:hAnsi="Times New Roman" w:cs="Times New Roman"/>
          <w:color w:val="0000FF"/>
          <w:sz w:val="24"/>
          <w:szCs w:val="24"/>
        </w:rPr>
        <w:t>Прав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>Строка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));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8000"/>
          <w:sz w:val="24"/>
          <w:szCs w:val="24"/>
        </w:rPr>
        <w:t>// Грозный</w:t>
      </w:r>
    </w:p>
    <w:p w14:paraId="57614CDE" w14:textId="77777777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</w:p>
    <w:p w14:paraId="580D7237" w14:textId="269C5B24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8000"/>
          <w:sz w:val="24"/>
          <w:szCs w:val="24"/>
        </w:rPr>
        <w:t>// как взять строку из середины</w:t>
      </w:r>
    </w:p>
    <w:p w14:paraId="16E38D5C" w14:textId="4ACEC3DA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Строка 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"Мама, папа, я."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B2D30C" w14:textId="1E77F65B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8000"/>
          <w:sz w:val="24"/>
          <w:szCs w:val="24"/>
        </w:rPr>
        <w:t>// возьмём начиная с 7 индекса 4 символа</w:t>
      </w:r>
    </w:p>
    <w:p w14:paraId="115737EC" w14:textId="62D1C29D" w:rsidR="00411841" w:rsidRPr="00411841" w:rsidRDefault="00411841" w:rsidP="00411841">
      <w:pPr>
        <w:pStyle w:val="HTML"/>
        <w:rPr>
          <w:rFonts w:ascii="Times New Roman" w:hAnsi="Times New Roman" w:cs="Times New Roman"/>
          <w:color w:val="008000"/>
          <w:sz w:val="24"/>
          <w:szCs w:val="24"/>
        </w:rPr>
      </w:pPr>
      <w:proofErr w:type="gramStart"/>
      <w:r w:rsidRPr="00411841">
        <w:rPr>
          <w:rFonts w:ascii="Times New Roman" w:hAnsi="Times New Roman" w:cs="Times New Roman"/>
          <w:color w:val="0000FF"/>
          <w:sz w:val="24"/>
          <w:szCs w:val="24"/>
        </w:rPr>
        <w:t>Сообщить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11841">
        <w:rPr>
          <w:rFonts w:ascii="Times New Roman" w:hAnsi="Times New Roman" w:cs="Times New Roman"/>
          <w:color w:val="0000FF"/>
          <w:sz w:val="24"/>
          <w:szCs w:val="24"/>
        </w:rPr>
        <w:t>Сред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>Строка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));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8000"/>
          <w:sz w:val="24"/>
          <w:szCs w:val="24"/>
        </w:rPr>
        <w:t>// папа</w:t>
      </w:r>
    </w:p>
    <w:p w14:paraId="2423E5F7" w14:textId="77777777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</w:p>
    <w:p w14:paraId="5A0913ED" w14:textId="77777777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> </w:t>
      </w:r>
    </w:p>
    <w:p w14:paraId="3D919C03" w14:textId="5B41496D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8"/>
          <w:szCs w:val="28"/>
        </w:rPr>
      </w:pPr>
      <w:r w:rsidRPr="004118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Как найти подстроку</w:t>
      </w:r>
    </w:p>
    <w:p w14:paraId="161AED8B" w14:textId="4C550D6F" w:rsidR="00411841" w:rsidRPr="00411841" w:rsidRDefault="00411841" w:rsidP="00411841">
      <w:pPr>
        <w:pStyle w:val="HTML"/>
        <w:rPr>
          <w:rFonts w:ascii="Times New Roman" w:hAnsi="Times New Roman" w:cs="Times New Roman"/>
          <w:color w:val="0000FF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Строка 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"Привет, мир!"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217A7CB" w14:textId="72AAB9C1" w:rsidR="00411841" w:rsidRDefault="00411841" w:rsidP="00411841">
      <w:pPr>
        <w:pStyle w:val="HTML"/>
        <w:rPr>
          <w:rFonts w:ascii="Times New Roman" w:hAnsi="Times New Roman" w:cs="Times New Roman"/>
          <w:color w:val="008000"/>
          <w:sz w:val="24"/>
          <w:szCs w:val="24"/>
        </w:rPr>
      </w:pP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Индекс 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 w:rsidRPr="00411841">
        <w:rPr>
          <w:rFonts w:ascii="Times New Roman" w:hAnsi="Times New Roman" w:cs="Times New Roman"/>
          <w:color w:val="0000FF"/>
          <w:sz w:val="24"/>
          <w:szCs w:val="24"/>
        </w:rPr>
        <w:t>СтрНайти</w:t>
      </w:r>
      <w:proofErr w:type="spellEnd"/>
      <w:r w:rsidRPr="00411841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411841">
        <w:rPr>
          <w:rFonts w:ascii="Times New Roman" w:hAnsi="Times New Roman" w:cs="Times New Roman"/>
          <w:color w:val="0000FF"/>
          <w:sz w:val="24"/>
          <w:szCs w:val="24"/>
        </w:rPr>
        <w:t>Строка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0000"/>
          <w:sz w:val="24"/>
          <w:szCs w:val="24"/>
        </w:rPr>
        <w:t>"Привет"</w:t>
      </w:r>
      <w:r w:rsidRPr="00411841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Pr="00411841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11841">
        <w:rPr>
          <w:rFonts w:ascii="Times New Roman" w:hAnsi="Times New Roman" w:cs="Times New Roman"/>
          <w:color w:val="008000"/>
          <w:sz w:val="24"/>
          <w:szCs w:val="24"/>
        </w:rPr>
        <w:t>// 1, строки индексируются с единицы</w:t>
      </w:r>
    </w:p>
    <w:p w14:paraId="1AA5152E" w14:textId="4A2A471F" w:rsidR="00411841" w:rsidRDefault="00411841" w:rsidP="00411841">
      <w:pPr>
        <w:pStyle w:val="HTML"/>
        <w:rPr>
          <w:rFonts w:ascii="Times New Roman" w:hAnsi="Times New Roman" w:cs="Times New Roman"/>
          <w:color w:val="008000"/>
          <w:sz w:val="24"/>
          <w:szCs w:val="24"/>
        </w:rPr>
      </w:pPr>
    </w:p>
    <w:p w14:paraId="420E1350" w14:textId="6A0B95C7" w:rsidR="00411841" w:rsidRPr="00411841" w:rsidRDefault="00411841" w:rsidP="00411841">
      <w:pPr>
        <w:pStyle w:val="HTM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Замена регистра</w:t>
      </w:r>
      <w:r>
        <w:rPr>
          <w:color w:val="0000FF"/>
        </w:rPr>
        <w:t> </w:t>
      </w:r>
    </w:p>
    <w:p w14:paraId="3107B1C4" w14:textId="631575E1" w:rsidR="00411841" w:rsidRDefault="00411841" w:rsidP="00411841">
      <w:pPr>
        <w:pStyle w:val="HTML"/>
        <w:rPr>
          <w:color w:val="0000FF"/>
        </w:rPr>
      </w:pPr>
      <w:proofErr w:type="gramStart"/>
      <w:r>
        <w:rPr>
          <w:color w:val="0000FF"/>
        </w:rPr>
        <w:t>Сообщить</w:t>
      </w:r>
      <w:r>
        <w:rPr>
          <w:color w:val="FF0000"/>
        </w:rPr>
        <w:t>(</w:t>
      </w:r>
      <w:proofErr w:type="spellStart"/>
      <w:proofErr w:type="gramEnd"/>
      <w:r>
        <w:rPr>
          <w:color w:val="0000FF"/>
        </w:rPr>
        <w:t>ВРег</w:t>
      </w:r>
      <w:proofErr w:type="spellEnd"/>
      <w:r>
        <w:rPr>
          <w:color w:val="FF0000"/>
        </w:rPr>
        <w:t>(</w:t>
      </w:r>
      <w:r>
        <w:rPr>
          <w:color w:val="000000"/>
        </w:rPr>
        <w:t>"</w:t>
      </w:r>
      <w:proofErr w:type="spellStart"/>
      <w:r>
        <w:rPr>
          <w:color w:val="000000"/>
        </w:rPr>
        <w:t>россия</w:t>
      </w:r>
      <w:proofErr w:type="spellEnd"/>
      <w:r>
        <w:rPr>
          <w:color w:val="000000"/>
        </w:rPr>
        <w:t xml:space="preserve"> - родина моя!"</w:t>
      </w:r>
      <w:r>
        <w:rPr>
          <w:color w:val="FF0000"/>
        </w:rPr>
        <w:t>));</w:t>
      </w:r>
      <w:r>
        <w:rPr>
          <w:color w:val="0000FF"/>
        </w:rPr>
        <w:t xml:space="preserve"> </w:t>
      </w:r>
      <w:r>
        <w:rPr>
          <w:color w:val="008000"/>
        </w:rPr>
        <w:t>// РОССИЯ - РОДИНА МОЯ!</w:t>
      </w:r>
    </w:p>
    <w:p w14:paraId="0F3B6D8B" w14:textId="0C09A828" w:rsidR="00411841" w:rsidRDefault="00411841" w:rsidP="00411841">
      <w:pPr>
        <w:pStyle w:val="HTML"/>
        <w:rPr>
          <w:color w:val="0000FF"/>
        </w:rPr>
      </w:pPr>
      <w:proofErr w:type="gramStart"/>
      <w:r>
        <w:rPr>
          <w:color w:val="0000FF"/>
        </w:rPr>
        <w:t>Сообщить</w:t>
      </w:r>
      <w:r>
        <w:rPr>
          <w:color w:val="FF0000"/>
        </w:rPr>
        <w:t>(</w:t>
      </w:r>
      <w:proofErr w:type="spellStart"/>
      <w:proofErr w:type="gramEnd"/>
      <w:r>
        <w:rPr>
          <w:color w:val="0000FF"/>
        </w:rPr>
        <w:t>НРег</w:t>
      </w:r>
      <w:proofErr w:type="spellEnd"/>
      <w:r>
        <w:rPr>
          <w:color w:val="FF0000"/>
        </w:rPr>
        <w:t>(</w:t>
      </w:r>
      <w:r>
        <w:rPr>
          <w:color w:val="000000"/>
        </w:rPr>
        <w:t>"МИР, ТРУД, МАЙ!"</w:t>
      </w:r>
      <w:r>
        <w:rPr>
          <w:color w:val="FF0000"/>
        </w:rPr>
        <w:t>));</w:t>
      </w:r>
      <w:r>
        <w:rPr>
          <w:color w:val="0000FF"/>
        </w:rPr>
        <w:t xml:space="preserve"> </w:t>
      </w:r>
      <w:r>
        <w:rPr>
          <w:color w:val="008000"/>
        </w:rPr>
        <w:t>// мир, труд, май</w:t>
      </w:r>
    </w:p>
    <w:p w14:paraId="75E62FF4" w14:textId="6BB1D82B" w:rsidR="00411841" w:rsidRDefault="00411841" w:rsidP="00411841">
      <w:pPr>
        <w:pStyle w:val="HTML"/>
        <w:rPr>
          <w:color w:val="008000"/>
        </w:rPr>
      </w:pPr>
      <w:proofErr w:type="gramStart"/>
      <w:r>
        <w:rPr>
          <w:color w:val="0000FF"/>
        </w:rPr>
        <w:t>Сообщить</w:t>
      </w:r>
      <w:r>
        <w:rPr>
          <w:color w:val="FF0000"/>
        </w:rPr>
        <w:t>(</w:t>
      </w:r>
      <w:proofErr w:type="spellStart"/>
      <w:proofErr w:type="gramEnd"/>
      <w:r>
        <w:rPr>
          <w:color w:val="0000FF"/>
        </w:rPr>
        <w:t>ТРег</w:t>
      </w:r>
      <w:proofErr w:type="spellEnd"/>
      <w:r>
        <w:rPr>
          <w:color w:val="FF0000"/>
        </w:rPr>
        <w:t>(</w:t>
      </w:r>
      <w:r>
        <w:rPr>
          <w:color w:val="000000"/>
        </w:rPr>
        <w:t>"мама мыла раму"</w:t>
      </w:r>
      <w:r>
        <w:rPr>
          <w:color w:val="FF0000"/>
        </w:rPr>
        <w:t>));</w:t>
      </w:r>
      <w:r>
        <w:rPr>
          <w:color w:val="0000FF"/>
        </w:rPr>
        <w:t xml:space="preserve"> </w:t>
      </w:r>
      <w:r>
        <w:rPr>
          <w:color w:val="008000"/>
        </w:rPr>
        <w:t>// Мама Мыла Раму</w:t>
      </w:r>
    </w:p>
    <w:p w14:paraId="20BEE388" w14:textId="562BA043" w:rsidR="00411841" w:rsidRDefault="00411841">
      <w:pPr>
        <w:spacing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color w:val="008000"/>
        </w:rPr>
        <w:br w:type="page"/>
      </w:r>
    </w:p>
    <w:p w14:paraId="62B00B98" w14:textId="038299EF" w:rsidR="00411841" w:rsidRPr="00411841" w:rsidRDefault="00411841" w:rsidP="00411841">
      <w:pPr>
        <w:pStyle w:val="ab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</w:t>
      </w:r>
    </w:p>
    <w:p w14:paraId="52FF738C" w14:textId="77777777" w:rsidR="00411841" w:rsidRDefault="00411841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630AFDD8" w14:textId="77777777" w:rsidR="00411841" w:rsidRDefault="00411841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5F6E55F9" w14:textId="31D91FC9" w:rsidR="00411841" w:rsidRDefault="00411841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B622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B6222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B622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222">
        <w:rPr>
          <w:rFonts w:ascii="Times New Roman" w:hAnsi="Times New Roman" w:cs="Times New Roman"/>
          <w:b/>
          <w:bCs/>
          <w:sz w:val="28"/>
          <w:szCs w:val="28"/>
        </w:rPr>
        <w:t>Если</w:t>
      </w:r>
      <w:proofErr w:type="gramEnd"/>
      <w:r w:rsidR="00B62222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B622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222">
        <w:rPr>
          <w:rFonts w:ascii="Times New Roman" w:hAnsi="Times New Roman" w:cs="Times New Roman"/>
          <w:b/>
          <w:bCs/>
          <w:sz w:val="28"/>
          <w:szCs w:val="28"/>
        </w:rPr>
        <w:t xml:space="preserve">» Это </w:t>
      </w:r>
      <w:r w:rsidR="00B622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“”</w:t>
      </w:r>
      <w:r w:rsidR="00B62222">
        <w:rPr>
          <w:rFonts w:ascii="Times New Roman" w:hAnsi="Times New Roman" w:cs="Times New Roman"/>
          <w:b/>
          <w:bCs/>
          <w:sz w:val="28"/>
          <w:szCs w:val="28"/>
        </w:rPr>
        <w:t>) – подвох )))</w:t>
      </w:r>
    </w:p>
    <w:p w14:paraId="15FB65D0" w14:textId="7F0D3461" w:rsidR="00411841" w:rsidRPr="00B62222" w:rsidRDefault="00B62222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Ничего другие (Строку надо писать в двойных кавычках)</w:t>
      </w:r>
    </w:p>
    <w:p w14:paraId="05C70904" w14:textId="77777777" w:rsidR="00411841" w:rsidRDefault="00411841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0AB3598E" w14:textId="7D7E052A" w:rsidR="00411841" w:rsidRDefault="00411841" w:rsidP="00411841">
      <w:pPr>
        <w:pStyle w:val="HTML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411841">
        <w:rPr>
          <w:lang w:val="en-US"/>
        </w:rPr>
        <w:br/>
      </w:r>
    </w:p>
    <w:p w14:paraId="6699187D" w14:textId="42B9D774" w:rsidR="00411841" w:rsidRPr="00411841" w:rsidRDefault="00B62222" w:rsidP="00411841">
      <w:pPr>
        <w:pStyle w:val="ab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4D2371" wp14:editId="47338FEE">
            <wp:simplePos x="0" y="0"/>
            <wp:positionH relativeFrom="column">
              <wp:posOffset>974164</wp:posOffset>
            </wp:positionH>
            <wp:positionV relativeFrom="paragraph">
              <wp:posOffset>764185</wp:posOffset>
            </wp:positionV>
            <wp:extent cx="4914900" cy="1562100"/>
            <wp:effectExtent l="38100" t="38100" r="38100" b="3810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62100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841">
        <w:rPr>
          <w:rFonts w:ascii="Times New Roman" w:hAnsi="Times New Roman" w:cs="Times New Roman"/>
          <w:b/>
          <w:bCs/>
          <w:sz w:val="28"/>
          <w:szCs w:val="28"/>
        </w:rPr>
        <w:t>Домашняя работа</w:t>
      </w:r>
    </w:p>
    <w:p w14:paraId="73579049" w14:textId="45C3E5B9" w:rsidR="00411841" w:rsidRDefault="00B62222" w:rsidP="00B62222">
      <w:pPr>
        <w:pStyle w:val="a9"/>
        <w:tabs>
          <w:tab w:val="left" w:pos="9214"/>
        </w:tabs>
        <w:spacing w:line="259" w:lineRule="auto"/>
        <w:ind w:left="1287" w:right="28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BD2CDC" wp14:editId="595DFEFA">
            <wp:simplePos x="0" y="0"/>
            <wp:positionH relativeFrom="column">
              <wp:posOffset>1897380</wp:posOffset>
            </wp:positionH>
            <wp:positionV relativeFrom="paragraph">
              <wp:posOffset>1530738</wp:posOffset>
            </wp:positionV>
            <wp:extent cx="3990975" cy="962025"/>
            <wp:effectExtent l="38100" t="38100" r="47625" b="47625"/>
            <wp:wrapThrough wrapText="bothSides">
              <wp:wrapPolygon edited="0">
                <wp:start x="-206" y="-855"/>
                <wp:lineTo x="-206" y="22242"/>
                <wp:lineTo x="21755" y="22242"/>
                <wp:lineTo x="21755" y="-855"/>
                <wp:lineTo x="-206" y="-855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62025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E26C9" w14:textId="495CE786" w:rsidR="00B62222" w:rsidRDefault="00B62222" w:rsidP="00B62222">
      <w:pPr>
        <w:pStyle w:val="a9"/>
        <w:spacing w:line="259" w:lineRule="auto"/>
        <w:ind w:left="1287" w:right="284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7E5CDCE6" w14:textId="0750B331" w:rsidR="00B62222" w:rsidRPr="00411841" w:rsidRDefault="00B62222" w:rsidP="00411841">
      <w:pPr>
        <w:pStyle w:val="a9"/>
        <w:spacing w:line="259" w:lineRule="auto"/>
        <w:ind w:left="1287" w:righ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0920D8" wp14:editId="4A78B026">
            <wp:simplePos x="0" y="0"/>
            <wp:positionH relativeFrom="column">
              <wp:posOffset>4332605</wp:posOffset>
            </wp:positionH>
            <wp:positionV relativeFrom="paragraph">
              <wp:posOffset>799605</wp:posOffset>
            </wp:positionV>
            <wp:extent cx="1562100" cy="1181100"/>
            <wp:effectExtent l="38100" t="38100" r="38100" b="38100"/>
            <wp:wrapThrough wrapText="bothSides">
              <wp:wrapPolygon edited="0">
                <wp:start x="-527" y="-697"/>
                <wp:lineTo x="-527" y="21948"/>
                <wp:lineTo x="21863" y="21948"/>
                <wp:lineTo x="21863" y="-697"/>
                <wp:lineTo x="-527" y="-697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  <a:ln w="28575">
                      <a:solidFill>
                        <a:schemeClr val="accent3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2222" w:rsidRPr="00411841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D3BBA" w14:textId="77777777" w:rsidR="00E837B2" w:rsidRDefault="00E837B2" w:rsidP="00731858">
      <w:pPr>
        <w:spacing w:after="0" w:line="240" w:lineRule="auto"/>
      </w:pPr>
      <w:r>
        <w:separator/>
      </w:r>
    </w:p>
  </w:endnote>
  <w:endnote w:type="continuationSeparator" w:id="0">
    <w:p w14:paraId="137F573A" w14:textId="77777777" w:rsidR="00E837B2" w:rsidRDefault="00E837B2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Kppw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WC5VcXUAvnPJ8fH&#10;DTm6vIKDoE250wQyBZS1IiOvy7gVY29s1Rh0a9a08D04i6tVTyoBB1GuWJN/x9p1TmpqEJYaoVbV&#10;YafqezighGUlRQdWWTOro0xaxBDj0xxm0RMheJNTkkBQJnMgb22B7kgAdDtzGtuWtOEIlAD5epU6&#10;ZYPBaKtEJKyFVBeUV0g3IiwgbsMuub2UynLVTdEPkrwskvOiLE1HZLNpKdAtARManAeT0UmL4oNp&#10;JUMNAD8AZHfdoioUuGlZVBEeu/pn8dCSnbEEwiShIkVp2wBAycxBsLJp9GU448kSJBTcWiVYOzRy&#10;Lr5g1IBNRlh+nhNBMSpfMyjDxAsANaRMB+TzoSPWR2brI4TFsFWEFUa2OVXWi+e1KLIcnmQdgfET&#10;sIu0MMquomqDBTxtrM/OKdBgT78Ox6DcGaLBbsqsG8YL1rphj6qZfLOswfkekGqX/J7Ure746GR3&#10;zI6GnmXWFLs/1Y+QlUoQrfGUMwb0cmGlfgJgxjW9hph/wCW8x1r8/hxFfbi0Xqbq5lXTG/V/cCow&#10;CkvAyqnMW0ZHBH723E4VuPACevh26+ruuQfg9drP/THMsh5k322Par+7XZ2b33a70nbSc7LdTdRi&#10;toDIVkd4w1i0vWw3lt5UekOBhjUTaHRGMuuauxuJQQq+rgCzB59v632D4Op79egXAAAA//8DAFBL&#10;AwQUAAYACAAAACEAOK6gtt4AAAAFAQAADwAAAGRycy9kb3ducmV2LnhtbEyPQUvDQBCF74L/YRmh&#10;F2k3Bg1tzKbUloIgCKYF8TbNjklodjZkt2n017v1opeBx3u89022HE0rBupdY1nB3SwCQVxa3XCl&#10;YL/bTucgnEfW2FomBV/kYJlfX2WYanvmNxoKX4lQwi5FBbX3XSqlK2sy6Ga2Iw7ep+0N+iD7Suoe&#10;z6HctDKOokQabDgs1NjRuqbyWJyMAl298P726bnYbD6G1+13Mn9nWSo1uRlXjyA8jf4vDBf8gA55&#10;YDrYE2snWgXhEf97L959/ADioCBeLBKQeSb/0+c/AAAA//8DAFBLAQItABQABgAIAAAAIQC2gziS&#10;/gAAAOEBAAATAAAAAAAAAAAAAAAAAAAAAABbQ29udGVudF9UeXBlc10ueG1sUEsBAi0AFAAGAAgA&#10;AAAhADj9If/WAAAAlAEAAAsAAAAAAAAAAAAAAAAALwEAAF9yZWxzLy5yZWxzUEsBAi0AFAAGAAgA&#10;AAAhABho4qmnAwAA9woAAA4AAAAAAAAAAAAAAAAALgIAAGRycy9lMm9Eb2MueG1sUEsBAi0AFAAG&#10;AAgAAAAhADiuoLbeAAAABQEAAA8AAAAAAAAAAAAAAAAAAQYAAGRycy9kb3ducmV2LnhtbFBLBQYA&#10;AAAABAAEAPMAAAAMBwAAAAA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A77F" w14:textId="77777777" w:rsidR="00E837B2" w:rsidRDefault="00E837B2" w:rsidP="00731858">
      <w:pPr>
        <w:spacing w:after="0" w:line="240" w:lineRule="auto"/>
      </w:pPr>
      <w:r>
        <w:separator/>
      </w:r>
    </w:p>
  </w:footnote>
  <w:footnote w:type="continuationSeparator" w:id="0">
    <w:p w14:paraId="79A647D6" w14:textId="77777777" w:rsidR="00E837B2" w:rsidRDefault="00E837B2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078C"/>
    <w:multiLevelType w:val="hybridMultilevel"/>
    <w:tmpl w:val="8EC48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2CB2EF8"/>
    <w:multiLevelType w:val="hybridMultilevel"/>
    <w:tmpl w:val="59EADDDA"/>
    <w:lvl w:ilvl="0" w:tplc="1E30A2C6">
      <w:start w:val="1"/>
      <w:numFmt w:val="bullet"/>
      <w:lvlText w:val="—"/>
      <w:lvlJc w:val="left"/>
      <w:pPr>
        <w:ind w:left="1287" w:hanging="360"/>
      </w:pPr>
      <w:rPr>
        <w:rFonts w:ascii="Cambria" w:hAnsi="Cambria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4471F67"/>
    <w:multiLevelType w:val="hybridMultilevel"/>
    <w:tmpl w:val="B52C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533E2ED7"/>
    <w:multiLevelType w:val="hybridMultilevel"/>
    <w:tmpl w:val="1A5A709A"/>
    <w:lvl w:ilvl="0" w:tplc="1E30A2C6">
      <w:start w:val="1"/>
      <w:numFmt w:val="bullet"/>
      <w:lvlText w:val="—"/>
      <w:lvlJc w:val="left"/>
      <w:pPr>
        <w:ind w:left="1287" w:hanging="360"/>
      </w:pPr>
      <w:rPr>
        <w:rFonts w:ascii="Cambria" w:hAnsi="Cambria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081538"/>
    <w:rsid w:val="000B3527"/>
    <w:rsid w:val="00100360"/>
    <w:rsid w:val="00157774"/>
    <w:rsid w:val="001A5C8E"/>
    <w:rsid w:val="002224DC"/>
    <w:rsid w:val="0025662C"/>
    <w:rsid w:val="002655AC"/>
    <w:rsid w:val="00284F45"/>
    <w:rsid w:val="002F2889"/>
    <w:rsid w:val="00361825"/>
    <w:rsid w:val="003C2D07"/>
    <w:rsid w:val="00411841"/>
    <w:rsid w:val="00415682"/>
    <w:rsid w:val="005147CE"/>
    <w:rsid w:val="00535F57"/>
    <w:rsid w:val="006B4A05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B62222"/>
    <w:rsid w:val="00B961B7"/>
    <w:rsid w:val="00CB0ABC"/>
    <w:rsid w:val="00CC5BE7"/>
    <w:rsid w:val="00DA39FF"/>
    <w:rsid w:val="00DC1895"/>
    <w:rsid w:val="00E12322"/>
    <w:rsid w:val="00E269A9"/>
    <w:rsid w:val="00E837B2"/>
    <w:rsid w:val="00E862F6"/>
    <w:rsid w:val="00EE486D"/>
    <w:rsid w:val="00F21FFE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2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4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2</cp:revision>
  <dcterms:created xsi:type="dcterms:W3CDTF">2020-12-02T13:30:00Z</dcterms:created>
  <dcterms:modified xsi:type="dcterms:W3CDTF">2020-12-02T13:30:00Z</dcterms:modified>
</cp:coreProperties>
</file>