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3BE3" w:rsidRPr="005E3BE3" w:rsidRDefault="005E3BE3" w:rsidP="005E3BE3">
      <w:pPr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  <w:r w:rsidRPr="005E3BE3">
        <w:rPr>
          <w:rFonts w:ascii="Arial" w:hAnsi="Arial" w:cs="Arial"/>
          <w:b/>
          <w:bCs/>
          <w:sz w:val="24"/>
          <w:szCs w:val="24"/>
        </w:rPr>
        <w:t>Encuesta Lácteos Tío Rico</w:t>
      </w:r>
    </w:p>
    <w:p w:rsidR="00275745" w:rsidRPr="009905E2" w:rsidRDefault="00275745" w:rsidP="00275745">
      <w:pPr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9905E2">
        <w:rPr>
          <w:rFonts w:ascii="Arial" w:hAnsi="Arial" w:cs="Arial"/>
          <w:b/>
          <w:bCs/>
          <w:color w:val="000000" w:themeColor="text1"/>
          <w:sz w:val="24"/>
          <w:szCs w:val="24"/>
        </w:rPr>
        <w:t>¿Con qué frecuencia se encuentran con problemas relacionados con la falta de stock o productos Vencidos?</w:t>
      </w:r>
    </w:p>
    <w:p w:rsidR="00275745" w:rsidRPr="009905E2" w:rsidRDefault="00275745" w:rsidP="00275745">
      <w:pPr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9905E2">
        <w:rPr>
          <w:rFonts w:ascii="Arial" w:hAnsi="Arial" w:cs="Arial"/>
          <w:color w:val="000000" w:themeColor="text1"/>
          <w:sz w:val="24"/>
          <w:szCs w:val="24"/>
        </w:rPr>
        <w:t>Nunca</w:t>
      </w:r>
    </w:p>
    <w:p w:rsidR="00275745" w:rsidRPr="009905E2" w:rsidRDefault="00275745" w:rsidP="00275745">
      <w:pPr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9905E2">
        <w:rPr>
          <w:rFonts w:ascii="Arial" w:hAnsi="Arial" w:cs="Arial"/>
          <w:color w:val="000000" w:themeColor="text1"/>
          <w:sz w:val="24"/>
          <w:szCs w:val="24"/>
        </w:rPr>
        <w:t>Raramente</w:t>
      </w:r>
    </w:p>
    <w:p w:rsidR="00275745" w:rsidRPr="009905E2" w:rsidRDefault="00275745" w:rsidP="00275745">
      <w:pPr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9905E2">
        <w:rPr>
          <w:rFonts w:ascii="Arial" w:hAnsi="Arial" w:cs="Arial"/>
          <w:color w:val="000000" w:themeColor="text1"/>
          <w:sz w:val="24"/>
          <w:szCs w:val="24"/>
        </w:rPr>
        <w:t>Frecuentemente</w:t>
      </w:r>
    </w:p>
    <w:p w:rsidR="00275745" w:rsidRPr="009905E2" w:rsidRDefault="00275745" w:rsidP="00275745">
      <w:pPr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9905E2">
        <w:rPr>
          <w:rFonts w:ascii="Arial" w:hAnsi="Arial" w:cs="Arial"/>
          <w:color w:val="000000" w:themeColor="text1"/>
          <w:sz w:val="24"/>
          <w:szCs w:val="24"/>
        </w:rPr>
        <w:t>Siempre</w:t>
      </w:r>
    </w:p>
    <w:p w:rsidR="00275745" w:rsidRPr="005E3BE3" w:rsidRDefault="00275745" w:rsidP="00275745">
      <w:pPr>
        <w:pStyle w:val="Prrafodelista"/>
        <w:ind w:left="1069"/>
        <w:rPr>
          <w:rFonts w:ascii="Arial" w:hAnsi="Arial" w:cs="Arial"/>
          <w:color w:val="000000" w:themeColor="text1"/>
          <w:sz w:val="24"/>
          <w:szCs w:val="24"/>
        </w:rPr>
      </w:pPr>
    </w:p>
    <w:p w:rsidR="00275745" w:rsidRPr="009905E2" w:rsidRDefault="00275745" w:rsidP="00275745">
      <w:pPr>
        <w:ind w:left="709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905E2">
        <w:rPr>
          <w:rFonts w:ascii="Arial" w:hAnsi="Arial" w:cs="Arial"/>
          <w:b/>
          <w:bCs/>
          <w:color w:val="000000" w:themeColor="text1"/>
          <w:sz w:val="24"/>
          <w:szCs w:val="24"/>
        </w:rPr>
        <w:t>¿Cree usted que favorecerá el sistema de inventario actual en la empresa Lácteos Tío Rico?</w:t>
      </w:r>
    </w:p>
    <w:p w:rsidR="00275745" w:rsidRPr="009905E2" w:rsidRDefault="00275745" w:rsidP="00275745">
      <w:pPr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9905E2">
        <w:rPr>
          <w:rFonts w:ascii="Arial" w:hAnsi="Arial" w:cs="Arial"/>
          <w:color w:val="000000" w:themeColor="text1"/>
          <w:sz w:val="24"/>
          <w:szCs w:val="24"/>
        </w:rPr>
        <w:t>Si</w:t>
      </w:r>
    </w:p>
    <w:p w:rsidR="00275745" w:rsidRDefault="00275745" w:rsidP="00275745">
      <w:pPr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9905E2">
        <w:rPr>
          <w:rFonts w:ascii="Arial" w:hAnsi="Arial" w:cs="Arial"/>
          <w:color w:val="000000" w:themeColor="text1"/>
          <w:sz w:val="24"/>
          <w:szCs w:val="24"/>
        </w:rPr>
        <w:t>No</w:t>
      </w:r>
    </w:p>
    <w:p w:rsidR="00940E19" w:rsidRPr="00275745" w:rsidRDefault="00940E19" w:rsidP="00275745">
      <w:pPr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275745">
        <w:rPr>
          <w:rFonts w:ascii="Arial" w:hAnsi="Arial" w:cs="Arial"/>
          <w:b/>
          <w:bCs/>
          <w:color w:val="000000" w:themeColor="text1"/>
          <w:sz w:val="24"/>
          <w:szCs w:val="24"/>
        </w:rPr>
        <w:t>¿Cómo gestionan actualmente los inventarios en la empresa?</w:t>
      </w:r>
    </w:p>
    <w:p w:rsidR="00940E19" w:rsidRPr="009905E2" w:rsidRDefault="00940E19" w:rsidP="009905E2">
      <w:pPr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9905E2">
        <w:rPr>
          <w:rFonts w:ascii="Arial" w:hAnsi="Arial" w:cs="Arial"/>
          <w:color w:val="000000" w:themeColor="text1"/>
          <w:sz w:val="24"/>
          <w:szCs w:val="24"/>
        </w:rPr>
        <w:t>Manualmente (en papel)</w:t>
      </w:r>
    </w:p>
    <w:p w:rsidR="00940E19" w:rsidRPr="009905E2" w:rsidRDefault="00940E19" w:rsidP="009905E2">
      <w:pPr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9905E2">
        <w:rPr>
          <w:rFonts w:ascii="Arial" w:hAnsi="Arial" w:cs="Arial"/>
          <w:color w:val="000000" w:themeColor="text1"/>
          <w:sz w:val="24"/>
          <w:szCs w:val="24"/>
        </w:rPr>
        <w:t>En hojas de cálculo</w:t>
      </w:r>
    </w:p>
    <w:p w:rsidR="00940E19" w:rsidRPr="009905E2" w:rsidRDefault="00940E19" w:rsidP="009905E2">
      <w:pPr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9905E2">
        <w:rPr>
          <w:rFonts w:ascii="Arial" w:hAnsi="Arial" w:cs="Arial"/>
          <w:color w:val="000000" w:themeColor="text1"/>
          <w:sz w:val="24"/>
          <w:szCs w:val="24"/>
        </w:rPr>
        <w:t>Con software especializado</w:t>
      </w:r>
    </w:p>
    <w:p w:rsidR="00940E19" w:rsidRPr="009905E2" w:rsidRDefault="00940E19" w:rsidP="009905E2">
      <w:pPr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9905E2">
        <w:rPr>
          <w:rFonts w:ascii="Arial" w:hAnsi="Arial" w:cs="Arial"/>
          <w:color w:val="000000" w:themeColor="text1"/>
          <w:sz w:val="24"/>
          <w:szCs w:val="24"/>
        </w:rPr>
        <w:t>No tenemos un sistema formal</w:t>
      </w:r>
    </w:p>
    <w:p w:rsidR="005E3BE3" w:rsidRPr="005E3BE3" w:rsidRDefault="005E3BE3" w:rsidP="005E3BE3">
      <w:pPr>
        <w:pStyle w:val="Prrafodelista"/>
        <w:ind w:left="1069"/>
        <w:rPr>
          <w:rFonts w:ascii="Arial" w:hAnsi="Arial" w:cs="Arial"/>
          <w:color w:val="000000" w:themeColor="text1"/>
          <w:sz w:val="24"/>
          <w:szCs w:val="24"/>
        </w:rPr>
      </w:pPr>
    </w:p>
    <w:p w:rsidR="00940E19" w:rsidRPr="009905E2" w:rsidRDefault="00940E19" w:rsidP="009905E2">
      <w:pPr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9905E2">
        <w:rPr>
          <w:rFonts w:ascii="Arial" w:hAnsi="Arial" w:cs="Arial"/>
          <w:b/>
          <w:bCs/>
          <w:color w:val="000000" w:themeColor="text1"/>
          <w:sz w:val="24"/>
          <w:szCs w:val="24"/>
        </w:rPr>
        <w:t>¿Qué problemas han identificado en la gestión actual del inventario?</w:t>
      </w:r>
    </w:p>
    <w:p w:rsidR="00940E19" w:rsidRPr="009905E2" w:rsidRDefault="00940E19" w:rsidP="009905E2">
      <w:pPr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9905E2">
        <w:rPr>
          <w:rFonts w:ascii="Arial" w:hAnsi="Arial" w:cs="Arial"/>
          <w:color w:val="000000" w:themeColor="text1"/>
          <w:sz w:val="24"/>
          <w:szCs w:val="24"/>
        </w:rPr>
        <w:t>Pérdida de productos</w:t>
      </w:r>
    </w:p>
    <w:p w:rsidR="00940E19" w:rsidRPr="009905E2" w:rsidRDefault="00940E19" w:rsidP="009905E2">
      <w:pPr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9905E2">
        <w:rPr>
          <w:rFonts w:ascii="Arial" w:hAnsi="Arial" w:cs="Arial"/>
          <w:color w:val="000000" w:themeColor="text1"/>
          <w:sz w:val="24"/>
          <w:szCs w:val="24"/>
        </w:rPr>
        <w:t>Falta de actualización en tiempo real</w:t>
      </w:r>
    </w:p>
    <w:p w:rsidR="00940E19" w:rsidRPr="009905E2" w:rsidRDefault="00940E19" w:rsidP="009905E2">
      <w:pPr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9905E2">
        <w:rPr>
          <w:rFonts w:ascii="Arial" w:hAnsi="Arial" w:cs="Arial"/>
          <w:color w:val="000000" w:themeColor="text1"/>
          <w:sz w:val="24"/>
          <w:szCs w:val="24"/>
        </w:rPr>
        <w:t>Duplicación de registros</w:t>
      </w:r>
    </w:p>
    <w:p w:rsidR="00940E19" w:rsidRPr="009905E2" w:rsidRDefault="00940E19" w:rsidP="009905E2">
      <w:pPr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9905E2">
        <w:rPr>
          <w:rFonts w:ascii="Arial" w:hAnsi="Arial" w:cs="Arial"/>
          <w:color w:val="000000" w:themeColor="text1"/>
          <w:sz w:val="24"/>
          <w:szCs w:val="24"/>
        </w:rPr>
        <w:t xml:space="preserve">Demoras y retrasos </w:t>
      </w:r>
    </w:p>
    <w:p w:rsidR="005E3BE3" w:rsidRPr="005E3BE3" w:rsidRDefault="005E3BE3" w:rsidP="009905E2">
      <w:pPr>
        <w:pStyle w:val="Prrafodelista"/>
        <w:ind w:left="1069"/>
        <w:rPr>
          <w:rFonts w:ascii="Arial" w:hAnsi="Arial" w:cs="Arial"/>
          <w:color w:val="000000" w:themeColor="text1"/>
          <w:sz w:val="24"/>
          <w:szCs w:val="24"/>
        </w:rPr>
      </w:pPr>
    </w:p>
    <w:p w:rsidR="00940E19" w:rsidRPr="009905E2" w:rsidRDefault="00940E19" w:rsidP="009905E2">
      <w:pPr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9905E2">
        <w:rPr>
          <w:rFonts w:ascii="Arial" w:hAnsi="Arial" w:cs="Arial"/>
          <w:b/>
          <w:bCs/>
          <w:color w:val="000000" w:themeColor="text1"/>
          <w:sz w:val="24"/>
          <w:szCs w:val="24"/>
        </w:rPr>
        <w:t>¿Qué características consideran esenciales en el nuevo sistema de inventario?</w:t>
      </w:r>
      <w:r w:rsidRPr="009905E2">
        <w:rPr>
          <w:rFonts w:ascii="Arial" w:hAnsi="Arial" w:cs="Arial"/>
          <w:color w:val="000000" w:themeColor="text1"/>
          <w:sz w:val="24"/>
          <w:szCs w:val="24"/>
        </w:rPr>
        <w:t xml:space="preserve"> (pueden seleccionar varias)</w:t>
      </w:r>
    </w:p>
    <w:p w:rsidR="00940E19" w:rsidRPr="009905E2" w:rsidRDefault="00940E19" w:rsidP="009905E2">
      <w:pPr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9905E2">
        <w:rPr>
          <w:rFonts w:ascii="Arial" w:hAnsi="Arial" w:cs="Arial"/>
          <w:color w:val="000000" w:themeColor="text1"/>
          <w:sz w:val="24"/>
          <w:szCs w:val="24"/>
        </w:rPr>
        <w:t>Actualización en tiempo real</w:t>
      </w:r>
    </w:p>
    <w:p w:rsidR="00940E19" w:rsidRPr="009905E2" w:rsidRDefault="00940E19" w:rsidP="009905E2">
      <w:pPr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9905E2">
        <w:rPr>
          <w:rFonts w:ascii="Arial" w:hAnsi="Arial" w:cs="Arial"/>
          <w:color w:val="000000" w:themeColor="text1"/>
          <w:sz w:val="24"/>
          <w:szCs w:val="24"/>
        </w:rPr>
        <w:t>Generación automática de reportes</w:t>
      </w:r>
    </w:p>
    <w:p w:rsidR="00940E19" w:rsidRPr="009905E2" w:rsidRDefault="00940E19" w:rsidP="009905E2">
      <w:pPr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9905E2">
        <w:rPr>
          <w:rFonts w:ascii="Arial" w:hAnsi="Arial" w:cs="Arial"/>
          <w:color w:val="000000" w:themeColor="text1"/>
          <w:sz w:val="24"/>
          <w:szCs w:val="24"/>
        </w:rPr>
        <w:lastRenderedPageBreak/>
        <w:t>Acceso remoto</w:t>
      </w:r>
    </w:p>
    <w:p w:rsidR="00940E19" w:rsidRPr="009905E2" w:rsidRDefault="00940E19" w:rsidP="009905E2">
      <w:pPr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9905E2">
        <w:rPr>
          <w:rFonts w:ascii="Arial" w:hAnsi="Arial" w:cs="Arial"/>
          <w:color w:val="000000" w:themeColor="text1"/>
          <w:sz w:val="24"/>
          <w:szCs w:val="24"/>
        </w:rPr>
        <w:t>Control de acceso según el rol</w:t>
      </w:r>
    </w:p>
    <w:p w:rsidR="005E3BE3" w:rsidRPr="005E3BE3" w:rsidRDefault="005E3BE3" w:rsidP="009905E2">
      <w:pPr>
        <w:pStyle w:val="Prrafodelista"/>
        <w:ind w:left="1069"/>
        <w:rPr>
          <w:rFonts w:ascii="Arial" w:hAnsi="Arial" w:cs="Arial"/>
          <w:color w:val="000000" w:themeColor="text1"/>
          <w:sz w:val="24"/>
          <w:szCs w:val="24"/>
        </w:rPr>
      </w:pPr>
    </w:p>
    <w:p w:rsidR="00940E19" w:rsidRPr="009905E2" w:rsidRDefault="00940E19" w:rsidP="009905E2">
      <w:pPr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9905E2">
        <w:rPr>
          <w:rFonts w:ascii="Arial" w:hAnsi="Arial" w:cs="Arial"/>
          <w:b/>
          <w:bCs/>
          <w:color w:val="000000" w:themeColor="text1"/>
          <w:sz w:val="24"/>
          <w:szCs w:val="24"/>
        </w:rPr>
        <w:t>¿Cuáles son los puntos críticos en el control del inventario?</w:t>
      </w:r>
    </w:p>
    <w:p w:rsidR="00940E19" w:rsidRPr="009905E2" w:rsidRDefault="00940E19" w:rsidP="009905E2">
      <w:pPr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9905E2">
        <w:rPr>
          <w:rFonts w:ascii="Arial" w:hAnsi="Arial" w:cs="Arial"/>
          <w:color w:val="000000" w:themeColor="text1"/>
          <w:sz w:val="24"/>
          <w:szCs w:val="24"/>
        </w:rPr>
        <w:t>Errores en el registro de productos</w:t>
      </w:r>
    </w:p>
    <w:p w:rsidR="00940E19" w:rsidRPr="009905E2" w:rsidRDefault="00940E19" w:rsidP="009905E2">
      <w:pPr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9905E2">
        <w:rPr>
          <w:rFonts w:ascii="Arial" w:hAnsi="Arial" w:cs="Arial"/>
          <w:color w:val="000000" w:themeColor="text1"/>
          <w:sz w:val="24"/>
          <w:szCs w:val="24"/>
        </w:rPr>
        <w:t>Descoordinación en la entrada y salida de productos</w:t>
      </w:r>
    </w:p>
    <w:p w:rsidR="00940E19" w:rsidRPr="009905E2" w:rsidRDefault="00940E19" w:rsidP="009905E2">
      <w:pPr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9905E2">
        <w:rPr>
          <w:rFonts w:ascii="Arial" w:hAnsi="Arial" w:cs="Arial"/>
          <w:color w:val="000000" w:themeColor="text1"/>
          <w:sz w:val="24"/>
          <w:szCs w:val="24"/>
        </w:rPr>
        <w:t>Pérdida de información/documentación</w:t>
      </w:r>
    </w:p>
    <w:p w:rsidR="005E3BE3" w:rsidRPr="005E3BE3" w:rsidRDefault="005E3BE3" w:rsidP="009905E2">
      <w:pPr>
        <w:pStyle w:val="Prrafodelista"/>
        <w:ind w:left="1069"/>
        <w:rPr>
          <w:rFonts w:ascii="Arial" w:hAnsi="Arial" w:cs="Arial"/>
          <w:color w:val="000000" w:themeColor="text1"/>
          <w:sz w:val="24"/>
          <w:szCs w:val="24"/>
        </w:rPr>
      </w:pPr>
    </w:p>
    <w:p w:rsidR="00940E19" w:rsidRPr="009905E2" w:rsidRDefault="00940E19" w:rsidP="009905E2">
      <w:pPr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9905E2">
        <w:rPr>
          <w:rFonts w:ascii="Arial" w:hAnsi="Arial" w:cs="Arial"/>
          <w:b/>
          <w:bCs/>
          <w:color w:val="000000" w:themeColor="text1"/>
          <w:sz w:val="24"/>
          <w:szCs w:val="24"/>
        </w:rPr>
        <w:t>¿Qué tipo de alertas o notificaciones les gustaría recibir del sistema?</w:t>
      </w:r>
      <w:r w:rsidRPr="009905E2">
        <w:rPr>
          <w:rFonts w:ascii="Arial" w:hAnsi="Arial" w:cs="Arial"/>
          <w:color w:val="000000" w:themeColor="text1"/>
          <w:sz w:val="24"/>
          <w:szCs w:val="24"/>
        </w:rPr>
        <w:t xml:space="preserve"> (pueden seleccionar varias)</w:t>
      </w:r>
    </w:p>
    <w:p w:rsidR="00940E19" w:rsidRPr="009905E2" w:rsidRDefault="00940E19" w:rsidP="009905E2">
      <w:pPr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9905E2">
        <w:rPr>
          <w:rFonts w:ascii="Arial" w:hAnsi="Arial" w:cs="Arial"/>
          <w:color w:val="000000" w:themeColor="text1"/>
          <w:sz w:val="24"/>
          <w:szCs w:val="24"/>
        </w:rPr>
        <w:t>Baja disponibilidad de productos</w:t>
      </w:r>
    </w:p>
    <w:p w:rsidR="00940E19" w:rsidRPr="009905E2" w:rsidRDefault="00940E19" w:rsidP="009905E2">
      <w:pPr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9905E2">
        <w:rPr>
          <w:rFonts w:ascii="Arial" w:hAnsi="Arial" w:cs="Arial"/>
          <w:color w:val="000000" w:themeColor="text1"/>
          <w:sz w:val="24"/>
          <w:szCs w:val="24"/>
        </w:rPr>
        <w:t>Errores en la entrada/salida de productos</w:t>
      </w:r>
    </w:p>
    <w:p w:rsidR="00940E19" w:rsidRPr="009905E2" w:rsidRDefault="00940E19" w:rsidP="009905E2">
      <w:pPr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9905E2">
        <w:rPr>
          <w:rFonts w:ascii="Arial" w:hAnsi="Arial" w:cs="Arial"/>
          <w:color w:val="000000" w:themeColor="text1"/>
          <w:sz w:val="24"/>
          <w:szCs w:val="24"/>
        </w:rPr>
        <w:t>Productos vencidos</w:t>
      </w:r>
    </w:p>
    <w:p w:rsidR="005E3BE3" w:rsidRPr="005E3BE3" w:rsidRDefault="005E3BE3" w:rsidP="009905E2">
      <w:pPr>
        <w:pStyle w:val="Prrafodelista"/>
        <w:ind w:left="1069"/>
        <w:rPr>
          <w:rFonts w:ascii="Arial" w:hAnsi="Arial" w:cs="Arial"/>
          <w:color w:val="000000" w:themeColor="text1"/>
          <w:sz w:val="24"/>
          <w:szCs w:val="24"/>
        </w:rPr>
      </w:pPr>
    </w:p>
    <w:p w:rsidR="00940E19" w:rsidRPr="009905E2" w:rsidRDefault="00940E19" w:rsidP="009905E2">
      <w:pPr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9905E2">
        <w:rPr>
          <w:rFonts w:ascii="Arial" w:hAnsi="Arial" w:cs="Arial"/>
          <w:b/>
          <w:bCs/>
          <w:color w:val="000000" w:themeColor="text1"/>
          <w:sz w:val="24"/>
          <w:szCs w:val="24"/>
        </w:rPr>
        <w:t>¿Cómo se organiza el flujo de inventario desde el ingreso hasta la salida de productos?</w:t>
      </w:r>
    </w:p>
    <w:p w:rsidR="00940E19" w:rsidRPr="009905E2" w:rsidRDefault="00940E19" w:rsidP="009905E2">
      <w:pPr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9905E2">
        <w:rPr>
          <w:rFonts w:ascii="Arial" w:hAnsi="Arial" w:cs="Arial"/>
          <w:color w:val="000000" w:themeColor="text1"/>
          <w:sz w:val="24"/>
          <w:szCs w:val="24"/>
        </w:rPr>
        <w:t>Manualmente, con registro en papel</w:t>
      </w:r>
    </w:p>
    <w:p w:rsidR="00940E19" w:rsidRPr="009905E2" w:rsidRDefault="00940E19" w:rsidP="009905E2">
      <w:pPr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9905E2">
        <w:rPr>
          <w:rFonts w:ascii="Arial" w:hAnsi="Arial" w:cs="Arial"/>
          <w:color w:val="000000" w:themeColor="text1"/>
          <w:sz w:val="24"/>
          <w:szCs w:val="24"/>
        </w:rPr>
        <w:t>En hojas de cálculo</w:t>
      </w:r>
    </w:p>
    <w:p w:rsidR="00940E19" w:rsidRPr="009905E2" w:rsidRDefault="00940E19" w:rsidP="009905E2">
      <w:pPr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9905E2">
        <w:rPr>
          <w:rFonts w:ascii="Arial" w:hAnsi="Arial" w:cs="Arial"/>
          <w:color w:val="000000" w:themeColor="text1"/>
          <w:sz w:val="24"/>
          <w:szCs w:val="24"/>
        </w:rPr>
        <w:t>En un sistema de software existente</w:t>
      </w:r>
    </w:p>
    <w:p w:rsidR="005E3BE3" w:rsidRPr="005E3BE3" w:rsidRDefault="005E3BE3" w:rsidP="009905E2">
      <w:pPr>
        <w:pStyle w:val="Prrafodelista"/>
        <w:ind w:left="1069"/>
        <w:rPr>
          <w:rFonts w:ascii="Arial" w:hAnsi="Arial" w:cs="Arial"/>
          <w:color w:val="000000" w:themeColor="text1"/>
          <w:sz w:val="24"/>
          <w:szCs w:val="24"/>
        </w:rPr>
      </w:pPr>
    </w:p>
    <w:p w:rsidR="00940E19" w:rsidRPr="009905E2" w:rsidRDefault="000C5174" w:rsidP="009905E2">
      <w:pPr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9905E2">
        <w:rPr>
          <w:rFonts w:ascii="Arial" w:hAnsi="Arial" w:cs="Arial"/>
          <w:b/>
          <w:bCs/>
          <w:color w:val="000000" w:themeColor="text1"/>
          <w:sz w:val="24"/>
          <w:szCs w:val="24"/>
        </w:rPr>
        <w:t>¿</w:t>
      </w:r>
      <w:r w:rsidR="00940E19" w:rsidRPr="009905E2">
        <w:rPr>
          <w:rFonts w:ascii="Arial" w:hAnsi="Arial" w:cs="Arial"/>
          <w:b/>
          <w:bCs/>
          <w:color w:val="000000" w:themeColor="text1"/>
          <w:sz w:val="24"/>
          <w:szCs w:val="24"/>
        </w:rPr>
        <w:t>Cómo consultan actualmente el inventario antes de realizar una venta?</w:t>
      </w:r>
    </w:p>
    <w:p w:rsidR="00940E19" w:rsidRPr="009905E2" w:rsidRDefault="00940E19" w:rsidP="009905E2">
      <w:pPr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9905E2">
        <w:rPr>
          <w:rFonts w:ascii="Arial" w:hAnsi="Arial" w:cs="Arial"/>
          <w:color w:val="000000" w:themeColor="text1"/>
          <w:sz w:val="24"/>
          <w:szCs w:val="24"/>
        </w:rPr>
        <w:t>Contactando al administrador</w:t>
      </w:r>
    </w:p>
    <w:p w:rsidR="00940E19" w:rsidRPr="009905E2" w:rsidRDefault="00940E19" w:rsidP="009905E2">
      <w:pPr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9905E2">
        <w:rPr>
          <w:rFonts w:ascii="Arial" w:hAnsi="Arial" w:cs="Arial"/>
          <w:color w:val="000000" w:themeColor="text1"/>
          <w:sz w:val="24"/>
          <w:szCs w:val="24"/>
        </w:rPr>
        <w:t>Consultando hojas de cálculo</w:t>
      </w:r>
    </w:p>
    <w:p w:rsidR="00940E19" w:rsidRPr="009905E2" w:rsidRDefault="00940E19" w:rsidP="009905E2">
      <w:pPr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9905E2">
        <w:rPr>
          <w:rFonts w:ascii="Arial" w:hAnsi="Arial" w:cs="Arial"/>
          <w:color w:val="000000" w:themeColor="text1"/>
          <w:sz w:val="24"/>
          <w:szCs w:val="24"/>
        </w:rPr>
        <w:t>Accediendo a un sistema</w:t>
      </w:r>
    </w:p>
    <w:p w:rsidR="00940E19" w:rsidRPr="009905E2" w:rsidRDefault="00940E19" w:rsidP="009905E2">
      <w:pPr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9905E2">
        <w:rPr>
          <w:rFonts w:ascii="Arial" w:hAnsi="Arial" w:cs="Arial"/>
          <w:color w:val="000000" w:themeColor="text1"/>
          <w:sz w:val="24"/>
          <w:szCs w:val="24"/>
        </w:rPr>
        <w:t>No consult</w:t>
      </w:r>
      <w:r w:rsidR="005E3BE3" w:rsidRPr="009905E2">
        <w:rPr>
          <w:rFonts w:ascii="Arial" w:hAnsi="Arial" w:cs="Arial"/>
          <w:color w:val="000000" w:themeColor="text1"/>
          <w:sz w:val="24"/>
          <w:szCs w:val="24"/>
        </w:rPr>
        <w:t>o</w:t>
      </w:r>
    </w:p>
    <w:p w:rsidR="005E3BE3" w:rsidRPr="005E3BE3" w:rsidRDefault="005E3BE3" w:rsidP="009905E2">
      <w:pPr>
        <w:pStyle w:val="Prrafodelista"/>
        <w:ind w:left="1069"/>
        <w:rPr>
          <w:rFonts w:ascii="Arial" w:hAnsi="Arial" w:cs="Arial"/>
          <w:color w:val="000000" w:themeColor="text1"/>
          <w:sz w:val="24"/>
          <w:szCs w:val="24"/>
        </w:rPr>
      </w:pPr>
    </w:p>
    <w:p w:rsidR="005E3BE3" w:rsidRPr="005E3BE3" w:rsidRDefault="005E3BE3" w:rsidP="009905E2">
      <w:pPr>
        <w:pStyle w:val="Prrafodelista"/>
        <w:ind w:left="1069"/>
        <w:rPr>
          <w:rFonts w:ascii="Arial" w:hAnsi="Arial" w:cs="Arial"/>
          <w:color w:val="000000" w:themeColor="text1"/>
          <w:sz w:val="24"/>
          <w:szCs w:val="24"/>
        </w:rPr>
      </w:pPr>
    </w:p>
    <w:p w:rsidR="00A667D8" w:rsidRPr="009905E2" w:rsidRDefault="00A667D8" w:rsidP="009905E2">
      <w:pPr>
        <w:ind w:left="709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905E2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¿Cree usted que el uso de las Tic Mejorara la gestión de inventario en lácteos Tío Rico?</w:t>
      </w:r>
    </w:p>
    <w:p w:rsidR="00A667D8" w:rsidRPr="009905E2" w:rsidRDefault="00A667D8" w:rsidP="009905E2">
      <w:pPr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9905E2">
        <w:rPr>
          <w:rFonts w:ascii="Arial" w:hAnsi="Arial" w:cs="Arial"/>
          <w:color w:val="000000" w:themeColor="text1"/>
          <w:sz w:val="24"/>
          <w:szCs w:val="24"/>
        </w:rPr>
        <w:t>Si</w:t>
      </w:r>
    </w:p>
    <w:p w:rsidR="00A667D8" w:rsidRPr="009905E2" w:rsidRDefault="00A667D8" w:rsidP="009905E2">
      <w:pPr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9905E2">
        <w:rPr>
          <w:rFonts w:ascii="Arial" w:hAnsi="Arial" w:cs="Arial"/>
          <w:color w:val="000000" w:themeColor="text1"/>
          <w:sz w:val="24"/>
          <w:szCs w:val="24"/>
        </w:rPr>
        <w:t xml:space="preserve">No </w:t>
      </w:r>
    </w:p>
    <w:p w:rsidR="00A667D8" w:rsidRPr="009905E2" w:rsidRDefault="00A667D8" w:rsidP="009905E2">
      <w:pPr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9905E2">
        <w:rPr>
          <w:rFonts w:ascii="Arial" w:hAnsi="Arial" w:cs="Arial"/>
          <w:color w:val="000000" w:themeColor="text1"/>
          <w:sz w:val="24"/>
          <w:szCs w:val="24"/>
        </w:rPr>
        <w:t xml:space="preserve">Probablemente </w:t>
      </w:r>
    </w:p>
    <w:p w:rsidR="00A667D8" w:rsidRPr="005E3BE3" w:rsidRDefault="00A667D8" w:rsidP="009905E2">
      <w:pPr>
        <w:ind w:left="709"/>
        <w:rPr>
          <w:rFonts w:ascii="Arial" w:hAnsi="Arial" w:cs="Arial"/>
          <w:color w:val="000000" w:themeColor="text1"/>
          <w:sz w:val="24"/>
          <w:szCs w:val="24"/>
        </w:rPr>
      </w:pPr>
    </w:p>
    <w:p w:rsidR="001D1E85" w:rsidRPr="005E3BE3" w:rsidRDefault="001D1E85" w:rsidP="009905E2">
      <w:pPr>
        <w:pStyle w:val="Prrafodelista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42664C" w:rsidRPr="005E3BE3" w:rsidRDefault="009905E2" w:rsidP="009905E2">
      <w:pPr>
        <w:rPr>
          <w:rFonts w:ascii="Arial" w:hAnsi="Arial" w:cs="Arial"/>
          <w:sz w:val="24"/>
          <w:szCs w:val="24"/>
        </w:rPr>
      </w:pPr>
      <w:r w:rsidRPr="009905E2">
        <w:rPr>
          <w:rFonts w:ascii="Arial" w:hAnsi="Arial" w:cs="Arial"/>
          <w:sz w:val="24"/>
          <w:szCs w:val="24"/>
        </w:rPr>
        <w:t xml:space="preserve">Esta encuesta tiene como objetivo recopilar información sobre el estado actual de la gestión de inventarios en Lácteos Tío Rico. A través de sus respuestas, buscamos identificar problemas y necesidades en el sistema actual para </w:t>
      </w:r>
      <w:r w:rsidR="00505739">
        <w:rPr>
          <w:rFonts w:ascii="Arial" w:hAnsi="Arial" w:cs="Arial"/>
          <w:sz w:val="24"/>
          <w:szCs w:val="24"/>
        </w:rPr>
        <w:t xml:space="preserve">dar </w:t>
      </w:r>
      <w:r w:rsidR="00C05DC0">
        <w:rPr>
          <w:rFonts w:ascii="Arial" w:hAnsi="Arial" w:cs="Arial"/>
          <w:sz w:val="24"/>
          <w:szCs w:val="24"/>
        </w:rPr>
        <w:t xml:space="preserve">una solución </w:t>
      </w:r>
      <w:r w:rsidRPr="009905E2">
        <w:rPr>
          <w:rFonts w:ascii="Arial" w:hAnsi="Arial" w:cs="Arial"/>
          <w:sz w:val="24"/>
          <w:szCs w:val="24"/>
        </w:rPr>
        <w:t>tecnológica que optimice el control y manejo del inventario. Sus opiniones nos ayudarán a diseñar un sistema eficiente y adaptado a las necesidades de la empresa</w:t>
      </w:r>
      <w:r w:rsidR="00C05DC0">
        <w:rPr>
          <w:rFonts w:ascii="Arial" w:hAnsi="Arial" w:cs="Arial"/>
          <w:sz w:val="24"/>
          <w:szCs w:val="24"/>
        </w:rPr>
        <w:t xml:space="preserve">. </w:t>
      </w:r>
      <w:r w:rsidRPr="009905E2">
        <w:rPr>
          <w:rFonts w:ascii="Arial" w:hAnsi="Arial" w:cs="Arial"/>
          <w:sz w:val="24"/>
          <w:szCs w:val="24"/>
        </w:rPr>
        <w:t>Agradecemos su participación y colaboración.</w:t>
      </w:r>
    </w:p>
    <w:sectPr w:rsidR="0042664C" w:rsidRPr="005E3BE3" w:rsidSect="009127C7">
      <w:pgSz w:w="12240" w:h="15840"/>
      <w:pgMar w:top="1701" w:right="1134" w:bottom="1701" w:left="2268" w:header="709" w:footer="1134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B5FC1"/>
    <w:multiLevelType w:val="hybridMultilevel"/>
    <w:tmpl w:val="62E08EB6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D70AE2"/>
    <w:multiLevelType w:val="hybridMultilevel"/>
    <w:tmpl w:val="885EF9BC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C3C4F"/>
    <w:multiLevelType w:val="hybridMultilevel"/>
    <w:tmpl w:val="A218FA14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46A38"/>
    <w:multiLevelType w:val="hybridMultilevel"/>
    <w:tmpl w:val="732862CA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A5810"/>
    <w:multiLevelType w:val="multilevel"/>
    <w:tmpl w:val="3918B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597CB1"/>
    <w:multiLevelType w:val="hybridMultilevel"/>
    <w:tmpl w:val="E132D1D6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81A0F"/>
    <w:multiLevelType w:val="hybridMultilevel"/>
    <w:tmpl w:val="B60ECE1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C712C6"/>
    <w:multiLevelType w:val="hybridMultilevel"/>
    <w:tmpl w:val="E8A21E1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370CE1"/>
    <w:multiLevelType w:val="multilevel"/>
    <w:tmpl w:val="8CE22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9502B3"/>
    <w:multiLevelType w:val="multilevel"/>
    <w:tmpl w:val="9BCC9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8504DC"/>
    <w:multiLevelType w:val="hybridMultilevel"/>
    <w:tmpl w:val="403249BC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C35E5"/>
    <w:multiLevelType w:val="hybridMultilevel"/>
    <w:tmpl w:val="B2DAE4D4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04BA1"/>
    <w:multiLevelType w:val="hybridMultilevel"/>
    <w:tmpl w:val="260CED58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90D74"/>
    <w:multiLevelType w:val="multilevel"/>
    <w:tmpl w:val="7E924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207F02"/>
    <w:multiLevelType w:val="hybridMultilevel"/>
    <w:tmpl w:val="774C0E5E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25375C"/>
    <w:multiLevelType w:val="hybridMultilevel"/>
    <w:tmpl w:val="A33EEE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F75BC2"/>
    <w:multiLevelType w:val="hybridMultilevel"/>
    <w:tmpl w:val="B2DC4418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41554A"/>
    <w:multiLevelType w:val="hybridMultilevel"/>
    <w:tmpl w:val="89C24862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635224">
    <w:abstractNumId w:val="9"/>
  </w:num>
  <w:num w:numId="2" w16cid:durableId="827284447">
    <w:abstractNumId w:val="13"/>
  </w:num>
  <w:num w:numId="3" w16cid:durableId="1721514551">
    <w:abstractNumId w:val="8"/>
  </w:num>
  <w:num w:numId="4" w16cid:durableId="1863667265">
    <w:abstractNumId w:val="4"/>
  </w:num>
  <w:num w:numId="5" w16cid:durableId="710223746">
    <w:abstractNumId w:val="11"/>
  </w:num>
  <w:num w:numId="6" w16cid:durableId="119764285">
    <w:abstractNumId w:val="17"/>
  </w:num>
  <w:num w:numId="7" w16cid:durableId="255135802">
    <w:abstractNumId w:val="5"/>
  </w:num>
  <w:num w:numId="8" w16cid:durableId="2079590637">
    <w:abstractNumId w:val="1"/>
  </w:num>
  <w:num w:numId="9" w16cid:durableId="1043140095">
    <w:abstractNumId w:val="2"/>
  </w:num>
  <w:num w:numId="10" w16cid:durableId="1997148003">
    <w:abstractNumId w:val="14"/>
  </w:num>
  <w:num w:numId="11" w16cid:durableId="819351630">
    <w:abstractNumId w:val="16"/>
  </w:num>
  <w:num w:numId="12" w16cid:durableId="1455127195">
    <w:abstractNumId w:val="10"/>
  </w:num>
  <w:num w:numId="13" w16cid:durableId="524828778">
    <w:abstractNumId w:val="12"/>
  </w:num>
  <w:num w:numId="14" w16cid:durableId="1045986535">
    <w:abstractNumId w:val="15"/>
  </w:num>
  <w:num w:numId="15" w16cid:durableId="1937789304">
    <w:abstractNumId w:val="6"/>
  </w:num>
  <w:num w:numId="16" w16cid:durableId="2049065845">
    <w:abstractNumId w:val="3"/>
  </w:num>
  <w:num w:numId="17" w16cid:durableId="1338507571">
    <w:abstractNumId w:val="7"/>
  </w:num>
  <w:num w:numId="18" w16cid:durableId="1291519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19"/>
    <w:rsid w:val="00090852"/>
    <w:rsid w:val="000C5174"/>
    <w:rsid w:val="00143560"/>
    <w:rsid w:val="001D1E85"/>
    <w:rsid w:val="00275745"/>
    <w:rsid w:val="003C613D"/>
    <w:rsid w:val="0042664C"/>
    <w:rsid w:val="004B64E0"/>
    <w:rsid w:val="00505739"/>
    <w:rsid w:val="005E3BE3"/>
    <w:rsid w:val="00773F6A"/>
    <w:rsid w:val="00856DBB"/>
    <w:rsid w:val="00897F3D"/>
    <w:rsid w:val="009127C7"/>
    <w:rsid w:val="00940E19"/>
    <w:rsid w:val="009905E2"/>
    <w:rsid w:val="00A667D8"/>
    <w:rsid w:val="00B9765A"/>
    <w:rsid w:val="00C05DC0"/>
    <w:rsid w:val="00CF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1993"/>
  <w15:chartTrackingRefBased/>
  <w15:docId w15:val="{E540E08A-527E-42C2-A3A0-7CF7EEA6B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5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11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7</cp:revision>
  <dcterms:created xsi:type="dcterms:W3CDTF">2024-09-23T16:51:00Z</dcterms:created>
  <dcterms:modified xsi:type="dcterms:W3CDTF">2024-10-08T15:13:00Z</dcterms:modified>
</cp:coreProperties>
</file>