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776BE8" w14:textId="657B859D" w:rsidR="008E020E" w:rsidRDefault="00B1737E" w:rsidP="00824B8A">
      <w:pPr>
        <w:spacing w:after="0" w:line="240" w:lineRule="auto"/>
        <w:jc w:val="center"/>
        <w:outlineLvl w:val="0"/>
        <w:rPr>
          <w:b/>
          <w:bCs/>
        </w:rPr>
      </w:pPr>
      <w:r>
        <w:rPr>
          <w:rFonts w:hint="cs"/>
          <w:b/>
          <w:bCs/>
          <w:cs/>
        </w:rPr>
        <w:t>คำอธิบายสัญลักษณ์และคำย่อ</w:t>
      </w:r>
    </w:p>
    <w:p w14:paraId="4EC1C3EE" w14:textId="2036050D" w:rsidR="00B1737E" w:rsidRDefault="00B1737E" w:rsidP="000E5067">
      <w:pPr>
        <w:spacing w:after="0" w:line="240" w:lineRule="auto"/>
        <w:jc w:val="center"/>
        <w:rPr>
          <w:b/>
          <w:bCs/>
        </w:rPr>
      </w:pPr>
    </w:p>
    <w:p w14:paraId="536C7613" w14:textId="1EECC0AC" w:rsidR="004C28FA" w:rsidRDefault="004C28FA" w:rsidP="000E5067">
      <w:pPr>
        <w:tabs>
          <w:tab w:val="left" w:pos="1134"/>
          <w:tab w:val="left" w:pos="3402"/>
        </w:tabs>
        <w:spacing w:after="0" w:line="240" w:lineRule="auto"/>
        <w:rPr>
          <w:b/>
          <w:bCs/>
        </w:rPr>
      </w:pPr>
      <w:r>
        <w:rPr>
          <w:b/>
          <w:bCs/>
        </w:rPr>
        <w:tab/>
      </w:r>
      <w:r>
        <w:rPr>
          <w:rFonts w:hint="cs"/>
          <w:b/>
          <w:bCs/>
          <w:cs/>
        </w:rPr>
        <w:t>สัญลักษณ์และคำย่อ</w:t>
      </w:r>
      <w:r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cs"/>
          <w:b/>
          <w:bCs/>
          <w:cs/>
        </w:rPr>
        <w:t>ความหมาย</w:t>
      </w:r>
    </w:p>
    <w:p w14:paraId="6E2304A5" w14:textId="6ACEE1A9" w:rsidR="008F728D" w:rsidRDefault="00541FF8" w:rsidP="000E5067">
      <w:pPr>
        <w:tabs>
          <w:tab w:val="left" w:pos="1418"/>
          <w:tab w:val="left" w:pos="3402"/>
        </w:tabs>
        <w:spacing w:after="0" w:line="240" w:lineRule="auto"/>
      </w:pPr>
      <w:r>
        <w:tab/>
      </w:r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  <w:t>​มท​ร.​</w:t>
        <w:tab/>
        <w:t>​มหาวิทยาลัย​เทคโนโลยี​ราชมงคล</w:t>
      </w:r>
      <w:proofErr w:type="spellStart"/>
      <w:proofErr w:type="spellEnd"/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  <w:t>​ACID​</w:t>
        <w:tab/>
        <w:t>​Atomicity​, Consistency​, Isolation​, Durability (​คุณสมบัติ​ของ​ทรานแซกชัน​ฐานข้อมูล​)</w:t>
      </w:r>
      <w:proofErr w:type="spellStart"/>
      <w:proofErr w:type="spellEnd"/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  <w:t>​AI​</w:t>
        <w:tab/>
        <w:t>​Artificial Intelligence (​ปัญญาประดิษฐ์​)</w:t>
      </w:r>
      <w:proofErr w:type="spellStart"/>
      <w:proofErr w:type="spellEnd"/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  <w:t>​API​</w:t>
        <w:tab/>
        <w:t>​Application Programming Interface (​ส่วนต่อ​ประสาน​โปรแกรม​ประยุกต์​)</w:t>
      </w:r>
      <w:proofErr w:type="spellStart"/>
      <w:proofErr w:type="spellEnd"/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  <w:t>​CSS​</w:t>
        <w:tab/>
        <w:t>​Cascading Style Sheets (​ภาษา​กำหนด​รูปแบบ​การ​แสดงผล​เว็บ​)</w:t>
      </w:r>
      <w:proofErr w:type="spellStart"/>
      <w:proofErr w:type="spellEnd"/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  <w:t>​CSV​</w:t>
        <w:tab/>
        <w:t>​Comma-Separated Values (​แฟ้มข้อมูล​คั่น​ด้วย​เครื่องหมาย​จุลภาค​)</w:t>
      </w:r>
      <w:proofErr w:type="spellStart"/>
      <w:proofErr w:type="spellEnd"/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  <w:t>​EQF​</w:t>
        <w:tab/>
        <w:t>​European Qualifications Framework (​กรอบ​คุณวุฒิ​ยุโรป​)</w:t>
      </w:r>
      <w:proofErr w:type="spellStart"/>
      <w:proofErr w:type="spellEnd"/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  <w:t>​ER​</w:t>
        <w:tab/>
        <w:t>​Entity Relationship (​ความสัมพันธ์​ระหว่าง​ข้อมูล​)</w:t>
      </w:r>
      <w:proofErr w:type="spellStart"/>
      <w:proofErr w:type="spellEnd"/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  <w:t>ESCO</w:t>
        <w:tab/>
        <w:t>European Skills, Competences, Qualifications and Occupations</w:t>
      </w:r>
      <w:proofErr w:type="spellStart"/>
      <w:proofErr w:type="spellEnd"/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  <w:t>​HTTP​</w:t>
        <w:tab/>
        <w:t>​Hypertext Transfer Protocol (​เกณฑ์​วิธี​ถ่ายโอน​ข้อความ​หลาย​มิติ​)</w:t>
      </w:r>
      <w:proofErr w:type="spellStart"/>
      <w:proofErr w:type="spellEnd"/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  <w:t>​HTTPS​</w:t>
        <w:tab/>
        <w:t>​Hypertext Transfer Protocol Secure (​เกณฑ์​วิธี​ถ่ายโอน​ข้อความ​หลาย​มิติ​แบบ​ปลอดภัย​)</w:t>
      </w:r>
      <w:proofErr w:type="spellStart"/>
      <w:proofErr w:type="spellEnd"/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  <w:t>​JPA​</w:t>
        <w:tab/>
        <w:t>​Jakarta Persistence API (​ส่วนต่อ​ประสาน​การ​คง​สภาพ​ข้อมูล​ของ​ภาษา​จาวา​)</w:t>
      </w:r>
      <w:proofErr w:type="spellStart"/>
      <w:proofErr w:type="spellEnd"/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  <w:t>​JSON​</w:t>
        <w:tab/>
        <w:t>​JavaScript Object Notation (​รูปแบบ​การ​แลกเปลี่ยน​ข้อมูล​)</w:t>
      </w:r>
      <w:proofErr w:type="spellStart"/>
      <w:proofErr w:type="spellEnd"/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  <w:t>​O​*NET​</w:t>
        <w:tab/>
        <w:t>​Occupational Information Network (​ฐานข้อมูล​สารสนเทศ​อาชีพ​ของ​สหรัฐอเมริกา​)</w:t>
      </w:r>
      <w:proofErr w:type="spellStart"/>
      <w:proofErr w:type="spellEnd"/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  <w:t>​PDF​</w:t>
        <w:tab/>
        <w:t>​Portable Document Format (​รูปแบบ​เอกสาร​แบบ​พกพา​)</w:t>
      </w:r>
      <w:proofErr w:type="spellStart"/>
      <w:proofErr w:type="spellEnd"/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  <w:t>​REST​</w:t>
        <w:tab/>
        <w:t>​Representational State Transfer (​รูปแบบ​การ​ออกแบบ​ส่วนต่อ​ประสาน​บน​เว็บ​)</w:t>
      </w:r>
      <w:proofErr w:type="spellStart"/>
      <w:proofErr w:type="spellEnd"/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  <w:t>​SQL​</w:t>
        <w:tab/>
        <w:t>​Structured Query Language (​ภาษา​สอบถาม​เชิง​โครงสร้าง​)</w:t>
      </w:r>
      <w:proofErr w:type="spellStart"/>
      <w:proofErr w:type="spellEnd"/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  <w:t>​TF-IDF​</w:t>
        <w:tab/>
        <w:t>​Term Frequency – Inverse Document Frequency (​การถ่วง​น้ำหนัก​คำ​ตาม​ความถี่​)</w:t>
      </w:r>
      <w:proofErr w:type="spellStart"/>
      <w:proofErr w:type="spellEnd"/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  <w:t>​TLS​</w:t>
        <w:tab/>
        <w:t>​Transport Layer Security (​เกณฑ์​วิธี​เข้ารหัส​ชั้น​ขนส่ง​)</w:t>
      </w:r>
      <w:proofErr w:type="spellStart"/>
      <w:proofErr w:type="spellEnd"/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  <w:t>​UI​</w:t>
        <w:tab/>
        <w:t>​User Interface (​ส่วนต่อ​ประสาน​ผู้ใช้​)</w:t>
      </w:r>
      <w:proofErr w:type="spellStart"/>
      <w:proofErr w:type="spellEnd"/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  <w:t>​UTF-​8​</w:t>
        <w:tab/>
        <w:t>​Unicode Transformation Format 8​-bit (​รหัส​อักขระ​สากล​แบบ 8 บิต​)</w:t>
      </w:r>
      <w:proofErr w:type="spellStart"/>
      <w:proofErr w:type="spellEnd"/>
    </w:p>
    <w:p w14:paraId="1DB3F7CC" w14:textId="5D805293" w:rsidR="008C64EF" w:rsidRDefault="008C64EF" w:rsidP="000E5067">
      <w:pPr>
        <w:tabs>
          <w:tab w:val="left" w:pos="1418"/>
          <w:tab w:val="left" w:pos="3402"/>
        </w:tabs>
        <w:spacing w:after="0" w:line="240" w:lineRule="auto"/>
      </w:pPr>
      <w:r>
        <w:rPr>
          <w:cs/>
        </w:rPr>
        <w:tab/>
        <w:t>​UUID​</w:t>
        <w:tab/>
        <w:t>​Universally Unique Identifier (​ตัว​ระบุ​ที่​ไม่​ซ้ำ​กัน​ใน​ระดับ​สากล​)</w:t>
      </w:r>
      <w:proofErr w:type="spellStart"/>
      <w:proofErr w:type="spellEnd"/>
    </w:p>
    <w:sectPr w:rsidR="004C28FA" w:rsidRPr="00B1737E" w:rsidSect="00414F5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160" w:right="1440" w:bottom="1440" w:left="2160" w:header="1440" w:footer="709" w:gutter="0"/>
      <w:pgNumType w:fmt="thaiLetters" w:start="11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638FCD" w14:textId="77777777" w:rsidR="00F92E4A" w:rsidRDefault="00F92E4A" w:rsidP="00462F34">
      <w:pPr>
        <w:spacing w:after="0" w:line="240" w:lineRule="auto"/>
      </w:pPr>
      <w:r>
        <w:separator/>
      </w:r>
    </w:p>
  </w:endnote>
  <w:endnote w:type="continuationSeparator" w:id="0">
    <w:p w14:paraId="68367C18" w14:textId="77777777" w:rsidR="00F92E4A" w:rsidRDefault="00F92E4A" w:rsidP="00462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E699E6" w14:textId="77777777" w:rsidR="00414F5C" w:rsidRDefault="00414F5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D9910E" w14:textId="77777777" w:rsidR="00414F5C" w:rsidRDefault="00414F5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8FA29A" w14:textId="77777777" w:rsidR="00414F5C" w:rsidRDefault="00414F5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09229C" w14:textId="77777777" w:rsidR="00F92E4A" w:rsidRDefault="00F92E4A" w:rsidP="00462F34">
      <w:pPr>
        <w:spacing w:after="0" w:line="240" w:lineRule="auto"/>
      </w:pPr>
      <w:r>
        <w:separator/>
      </w:r>
    </w:p>
  </w:footnote>
  <w:footnote w:type="continuationSeparator" w:id="0">
    <w:p w14:paraId="6DB1A34A" w14:textId="77777777" w:rsidR="00F92E4A" w:rsidRDefault="00F92E4A" w:rsidP="00462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18799F" w14:textId="77777777" w:rsidR="00414F5C" w:rsidRDefault="00414F5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C1FED7" w14:textId="77777777" w:rsidR="00414F5C" w:rsidRDefault="00414F5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59950570"/>
      <w:docPartObj>
        <w:docPartGallery w:val="Page Numbers (Top of Page)"/>
        <w:docPartUnique/>
      </w:docPartObj>
    </w:sdtPr>
    <w:sdtEndPr>
      <w:rPr>
        <w:rFonts w:cs="TH SarabunPSK"/>
        <w:szCs w:val="32"/>
      </w:rPr>
    </w:sdtEndPr>
    <w:sdtContent>
      <w:bookmarkStart w:id="0" w:name="_GoBack" w:displacedByCustomXml="prev"/>
      <w:bookmarkEnd w:id="0" w:displacedByCustomXml="prev"/>
      <w:p w14:paraId="00D7B11B" w14:textId="3A871DE9" w:rsidR="00462F34" w:rsidRPr="00462F34" w:rsidRDefault="00462F34" w:rsidP="00462F34">
        <w:pPr>
          <w:pStyle w:val="a4"/>
          <w:jc w:val="right"/>
          <w:rPr>
            <w:rFonts w:cs="TH SarabunPSK"/>
            <w:szCs w:val="32"/>
          </w:rPr>
        </w:pPr>
        <w:r w:rsidRPr="00462F34">
          <w:rPr>
            <w:rFonts w:cs="TH SarabunPSK"/>
            <w:szCs w:val="32"/>
          </w:rPr>
          <w:fldChar w:fldCharType="begin"/>
        </w:r>
        <w:r w:rsidRPr="00462F34">
          <w:rPr>
            <w:rFonts w:cs="TH SarabunPSK"/>
            <w:szCs w:val="32"/>
          </w:rPr>
          <w:instrText>PAGE   \* MERGEFORMAT</w:instrText>
        </w:r>
        <w:r w:rsidRPr="00462F34">
          <w:rPr>
            <w:rFonts w:cs="TH SarabunPSK"/>
            <w:szCs w:val="32"/>
          </w:rPr>
          <w:fldChar w:fldCharType="separate"/>
        </w:r>
        <w:r w:rsidRPr="00462F34">
          <w:rPr>
            <w:rFonts w:cs="TH SarabunPSK"/>
            <w:szCs w:val="32"/>
            <w:lang w:val="th-TH"/>
          </w:rPr>
          <w:t>2</w:t>
        </w:r>
        <w:r w:rsidRPr="00462F34">
          <w:rPr>
            <w:rFonts w:cs="TH SarabunPSK"/>
            <w:szCs w:val="32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890"/>
    <w:rsid w:val="00000B58"/>
    <w:rsid w:val="00013EFD"/>
    <w:rsid w:val="000E2658"/>
    <w:rsid w:val="000E5067"/>
    <w:rsid w:val="00414F5C"/>
    <w:rsid w:val="00462F34"/>
    <w:rsid w:val="004945B2"/>
    <w:rsid w:val="004B40C1"/>
    <w:rsid w:val="004C28FA"/>
    <w:rsid w:val="005220D1"/>
    <w:rsid w:val="00541FF8"/>
    <w:rsid w:val="00551C1B"/>
    <w:rsid w:val="005810CE"/>
    <w:rsid w:val="005F4AD0"/>
    <w:rsid w:val="00734890"/>
    <w:rsid w:val="0079272E"/>
    <w:rsid w:val="00824B8A"/>
    <w:rsid w:val="00894E1D"/>
    <w:rsid w:val="008C64EF"/>
    <w:rsid w:val="008E020E"/>
    <w:rsid w:val="008F728D"/>
    <w:rsid w:val="00942705"/>
    <w:rsid w:val="00AC7718"/>
    <w:rsid w:val="00B1737E"/>
    <w:rsid w:val="00C84B60"/>
    <w:rsid w:val="00D606AB"/>
    <w:rsid w:val="00E329A4"/>
    <w:rsid w:val="00F9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1A2AE"/>
  <w15:chartTrackingRefBased/>
  <w15:docId w15:val="{BFCEAB6B-E7E9-4411-ABAF-2477791A0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73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62F34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5">
    <w:name w:val="หัวกระดาษ อักขระ"/>
    <w:basedOn w:val="a0"/>
    <w:link w:val="a4"/>
    <w:uiPriority w:val="99"/>
    <w:rsid w:val="00462F34"/>
    <w:rPr>
      <w:rFonts w:cs="Angsana New"/>
      <w:szCs w:val="40"/>
    </w:rPr>
  </w:style>
  <w:style w:type="paragraph" w:styleId="a6">
    <w:name w:val="footer"/>
    <w:basedOn w:val="a"/>
    <w:link w:val="a7"/>
    <w:uiPriority w:val="99"/>
    <w:unhideWhenUsed/>
    <w:rsid w:val="00462F34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7">
    <w:name w:val="ท้ายกระดาษ อักขระ"/>
    <w:basedOn w:val="a0"/>
    <w:link w:val="a6"/>
    <w:uiPriority w:val="99"/>
    <w:rsid w:val="00462F34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C155C35F05244586AE9DD67D12075F" ma:contentTypeVersion="13" ma:contentTypeDescription="Create a new document." ma:contentTypeScope="" ma:versionID="fb2dae68cae51973f7aabb200b93039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c0354065b21958d9996dabbe2bf9af5a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865BEA-7E3D-4960-A4DC-91F9A51C04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518D38-A15B-4FD3-A9BF-F8122409CBE2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3.xml><?xml version="1.0" encoding="utf-8"?>
<ds:datastoreItem xmlns:ds="http://schemas.openxmlformats.org/officeDocument/2006/customXml" ds:itemID="{4DD9DC3F-235A-40D1-B46E-88F3AC43F9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Piyanath Thuamchot</cp:lastModifiedBy>
  <cp:revision>19</cp:revision>
  <dcterms:created xsi:type="dcterms:W3CDTF">2023-06-21T06:36:00Z</dcterms:created>
  <dcterms:modified xsi:type="dcterms:W3CDTF">2023-10-18T03:24:00Z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