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pStyle w:val="1"/>
        <w:jc w:val="left"/>
      </w:pPr>
      <w:r>
        <w:rPr>
          <w:noProof/>
          <w:lang w:bidi="th-TH" w:val="en-US"/>
        </w:rPr>
        <w:t>บทนำ</w:t>
      </w:r>
    </w:p>
    <w:p>
      <w:pPr>
        <w:pStyle w:val="2"/>
        <w:jc w:val="left"/>
      </w:pPr>
      <w:r>
        <w:rPr>
          <w:noProof/>
          <w:lang w:bidi="th-TH" w:val="en-US"/>
        </w:rPr>
        <w:t xml:space="preserve">ความเป็นมา​และความสำคัญ​ของปัญหา</w:t>
      </w:r>
    </w:p>
    <w:p>
      <w:pPr>
        <w:jc w:val="left"/>
      </w:pPr>
      <w:r>
        <w:rPr>
          <w:noProof/>
          <w:lang w:bidi="th-TH" w:val="en-US"/>
        </w:rPr>
        <w:t>การฝึกงาน​เป็น​องค์ประกอบ​สำคัญ​ของหลักสูตร​ระดับ​ปริญญาตรี เนื่องจาก​เป็น​ช่วงเวลา​ที่นักศึกษา​ได้นำ​ความรู้​เชิงทฤษฎี​ไปประยุกต์​ใช้กับ​การทำงาน​จริง และเป็น​จุดเชื่อมต่อ​ระหว่าง​การศึกษา​กับการ​ประกอบอาชีพ งานวิจัย​พบว่า​ผู้ที่​ผ่าน​การฝึกงาน​มีโอกาส​ได้รับข้อเสนอ​จ้างงาน​เต็มเวลา​สูงกว่า​อย่าง​มีนัยสำคัญ และผู้​ที่ผ่าน​การฝึกงาน​มากกว่า​หนึ่ง​ครั้ง​มีอัตรา​การได้​งานสูง​ขึ้น​ตามไป​ด้วย [1] อย่างไรก็ตาม กระบวน​การคัดเลือก​สถานที่​ฝึกงาน​ในปัจจุบัน​ยังคง​อาศัย​การพิจารณา​ด้วย​ตนเอง​เป็นหลัก นักศึกษา​จำนวนมาก​เลือก​สถานประกอบการ​จากชื่อเสียง​ขององค์กร​หรือ​คำแนะนำ​จากรุ่นพี่ มากกว่า​การพิจารณา​ความสอดคล้อง​ระหว่าง​ทักษะ​ที่ตน​มีกับ​ลักษณะ​งานที่​สถานประกอบการ​ต้องการ</w:t>
      </w:r>
    </w:p>
    <w:p>
      <w:pPr>
        <w:jc w:val="left"/>
      </w:pPr>
      <w:r>
        <w:rPr>
          <w:noProof/>
          <w:lang w:bidi="th-TH" w:val="en-US"/>
        </w:rPr>
        <w:t>ปัญหา​สำคัญ​ประการหนึ่งคือ เรซู​เม่ของ​นักศึกษา​มักระบุ​เพียง​ชื่อ​ทักษะ เช่น Java, SQL หรือ Python โดยไม่​มีตัว​ชี้วัด​ระดับ​ความ​เชี่ยวชาญ​ประกอบ ทำให้​ทั้ง​นักศึกษา​และสถานประกอบการ​ไม่สามารถ​ประเมิน​ความเหมาะสม​ได้อย่าง​แม่นยำ ปัญหา​นี้ทวี​ความสำคัญ​ขึ้น​เมื่อ​พิจารณา​แนวโน้ม​ของตลาดแรงงาน รายงาน The Future of Jobs Report 2025 ระบุ​ว่านายจ้าง​คาดการณ์​ว่าทักษะ​หลัก​ของแรงงาน​ร้อยละ 39 จะเปลี่ยนแปลง​ไปภายในปี ค.ศ. 2030 และแรงงาน​ร้อยละ 59 จำเป็นต้อง​ได้รับ​การฝึกอบรม​เพิ่มเติม [2] การที่​ผู้เรียน​ไม่ทราบ​ระดับ​ความสามารถ​ของตนเอง​อย่าง​ชัดเจน​จึงเป็น​อุปสรรค​ต่อการวางแผน​พัฒนา​ทักษะ​ให้ทัน​ต่อความต้องการ​ของตลาด</w:t>
      </w:r>
    </w:p>
    <w:p>
      <w:pPr>
        <w:jc w:val="left"/>
      </w:pPr>
      <w:r>
        <w:rPr>
          <w:noProof/>
          <w:lang w:bidi="th-TH" w:val="en-US"/>
        </w:rPr>
        <w:t>ในช่วง​ไม่กี่​ปีที่ผ่านมา เทคโนโลยี​ปัญญาประดิษฐ์​เชิง​สร้างสรรค์ (Generative AI) ซึ่ง​พัฒนา​บนสถาปัตยกรรม​ทรานส์​ฟอร์เมอร์ [3] มีความสามารถ​ในการ​ทำความเข้าใจ​และวิเคราะห์​ข้อความ​ภาษาธรรมชาติ​ได้ใน​ระดับ​ที่ใกล้เคียง​กับมนุษย์ จึงสามารถ​นำมา​ประยุกต์ใช้​ในการสกัด​ทักษะ​จากเอกสาร​เรซู​เม่ที่​มีรูปแบบ​หลากหลาย และสร้าง​ชุดคำถาม​เพื่อ​ประเมิน​ระดับ​ความ​เชี่ยวชาญ​ของผู้​ใช้ได้​โดยอัตโนมัติ แนวทางการ​จับคู่​ผู้สมัคร​กับตำแหน่งงาน​โดยอาศัย​การเปรียบเทียบ​ทักษะ​กับกรอบ​มาตรฐาน​อาชีพ​เป็น​วิธี​ที่ได้รับ​การยอมรับ​และใช้งาน​จริง​ในระดับ​สากล เช่น กรอบ ESCO ของสหภาพ​ยุโรป [4] และฐานข้อมูล O*NET ของกระทรวง​แรงงาน​สหรัฐอเมริกา [5]</w:t>
      </w:r>
    </w:p>
    <w:p>
      <w:pPr>
        <w:jc w:val="left"/>
      </w:pPr>
      <w:r>
        <w:rPr>
          <w:noProof/>
          <w:lang w:bidi="th-TH" w:val="en-US"/>
        </w:rPr>
        <w:t>ด้วย​เหตุผล​ดังกล่าว ผู้จัดทำ​จึงพัฒนา​ระบบ​วิเคราะห์​เรซู​เม่และ​ประเมิน​ทักษะ​อัจฉริยะ​ด้วย Generative AI เพื่อ​จับคู่​สถานที่​ฝึกงาน​สำหรับ​นักศึกษา โดยระบบ​จะสกัด​ทักษะ​จากเร​ซูเม่​ที่นักศึกษา​อัปโหลด สร้าง​แบบประเมิน​ตนเอง​ในรูปแบบ​มาตรวัด​ประมาณค่า [6] เพื่อ​วัดระดับ​ความ​เชี่ยวชาญ แล้ว​นำผล​คะแนน​ที่ได้​ไปคำนวณ​ร่วมกับ​ข้อมูล​ความต้องการ​ของสถานประกอบการ​เพื่อ​จัดอันดับ​ตำแหน่ง​ฝึกงาน​ที่เหมาะสม พร้อมทั้ง​ให้คำแนะนำ​เกี่ยวกับ​ทักษะ​ที่ยัง​ขาดเพื่อ​การพัฒนา​ตนเอง​ต่อไป</w:t>
      </w:r>
    </w:p>
    <w:p>
      <w:pPr>
        <w:pStyle w:val="2"/>
        <w:jc w:val="left"/>
      </w:pPr>
      <w:r>
        <w:rPr>
          <w:noProof/>
          <w:lang w:bidi="th-TH" w:val="en-US"/>
        </w:rPr>
        <w:t xml:space="preserve">วัตถุประสงค์​ของโครงงาน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เพื่อ​พัฒนา​ระบบ​สกัด​ทักษะ​จากเอกสาร​เรซู​เม่และ​สร้าง​แบบประเมิน​ระดับ​ความ​เชี่ยวชาญ​โดยอัตโนมัติ​ด้วย​เทคโนโลยี Generative AI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เพื่อ​พัฒนา​แบบจำลอง​การคำนวณ​คะแนน​ความเหมาะสม​และจัดอันดับ​ตำแหน่ง​ฝึกงาน​ที่สอดคล้อง​กับทักษะ​ของนักศึกษา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เพื่อ​ประเมิน​ประสิทธิภาพ​และความพึงพอใจ​ของผู้ใช้​ที่มี​ต่อระบบ​ที่พัฒนา​ขึ้น</w:t>
      </w:r>
    </w:p>
    <w:p>
      <w:pPr>
        <w:pStyle w:val="2"/>
        <w:jc w:val="left"/>
      </w:pPr>
      <w:r>
        <w:rPr>
          <w:noProof/>
          <w:lang w:bidi="th-TH" w:val="en-US"/>
        </w:rPr>
        <w:t>สมมติฐาน</w:t>
      </w:r>
    </w:p>
    <w:p>
      <w:pPr>
        <w:jc w:val="left"/>
      </w:pPr>
      <w:r>
        <w:rPr>
          <w:noProof/>
          <w:lang w:bidi="th-TH" w:val="en-US"/>
        </w:rPr>
        <w:t xml:space="preserve">ระบบ​ที่พัฒนา​ขึ้น​สามารถ​สกัด​ทักษะ​จากเอกสาร​เรซู​เม่และ​จัดอันดับ​ตำแหน่ง​ฝึกงาน​ที่เหมาะสม​กับนักศึกษา​ได้อย่าง​ถูกต้อง​ในระดับ​ที่ยอมรับได้ และช่วย​ลดระยะเวลา​ที่นักศึกษา​ใช้ใน​การค้นหา​และคัดเลือก​สถานที่​ฝึกงาน​เมื่อ​เทียบ​กับการ​ค้นหา​ด้วย​ตนเอง โดยผู้ใช้​มีความพึงพอใจ​ต่อระบบ​อยู่​ในระดับ​มากขึ้นไป</w:t>
      </w:r>
    </w:p>
    <w:p>
      <w:pPr>
        <w:pStyle w:val="2"/>
        <w:jc w:val="left"/>
      </w:pPr>
      <w:r>
        <w:rPr>
          <w:noProof/>
          <w:lang w:bidi="th-TH" w:val="en-US"/>
        </w:rPr>
        <w:t xml:space="preserve">ข้อตกลง​เบื้องต้น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เอกสาร​เรซู​เม่ที่​นำเข้าสู่ระบบ​ต้อง​อยู่​ในรูปแบบ​ไฟล์ PDF ที่สามารถ​สกัด​ข้อความได้ มีขนาด​ไม่เกิน 5 เมกะ​ไบต์ และไม่​ใช่ไฟล์​ที่ได้​จากการ​สแกน​เป็น​รูปภาพ</w:t>
      </w:r>
    </w:p>
    <w:p>
      <w:pPr>
        <w:pStyle w:val="3"/>
        <w:jc w:val="left"/>
      </w:pPr>
      <w:r>
        <w:rPr>
          <w:noProof/>
          <w:lang w:bidi="th-TH" w:val="en-US"/>
        </w:rPr>
        <w:t>ระดับ​ความ​เชี่ยวชาญ​ของทักษะ​ได้จาก​การประเมิน​ตนเอง​ของผู้ใช้​ผ่าน​มาตรวัด​ประมาณค่า 4 ระดับ [6] ซึ่ง​ตั้งอยู่​บนสมมติฐาน​ว่าผู้ใช้​ตอบตามความเป็นจริง</w:t>
      </w:r>
    </w:p>
    <w:p>
      <w:pPr>
        <w:pStyle w:val="3"/>
        <w:jc w:val="left"/>
      </w:pPr>
      <w:r>
        <w:rPr>
          <w:noProof/>
          <w:lang w:bidi="th-TH" w:val="en-US"/>
        </w:rPr>
        <w:t>ข้อมูล​ทักษะ​อ้างอิง​ที่ใช้​ในระบบ​เป็น​ข้อมูลจริง​จากฐานข้อมูล​อาชีพ O*NET [5] ส่วนข้อมูล​สถานประกอบการ​และประกาศ​รับสมัคร​ฝึกงาน​เป็น​ข้อมูล​จำลอง (Mockup Data) ที่ผู้จัดทำ​สร้าง​ขึ้น​เพื่อ​ใช้สาธิต​และทดสอบ​การทำงาน​ของระบบ มิได้​เก็บ​รวบรวม​จากสถานประกอบการ​จริง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โครงงาน​นี้มุ่งเน้น​การพัฒนา​ระบบ​ในระดับ​เว็บ​แอปพลิเคชัน ได้แก่ กลไก​การสกัด​ทักษะ การประเมิน​ระดับ​ความ​เชี่ยวชาญ และการคำนวณ​จับคู่ ไม่ครอบคลุม​การติดต่อ​ประสานงาน​กับสถานประกอบการ​เพื่อ​รวบรวม​ข้อมูล​ตำแหน่ง​ฝึกงาน​จริง ซึ่ง​เป็น​ข้อตกลง​ที่กำหนด​ร่วมกับ​อาจารย์ที่ปรึกษา​ตั้งแต่​เริ่ม​โครงงาน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ระบบ​ต้อง​เชื่อมต่อ​อินเทอร์เน็ต​ขณะใช้งาน เนื่องจาก​มีการ​เรียก​ใช้บริการ​แบบจำลอง​ภาษา​ขนาดใหญ่​ผ่าน​ระบบเครือข่าย</w:t>
      </w:r>
    </w:p>
    <w:p>
      <w:pPr>
        <w:pStyle w:val="2"/>
        <w:jc w:val="left"/>
      </w:pPr>
      <w:r>
        <w:rPr>
          <w:noProof/>
          <w:lang w:bidi="th-TH" w:val="en-US"/>
        </w:rPr>
        <w:t xml:space="preserve">ขอบเขต​ของโครงงาน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ขอบเขต​ด้าน​เนื้อหา</w:t>
      </w:r>
    </w:p>
    <w:p>
      <w:pPr>
        <w:jc w:val="left"/>
      </w:pPr>
      <w:r>
        <w:rPr>
          <w:noProof/>
          <w:lang w:bidi="th-TH" w:val="en-US"/>
        </w:rPr>
        <w:t>ระบบ​ครอบคลุม​เฉพาะ​ตำแหน่งงาน​ในสาย​วิศวกรรม​คอมพิวเตอร์​และเทคโนโลยีสารสนเทศ โดยคัด​กรอง​ข้อมูล​ทักษะ​จากฐานข้อมูล O*NET [5] เฉพาะ​กลุ่ม​รหัส​อาชีพ​ที่ขึ้นต้น​ด้วย 15-12 ซึ่ง​ครอบคลุม​ทักษะ​ที่เกี่ยวข้อง​จำนวน 1,358 รายการ จากทั้งหมด 8,753 รายการ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ขอบเขต​ด้าน​ข้อมูล</w:t>
      </w:r>
    </w:p>
    <w:p>
      <w:pPr>
        <w:jc w:val="left"/>
      </w:pPr>
      <w:r>
        <w:rPr>
          <w:noProof/>
          <w:lang w:bidi="th-TH" w:val="en-US"/>
        </w:rPr>
        <w:t xml:space="preserve">ข้อมูล​ที่ใช้​ในระบบ​แบ่ง​ออกเป็น​สองประเภท ประเภท​แรกคือ​ข้อมูล​ทักษะ​อ้างอิง​จากฐานข้อมูล O*NET จำนวน 31,821 รายการ ซึ่ง​เป็น​ข้อมูลจริง​ที่นำ​เข้าสู่ระบบ และประเภท​ที่สอง​คือข้อมูล​สถานประกอบการ​และประกาศ​รับสมัคร​ฝึกงาน​จำนวน 37 รายการ ซึ่ง​เป็น​ข้อมูล​จำลอง​ที่ผู้จัดทำ​สร้าง​ขึ้น​ให้มี​โครงสร้าง​และลักษณะ​ใกล้เคียง​กับข้อมูลจริง</w:t>
      </w:r>
    </w:p>
    <w:p>
      <w:pPr>
        <w:jc w:val="left"/>
      </w:pPr>
      <w:r>
        <w:rPr>
          <w:noProof/>
          <w:lang w:bidi="th-TH" w:val="en-US"/>
        </w:rPr>
        <w:t xml:space="preserve">การใช้​ข้อมูล​จำลองใน​ส่วน​ของสถานประกอบการ​ไม่กระทบ​ต่อการทำงาน​ของกลไก​หลัก​ของระบบ เนื่องจาก​ระบบ​ออกแบบ​ให้รับ​ข้อมูล​ตำแหน่งงาน​ผ่าน​โครงสร้าง​ข้อมูล​ที่กำหนดไว้ หากในอนาคต​มีการ​นำเข้า​ข้อมูล​จากสถานประกอบการ​จริง ระบบ​จะสามารถ​ทำงาน​ได้ทันที​โดยไม่ต้อง​แก้ไข​ตรรกะ​การคำนวณ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ขอบเขต​ด้าน​หน้าที่​ของระบบ</w:t>
      </w:r>
    </w:p>
    <w:p>
      <w:pPr>
        <w:pStyle w:val="4"/>
        <w:jc w:val="left"/>
      </w:pPr>
      <w:r>
        <w:rPr>
          <w:noProof/>
          <w:lang w:bidi="th-TH" w:val="en-US"/>
        </w:rPr>
        <w:t xml:space="preserve">ระบบ​สมาชิก​และการ​ยืนยัน​ตัวตน รองรับ​การสมัคร​สมาชิก การเข้าสู่ระบบ​ด้วย​รหัสผ่าน และการ​เข้าสู่ระบบ​ด้วย​บัญชี Google</w:t>
      </w:r>
    </w:p>
    <w:p>
      <w:pPr>
        <w:pStyle w:val="4"/>
        <w:jc w:val="left"/>
      </w:pPr>
      <w:r>
        <w:rPr>
          <w:noProof/>
          <w:lang w:bidi="th-TH" w:val="en-US"/>
        </w:rPr>
        <w:t xml:space="preserve">ระบบ​วิเคราะห์​เรซูเม่ รองรับ​การอัปโหลด​ไฟล์ การสกัด​ทักษะ และการ​สร้าง​ชุดคำถาม​ประเมิน​ระดับ​ความ​เชี่ยวชาญ</w:t>
      </w:r>
    </w:p>
    <w:p>
      <w:pPr>
        <w:pStyle w:val="4"/>
        <w:jc w:val="left"/>
      </w:pPr>
      <w:r>
        <w:rPr>
          <w:noProof/>
          <w:lang w:bidi="th-TH" w:val="en-US"/>
        </w:rPr>
        <w:t xml:space="preserve">ระบบ​จับคู่​ตำแหน่ง​ฝึกงาน คำนวณ​คะแนน​ความเหมาะสม​และจัดอันดับ​ตำแหน่งงาน พร้อม​แสดง​ทักษะ​ที่ตรง​และทักษะ​ที่ยังขาด</w:t>
      </w:r>
    </w:p>
    <w:p>
      <w:pPr>
        <w:pStyle w:val="4"/>
        <w:jc w:val="left"/>
      </w:pPr>
      <w:r>
        <w:rPr>
          <w:noProof/>
          <w:lang w:bidi="th-TH" w:val="en-US"/>
        </w:rPr>
        <w:t xml:space="preserve">ระบบ​ให้คำแนะนำ แสดง​ข้อเสนอแนะ​จากปัญญาประดิษฐ์​ทั้ง​ในรูปแบบ​สรุป​ภาพรวม​และแบบ​แยกเป็นข้อ</w:t>
      </w:r>
    </w:p>
    <w:p>
      <w:pPr>
        <w:pStyle w:val="4"/>
        <w:jc w:val="left"/>
      </w:pPr>
      <w:r>
        <w:rPr>
          <w:noProof/>
          <w:lang w:bidi="th-TH" w:val="en-US"/>
        </w:rPr>
        <w:t xml:space="preserve">ระบบ​ผู้ดูแล ประกอบด้วย​หน้า​สรุป​ภาพรวม การจัดการ​ผู้ใช้ การจัดการ​เรซู​เม่และ​คะแนน และการ​จัดการ​ประกาศรับ​สมัครงาน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ขอบเขต​ด้าน​เทคโนโลยี</w:t>
      </w:r>
    </w:p>
    <w:p>
      <w:pPr>
        <w:jc w:val="left"/>
      </w:pPr>
      <w:r>
        <w:rPr>
          <w:noProof/>
          <w:lang w:bidi="th-TH" w:val="en-US"/>
        </w:rPr>
        <w:t xml:space="preserve">พัฒนา​ส่วน​ติดต่อ​ผู้ใช้​ด้วย Next.js ส่วน​ประมวลผล​หลัก​ด้วย Spring Boot ส่วน​ประมวลผล​ปัญญาประดิษฐ์​ด้วย FastAPI จัดเก็บ​ข้อมูล​ด้วย PostgreSQL และจัดการ​สภาพแวดล้อม​การทำงาน​ด้วย Docker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ขอบเขต​ด้าน​ประชากร​และกลุ่มตัวอย่าง</w:t>
      </w:r>
    </w:p>
    <w:p>
      <w:pPr>
        <w:jc w:val="left"/>
      </w:pPr>
      <w:r>
        <w:rPr>
          <w:noProof/>
          <w:lang w:bidi="th-TH" w:val="en-US"/>
        </w:rPr>
        <w:t xml:space="preserve">กลุ่มตัวอย่าง​ที่ใช้​ในการ​ทดสอบ​และประเมินผล​ระบบ ได้แก่ นักศึกษา​สาขา​วิศวกรรม​คอมพิวเตอร์​ที่อยู่​ในช่วง​เตรียม​ความพร้อม​สำหรับ​การฝึกงาน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ขอบเขต​ด้าน​ระยะเวลา</w:t>
      </w:r>
    </w:p>
    <w:p>
      <w:pPr>
        <w:jc w:val="left"/>
      </w:pPr>
      <w:r>
        <w:rPr>
          <w:noProof/>
          <w:lang w:bidi="th-TH" w:val="en-US"/>
        </w:rPr>
        <w:t xml:space="preserve">ดำเนิน​โครงงาน​ในภาคการศึกษา​ที่กำหนด​ตามแผนการ​ดำเนินงาน​ที่ปรากฏ​ในบทที่ 3</w:t>
      </w:r>
    </w:p>
    <w:p>
      <w:pPr>
        <w:pStyle w:val="2"/>
        <w:jc w:val="left"/>
      </w:pPr>
      <w:r>
        <w:rPr>
          <w:noProof/>
          <w:lang w:bidi="th-TH" w:val="en-US"/>
        </w:rPr>
        <w:t xml:space="preserve">ตัวแปร​ที่ศึกษา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ตัวแปรต้น ได้แก่ ข้อมูล​ทักษะ​ที่สกัด​ได้จาก​เรซูเม่ ระดับ​ความ​เชี่ยวชาญ​ที่ได้​จากแบบ​ประเมิน​ตนเอง และตำแหน่งงาน​ที่ผู้ใช้​สนใจ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ตัวแปรตาม ได้แก่ คะแนน​ความเหมาะสม​ของการ​จับคู่ ลำดับ​ตำแหน่ง​ฝึกงาน​ที่ระบบ​แนะนำ ความถูกต้อง​ของการสกัด​ทักษะ และระดับ​ความพึงพอใจ​ของผู้ใช้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ตัวแปร​ควบคุม</w:t>
      </w:r>
    </w:p>
    <w:p>
      <w:pPr>
        <w:jc w:val="left"/>
      </w:pPr>
      <w:r>
        <w:rPr>
          <w:noProof/>
          <w:lang w:bidi="th-TH" w:val="en-US"/>
        </w:rPr>
        <w:t xml:space="preserve">ตัวแปร​ควบคุม​ประกอบด้วย แบบจำลอง​ภาษา​ขนาดใหญ่​ที่ใช้​และค่า​พารามิเตอร์​ในการ​เรียกใช้ สัดส่วน​น้ำหนัก​ในการคำนวณ​คะแนน รูปแบบ​และขนาด​ของไฟล์​เรซู​เม่ที่​รองรับ ฐานข้อมูล​ทักษะ​อ้างอิง และสภาพแวดล้อม​การทำงาน​ของระบบ​ซึ่ง​กำหนด​ผ่าน Docker</w:t>
      </w:r>
    </w:p>
    <w:p>
      <w:pPr>
        <w:pStyle w:val="2"/>
        <w:jc w:val="left"/>
      </w:pPr>
      <w:r>
        <w:rPr>
          <w:noProof/>
          <w:lang w:bidi="th-TH" w:val="en-US"/>
        </w:rPr>
        <w:t xml:space="preserve">ประโยชน์​ที่คาด​ว่าจะ​ได้รับ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ได้ระบบ​ต้นแบบ​ที่แสดงให้เห็น​ว่าสามารถ​จับคู่​ตำแหน่ง​ฝึกงาน​กับทักษะ​ของนักศึกษา​ได้โดยอัตโนมัติ ซึ่ง​เมื่อ​นำไป​เชื่อมต่อ​กับข้อมูล​สถานประกอบการ​จริง​จะช่วย​ลดระยะเวลา​และความไม่แน่นอน​ในการตัดสินใจ​เลือก​สถานที่​ฝึกงาน​ของนักศึกษาได้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นักศึกษา​ทราบ​ทักษะ​ที่ยัง​ขาดสำหรับ​ตำแหน่งงาน​ที่สนใจ พร้อม​ข้อเสนอแนะ​ที่นำไปใช้​วางแผน​พัฒนา​ตนเอง​ก่อน​เข้าสู่​ตลาดแรงงานได้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หากมี​การนำ​ระบบ​ไปใช้งาน​ร่วมกับ​ข้อมูลจริง สถานประกอบการ​จะได้รับ​นักศึกษา​ที่มี​ความพร้อม​ตรงกับ​ลักษณะงาน ซึ่ง​ช่วย​ลดภาระ​ในกระบวนการ​คัดกรอง​และสัมภาษณ์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ได้ต้นแบบ​ระบบ​ที่แสดงให้เห็น​แนวทางการ​ประยุกต์ใช้ Generative AI กับงาน​ด้าน​การจับคู่​ทรัพยากรบุคคล ซึ่ง​สามารถ​ต่อยอด​ไปยัง​บริบท​อื่นได้</w:t>
      </w:r>
    </w:p>
    <w:p>
      <w:pPr>
        <w:pStyle w:val="2"/>
        <w:jc w:val="left"/>
      </w:pPr>
      <w:r>
        <w:rPr>
          <w:noProof/>
          <w:lang w:bidi="th-TH" w:val="en-US"/>
        </w:rPr>
        <w:t xml:space="preserve">คำนิยาม​ศัพท์</w:t>
      </w:r>
    </w:p>
    <w:p>
      <w:pPr>
        <w:pStyle w:val="3"/>
        <w:jc w:val="left"/>
      </w:pPr>
      <w:r>
        <w:rPr>
          <w:noProof/>
          <w:lang w:bidi="th-TH" w:val="en-US"/>
        </w:rPr>
        <w:t>ปัญญาประดิษฐ์​เชิง​สร้างสรรค์ (Generative AI) หมายถึง ปัญญาประดิษฐ์​ที่สามารถ​สร้าง​เนื้อหา​ใหม่​ขึ้น​ได้จาก​ข้อมูล​ที่ได้รับ ในโครงงาน​นี้ใช้​ในการสกัด​ทักษะ​จากเร​ซูเม่ สร้าง​ชุดคำถาม​ประเมิน และสร้าง​ข้อเสนอแนะ</w:t>
      </w:r>
    </w:p>
    <w:p>
      <w:pPr>
        <w:pStyle w:val="3"/>
        <w:jc w:val="left"/>
      </w:pPr>
      <w:r>
        <w:rPr>
          <w:noProof/>
          <w:lang w:bidi="th-TH" w:val="en-US"/>
        </w:rPr>
        <w:t>แบบจำลอง​ภาษา​ขนาดใหญ่ (Large Language Model) หมายถึง แบบจำลอง​ที่ผ่าน​การฝึก​ด้วย​ข้อมูล​ข้อความ​จำนวนมาก จนสามารถ​ทำความเข้าใจ​และสร้าง​ข้อความ​ภาษาธรรมชาติได้ พัฒนา​บนสถาปัตยกรรม​ทรานส์​ฟอร์เมอร์ [3]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เรซูเม่ (Resume) หมายถึง เอกสาร​สรุป​ประวัติ​การศึกษา ประสบการณ์ และทักษะ​ของผู้สมัคร ซึ่ง​ในโครงงาน​นี้รับ​เฉพาะ​ไฟล์​รูปแบบ PDF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ทักษะ​เชิง​เทคนิค (Hard Skill) หมายถึง ทักษะ​เฉพาะทาง​ที่วัด​ผลได้​อย่าง​เป็น​รูปธรรม เช่น ความสามารถ​ในการ​ใช้ภาษา​โปรแกรม​หรือ​เครื่องมือ​ทางเทคนิค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ทักษะ​เชิง​พฤติกรรม (Soft Skill) หมายถึง ทักษะ​ด้าน​การทำงาน​ร่วมกับ​ผู้อื่น เช่น การสื่อสาร การทำงาน​เป็นทีม และการแก้ปัญหา</w:t>
      </w:r>
    </w:p>
    <w:p>
      <w:pPr>
        <w:pStyle w:val="3"/>
        <w:jc w:val="left"/>
      </w:pPr>
      <w:r>
        <w:rPr>
          <w:noProof/>
          <w:lang w:bidi="th-TH" w:val="en-US"/>
        </w:rPr>
        <w:t>มาตรวัด​ประมาณค่า (Rating Scale) หมายถึง มาตรวัด​ที่ให้​ผู้ตอบ​เลือก​ระดับ​ความคิดเห็น​หรือ​ระดับ​ความสามารถ​ของตนเอง​ตามช่วง​คะแนน​ที่กำหนด [6] ในโครงงาน​นี้ใช้​มาตรวัด 4 ระดับ</w:t>
      </w:r>
    </w:p>
    <w:p>
      <w:pPr>
        <w:pStyle w:val="3"/>
        <w:jc w:val="left"/>
      </w:pPr>
      <w:r>
        <w:rPr>
          <w:noProof/>
          <w:lang w:bidi="th-TH" w:val="en-US"/>
        </w:rPr>
        <w:t>ฐานข้อมูล O*NET หมายถึง ฐานข้อมูล​มาตรฐาน​ด้าน​อาชีพ​ของสหรัฐอเมริกา ซึ่ง​รวบรวม​ข้อมูล​ทักษะ ความรู้ และลักษณะ​งานของ​แต่ละ​อาชีพ ใช้เป็น​ข้อมูล​อ้างอิง​ทักษะ​ในโครงงานนี้ [5]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คะแนน​ความเหมาะสม (Matching Score) หมายถึง ค่าที่​ระบบ​คำนวณ​เพื่อ​บ่งชี้​ระดับ​ความสอดคล้อง​ระหว่าง​ทักษะ​ของนักศึกษา​กับความต้องการ​ของตำแหน่ง​ฝึกงาน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ส่วนต่อ​ประสาน​โปรแกรม​ประยุกต์ (Application Programming Interface) หมายถึง ช่องทาง​ที่กำหนด​ไว้ให้​ซอฟต์แวร์​แต่ละ​ส่วน​สื่อสาร​และแลกเปลี่ยน​ข้อมูล​ระหว่างกัน</w:t>
      </w:r>
    </w:p>
    <w:p>
      <w:pPr>
        <w:pStyle w:val="2"/>
        <w:jc w:val="left"/>
      </w:pPr>
      <w:r>
        <w:rPr>
          <w:noProof/>
          <w:lang w:bidi="th-TH" w:val="en-US"/>
        </w:rPr>
        <w:t>เอกสารอ้างอิง</w:t>
      </w:r>
    </w:p>
    <w:p>
      <w:pPr>
        <w:jc w:val="left"/>
      </w:pPr>
      <w:r>
        <w:rPr>
          <w:noProof/>
          <w:lang w:bidi="th-TH" w:val="en-US"/>
        </w:rPr>
        <w:t>รายการ​อ้างอิง​ต่อไปนี้​จัดรูปแบบ​ตามมาตรฐาน IEEE โดยเรียง​ตามลำดับ​การอ้าง​ถึงครั้งแรก​ในเนื้อหา</w:t>
      </w:r>
    </w:p>
    <w:p>
      <w:pPr>
        <w:jc w:val="left"/>
      </w:pPr>
      <w:r>
        <w:rPr>
          <w:noProof/>
          <w:lang w:bidi="th-TH" w:val="en-US"/>
        </w:rPr>
        <w:t>[1] D. Galbraith and S. Mondal, "The potential power of internships and the impact on career preparation," Research in Higher Education Journal, vol. 38, pp. 1–9, 2018.</w:t>
      </w:r>
    </w:p>
    <w:p>
      <w:pPr>
        <w:jc w:val="left"/>
      </w:pPr>
      <w:r>
        <w:rPr>
          <w:noProof/>
          <w:lang w:bidi="th-TH" w:val="en-US"/>
        </w:rPr>
        <w:t>[2] World Economic Forum, "The Future of Jobs Report 2025," World Economic Forum, Geneva, Switzerland, Jan. 2025. [Online]. Available: https://www.weforum.org/publications/the-future-of-jobs-report-2025/</w:t>
      </w:r>
    </w:p>
    <w:p>
      <w:pPr>
        <w:jc w:val="left"/>
      </w:pPr>
      <w:r>
        <w:rPr>
          <w:noProof/>
          <w:lang w:bidi="th-TH" w:val="en-US"/>
        </w:rPr>
        <w:t>[3] A. Vaswani, N. Shazeer, N. Parmar, J. Uszkoreit, L. Jones, A. N. Gomez, Ł. Kaiser, and I. Polosukhin, "Attention is all you need," in Proc. 31st Int. Conf. Neural Information Processing Systems (NIPS), Long Beach, CA, USA, 2017, pp. 5998–6008.</w:t>
      </w:r>
    </w:p>
    <w:p>
      <w:pPr>
        <w:jc w:val="left"/>
      </w:pPr>
      <w:r>
        <w:rPr>
          <w:noProof/>
          <w:lang w:bidi="th-TH" w:val="en-US"/>
        </w:rPr>
        <w:t>[4] European Commission, "Competence-based job matching," European Skills, Competences, Qualifications and Occupations (ESCO). [Online]. Available: https://esco.ec.europa.eu/en/about-esco/escopedia/escopedia/competence-based-job-matching</w:t>
      </w:r>
    </w:p>
    <w:p>
      <w:pPr>
        <w:jc w:val="left"/>
      </w:pPr>
      <w:r>
        <w:rPr>
          <w:noProof/>
          <w:lang w:bidi="th-TH" w:val="en-US"/>
        </w:rPr>
        <w:t>[5] National Center for O*NET Development, "O*NET Resource Center," U.S. Department of Labor, Employment and Training Administration. [Online]. Available: https://www.onetcenter.org/</w:t>
      </w:r>
    </w:p>
    <w:p>
      <w:pPr>
        <w:jc w:val="left"/>
      </w:pPr>
      <w:r>
        <w:rPr>
          <w:noProof/>
          <w:lang w:bidi="th-TH" w:val="en-US"/>
        </w:rPr>
        <w:t>[6] R. Likert, "A technique for the measurement of attitudes," Archives of Psychology, vol. 22, no. 140, pp. 1–55, 1932.</w:t>
      </w:r>
    </w:p>
    <w:p>
      <w:pPr>
        <w:jc w:val="left"/>
      </w:pPr>
      <w:r>
        <w:rPr>
          <w:noProof/>
          <w:lang w:bidi="th-TH" w:val="en-US"/>
        </w:rPr>
        <w:t>[7] G. Salton and C. Buckley, "Term-weighting approaches in automatic text retrieval," Information Processing &amp; Management, vol. 24, no. 5, pp. 513–523, 1988.</w:t>
      </w:r>
    </w:p>
    <w:p>
      <w:pPr>
        <w:jc w:val="left"/>
      </w:pPr>
      <w:r>
        <w:rPr>
          <w:noProof/>
          <w:lang w:bidi="th-TH" w:val="en-US"/>
        </w:rPr>
        <w:t>[8] C. J. van Rijsbergen, Information Retrieval, 2nd ed. London, U.K.: Butterworths, 1979.</w:t>
      </w:r>
    </w:p>
    <w:p>
      <w:pPr>
        <w:jc w:val="left"/>
      </w:pPr>
      <w:r>
        <w:rPr>
          <w:noProof/>
          <w:lang w:bidi="th-TH" w:val="en-US"/>
        </w:rPr>
        <w:t>[9] P. Jaccard, "The distribution of the flora in the alpine zone," New Phytologist, vol. 11, no. 2, pp. 37–50, 1912.</w:t>
      </w:r>
    </w:p>
    <w:p>
      <w:pPr>
        <w:jc w:val="left"/>
      </w:pPr>
      <w:r>
        <w:rPr>
          <w:noProof/>
          <w:lang w:bidi="th-TH" w:val="en-US"/>
        </w:rPr>
        <w:t>[10] S. Saroglou, K. Diamantaras, F. Preta, M. Delianidi, A. Benisis, and C. J. Meyer, "Enhancing job matching: Occupation, skill and qualification linking with the ESCO and EQF taxonomies," arXiv:2512.03195, Dec. 2025.</w:t>
      </w:r>
    </w:p>
    <w:p>
      <w:pPr>
        <w:jc w:val="left"/>
      </w:pPr>
      <w:r>
        <w:rPr>
          <w:noProof/>
          <w:lang w:bidi="th-TH" w:val="en-US"/>
        </w:rPr>
        <w:t>[11] National Center for O*NET Development, "O*NET analyst occupational skill ratings: Procedures," Rep. FR-08-70, 2008. [Online]. Available: https://www.onetcenter.org/dl_files/AOSkills_Proc.pdf</w:t>
      </w:r>
    </w:p>
    <w:p>
      <w:pPr>
        <w:jc w:val="left"/>
      </w:pPr>
      <w:r>
        <w:rPr>
          <w:noProof/>
          <w:lang w:bidi="th-TH" w:val="en-US"/>
        </w:rPr>
        <w:t>[12] พระราชบัญญัติ​คุ้มครอง​ข้อมูล​ส่วนบุคคล พ.ศ. 2562, ราชกิจจานุเบกษา, เล่ม 136 ตอนที่ 69 ก, 27 พฤษภาคม 2562.</w:t>
      </w:r>
    </w:p>
    <w:sectPr w:rsidR="004460AB" w:rsidRPr="002B3409" w:rsidSect="006E5843">
      <w:type w:val="continuous"/>
      <w:pgSz w:w="11906" w:h="16838" w:code="9"/>
      <w:pgMar w:top="2160" w:right="1440" w:bottom="1440" w:left="2160" w:header="1440" w:footer="709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598911" w14:textId="77777777" w:rsidR="0038321B" w:rsidRDefault="0038321B" w:rsidP="00905A94">
      <w:r>
        <w:separator/>
      </w:r>
    </w:p>
  </w:endnote>
  <w:endnote w:type="continuationSeparator" w:id="0">
    <w:p w14:paraId="4528C5EA" w14:textId="77777777" w:rsidR="0038321B" w:rsidRDefault="0038321B" w:rsidP="00905A94">
      <w:r>
        <w:continuationSeparator/>
      </w:r>
    </w:p>
  </w:endnote>
  <w:endnote w:type="continuationNotice" w:id="1">
    <w:p w14:paraId="7C5D07A0" w14:textId="77777777" w:rsidR="0038321B" w:rsidRDefault="0038321B" w:rsidP="00905A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DF9B9B" w14:textId="77777777" w:rsidR="0038321B" w:rsidRDefault="0038321B" w:rsidP="00905A94">
      <w:r>
        <w:separator/>
      </w:r>
    </w:p>
  </w:footnote>
  <w:footnote w:type="continuationSeparator" w:id="0">
    <w:p w14:paraId="0E7B088F" w14:textId="77777777" w:rsidR="0038321B" w:rsidRDefault="0038321B" w:rsidP="00905A94">
      <w:r>
        <w:continuationSeparator/>
      </w:r>
    </w:p>
  </w:footnote>
  <w:footnote w:type="continuationNotice" w:id="1">
    <w:p w14:paraId="35ECC99C" w14:textId="77777777" w:rsidR="0038321B" w:rsidRDefault="0038321B" w:rsidP="00905A9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20310766"/>
      <w:docPartObj>
        <w:docPartGallery w:val="Page Numbers (Top of Page)"/>
        <w:docPartUnique/>
      </w:docPartObj>
    </w:sdtPr>
    <w:sdtEndPr/>
    <w:sdtContent>
      <w:p w14:paraId="199FFF71" w14:textId="7BF47582" w:rsidR="004025C6" w:rsidRPr="004025C6" w:rsidRDefault="0018261E" w:rsidP="00905A94">
        <w:pPr>
          <w:pStyle w:val="a3"/>
        </w:pPr>
        <w:r>
          <w:ptab w:relativeTo="margin" w:alignment="right" w:leader="none"/>
        </w:r>
        <w:r w:rsidR="004025C6">
          <w:fldChar w:fldCharType="begin"/>
        </w:r>
        <w:r w:rsidR="004025C6">
          <w:instrText>PAGE   \* MERGEFORMAT</w:instrText>
        </w:r>
        <w:r w:rsidR="004025C6">
          <w:fldChar w:fldCharType="separate"/>
        </w:r>
        <w:r w:rsidR="004025C6">
          <w:rPr>
            <w:lang w:val="th-TH"/>
          </w:rPr>
          <w:t>2</w:t>
        </w:r>
        <w:r w:rsidR="004025C6"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784059"/>
    <w:multiLevelType w:val="multilevel"/>
    <w:tmpl w:val="EE3E83F0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righ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right"/>
      <w:pPr>
        <w:ind w:left="0" w:firstLine="21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" w15:restartNumberingAfterBreak="0">
    <w:nsid w:val="2F6F67C0"/>
    <w:multiLevelType w:val="multilevel"/>
    <w:tmpl w:val="4A228184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2155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38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2" w15:restartNumberingAfterBreak="0">
    <w:nsid w:val="3F770744"/>
    <w:multiLevelType w:val="multilevel"/>
    <w:tmpl w:val="EC761738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2155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38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3" w15:restartNumberingAfterBreak="0">
    <w:nsid w:val="75BA2121"/>
    <w:multiLevelType w:val="multilevel"/>
    <w:tmpl w:val="146AA4B0"/>
    <w:lvl w:ilvl="0">
      <w:start w:val="1"/>
      <w:numFmt w:val="decimal"/>
      <w:pStyle w:val="1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pStyle w:val="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pStyle w:val="3"/>
      <w:suff w:val="nothing"/>
      <w:lvlText w:val="%1.%2.%3  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4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pStyle w:val="5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4" w15:restartNumberingAfterBreak="0">
    <w:nsid w:val="78302C61"/>
    <w:multiLevelType w:val="multilevel"/>
    <w:tmpl w:val="6B52C16E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1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num w:numId="1">
    <w:abstractNumId w:val="0"/>
  </w:num>
  <w:num w:numId="2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3">
    <w:abstractNumId w:val="0"/>
  </w:num>
  <w:num w:numId="4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lvlText w:val="%1.%2.%3"/>
        <w:lvlJc w:val="right"/>
        <w:pPr>
          <w:ind w:left="0" w:firstLine="1021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5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6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7">
    <w:abstractNumId w:val="2"/>
  </w:num>
  <w:num w:numId="8">
    <w:abstractNumId w:val="2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color w:val="auto"/>
          <w:sz w:val="32"/>
          <w:szCs w:val="32"/>
        </w:rPr>
      </w:lvl>
    </w:lvlOverride>
    <w:lvlOverride w:ilvl="4">
      <w:lvl w:ilvl="4">
        <w:start w:val="1"/>
        <w:numFmt w:val="decimal"/>
        <w:suff w:val="space"/>
        <w:lvlText w:val="%5)"/>
        <w:lvlJc w:val="left"/>
        <w:pPr>
          <w:ind w:left="0" w:firstLine="1588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5">
      <w:lvl w:ilvl="5">
        <w:start w:val="1"/>
        <w:numFmt w:val="thaiLetters"/>
        <w:suff w:val="space"/>
        <w:lvlText w:val="%6)"/>
        <w:lvlJc w:val="right"/>
        <w:pPr>
          <w:ind w:left="0" w:firstLine="2155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9">
    <w:abstractNumId w:val="4"/>
  </w:num>
  <w:num w:numId="10">
    <w:abstractNumId w:val="3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AD"/>
    <w:rsid w:val="000001A4"/>
    <w:rsid w:val="00000B58"/>
    <w:rsid w:val="00013EFD"/>
    <w:rsid w:val="00043311"/>
    <w:rsid w:val="0004489C"/>
    <w:rsid w:val="00067F09"/>
    <w:rsid w:val="00080C0D"/>
    <w:rsid w:val="00096A5D"/>
    <w:rsid w:val="000A2BDD"/>
    <w:rsid w:val="000B0AE0"/>
    <w:rsid w:val="000C26A1"/>
    <w:rsid w:val="000C2F95"/>
    <w:rsid w:val="000C3D7E"/>
    <w:rsid w:val="000E0AE3"/>
    <w:rsid w:val="000F0288"/>
    <w:rsid w:val="000F20DB"/>
    <w:rsid w:val="001263FC"/>
    <w:rsid w:val="001276B7"/>
    <w:rsid w:val="001322E7"/>
    <w:rsid w:val="001338CF"/>
    <w:rsid w:val="00135223"/>
    <w:rsid w:val="00144EED"/>
    <w:rsid w:val="001457D9"/>
    <w:rsid w:val="00145C34"/>
    <w:rsid w:val="00157C38"/>
    <w:rsid w:val="001629C7"/>
    <w:rsid w:val="0018261E"/>
    <w:rsid w:val="001A089B"/>
    <w:rsid w:val="001B12BF"/>
    <w:rsid w:val="001B18A1"/>
    <w:rsid w:val="001C5C1A"/>
    <w:rsid w:val="001C7FFE"/>
    <w:rsid w:val="001D6241"/>
    <w:rsid w:val="001E2591"/>
    <w:rsid w:val="001E3761"/>
    <w:rsid w:val="001F5955"/>
    <w:rsid w:val="001F5B15"/>
    <w:rsid w:val="0020368F"/>
    <w:rsid w:val="00204438"/>
    <w:rsid w:val="00212E4F"/>
    <w:rsid w:val="00262150"/>
    <w:rsid w:val="00277918"/>
    <w:rsid w:val="0029463A"/>
    <w:rsid w:val="002955AE"/>
    <w:rsid w:val="002A07DC"/>
    <w:rsid w:val="002A22F8"/>
    <w:rsid w:val="002A46AA"/>
    <w:rsid w:val="002B3409"/>
    <w:rsid w:val="002B4CF4"/>
    <w:rsid w:val="002B6008"/>
    <w:rsid w:val="002C5BE4"/>
    <w:rsid w:val="002D3156"/>
    <w:rsid w:val="002D383E"/>
    <w:rsid w:val="0031355D"/>
    <w:rsid w:val="00355E10"/>
    <w:rsid w:val="003561AE"/>
    <w:rsid w:val="003565A8"/>
    <w:rsid w:val="003643A6"/>
    <w:rsid w:val="0037451A"/>
    <w:rsid w:val="00380D49"/>
    <w:rsid w:val="0038321B"/>
    <w:rsid w:val="00386239"/>
    <w:rsid w:val="003A268C"/>
    <w:rsid w:val="003A5F92"/>
    <w:rsid w:val="003A7D1F"/>
    <w:rsid w:val="003B1DF8"/>
    <w:rsid w:val="003B1EF5"/>
    <w:rsid w:val="003E2F48"/>
    <w:rsid w:val="004025C6"/>
    <w:rsid w:val="00402C5B"/>
    <w:rsid w:val="00433509"/>
    <w:rsid w:val="00434A3D"/>
    <w:rsid w:val="004460AB"/>
    <w:rsid w:val="004545B9"/>
    <w:rsid w:val="00475712"/>
    <w:rsid w:val="00487ACE"/>
    <w:rsid w:val="004903AD"/>
    <w:rsid w:val="004945B2"/>
    <w:rsid w:val="00495DDC"/>
    <w:rsid w:val="004A0D14"/>
    <w:rsid w:val="004A4288"/>
    <w:rsid w:val="004F19BB"/>
    <w:rsid w:val="004F2531"/>
    <w:rsid w:val="00514D60"/>
    <w:rsid w:val="00521C65"/>
    <w:rsid w:val="005220D1"/>
    <w:rsid w:val="00531DB1"/>
    <w:rsid w:val="005810CE"/>
    <w:rsid w:val="00586C0C"/>
    <w:rsid w:val="0059538A"/>
    <w:rsid w:val="00597CDD"/>
    <w:rsid w:val="005A498C"/>
    <w:rsid w:val="005A67A2"/>
    <w:rsid w:val="005B20A5"/>
    <w:rsid w:val="005D5391"/>
    <w:rsid w:val="005E32BC"/>
    <w:rsid w:val="005F4AD0"/>
    <w:rsid w:val="0060174A"/>
    <w:rsid w:val="00612E42"/>
    <w:rsid w:val="00614C82"/>
    <w:rsid w:val="006159D9"/>
    <w:rsid w:val="0062052A"/>
    <w:rsid w:val="00626063"/>
    <w:rsid w:val="00645ADA"/>
    <w:rsid w:val="0064731F"/>
    <w:rsid w:val="006642BD"/>
    <w:rsid w:val="00686A0E"/>
    <w:rsid w:val="00692524"/>
    <w:rsid w:val="0069356B"/>
    <w:rsid w:val="006B3546"/>
    <w:rsid w:val="006C0F45"/>
    <w:rsid w:val="006C3BF9"/>
    <w:rsid w:val="006D210C"/>
    <w:rsid w:val="006E5843"/>
    <w:rsid w:val="006E6E88"/>
    <w:rsid w:val="006F3732"/>
    <w:rsid w:val="00714982"/>
    <w:rsid w:val="0075795E"/>
    <w:rsid w:val="007613FA"/>
    <w:rsid w:val="007628BC"/>
    <w:rsid w:val="00774338"/>
    <w:rsid w:val="007801AD"/>
    <w:rsid w:val="00784DFE"/>
    <w:rsid w:val="0078650E"/>
    <w:rsid w:val="00797D76"/>
    <w:rsid w:val="007B07BC"/>
    <w:rsid w:val="007B4332"/>
    <w:rsid w:val="007D4439"/>
    <w:rsid w:val="00816069"/>
    <w:rsid w:val="00831047"/>
    <w:rsid w:val="00831199"/>
    <w:rsid w:val="008346D0"/>
    <w:rsid w:val="0085209A"/>
    <w:rsid w:val="008A0FF1"/>
    <w:rsid w:val="008A1377"/>
    <w:rsid w:val="008A34AC"/>
    <w:rsid w:val="008A58DB"/>
    <w:rsid w:val="008C7124"/>
    <w:rsid w:val="008E020E"/>
    <w:rsid w:val="008F0AB1"/>
    <w:rsid w:val="008F693D"/>
    <w:rsid w:val="00905A94"/>
    <w:rsid w:val="009106ED"/>
    <w:rsid w:val="0091518F"/>
    <w:rsid w:val="00940E91"/>
    <w:rsid w:val="00942705"/>
    <w:rsid w:val="00957584"/>
    <w:rsid w:val="009648E2"/>
    <w:rsid w:val="00964B81"/>
    <w:rsid w:val="00970BB1"/>
    <w:rsid w:val="009752C4"/>
    <w:rsid w:val="00984466"/>
    <w:rsid w:val="009A4521"/>
    <w:rsid w:val="009B2257"/>
    <w:rsid w:val="009B3707"/>
    <w:rsid w:val="009C01A2"/>
    <w:rsid w:val="009C7408"/>
    <w:rsid w:val="00A37C9B"/>
    <w:rsid w:val="00A63D19"/>
    <w:rsid w:val="00A72088"/>
    <w:rsid w:val="00A82588"/>
    <w:rsid w:val="00A946C3"/>
    <w:rsid w:val="00AA502F"/>
    <w:rsid w:val="00AC18B7"/>
    <w:rsid w:val="00AC6973"/>
    <w:rsid w:val="00AC6AF0"/>
    <w:rsid w:val="00B05788"/>
    <w:rsid w:val="00B2225D"/>
    <w:rsid w:val="00B2283C"/>
    <w:rsid w:val="00B25E82"/>
    <w:rsid w:val="00B47D1E"/>
    <w:rsid w:val="00B53B0E"/>
    <w:rsid w:val="00B5717D"/>
    <w:rsid w:val="00B71BB8"/>
    <w:rsid w:val="00B71F35"/>
    <w:rsid w:val="00B84A3C"/>
    <w:rsid w:val="00BB2A26"/>
    <w:rsid w:val="00BE0BEC"/>
    <w:rsid w:val="00BF1660"/>
    <w:rsid w:val="00C0541A"/>
    <w:rsid w:val="00C22BB7"/>
    <w:rsid w:val="00C35B26"/>
    <w:rsid w:val="00C413A5"/>
    <w:rsid w:val="00C42B81"/>
    <w:rsid w:val="00C5280C"/>
    <w:rsid w:val="00C56207"/>
    <w:rsid w:val="00C56299"/>
    <w:rsid w:val="00C601BD"/>
    <w:rsid w:val="00C66F9C"/>
    <w:rsid w:val="00C84B60"/>
    <w:rsid w:val="00C9183A"/>
    <w:rsid w:val="00CA1013"/>
    <w:rsid w:val="00CB68B2"/>
    <w:rsid w:val="00CC30E7"/>
    <w:rsid w:val="00CD272F"/>
    <w:rsid w:val="00D148B1"/>
    <w:rsid w:val="00D33478"/>
    <w:rsid w:val="00D406D1"/>
    <w:rsid w:val="00D46D13"/>
    <w:rsid w:val="00D61772"/>
    <w:rsid w:val="00D84F61"/>
    <w:rsid w:val="00D851C9"/>
    <w:rsid w:val="00DA4042"/>
    <w:rsid w:val="00DC205B"/>
    <w:rsid w:val="00DC31CB"/>
    <w:rsid w:val="00DC5FB1"/>
    <w:rsid w:val="00E31DA6"/>
    <w:rsid w:val="00E33B86"/>
    <w:rsid w:val="00E45FEC"/>
    <w:rsid w:val="00E706F9"/>
    <w:rsid w:val="00E70DC3"/>
    <w:rsid w:val="00E857A6"/>
    <w:rsid w:val="00E97408"/>
    <w:rsid w:val="00EB5581"/>
    <w:rsid w:val="00EC338C"/>
    <w:rsid w:val="00EF6AF9"/>
    <w:rsid w:val="00F2605F"/>
    <w:rsid w:val="00F566D2"/>
    <w:rsid w:val="00F608E1"/>
    <w:rsid w:val="00F62809"/>
    <w:rsid w:val="00F63D78"/>
    <w:rsid w:val="00F729DF"/>
    <w:rsid w:val="00FC4405"/>
    <w:rsid w:val="00FD21C3"/>
    <w:rsid w:val="00FD4616"/>
    <w:rsid w:val="00FD483A"/>
    <w:rsid w:val="00FD4B53"/>
    <w:rsid w:val="00FD6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06F3093A"/>
  <w15:chartTrackingRefBased/>
  <w15:docId w15:val="{5380BB44-7F01-4C3B-A7FA-649FF7F48EF2}"/>
  <w:hideSpellingErrors/>
  <w:hideGrammaticalErro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05A94"/>
    <w:pPr>
      <w:tabs>
        <w:tab w:val="left" w:pos="0"/>
        <w:tab w:val="left" w:pos="1021"/>
        <w:tab w:val="left" w:pos="1588"/>
        <w:tab w:val="left" w:pos="2381"/>
        <w:tab w:val="left" w:pos="2665"/>
      </w:tabs>
      <w:spacing w:line="240" w:lineRule="auto"/>
      <w:jc w:val="thaiDistribute"/>
    </w:pPr>
    <w:rPr>
      <w:lang w:bidi="th-TH" w:val="en-US"/>
    </w:rPr>
  </w:style>
  <w:style w:type="paragraph" w:styleId="1">
    <w:name w:val="heading 1"/>
    <w:basedOn w:val="a"/>
    <w:next w:val="a"/>
    <w:link w:val="10"/>
    <w:uiPriority w:val="9"/>
    <w:qFormat/>
    <w:rsid w:val="00905A94"/>
    <w:pPr>
      <w:numPr>
        <w:numId w:val="10"/>
      </w:numPr>
      <w:spacing w:after="320"/>
      <w:jc w:val="center"/>
      <w:outlineLvl w:val="0"/>
    </w:pPr>
    <w:rPr>
      <w:b/>
      <w:bCs/>
      <w:lang w:bidi="th-TH" w:val="en-US"/>
    </w:rPr>
  </w:style>
  <w:style w:type="paragraph" w:styleId="2">
    <w:name w:val="heading 2"/>
    <w:basedOn w:val="1"/>
    <w:next w:val="a"/>
    <w:link w:val="20"/>
    <w:uiPriority w:val="9"/>
    <w:unhideWhenUsed/>
    <w:qFormat/>
    <w:rsid w:val="00905A94"/>
    <w:pPr>
      <w:numPr>
        <w:ilvl w:val="1"/>
      </w:numPr>
      <w:spacing w:after="0"/>
      <w:jc w:val="left"/>
      <w:outlineLvl w:val="1"/>
    </w:pPr>
    <w:rPr>
      <w:lang w:bidi="th-TH" w:val="en-US"/>
    </w:rPr>
  </w:style>
  <w:style w:type="paragraph" w:styleId="3">
    <w:name w:val="heading 3"/>
    <w:basedOn w:val="2"/>
    <w:next w:val="a"/>
    <w:link w:val="30"/>
    <w:uiPriority w:val="9"/>
    <w:unhideWhenUsed/>
    <w:qFormat/>
    <w:rsid w:val="002B3409"/>
    <w:pPr>
      <w:numPr>
        <w:ilvl w:val="2"/>
      </w:numPr>
      <w:outlineLvl w:val="2"/>
    </w:pPr>
    <w:rPr>
      <w:b w:val="0"/>
      <w:bCs w:val="0"/>
      <w:lang w:bidi="th-TH" w:val="en-US"/>
    </w:rPr>
  </w:style>
  <w:style w:type="paragraph" w:styleId="4">
    <w:name w:val="heading 4"/>
    <w:basedOn w:val="a"/>
    <w:next w:val="a"/>
    <w:link w:val="40"/>
    <w:uiPriority w:val="9"/>
    <w:unhideWhenUsed/>
    <w:qFormat/>
    <w:rsid w:val="00905A94"/>
    <w:pPr>
      <w:keepNext/>
      <w:keepLines/>
      <w:numPr>
        <w:ilvl w:val="3"/>
        <w:numId w:val="10"/>
      </w:numPr>
      <w:spacing w:before="40"/>
      <w:outlineLvl w:val="3"/>
    </w:pPr>
    <w:rPr>
      <w:rFonts w:eastAsiaTheme="majorEastAsia"/>
      <w:color w:val="000000" w:themeColor="text1"/>
      <w:lang w:bidi="th-TH" w:val="en-US"/>
    </w:rPr>
  </w:style>
  <w:style w:type="paragraph" w:styleId="5">
    <w:name w:val="heading 5"/>
    <w:basedOn w:val="4"/>
    <w:next w:val="a"/>
    <w:link w:val="50"/>
    <w:uiPriority w:val="9"/>
    <w:unhideWhenUsed/>
    <w:qFormat/>
    <w:rsid w:val="00B84A3C"/>
    <w:pPr>
      <w:numPr>
        <w:ilvl w:val="4"/>
      </w:numPr>
      <w:outlineLvl w:val="4"/>
    </w:pPr>
    <w:rPr>
      <w:lang w:bidi="th-TH" w:val="en-US"/>
    </w:rPr>
  </w:style>
  <w:style w:type="paragraph" w:styleId="6">
    <w:name w:val="heading 6"/>
    <w:basedOn w:val="5"/>
    <w:next w:val="a"/>
    <w:link w:val="60"/>
    <w:uiPriority w:val="9"/>
    <w:unhideWhenUsed/>
    <w:qFormat/>
    <w:rsid w:val="00905A94"/>
    <w:pPr>
      <w:numPr>
        <w:ilvl w:val="5"/>
      </w:numPr>
      <w:outlineLvl w:val="5"/>
    </w:pPr>
    <w:rPr>
      <w:color w:val="1F1F1F"/>
      <w:shd w:val="clear" w:color="auto" w:fill="FFFFFF"/>
      <w:lang w:bidi="th-TH" w:val="en-US"/>
    </w:rPr>
  </w:style>
  <w:style w:type="character" w:default="1" w:styleId="a0">
    <w:name w:val="Default Paragraph Font"/>
    <w:uiPriority w:val="1"/>
    <w:semiHidden/>
    <w:unhideWhenUsed/>
    <w:rPr>
      <w:lang w:bidi="th-TH" w:val="en-US"/>
    </w:rPr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lang w:bidi="th-TH" w:val="en-US"/>
    </w:rPr>
  </w:style>
  <w:style w:type="numbering" w:default="1" w:styleId="a2">
    <w:name w:val="No List"/>
    <w:uiPriority w:val="99"/>
    <w:semiHidden/>
    <w:unhideWhenUsed/>
    <w:rPr>
      <w:lang w:bidi="th-TH" w:val="en-US"/>
    </w:rPr>
  </w:style>
  <w:style w:type="paragraph" w:styleId="a3">
    <w:name w:val="header"/>
    <w:basedOn w:val="a"/>
    <w:link w:val="a4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  <w:lang w:bidi="th-TH" w:val="en-US"/>
    </w:rPr>
  </w:style>
  <w:style w:type="character" w:customStyle="1" w:styleId="a4">
    <w:name w:val="หัวกระดาษ อักขระ"/>
    <w:basedOn w:val="a0"/>
    <w:link w:val="a3"/>
    <w:uiPriority w:val="99"/>
    <w:rsid w:val="0069356B"/>
    <w:rPr>
      <w:rFonts w:cs="Angsana New"/>
      <w:szCs w:val="40"/>
      <w:lang w:bidi="th-TH" w:val="en-US"/>
    </w:rPr>
  </w:style>
  <w:style w:type="paragraph" w:styleId="a5">
    <w:name w:val="footer"/>
    <w:basedOn w:val="a"/>
    <w:link w:val="a6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  <w:lang w:bidi="th-TH" w:val="en-US"/>
    </w:rPr>
  </w:style>
  <w:style w:type="character" w:customStyle="1" w:styleId="a6">
    <w:name w:val="ท้ายกระดาษ อักขระ"/>
    <w:basedOn w:val="a0"/>
    <w:link w:val="a5"/>
    <w:uiPriority w:val="99"/>
    <w:rsid w:val="0069356B"/>
    <w:rPr>
      <w:rFonts w:cs="Angsana New"/>
      <w:szCs w:val="40"/>
      <w:lang w:bidi="th-TH" w:val="en-US"/>
    </w:rPr>
  </w:style>
  <w:style w:type="paragraph" w:styleId="a7">
    <w:name w:val="List Paragraph"/>
    <w:basedOn w:val="a"/>
    <w:uiPriority w:val="34"/>
    <w:qFormat/>
    <w:rsid w:val="00B5717D"/>
    <w:pPr>
      <w:ind w:left="720"/>
      <w:contextualSpacing/>
    </w:pPr>
    <w:rPr>
      <w:rFonts w:cs="Angsana New"/>
      <w:szCs w:val="40"/>
      <w:lang w:bidi="th-TH" w:val="en-US"/>
    </w:rPr>
  </w:style>
  <w:style w:type="character" w:customStyle="1" w:styleId="10">
    <w:name w:val="หัวเรื่อง 1 อักขระ"/>
    <w:basedOn w:val="a0"/>
    <w:link w:val="1"/>
    <w:uiPriority w:val="9"/>
    <w:rsid w:val="00905A94"/>
    <w:rPr>
      <w:b/>
      <w:bCs/>
      <w:lang w:bidi="th-TH" w:val="en-US"/>
    </w:rPr>
  </w:style>
  <w:style w:type="character" w:customStyle="1" w:styleId="20">
    <w:name w:val="หัวเรื่อง 2 อักขระ"/>
    <w:basedOn w:val="a0"/>
    <w:link w:val="2"/>
    <w:uiPriority w:val="9"/>
    <w:rsid w:val="00905A94"/>
    <w:rPr>
      <w:b/>
      <w:bCs/>
      <w:lang w:bidi="th-TH" w:val="en-US"/>
    </w:rPr>
  </w:style>
  <w:style w:type="character" w:customStyle="1" w:styleId="30">
    <w:name w:val="หัวเรื่อง 3 อักขระ"/>
    <w:basedOn w:val="a0"/>
    <w:link w:val="3"/>
    <w:uiPriority w:val="9"/>
    <w:rsid w:val="002B3409"/>
    <w:rPr>
      <w:lang w:bidi="th-TH" w:val="en-US"/>
    </w:rPr>
  </w:style>
  <w:style w:type="character" w:customStyle="1" w:styleId="40">
    <w:name w:val="หัวเรื่อง 4 อักขระ"/>
    <w:basedOn w:val="a0"/>
    <w:link w:val="4"/>
    <w:uiPriority w:val="9"/>
    <w:rsid w:val="00905A94"/>
    <w:rPr>
      <w:rFonts w:eastAsiaTheme="majorEastAsia"/>
      <w:color w:val="000000" w:themeColor="text1"/>
      <w:lang w:bidi="th-TH" w:val="en-US"/>
    </w:rPr>
  </w:style>
  <w:style w:type="paragraph" w:styleId="a8">
    <w:name w:val="endnote text"/>
    <w:basedOn w:val="a"/>
    <w:link w:val="a9"/>
    <w:uiPriority w:val="99"/>
    <w:semiHidden/>
    <w:unhideWhenUsed/>
    <w:rsid w:val="00C35B26"/>
    <w:rPr>
      <w:rFonts w:cs="Angsana New"/>
      <w:sz w:val="20"/>
      <w:szCs w:val="25"/>
      <w:lang w:bidi="th-TH" w:val="en-US"/>
    </w:rPr>
  </w:style>
  <w:style w:type="character" w:customStyle="1" w:styleId="a9">
    <w:name w:val="ข้อความอ้างอิงท้ายเรื่อง อักขระ"/>
    <w:basedOn w:val="a0"/>
    <w:link w:val="a8"/>
    <w:uiPriority w:val="99"/>
    <w:semiHidden/>
    <w:rsid w:val="00C35B26"/>
    <w:rPr>
      <w:rFonts w:cs="Angsana New"/>
      <w:sz w:val="20"/>
      <w:szCs w:val="25"/>
      <w:lang w:bidi="th-TH" w:val="en-US"/>
    </w:rPr>
  </w:style>
  <w:style w:type="character" w:styleId="aa">
    <w:name w:val="endnote reference"/>
    <w:basedOn w:val="a0"/>
    <w:uiPriority w:val="99"/>
    <w:semiHidden/>
    <w:unhideWhenUsed/>
    <w:rsid w:val="00C35B26"/>
    <w:rPr>
      <w:vertAlign w:val="superscript"/>
      <w:lang w:bidi="th-TH" w:val="en-US"/>
    </w:rPr>
  </w:style>
  <w:style w:type="paragraph" w:styleId="ab">
    <w:name w:val="caption"/>
    <w:basedOn w:val="a"/>
    <w:next w:val="a"/>
    <w:link w:val="ac"/>
    <w:uiPriority w:val="35"/>
    <w:unhideWhenUsed/>
    <w:qFormat/>
    <w:rsid w:val="007613FA"/>
    <w:pPr>
      <w:jc w:val="center"/>
    </w:pPr>
    <w:rPr>
      <w:color w:val="000000" w:themeColor="text1"/>
      <w:lang w:bidi="th-TH" w:val="en-US"/>
    </w:rPr>
  </w:style>
  <w:style w:type="character" w:customStyle="1" w:styleId="50">
    <w:name w:val="หัวเรื่อง 5 อักขระ"/>
    <w:basedOn w:val="a0"/>
    <w:link w:val="5"/>
    <w:uiPriority w:val="9"/>
    <w:rsid w:val="00B84A3C"/>
    <w:rPr>
      <w:rFonts w:eastAsiaTheme="majorEastAsia"/>
      <w:color w:val="000000" w:themeColor="text1"/>
      <w:lang w:bidi="th-TH" w:val="en-US"/>
    </w:rPr>
  </w:style>
  <w:style w:type="character" w:customStyle="1" w:styleId="60">
    <w:name w:val="หัวเรื่อง 6 อักขระ"/>
    <w:basedOn w:val="a0"/>
    <w:link w:val="6"/>
    <w:uiPriority w:val="9"/>
    <w:rsid w:val="00905A94"/>
    <w:rPr>
      <w:rFonts w:eastAsiaTheme="majorEastAsia"/>
      <w:color w:val="1F1F1F"/>
      <w:lang w:bidi="th-TH" w:val="en-US"/>
    </w:rPr>
  </w:style>
  <w:style w:type="table" w:styleId="ad">
    <w:name w:val="Table Grid"/>
    <w:basedOn w:val="a1"/>
    <w:uiPriority w:val="39"/>
    <w:rsid w:val="001E37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rPr>
      <w:lang w:bidi="th-TH" w:val="en-US"/>
    </w:rPr>
  </w:style>
  <w:style w:type="paragraph" w:customStyle="1" w:styleId="ae">
    <w:name w:val="ชื่อตาราง"/>
    <w:basedOn w:val="ab"/>
    <w:link w:val="af"/>
    <w:qFormat/>
    <w:rsid w:val="001338CF"/>
    <w:pPr>
      <w:jc w:val="left"/>
    </w:pPr>
    <w:rPr>
      <w:lang w:bidi="th-TH" w:val="en-US"/>
    </w:rPr>
  </w:style>
  <w:style w:type="character" w:customStyle="1" w:styleId="ac">
    <w:name w:val="คำอธิบายภาพ อักขระ"/>
    <w:basedOn w:val="a0"/>
    <w:link w:val="ab"/>
    <w:uiPriority w:val="35"/>
    <w:rsid w:val="007613FA"/>
    <w:rPr>
      <w:color w:val="000000" w:themeColor="text1"/>
      <w:lang w:bidi="th-TH" w:val="en-US"/>
    </w:rPr>
  </w:style>
  <w:style w:type="character" w:customStyle="1" w:styleId="af">
    <w:name w:val="ชื่อตาราง อักขระ"/>
    <w:basedOn w:val="ac"/>
    <w:link w:val="ae"/>
    <w:rsid w:val="001338CF"/>
    <w:rPr>
      <w:color w:val="000000" w:themeColor="text1"/>
      <w:lang w:bidi="th-TH" w:val="en-US"/>
    </w:rPr>
  </w:style>
  <w:style w:type="paragraph" w:styleId="11">
    <w:name w:val="toc 1"/>
    <w:basedOn w:val="a"/>
    <w:next w:val="a"/>
    <w:autoRedefine/>
    <w:uiPriority w:val="39"/>
    <w:unhideWhenUsed/>
    <w:rsid w:val="003A5F92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/>
    </w:pPr>
    <w:rPr>
      <w:rFonts w:cs="Angsana New"/>
      <w:szCs w:val="40"/>
      <w:lang w:bidi="th-TH" w:val="en-US"/>
    </w:rPr>
  </w:style>
  <w:style w:type="paragraph" w:styleId="21">
    <w:name w:val="toc 2"/>
    <w:basedOn w:val="a"/>
    <w:next w:val="a"/>
    <w:autoRedefine/>
    <w:uiPriority w:val="39"/>
    <w:unhideWhenUsed/>
    <w:rsid w:val="003A5F92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/>
      <w:ind w:left="320"/>
    </w:pPr>
    <w:rPr>
      <w:rFonts w:cs="Angsana New"/>
      <w:szCs w:val="40"/>
      <w:lang w:bidi="th-TH" w:val="en-US"/>
    </w:rPr>
  </w:style>
  <w:style w:type="character" w:styleId="af0">
    <w:name w:val="Hyperlink"/>
    <w:basedOn w:val="a0"/>
    <w:uiPriority w:val="99"/>
    <w:unhideWhenUsed/>
    <w:rsid w:val="003A5F92"/>
    <w:rPr>
      <w:color w:val="0563C1" w:themeColor="hyperlink"/>
      <w:u w:val="single"/>
      <w:lang w:bidi="th-TH"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4.xml><?xml version="1.0" encoding="utf-8"?>
<ds:datastoreItem xmlns:ds="http://schemas.openxmlformats.org/officeDocument/2006/customXml" ds:itemID="{9002FAC4-C49F-4217-BB40-7D243D222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Piyanath Thuamchot</cp:lastModifiedBy>
  <cp:revision>115</cp:revision>
  <cp:lastPrinted>2023-10-28T13:14:00Z</cp:lastPrinted>
  <dcterms:created xsi:type="dcterms:W3CDTF">2023-07-03T03:53:00Z</dcterms:created>
  <dcterms:modified xsi:type="dcterms:W3CDTF">2023-10-30T02:34:00Z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