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8CDE" w14:textId="2A0F5997" w:rsidR="00F51D17" w:rsidRPr="00F51D17" w:rsidRDefault="005C10C7" w:rsidP="00F51D1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ПРОГРАММА КУРСА</w:t>
      </w:r>
    </w:p>
    <w:p w14:paraId="1F58C304" w14:textId="2B3E33E4" w:rsidR="00F51D17" w:rsidRDefault="00F51D17"/>
    <w:p w14:paraId="3FC6AD5E" w14:textId="3E5C8624" w:rsidR="00A97D06" w:rsidRPr="007E0059" w:rsidRDefault="00A97D06" w:rsidP="00F51D17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6D53BF">
        <w:rPr>
          <w:b/>
          <w:bCs/>
          <w:color w:val="C45911" w:themeColor="accent2" w:themeShade="BF"/>
          <w:sz w:val="32"/>
          <w:szCs w:val="32"/>
          <w:u w:val="single"/>
        </w:rPr>
        <w:t xml:space="preserve">МОДУЛЬ 1: </w:t>
      </w:r>
      <w:r w:rsidR="006D53BF" w:rsidRPr="006D53BF">
        <w:rPr>
          <w:b/>
          <w:bCs/>
          <w:color w:val="C45911" w:themeColor="accent2" w:themeShade="BF"/>
          <w:sz w:val="32"/>
          <w:szCs w:val="32"/>
          <w:u w:val="single"/>
        </w:rPr>
        <w:t>«</w:t>
      </w:r>
      <w:r w:rsidR="00F51D17" w:rsidRPr="006D53BF">
        <w:rPr>
          <w:b/>
          <w:bCs/>
          <w:color w:val="C45911" w:themeColor="accent2" w:themeShade="BF"/>
          <w:sz w:val="32"/>
          <w:szCs w:val="32"/>
          <w:u w:val="single"/>
        </w:rPr>
        <w:t>Правила игры</w:t>
      </w:r>
      <w:r w:rsidR="006D53BF" w:rsidRPr="006D53BF">
        <w:rPr>
          <w:b/>
          <w:bCs/>
          <w:color w:val="C45911" w:themeColor="accent2" w:themeShade="BF"/>
          <w:sz w:val="32"/>
          <w:szCs w:val="32"/>
          <w:u w:val="single"/>
        </w:rPr>
        <w:t>»</w:t>
      </w:r>
      <w:r w:rsidR="00F51D17" w:rsidRPr="006D53BF">
        <w:rPr>
          <w:b/>
          <w:bCs/>
          <w:color w:val="C45911" w:themeColor="accent2" w:themeShade="BF"/>
          <w:sz w:val="32"/>
          <w:szCs w:val="32"/>
          <w:u w:val="single"/>
        </w:rPr>
        <w:t xml:space="preserve"> </w:t>
      </w:r>
      <w:r w:rsidR="005C10C7" w:rsidRPr="006D53BF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>(с дд.мм.гг по дд.мм.гг</w:t>
      </w:r>
      <w:r w:rsidR="006D53BF" w:rsidRPr="006D53BF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 xml:space="preserve">; </w:t>
      </w:r>
      <w:r w:rsidR="006D53BF" w:rsidRPr="006D53BF">
        <w:rPr>
          <w:b/>
          <w:bCs/>
          <w:color w:val="C45911" w:themeColor="accent2" w:themeShade="BF"/>
          <w:sz w:val="32"/>
          <w:szCs w:val="32"/>
          <w:u w:val="single"/>
        </w:rPr>
        <w:t>7 занятий</w:t>
      </w:r>
      <w:r w:rsidR="005C10C7" w:rsidRPr="006D53BF">
        <w:rPr>
          <w:b/>
          <w:bCs/>
          <w:color w:val="C45911" w:themeColor="accent2" w:themeShade="BF"/>
          <w:sz w:val="32"/>
          <w:szCs w:val="32"/>
          <w:u w:val="single"/>
        </w:rPr>
        <w:t>)</w:t>
      </w:r>
    </w:p>
    <w:p w14:paraId="08A84D39" w14:textId="77777777" w:rsidR="007E0D04" w:rsidRDefault="007E0D04" w:rsidP="00F51D17">
      <w:pPr>
        <w:rPr>
          <w:b/>
          <w:bCs/>
          <w:sz w:val="32"/>
          <w:szCs w:val="32"/>
        </w:rPr>
      </w:pPr>
    </w:p>
    <w:p w14:paraId="62BE0839" w14:textId="76EFD08A" w:rsidR="005C10C7" w:rsidRPr="00C30C15" w:rsidRDefault="00C30C15" w:rsidP="00C30C15">
      <w:pPr>
        <w:pStyle w:val="a3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Д</w:t>
      </w:r>
      <w:r w:rsidR="005C10C7" w:rsidRPr="00C30C15">
        <w:rPr>
          <w:b/>
          <w:bCs/>
          <w:i/>
          <w:iCs/>
          <w:sz w:val="32"/>
          <w:szCs w:val="32"/>
          <w:u w:val="single"/>
        </w:rPr>
        <w:t xml:space="preserve">обро пожаловать в мир маджонга! </w:t>
      </w:r>
      <w:r w:rsidR="006D53BF">
        <w:rPr>
          <w:b/>
          <w:bCs/>
          <w:i/>
          <w:iCs/>
          <w:sz w:val="32"/>
          <w:szCs w:val="32"/>
          <w:u w:val="single"/>
        </w:rPr>
        <w:t>(Вводное занятие)</w:t>
      </w:r>
    </w:p>
    <w:p w14:paraId="585DA8C7" w14:textId="3F7E2C03" w:rsidR="005C10C7" w:rsidRPr="005C10C7" w:rsidRDefault="005C10C7" w:rsidP="00F51D17">
      <w:pPr>
        <w:rPr>
          <w:b/>
          <w:bCs/>
          <w:u w:val="single"/>
        </w:rPr>
      </w:pPr>
      <w:r w:rsidRPr="005C10C7">
        <w:rPr>
          <w:b/>
          <w:bCs/>
          <w:u w:val="single"/>
        </w:rPr>
        <w:t xml:space="preserve">Вебинар. </w:t>
      </w:r>
      <w:r w:rsidRPr="005C10C7">
        <w:rPr>
          <w:b/>
          <w:bCs/>
          <w:highlight w:val="yellow"/>
          <w:u w:val="single"/>
        </w:rPr>
        <w:t>ДД.ММ.ГГ., начало в ЧЧ.ММ</w:t>
      </w:r>
    </w:p>
    <w:p w14:paraId="4453C9F5" w14:textId="6514CC6E" w:rsidR="005C10C7" w:rsidRPr="005C10C7" w:rsidRDefault="005C10C7" w:rsidP="005C10C7">
      <w:pPr>
        <w:ind w:firstLine="708"/>
      </w:pPr>
      <w:r w:rsidRPr="005C10C7">
        <w:t>- Немного о маджонге в России и мире</w:t>
      </w:r>
      <w:r w:rsidR="007E0D04">
        <w:t>.</w:t>
      </w:r>
    </w:p>
    <w:p w14:paraId="6A7BE17D" w14:textId="3E39A891" w:rsidR="005C10C7" w:rsidRPr="005C10C7" w:rsidRDefault="005C10C7" w:rsidP="005C10C7">
      <w:pPr>
        <w:ind w:firstLine="708"/>
      </w:pPr>
      <w:r w:rsidRPr="005C10C7">
        <w:t>- Как проходит обучение на курсе</w:t>
      </w:r>
      <w:r w:rsidR="007E0D04">
        <w:t>.</w:t>
      </w:r>
      <w:r w:rsidR="006D53BF">
        <w:t xml:space="preserve"> Мнемотехники. Когнитивная нагрузка.</w:t>
      </w:r>
    </w:p>
    <w:p w14:paraId="0E18AC4B" w14:textId="6C6D3E9B" w:rsidR="005C10C7" w:rsidRPr="005C10C7" w:rsidRDefault="005C10C7" w:rsidP="005C10C7">
      <w:pPr>
        <w:ind w:firstLine="708"/>
      </w:pPr>
      <w:r w:rsidRPr="005C10C7">
        <w:t>- Задания к следующему занятию</w:t>
      </w:r>
      <w:r w:rsidR="007E0D04">
        <w:t>.</w:t>
      </w:r>
    </w:p>
    <w:p w14:paraId="6032A481" w14:textId="77777777" w:rsidR="007E0D04" w:rsidRDefault="007E0D04" w:rsidP="00F51D17">
      <w:pPr>
        <w:rPr>
          <w:b/>
          <w:bCs/>
          <w:sz w:val="32"/>
          <w:szCs w:val="32"/>
        </w:rPr>
      </w:pPr>
    </w:p>
    <w:p w14:paraId="6724F5CC" w14:textId="40317580" w:rsidR="00F51D17" w:rsidRPr="00C30C15" w:rsidRDefault="007E0D04" w:rsidP="00C30C15">
      <w:pPr>
        <w:pStyle w:val="a3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Правила игры: н</w:t>
      </w:r>
      <w:r w:rsidR="00C30C15">
        <w:rPr>
          <w:b/>
          <w:bCs/>
          <w:i/>
          <w:iCs/>
          <w:sz w:val="32"/>
          <w:szCs w:val="32"/>
          <w:u w:val="single"/>
        </w:rPr>
        <w:t>ачало</w:t>
      </w:r>
    </w:p>
    <w:p w14:paraId="44EB489B" w14:textId="77777777" w:rsidR="00C30C15" w:rsidRPr="005C10C7" w:rsidRDefault="00C30C15" w:rsidP="00C30C15">
      <w:pPr>
        <w:rPr>
          <w:b/>
          <w:bCs/>
          <w:u w:val="single"/>
        </w:rPr>
      </w:pPr>
      <w:r w:rsidRPr="005C10C7">
        <w:rPr>
          <w:b/>
          <w:bCs/>
          <w:u w:val="single"/>
        </w:rPr>
        <w:t xml:space="preserve">Вебинар. </w:t>
      </w:r>
      <w:r w:rsidRPr="005C10C7">
        <w:rPr>
          <w:b/>
          <w:bCs/>
          <w:highlight w:val="yellow"/>
          <w:u w:val="single"/>
        </w:rPr>
        <w:t>ДД.ММ.ГГ., начало в ЧЧ.ММ</w:t>
      </w:r>
    </w:p>
    <w:p w14:paraId="7EC0D549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Игровой</w:t>
      </w:r>
      <w:r>
        <w:t xml:space="preserve"> </w:t>
      </w:r>
      <w:r>
        <w:rPr>
          <w:rFonts w:ascii="Calibri" w:hAnsi="Calibri" w:cs="Calibri"/>
        </w:rPr>
        <w:t>набор</w:t>
      </w:r>
      <w:r>
        <w:t xml:space="preserve"> (</w:t>
      </w:r>
      <w:r>
        <w:rPr>
          <w:rFonts w:ascii="Calibri" w:hAnsi="Calibri" w:cs="Calibri"/>
        </w:rPr>
        <w:t>тайлы</w:t>
      </w:r>
      <w:r>
        <w:t>).</w:t>
      </w:r>
    </w:p>
    <w:p w14:paraId="46C3595D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Ветра</w:t>
      </w:r>
      <w:r>
        <w:t xml:space="preserve"> </w:t>
      </w:r>
      <w:r>
        <w:rPr>
          <w:rFonts w:ascii="Calibri" w:hAnsi="Calibri" w:cs="Calibri"/>
        </w:rPr>
        <w:t>места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раунда</w:t>
      </w:r>
      <w:r>
        <w:t xml:space="preserve">. </w:t>
      </w:r>
      <w:r>
        <w:rPr>
          <w:rFonts w:ascii="Calibri" w:hAnsi="Calibri" w:cs="Calibri"/>
        </w:rPr>
        <w:t>Ренчаны</w:t>
      </w:r>
      <w:r>
        <w:t>.</w:t>
      </w:r>
    </w:p>
    <w:p w14:paraId="4F482AC3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Подготовка</w:t>
      </w:r>
      <w:r>
        <w:t xml:space="preserve"> </w:t>
      </w:r>
      <w:r>
        <w:rPr>
          <w:rFonts w:ascii="Calibri" w:hAnsi="Calibri" w:cs="Calibri"/>
        </w:rPr>
        <w:t>к</w:t>
      </w:r>
      <w:r>
        <w:t xml:space="preserve"> </w:t>
      </w:r>
      <w:r>
        <w:rPr>
          <w:rFonts w:ascii="Calibri" w:hAnsi="Calibri" w:cs="Calibri"/>
        </w:rPr>
        <w:t>раздаче</w:t>
      </w:r>
      <w:r>
        <w:t xml:space="preserve">: </w:t>
      </w:r>
      <w:r>
        <w:rPr>
          <w:rFonts w:ascii="Calibri" w:hAnsi="Calibri" w:cs="Calibri"/>
        </w:rPr>
        <w:t>построение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разлом</w:t>
      </w:r>
      <w:r>
        <w:t xml:space="preserve"> </w:t>
      </w:r>
      <w:r>
        <w:rPr>
          <w:rFonts w:ascii="Calibri" w:hAnsi="Calibri" w:cs="Calibri"/>
        </w:rPr>
        <w:t>стены</w:t>
      </w:r>
      <w:r>
        <w:t xml:space="preserve">, </w:t>
      </w:r>
      <w:r>
        <w:rPr>
          <w:rFonts w:ascii="Calibri" w:hAnsi="Calibri" w:cs="Calibri"/>
        </w:rPr>
        <w:t>набор</w:t>
      </w:r>
      <w:r>
        <w:t xml:space="preserve"> </w:t>
      </w:r>
      <w:r>
        <w:rPr>
          <w:rFonts w:ascii="Calibri" w:hAnsi="Calibri" w:cs="Calibri"/>
        </w:rPr>
        <w:t>стартовых</w:t>
      </w:r>
      <w:r>
        <w:t xml:space="preserve"> </w:t>
      </w:r>
      <w:r>
        <w:rPr>
          <w:rFonts w:ascii="Calibri" w:hAnsi="Calibri" w:cs="Calibri"/>
        </w:rPr>
        <w:t>рук</w:t>
      </w:r>
      <w:r>
        <w:t>.</w:t>
      </w:r>
    </w:p>
    <w:p w14:paraId="1E9D5CD9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Ход</w:t>
      </w:r>
      <w:r>
        <w:t xml:space="preserve"> </w:t>
      </w:r>
      <w:r>
        <w:rPr>
          <w:rFonts w:ascii="Calibri" w:hAnsi="Calibri" w:cs="Calibri"/>
        </w:rPr>
        <w:t>раздачи</w:t>
      </w:r>
      <w:r>
        <w:t xml:space="preserve">: </w:t>
      </w:r>
      <w:r>
        <w:rPr>
          <w:rFonts w:ascii="Calibri" w:hAnsi="Calibri" w:cs="Calibri"/>
        </w:rPr>
        <w:t>порядок</w:t>
      </w:r>
      <w:r>
        <w:t xml:space="preserve"> </w:t>
      </w:r>
      <w:r>
        <w:rPr>
          <w:rFonts w:ascii="Calibri" w:hAnsi="Calibri" w:cs="Calibri"/>
        </w:rPr>
        <w:t>взятия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сноса</w:t>
      </w:r>
      <w:r>
        <w:t xml:space="preserve"> </w:t>
      </w:r>
      <w:r>
        <w:rPr>
          <w:rFonts w:ascii="Calibri" w:hAnsi="Calibri" w:cs="Calibri"/>
        </w:rPr>
        <w:t>тайлов</w:t>
      </w:r>
      <w:r>
        <w:t>.</w:t>
      </w:r>
    </w:p>
    <w:p w14:paraId="15FFBACA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Цель</w:t>
      </w:r>
      <w:r>
        <w:t xml:space="preserve"> </w:t>
      </w:r>
      <w:r>
        <w:rPr>
          <w:rFonts w:ascii="Calibri" w:hAnsi="Calibri" w:cs="Calibri"/>
        </w:rPr>
        <w:t>раздачи</w:t>
      </w:r>
      <w:r>
        <w:t xml:space="preserve">: </w:t>
      </w:r>
      <w:r>
        <w:rPr>
          <w:rFonts w:ascii="Calibri" w:hAnsi="Calibri" w:cs="Calibri"/>
        </w:rPr>
        <w:t>сбор</w:t>
      </w:r>
      <w:r>
        <w:t xml:space="preserve"> </w:t>
      </w:r>
      <w:r>
        <w:rPr>
          <w:rFonts w:ascii="Calibri" w:hAnsi="Calibri" w:cs="Calibri"/>
        </w:rPr>
        <w:t>выигрышной</w:t>
      </w:r>
      <w:r>
        <w:t xml:space="preserve"> </w:t>
      </w:r>
      <w:r>
        <w:rPr>
          <w:rFonts w:ascii="Calibri" w:hAnsi="Calibri" w:cs="Calibri"/>
        </w:rPr>
        <w:t>структуры</w:t>
      </w:r>
      <w:r>
        <w:t xml:space="preserve"> </w:t>
      </w:r>
      <w:r>
        <w:rPr>
          <w:rFonts w:ascii="Calibri" w:hAnsi="Calibri" w:cs="Calibri"/>
        </w:rPr>
        <w:t>руки</w:t>
      </w:r>
      <w:r>
        <w:t>.</w:t>
      </w:r>
    </w:p>
    <w:p w14:paraId="0EAD9594" w14:textId="2F183EDE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Объявление</w:t>
      </w:r>
      <w:r>
        <w:t xml:space="preserve"> </w:t>
      </w:r>
      <w:r>
        <w:rPr>
          <w:rFonts w:ascii="Calibri" w:hAnsi="Calibri" w:cs="Calibri"/>
        </w:rPr>
        <w:t>победы</w:t>
      </w:r>
      <w:r w:rsidR="007E0D04">
        <w:rPr>
          <w:rFonts w:ascii="Calibri" w:hAnsi="Calibri" w:cs="Calibri"/>
        </w:rPr>
        <w:t>: цумо и рон</w:t>
      </w:r>
      <w:r>
        <w:t>.</w:t>
      </w:r>
    </w:p>
    <w:p w14:paraId="3F39FFF3" w14:textId="256C1489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Обучение</w:t>
      </w:r>
      <w:r>
        <w:t xml:space="preserve"> </w:t>
      </w:r>
      <w:r>
        <w:rPr>
          <w:rFonts w:ascii="Calibri" w:hAnsi="Calibri" w:cs="Calibri"/>
        </w:rPr>
        <w:t>приложению</w:t>
      </w:r>
      <w:r>
        <w:t xml:space="preserve"> </w:t>
      </w:r>
      <w:r>
        <w:rPr>
          <w:rFonts w:ascii="Calibri" w:hAnsi="Calibri" w:cs="Calibri"/>
        </w:rPr>
        <w:t>«автостол»</w:t>
      </w:r>
      <w:r>
        <w:t>.</w:t>
      </w:r>
    </w:p>
    <w:p w14:paraId="2853639A" w14:textId="77777777" w:rsidR="007E0D04" w:rsidRDefault="007E0D04" w:rsidP="00F51D17"/>
    <w:p w14:paraId="09F1E5A7" w14:textId="7EBEEC5B" w:rsidR="00F51D17" w:rsidRPr="007E0D04" w:rsidRDefault="007E0D04" w:rsidP="007E0D04">
      <w:pPr>
        <w:pStyle w:val="a3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 w:rsidRPr="007E0D04">
        <w:rPr>
          <w:b/>
          <w:bCs/>
          <w:i/>
          <w:iCs/>
          <w:sz w:val="32"/>
          <w:szCs w:val="32"/>
          <w:u w:val="single"/>
        </w:rPr>
        <w:t>Доры</w:t>
      </w:r>
      <w:r w:rsidR="00ED7DBD">
        <w:rPr>
          <w:b/>
          <w:bCs/>
          <w:i/>
          <w:iCs/>
          <w:sz w:val="32"/>
          <w:szCs w:val="32"/>
          <w:u w:val="single"/>
        </w:rPr>
        <w:t xml:space="preserve"> и </w:t>
      </w:r>
      <w:r w:rsidRPr="007E0D04">
        <w:rPr>
          <w:b/>
          <w:bCs/>
          <w:i/>
          <w:iCs/>
          <w:sz w:val="32"/>
          <w:szCs w:val="32"/>
          <w:u w:val="single"/>
        </w:rPr>
        <w:t>объявления</w:t>
      </w:r>
    </w:p>
    <w:p w14:paraId="2003EF44" w14:textId="36134035" w:rsidR="00F51D17" w:rsidRPr="007E0D04" w:rsidRDefault="007E0D04" w:rsidP="007E0D04">
      <w:pPr>
        <w:ind w:left="360"/>
        <w:rPr>
          <w:b/>
          <w:bCs/>
          <w:u w:val="single"/>
        </w:rPr>
      </w:pPr>
      <w:r w:rsidRPr="007E0D04">
        <w:rPr>
          <w:b/>
          <w:bCs/>
          <w:u w:val="single"/>
        </w:rPr>
        <w:t xml:space="preserve">Вебинар. </w:t>
      </w:r>
      <w:r w:rsidRPr="007E0D04">
        <w:rPr>
          <w:b/>
          <w:bCs/>
          <w:highlight w:val="yellow"/>
          <w:u w:val="single"/>
        </w:rPr>
        <w:t>ДД.ММ.ГГ., начало в ЧЧ.ММ</w:t>
      </w:r>
    </w:p>
    <w:p w14:paraId="51FED500" w14:textId="20652AEA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Доры</w:t>
      </w:r>
      <w:r>
        <w:t xml:space="preserve">. </w:t>
      </w:r>
      <w:r>
        <w:rPr>
          <w:rFonts w:ascii="Calibri" w:hAnsi="Calibri" w:cs="Calibri"/>
        </w:rPr>
        <w:t>Принцип</w:t>
      </w:r>
      <w:r>
        <w:t xml:space="preserve"> </w:t>
      </w:r>
      <w:r>
        <w:rPr>
          <w:rFonts w:ascii="Calibri" w:hAnsi="Calibri" w:cs="Calibri"/>
        </w:rPr>
        <w:t>работы</w:t>
      </w:r>
      <w:r>
        <w:t xml:space="preserve"> </w:t>
      </w:r>
      <w:r>
        <w:rPr>
          <w:rFonts w:ascii="Calibri" w:hAnsi="Calibri" w:cs="Calibri"/>
        </w:rPr>
        <w:t>индикатора</w:t>
      </w:r>
      <w:r>
        <w:t>.</w:t>
      </w:r>
    </w:p>
    <w:p w14:paraId="383E3DE9" w14:textId="77777777" w:rsidR="00F51D17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Объявления сетов. Пон, чи, кан. Кандоры.</w:t>
      </w:r>
    </w:p>
    <w:p w14:paraId="72E102CC" w14:textId="06046091" w:rsidR="002067E3" w:rsidRDefault="00F51D17" w:rsidP="00F51D17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Фуритен</w:t>
      </w:r>
      <w:r>
        <w:t>.</w:t>
      </w:r>
    </w:p>
    <w:p w14:paraId="70F94229" w14:textId="77777777" w:rsidR="007E0059" w:rsidRDefault="007E0059" w:rsidP="00F51D17"/>
    <w:p w14:paraId="1AAAD212" w14:textId="743CA430" w:rsidR="002067E3" w:rsidRPr="007E0D04" w:rsidRDefault="007E0D04" w:rsidP="007E0D04">
      <w:pPr>
        <w:pStyle w:val="a3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 w:rsidRPr="007E0D04">
        <w:rPr>
          <w:b/>
          <w:bCs/>
          <w:i/>
          <w:iCs/>
          <w:sz w:val="32"/>
          <w:szCs w:val="32"/>
          <w:u w:val="single"/>
        </w:rPr>
        <w:t>Принцип яку</w:t>
      </w:r>
    </w:p>
    <w:p w14:paraId="2649B1E4" w14:textId="5DA29E94" w:rsidR="002067E3" w:rsidRPr="00A97D06" w:rsidRDefault="007E0D04" w:rsidP="002067E3">
      <w:pPr>
        <w:rPr>
          <w:b/>
          <w:bCs/>
        </w:rPr>
      </w:pPr>
      <w:r w:rsidRPr="007E0D04">
        <w:rPr>
          <w:b/>
          <w:bCs/>
          <w:u w:val="single"/>
        </w:rPr>
        <w:t xml:space="preserve">Вебинар. </w:t>
      </w:r>
      <w:r w:rsidRPr="007E0D04">
        <w:rPr>
          <w:b/>
          <w:bCs/>
          <w:highlight w:val="yellow"/>
          <w:u w:val="single"/>
        </w:rPr>
        <w:t>ДД.ММ.ГГ., начало в ЧЧ.ММ</w:t>
      </w:r>
    </w:p>
    <w:p w14:paraId="743A37E4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Принцип</w:t>
      </w:r>
      <w:r>
        <w:t xml:space="preserve"> </w:t>
      </w:r>
      <w:r>
        <w:rPr>
          <w:rFonts w:ascii="Calibri" w:hAnsi="Calibri" w:cs="Calibri"/>
        </w:rPr>
        <w:t>яку</w:t>
      </w:r>
      <w:r>
        <w:t>.</w:t>
      </w:r>
    </w:p>
    <w:p w14:paraId="787F0B47" w14:textId="77777777" w:rsidR="002067E3" w:rsidRDefault="002067E3" w:rsidP="002067E3">
      <w:r>
        <w:lastRenderedPageBreak/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Основные</w:t>
      </w:r>
      <w:r>
        <w:t xml:space="preserve"> </w:t>
      </w:r>
      <w:r>
        <w:rPr>
          <w:rFonts w:ascii="Calibri" w:hAnsi="Calibri" w:cs="Calibri"/>
        </w:rPr>
        <w:t>яку</w:t>
      </w:r>
      <w:r>
        <w:t>-</w:t>
      </w:r>
      <w:r>
        <w:rPr>
          <w:rFonts w:ascii="Calibri" w:hAnsi="Calibri" w:cs="Calibri"/>
        </w:rPr>
        <w:t>комбинации</w:t>
      </w:r>
      <w:r>
        <w:t>.</w:t>
      </w:r>
    </w:p>
    <w:p w14:paraId="3CE0A0E6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Основные</w:t>
      </w:r>
      <w:r>
        <w:t xml:space="preserve"> </w:t>
      </w:r>
      <w:r>
        <w:rPr>
          <w:rFonts w:ascii="Calibri" w:hAnsi="Calibri" w:cs="Calibri"/>
        </w:rPr>
        <w:t>яку</w:t>
      </w:r>
      <w:r>
        <w:t>-</w:t>
      </w:r>
      <w:r>
        <w:rPr>
          <w:rFonts w:ascii="Calibri" w:hAnsi="Calibri" w:cs="Calibri"/>
        </w:rPr>
        <w:t>ситуации</w:t>
      </w:r>
      <w:r>
        <w:t xml:space="preserve">. </w:t>
      </w:r>
      <w:r>
        <w:rPr>
          <w:rFonts w:ascii="Calibri" w:hAnsi="Calibri" w:cs="Calibri"/>
        </w:rPr>
        <w:t>Риичи</w:t>
      </w:r>
      <w:r>
        <w:t>.</w:t>
      </w:r>
    </w:p>
    <w:p w14:paraId="4CC67F02" w14:textId="1E97CC5B" w:rsidR="002067E3" w:rsidRDefault="002067E3" w:rsidP="007E0D04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Сочетаемость</w:t>
      </w:r>
      <w:r>
        <w:t xml:space="preserve"> </w:t>
      </w:r>
      <w:r>
        <w:rPr>
          <w:rFonts w:ascii="Calibri" w:hAnsi="Calibri" w:cs="Calibri"/>
        </w:rPr>
        <w:t>яку</w:t>
      </w:r>
      <w:r w:rsidR="007E0D04">
        <w:t>.</w:t>
      </w:r>
    </w:p>
    <w:p w14:paraId="421665D7" w14:textId="77777777" w:rsidR="006D53BF" w:rsidRDefault="006D53BF" w:rsidP="002067E3"/>
    <w:p w14:paraId="76B715D3" w14:textId="1E7CA223" w:rsidR="002067E3" w:rsidRPr="006D53BF" w:rsidRDefault="006D53BF" w:rsidP="006D53BF">
      <w:pPr>
        <w:pStyle w:val="a3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 w:rsidRPr="006D53BF">
        <w:rPr>
          <w:b/>
          <w:bCs/>
          <w:i/>
          <w:iCs/>
          <w:sz w:val="32"/>
          <w:szCs w:val="32"/>
          <w:u w:val="single"/>
        </w:rPr>
        <w:t>Менее частые яку</w:t>
      </w:r>
    </w:p>
    <w:p w14:paraId="68CD36DC" w14:textId="0142316A" w:rsidR="002067E3" w:rsidRPr="006D53BF" w:rsidRDefault="002067E3" w:rsidP="002067E3">
      <w:pPr>
        <w:rPr>
          <w:b/>
          <w:bCs/>
          <w:u w:val="single"/>
        </w:rPr>
      </w:pPr>
      <w:r w:rsidRPr="006D53BF">
        <w:rPr>
          <w:b/>
          <w:bCs/>
          <w:u w:val="single"/>
        </w:rPr>
        <w:t>Видео</w:t>
      </w:r>
      <w:r w:rsidR="006D53BF" w:rsidRPr="006D53BF">
        <w:rPr>
          <w:b/>
          <w:bCs/>
          <w:u w:val="single"/>
        </w:rPr>
        <w:t xml:space="preserve"> (открывается с </w:t>
      </w:r>
      <w:r w:rsidR="006D53BF" w:rsidRPr="006D53BF">
        <w:rPr>
          <w:b/>
          <w:bCs/>
          <w:highlight w:val="yellow"/>
          <w:u w:val="single"/>
        </w:rPr>
        <w:t>ДД.ММ.ГГ., в ЧЧ.ММ</w:t>
      </w:r>
      <w:r w:rsidR="006D53BF" w:rsidRPr="006D53BF">
        <w:rPr>
          <w:b/>
          <w:bCs/>
          <w:u w:val="single"/>
        </w:rPr>
        <w:t>)</w:t>
      </w:r>
    </w:p>
    <w:p w14:paraId="23BE95D4" w14:textId="1209CB55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Менее</w:t>
      </w:r>
      <w:r>
        <w:t xml:space="preserve"> </w:t>
      </w:r>
      <w:r>
        <w:rPr>
          <w:rFonts w:ascii="Calibri" w:hAnsi="Calibri" w:cs="Calibri"/>
        </w:rPr>
        <w:t>частые</w:t>
      </w:r>
      <w:r>
        <w:t xml:space="preserve"> </w:t>
      </w:r>
      <w:r>
        <w:rPr>
          <w:rFonts w:ascii="Calibri" w:hAnsi="Calibri" w:cs="Calibri"/>
        </w:rPr>
        <w:t>яку</w:t>
      </w:r>
      <w:r>
        <w:t>.</w:t>
      </w:r>
    </w:p>
    <w:p w14:paraId="61869BD0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Як</w:t>
      </w:r>
      <w:r>
        <w:t>уманы.</w:t>
      </w:r>
    </w:p>
    <w:p w14:paraId="57CE2A23" w14:textId="1B337814" w:rsidR="002067E3" w:rsidRDefault="002067E3" w:rsidP="002067E3"/>
    <w:p w14:paraId="29D1B1EF" w14:textId="147892CD" w:rsidR="002067E3" w:rsidRPr="006D53BF" w:rsidRDefault="006D53BF" w:rsidP="006D53BF">
      <w:pPr>
        <w:pStyle w:val="a3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 w:rsidRPr="006D53BF">
        <w:rPr>
          <w:b/>
          <w:bCs/>
          <w:i/>
          <w:iCs/>
          <w:sz w:val="32"/>
          <w:szCs w:val="32"/>
          <w:u w:val="single"/>
        </w:rPr>
        <w:t>Система подсчета очков</w:t>
      </w:r>
    </w:p>
    <w:p w14:paraId="6CA3D74B" w14:textId="68DB22AA" w:rsidR="002067E3" w:rsidRPr="00A97D06" w:rsidRDefault="006D53BF" w:rsidP="002067E3">
      <w:pPr>
        <w:rPr>
          <w:b/>
          <w:bCs/>
        </w:rPr>
      </w:pPr>
      <w:r w:rsidRPr="007E0D04">
        <w:rPr>
          <w:b/>
          <w:bCs/>
          <w:u w:val="single"/>
        </w:rPr>
        <w:t xml:space="preserve">Вебинар. </w:t>
      </w:r>
      <w:r w:rsidRPr="007E0D04">
        <w:rPr>
          <w:b/>
          <w:bCs/>
          <w:highlight w:val="yellow"/>
          <w:u w:val="single"/>
        </w:rPr>
        <w:t>ДД.ММ.ГГ., начало в ЧЧ.ММ</w:t>
      </w:r>
    </w:p>
    <w:p w14:paraId="64873E4C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Доры</w:t>
      </w:r>
      <w:r>
        <w:t xml:space="preserve">. </w:t>
      </w:r>
      <w:r>
        <w:rPr>
          <w:rFonts w:ascii="Calibri" w:hAnsi="Calibri" w:cs="Calibri"/>
        </w:rPr>
        <w:t>Их</w:t>
      </w:r>
      <w:r>
        <w:t xml:space="preserve"> </w:t>
      </w:r>
      <w:r>
        <w:rPr>
          <w:rFonts w:ascii="Calibri" w:hAnsi="Calibri" w:cs="Calibri"/>
        </w:rPr>
        <w:t>отличие</w:t>
      </w:r>
      <w:r>
        <w:t xml:space="preserve"> </w:t>
      </w:r>
      <w:r>
        <w:rPr>
          <w:rFonts w:ascii="Calibri" w:hAnsi="Calibri" w:cs="Calibri"/>
        </w:rPr>
        <w:t>от</w:t>
      </w:r>
      <w:r>
        <w:t xml:space="preserve"> </w:t>
      </w:r>
      <w:r>
        <w:rPr>
          <w:rFonts w:ascii="Calibri" w:hAnsi="Calibri" w:cs="Calibri"/>
        </w:rPr>
        <w:t>яку</w:t>
      </w:r>
      <w:r>
        <w:t xml:space="preserve">. </w:t>
      </w:r>
      <w:r>
        <w:rPr>
          <w:rFonts w:ascii="Calibri" w:hAnsi="Calibri" w:cs="Calibri"/>
        </w:rPr>
        <w:t>Влияние</w:t>
      </w:r>
      <w:r>
        <w:t xml:space="preserve"> </w:t>
      </w:r>
      <w:r>
        <w:rPr>
          <w:rFonts w:ascii="Calibri" w:hAnsi="Calibri" w:cs="Calibri"/>
        </w:rPr>
        <w:t>на</w:t>
      </w:r>
      <w:r>
        <w:t xml:space="preserve"> </w:t>
      </w:r>
      <w:r>
        <w:rPr>
          <w:rFonts w:ascii="Calibri" w:hAnsi="Calibri" w:cs="Calibri"/>
        </w:rPr>
        <w:t>стоимость</w:t>
      </w:r>
      <w:r>
        <w:t xml:space="preserve"> </w:t>
      </w:r>
      <w:r>
        <w:rPr>
          <w:rFonts w:ascii="Calibri" w:hAnsi="Calibri" w:cs="Calibri"/>
        </w:rPr>
        <w:t>руки</w:t>
      </w:r>
      <w:r>
        <w:t>.</w:t>
      </w:r>
    </w:p>
    <w:p w14:paraId="336DD2BC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Особенности</w:t>
      </w:r>
      <w:r>
        <w:t xml:space="preserve"> </w:t>
      </w:r>
      <w:r>
        <w:rPr>
          <w:rFonts w:ascii="Calibri" w:hAnsi="Calibri" w:cs="Calibri"/>
        </w:rPr>
        <w:t>игровых</w:t>
      </w:r>
      <w:r>
        <w:t xml:space="preserve"> </w:t>
      </w:r>
      <w:r>
        <w:rPr>
          <w:rFonts w:ascii="Calibri" w:hAnsi="Calibri" w:cs="Calibri"/>
        </w:rPr>
        <w:t>очков</w:t>
      </w:r>
      <w:r>
        <w:t xml:space="preserve">: </w:t>
      </w:r>
      <w:r>
        <w:rPr>
          <w:rFonts w:ascii="Calibri" w:hAnsi="Calibri" w:cs="Calibri"/>
        </w:rPr>
        <w:t>стартовые</w:t>
      </w:r>
      <w:r>
        <w:t xml:space="preserve"> </w:t>
      </w:r>
      <w:r>
        <w:rPr>
          <w:rFonts w:ascii="Calibri" w:hAnsi="Calibri" w:cs="Calibri"/>
        </w:rPr>
        <w:t>очки</w:t>
      </w:r>
      <w:r>
        <w:t xml:space="preserve">, </w:t>
      </w:r>
      <w:r>
        <w:rPr>
          <w:rFonts w:ascii="Calibri" w:hAnsi="Calibri" w:cs="Calibri"/>
        </w:rPr>
        <w:t>постоянная</w:t>
      </w:r>
      <w:r>
        <w:t xml:space="preserve"> </w:t>
      </w:r>
      <w:r>
        <w:rPr>
          <w:rFonts w:ascii="Calibri" w:hAnsi="Calibri" w:cs="Calibri"/>
        </w:rPr>
        <w:t>сумма</w:t>
      </w:r>
      <w:r>
        <w:t xml:space="preserve">. </w:t>
      </w:r>
      <w:r>
        <w:rPr>
          <w:rFonts w:ascii="Calibri" w:hAnsi="Calibri" w:cs="Calibri"/>
        </w:rPr>
        <w:t>Инвентарь</w:t>
      </w:r>
      <w:r>
        <w:t xml:space="preserve"> </w:t>
      </w:r>
      <w:r>
        <w:rPr>
          <w:rFonts w:ascii="Calibri" w:hAnsi="Calibri" w:cs="Calibri"/>
        </w:rPr>
        <w:t>для</w:t>
      </w:r>
      <w:r>
        <w:t xml:space="preserve"> </w:t>
      </w:r>
      <w:r>
        <w:rPr>
          <w:rFonts w:ascii="Calibri" w:hAnsi="Calibri" w:cs="Calibri"/>
        </w:rPr>
        <w:t>подсчёта</w:t>
      </w:r>
      <w:r>
        <w:t xml:space="preserve"> </w:t>
      </w:r>
      <w:r>
        <w:rPr>
          <w:rFonts w:ascii="Calibri" w:hAnsi="Calibri" w:cs="Calibri"/>
        </w:rPr>
        <w:t>очков</w:t>
      </w:r>
      <w:r>
        <w:t>.</w:t>
      </w:r>
    </w:p>
    <w:p w14:paraId="173A4A12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Фу</w:t>
      </w:r>
      <w:r>
        <w:t xml:space="preserve">. </w:t>
      </w:r>
      <w:r>
        <w:rPr>
          <w:rFonts w:ascii="Calibri" w:hAnsi="Calibri" w:cs="Calibri"/>
        </w:rPr>
        <w:t>Связ</w:t>
      </w:r>
      <w:r>
        <w:t>ь ханов и фу с игровыми очками. Подсчёт фу (коротко, это не такая важная тема на данном этапе; в шпаргалке будет подробно для желающих углубиться).</w:t>
      </w:r>
    </w:p>
    <w:p w14:paraId="32384ADD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Принципы</w:t>
      </w:r>
      <w:r>
        <w:t xml:space="preserve"> </w:t>
      </w:r>
      <w:r>
        <w:rPr>
          <w:rFonts w:ascii="Calibri" w:hAnsi="Calibri" w:cs="Calibri"/>
        </w:rPr>
        <w:t>выплат</w:t>
      </w:r>
      <w:r>
        <w:t xml:space="preserve"> </w:t>
      </w:r>
      <w:r>
        <w:rPr>
          <w:rFonts w:ascii="Calibri" w:hAnsi="Calibri" w:cs="Calibri"/>
        </w:rPr>
        <w:t>за</w:t>
      </w:r>
      <w:r>
        <w:t xml:space="preserve"> </w:t>
      </w:r>
      <w:r>
        <w:rPr>
          <w:rFonts w:ascii="Calibri" w:hAnsi="Calibri" w:cs="Calibri"/>
        </w:rPr>
        <w:t>рон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цумо</w:t>
      </w:r>
      <w:r>
        <w:t>.</w:t>
      </w:r>
    </w:p>
    <w:p w14:paraId="349CCE36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Таблица</w:t>
      </w:r>
      <w:r>
        <w:t xml:space="preserve"> </w:t>
      </w:r>
      <w:r>
        <w:rPr>
          <w:rFonts w:ascii="Calibri" w:hAnsi="Calibri" w:cs="Calibri"/>
        </w:rPr>
        <w:t>выплат</w:t>
      </w:r>
      <w:r>
        <w:t>.</w:t>
      </w:r>
    </w:p>
    <w:p w14:paraId="7E9FC3DB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Принципы</w:t>
      </w:r>
      <w:r>
        <w:t xml:space="preserve"> </w:t>
      </w:r>
      <w:r>
        <w:rPr>
          <w:rFonts w:ascii="Calibri" w:hAnsi="Calibri" w:cs="Calibri"/>
        </w:rPr>
        <w:t>выплат</w:t>
      </w:r>
      <w:r>
        <w:t xml:space="preserve"> </w:t>
      </w:r>
      <w:r>
        <w:rPr>
          <w:rFonts w:ascii="Calibri" w:hAnsi="Calibri" w:cs="Calibri"/>
        </w:rPr>
        <w:t>при</w:t>
      </w:r>
      <w:r>
        <w:t xml:space="preserve"> </w:t>
      </w:r>
      <w:r>
        <w:rPr>
          <w:rFonts w:ascii="Calibri" w:hAnsi="Calibri" w:cs="Calibri"/>
        </w:rPr>
        <w:t>ничьей</w:t>
      </w:r>
      <w:r>
        <w:t xml:space="preserve">. </w:t>
      </w:r>
      <w:r>
        <w:rPr>
          <w:rFonts w:ascii="Calibri" w:hAnsi="Calibri" w:cs="Calibri"/>
        </w:rPr>
        <w:t>Формальный</w:t>
      </w:r>
      <w:r>
        <w:t xml:space="preserve"> </w:t>
      </w:r>
      <w:r>
        <w:rPr>
          <w:rFonts w:ascii="Calibri" w:hAnsi="Calibri" w:cs="Calibri"/>
        </w:rPr>
        <w:t>темпай</w:t>
      </w:r>
      <w:r>
        <w:t>.</w:t>
      </w:r>
    </w:p>
    <w:p w14:paraId="676267A3" w14:textId="452EC0BD" w:rsidR="002067E3" w:rsidRDefault="002067E3" w:rsidP="002067E3"/>
    <w:p w14:paraId="285557DC" w14:textId="7D5CD7A2" w:rsidR="002067E3" w:rsidRPr="006D53BF" w:rsidRDefault="006D53BF" w:rsidP="006D53BF">
      <w:pPr>
        <w:pStyle w:val="a3"/>
        <w:numPr>
          <w:ilvl w:val="0"/>
          <w:numId w:val="1"/>
        </w:numPr>
        <w:rPr>
          <w:b/>
          <w:bCs/>
          <w:i/>
          <w:iCs/>
          <w:sz w:val="32"/>
          <w:szCs w:val="32"/>
          <w:u w:val="single"/>
        </w:rPr>
      </w:pPr>
      <w:r w:rsidRPr="006D53BF">
        <w:rPr>
          <w:b/>
          <w:bCs/>
          <w:i/>
          <w:iCs/>
          <w:sz w:val="32"/>
          <w:szCs w:val="32"/>
          <w:u w:val="single"/>
        </w:rPr>
        <w:t>Важные «мелочи»</w:t>
      </w:r>
    </w:p>
    <w:p w14:paraId="6D185CE0" w14:textId="565BE9AE" w:rsidR="002067E3" w:rsidRPr="00B45271" w:rsidRDefault="00B45271" w:rsidP="002067E3">
      <w:pPr>
        <w:rPr>
          <w:b/>
          <w:bCs/>
          <w:u w:val="single"/>
        </w:rPr>
      </w:pPr>
      <w:r w:rsidRPr="00B45271">
        <w:rPr>
          <w:b/>
          <w:bCs/>
          <w:u w:val="single"/>
        </w:rPr>
        <w:t xml:space="preserve">Видео (открывается с </w:t>
      </w:r>
      <w:r w:rsidRPr="00B45271">
        <w:rPr>
          <w:b/>
          <w:bCs/>
          <w:highlight w:val="yellow"/>
          <w:u w:val="single"/>
        </w:rPr>
        <w:t>ДД.ММ.ГГ., в ЧЧ.ММ</w:t>
      </w:r>
      <w:r w:rsidRPr="00B45271">
        <w:rPr>
          <w:b/>
          <w:bCs/>
          <w:u w:val="single"/>
        </w:rPr>
        <w:t>)</w:t>
      </w:r>
    </w:p>
    <w:p w14:paraId="5AAFE1ED" w14:textId="143E1EA2" w:rsidR="002067E3" w:rsidRDefault="006D53BF" w:rsidP="002067E3">
      <w:r>
        <w:t>Всё, чего</w:t>
      </w:r>
      <w:r w:rsidR="002067E3">
        <w:t xml:space="preserve"> недостаёт для полноценной игры</w:t>
      </w:r>
      <w:r>
        <w:t>:</w:t>
      </w:r>
    </w:p>
    <w:p w14:paraId="287B384F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Хонбы</w:t>
      </w:r>
      <w:r>
        <w:t>.</w:t>
      </w:r>
    </w:p>
    <w:p w14:paraId="1A2C082B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Пересдачи</w:t>
      </w:r>
      <w:r>
        <w:t>.</w:t>
      </w:r>
    </w:p>
    <w:p w14:paraId="26420874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Куикаэ</w:t>
      </w:r>
      <w:r>
        <w:t>.</w:t>
      </w:r>
    </w:p>
    <w:p w14:paraId="4E4B11C6" w14:textId="7777777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Временный</w:t>
      </w:r>
      <w:r>
        <w:t xml:space="preserve"> </w:t>
      </w:r>
      <w:r>
        <w:rPr>
          <w:rFonts w:ascii="Calibri" w:hAnsi="Calibri" w:cs="Calibri"/>
        </w:rPr>
        <w:t>фуритен</w:t>
      </w:r>
      <w:r>
        <w:t>.</w:t>
      </w:r>
    </w:p>
    <w:p w14:paraId="5CCF1085" w14:textId="0EB9965C" w:rsidR="002067E3" w:rsidRDefault="002067E3" w:rsidP="002067E3"/>
    <w:p w14:paraId="27A001B4" w14:textId="77777777" w:rsidR="007E0059" w:rsidRDefault="007E0059">
      <w:r>
        <w:br w:type="page"/>
      </w:r>
    </w:p>
    <w:p w14:paraId="5CD6B9D9" w14:textId="17DD80B9" w:rsidR="00210B2E" w:rsidRDefault="006D53BF" w:rsidP="00210B2E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6D53BF">
        <w:rPr>
          <w:b/>
          <w:bCs/>
          <w:color w:val="C45911" w:themeColor="accent2" w:themeShade="BF"/>
          <w:sz w:val="32"/>
          <w:szCs w:val="32"/>
          <w:u w:val="single"/>
        </w:rPr>
        <w:lastRenderedPageBreak/>
        <w:t>«ПОГРУЖЕНИЕ В РЕАЛЬНОСТЬ»: СЕССИЯ ПРАКТИКИ</w:t>
      </w:r>
    </w:p>
    <w:p w14:paraId="53B63933" w14:textId="33AF8AE1" w:rsidR="007E0059" w:rsidRPr="006D53BF" w:rsidRDefault="007E0059" w:rsidP="00210B2E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7E0059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>(с дд.мм.гг по дд.мм.гг; 2 раза в неделю, указать дни недели)</w:t>
      </w:r>
    </w:p>
    <w:p w14:paraId="2C0399A7" w14:textId="244F6CF7" w:rsidR="00210B2E" w:rsidRPr="006D53BF" w:rsidRDefault="006D53BF" w:rsidP="00210B2E">
      <w:pPr>
        <w:rPr>
          <w:b/>
          <w:bCs/>
          <w:i/>
          <w:iCs/>
          <w:sz w:val="32"/>
          <w:szCs w:val="32"/>
          <w:u w:val="single"/>
        </w:rPr>
      </w:pPr>
      <w:r w:rsidRPr="006D53BF">
        <w:rPr>
          <w:b/>
          <w:bCs/>
          <w:i/>
          <w:iCs/>
          <w:sz w:val="32"/>
          <w:szCs w:val="32"/>
          <w:u w:val="single"/>
        </w:rPr>
        <w:t>Вводное занятие</w:t>
      </w:r>
      <w:r>
        <w:rPr>
          <w:b/>
          <w:bCs/>
          <w:i/>
          <w:iCs/>
          <w:sz w:val="32"/>
          <w:szCs w:val="32"/>
          <w:u w:val="single"/>
        </w:rPr>
        <w:t xml:space="preserve"> </w:t>
      </w:r>
    </w:p>
    <w:p w14:paraId="0070009B" w14:textId="1ADC80B8" w:rsidR="002067E3" w:rsidRPr="005C10C7" w:rsidRDefault="002067E3" w:rsidP="002067E3">
      <w:pPr>
        <w:rPr>
          <w:b/>
          <w:bCs/>
        </w:rPr>
      </w:pPr>
      <w:r w:rsidRPr="000760A0">
        <w:rPr>
          <w:b/>
          <w:bCs/>
        </w:rPr>
        <w:t>Видео</w:t>
      </w:r>
      <w:r w:rsidR="006D53BF">
        <w:rPr>
          <w:b/>
          <w:bCs/>
        </w:rPr>
        <w:t xml:space="preserve">. Открывается с </w:t>
      </w:r>
      <w:r w:rsidR="006D53BF" w:rsidRPr="007E0D04">
        <w:rPr>
          <w:b/>
          <w:bCs/>
          <w:highlight w:val="yellow"/>
          <w:u w:val="single"/>
        </w:rPr>
        <w:t>ДД.ММ.ГГ., в ЧЧ.ММ</w:t>
      </w:r>
    </w:p>
    <w:p w14:paraId="63D3E085" w14:textId="77777777" w:rsidR="002067E3" w:rsidRDefault="002067E3" w:rsidP="002067E3">
      <w:r w:rsidRPr="005C10C7">
        <w:t xml:space="preserve"> </w:t>
      </w:r>
      <w:r w:rsidRPr="005C10C7">
        <w:rPr>
          <w:rFonts w:ascii="Tahoma" w:hAnsi="Tahoma" w:cs="Tahoma"/>
        </w:rPr>
        <w:t>⁃</w:t>
      </w:r>
      <w:r w:rsidRPr="005C10C7">
        <w:t xml:space="preserve"> </w:t>
      </w:r>
      <w:r w:rsidRPr="00A97D06">
        <w:rPr>
          <w:lang w:val="en-US"/>
        </w:rPr>
        <w:t>Tenhou</w:t>
      </w:r>
      <w:r w:rsidRPr="005C10C7">
        <w:t xml:space="preserve"> </w:t>
      </w:r>
      <w:r>
        <w:rPr>
          <w:rFonts w:ascii="Calibri" w:hAnsi="Calibri" w:cs="Calibri"/>
        </w:rPr>
        <w:t>и</w:t>
      </w:r>
      <w:r w:rsidRPr="005C10C7">
        <w:t xml:space="preserve"> </w:t>
      </w:r>
      <w:r w:rsidRPr="00A97D06">
        <w:rPr>
          <w:lang w:val="en-US"/>
        </w:rPr>
        <w:t>Mahjong</w:t>
      </w:r>
      <w:r w:rsidRPr="005C10C7">
        <w:t xml:space="preserve"> </w:t>
      </w:r>
      <w:r w:rsidRPr="00A97D06">
        <w:rPr>
          <w:lang w:val="en-US"/>
        </w:rPr>
        <w:t>Soul</w:t>
      </w:r>
      <w:r w:rsidRPr="005C10C7">
        <w:t xml:space="preserve">. </w:t>
      </w:r>
      <w:r>
        <w:rPr>
          <w:rFonts w:ascii="Calibri" w:hAnsi="Calibri" w:cs="Calibri"/>
        </w:rPr>
        <w:t>Особенности</w:t>
      </w:r>
      <w:r>
        <w:t xml:space="preserve"> </w:t>
      </w:r>
      <w:r>
        <w:rPr>
          <w:rFonts w:ascii="Calibri" w:hAnsi="Calibri" w:cs="Calibri"/>
        </w:rPr>
        <w:t>каждого</w:t>
      </w:r>
      <w:r>
        <w:t xml:space="preserve"> </w:t>
      </w:r>
      <w:r>
        <w:rPr>
          <w:rFonts w:ascii="Calibri" w:hAnsi="Calibri" w:cs="Calibri"/>
        </w:rPr>
        <w:t>сайта</w:t>
      </w:r>
      <w:r>
        <w:t xml:space="preserve">, </w:t>
      </w:r>
      <w:r>
        <w:rPr>
          <w:rFonts w:ascii="Calibri" w:hAnsi="Calibri" w:cs="Calibri"/>
        </w:rPr>
        <w:t>плюсы</w:t>
      </w:r>
      <w:r>
        <w:t xml:space="preserve"> </w:t>
      </w:r>
      <w:r>
        <w:rPr>
          <w:rFonts w:ascii="Calibri" w:hAnsi="Calibri" w:cs="Calibri"/>
        </w:rPr>
        <w:t>и</w:t>
      </w:r>
      <w:r>
        <w:t xml:space="preserve"> </w:t>
      </w:r>
      <w:r>
        <w:rPr>
          <w:rFonts w:ascii="Calibri" w:hAnsi="Calibri" w:cs="Calibri"/>
        </w:rPr>
        <w:t>минусы</w:t>
      </w:r>
      <w:r>
        <w:t>.</w:t>
      </w:r>
    </w:p>
    <w:p w14:paraId="620F0F73" w14:textId="1842CDF7" w:rsidR="002067E3" w:rsidRDefault="002067E3" w:rsidP="002067E3">
      <w:r>
        <w:t xml:space="preserve"> </w:t>
      </w:r>
      <w:r>
        <w:rPr>
          <w:rFonts w:ascii="Tahoma" w:hAnsi="Tahoma" w:cs="Tahoma"/>
        </w:rPr>
        <w:t>⁃</w:t>
      </w:r>
      <w:r>
        <w:t xml:space="preserve"> </w:t>
      </w:r>
      <w:r>
        <w:rPr>
          <w:rFonts w:ascii="Calibri" w:hAnsi="Calibri" w:cs="Calibri"/>
        </w:rPr>
        <w:t>Обучение</w:t>
      </w:r>
      <w:r>
        <w:t xml:space="preserve"> </w:t>
      </w:r>
      <w:r>
        <w:rPr>
          <w:rFonts w:ascii="Calibri" w:hAnsi="Calibri" w:cs="Calibri"/>
        </w:rPr>
        <w:t>пользовани</w:t>
      </w:r>
      <w:r w:rsidR="000760A0">
        <w:rPr>
          <w:rFonts w:ascii="Calibri" w:hAnsi="Calibri" w:cs="Calibri"/>
        </w:rPr>
        <w:t>ю</w:t>
      </w:r>
      <w:r>
        <w:t xml:space="preserve"> </w:t>
      </w:r>
      <w:r>
        <w:rPr>
          <w:rFonts w:ascii="Calibri" w:hAnsi="Calibri" w:cs="Calibri"/>
        </w:rPr>
        <w:t>интерфейсом</w:t>
      </w:r>
      <w:r>
        <w:t xml:space="preserve"> </w:t>
      </w:r>
      <w:r>
        <w:rPr>
          <w:rFonts w:ascii="Calibri" w:hAnsi="Calibri" w:cs="Calibri"/>
        </w:rPr>
        <w:t>обоих</w:t>
      </w:r>
      <w:r>
        <w:t xml:space="preserve"> </w:t>
      </w:r>
      <w:r>
        <w:rPr>
          <w:rFonts w:ascii="Calibri" w:hAnsi="Calibri" w:cs="Calibri"/>
        </w:rPr>
        <w:t>сайтов</w:t>
      </w:r>
      <w:r>
        <w:t>.</w:t>
      </w:r>
    </w:p>
    <w:p w14:paraId="2FE8FE1B" w14:textId="77777777" w:rsidR="006D53BF" w:rsidRDefault="006D53BF" w:rsidP="002067E3"/>
    <w:p w14:paraId="62DF1BD3" w14:textId="7D643111" w:rsidR="002067E3" w:rsidRPr="006D53BF" w:rsidRDefault="002067E3" w:rsidP="002067E3">
      <w:pPr>
        <w:rPr>
          <w:b/>
          <w:bCs/>
          <w:i/>
          <w:iCs/>
          <w:sz w:val="32"/>
          <w:szCs w:val="32"/>
          <w:u w:val="single"/>
        </w:rPr>
      </w:pPr>
      <w:r w:rsidRPr="006D53BF">
        <w:rPr>
          <w:b/>
          <w:bCs/>
          <w:i/>
          <w:iCs/>
          <w:sz w:val="32"/>
          <w:szCs w:val="32"/>
          <w:u w:val="single"/>
        </w:rPr>
        <w:t>Начало регулярных встреч для игры онлайн по полным правилам</w:t>
      </w:r>
      <w:r w:rsidR="006D53BF">
        <w:rPr>
          <w:b/>
          <w:bCs/>
          <w:i/>
          <w:iCs/>
          <w:sz w:val="32"/>
          <w:szCs w:val="32"/>
          <w:u w:val="single"/>
        </w:rPr>
        <w:t xml:space="preserve"> </w:t>
      </w:r>
      <w:r w:rsidR="006D53BF" w:rsidRPr="007E0D04">
        <w:rPr>
          <w:b/>
          <w:bCs/>
          <w:highlight w:val="yellow"/>
          <w:u w:val="single"/>
        </w:rPr>
        <w:t>ДД.ММ.ГГ</w:t>
      </w:r>
    </w:p>
    <w:p w14:paraId="57E79A13" w14:textId="13C9D377" w:rsidR="002067E3" w:rsidRDefault="002067E3" w:rsidP="002067E3"/>
    <w:p w14:paraId="20911BE4" w14:textId="76C2F934" w:rsidR="002067E3" w:rsidRPr="006D53BF" w:rsidRDefault="002067E3" w:rsidP="002067E3">
      <w:pPr>
        <w:rPr>
          <w:b/>
          <w:bCs/>
          <w:i/>
          <w:iCs/>
          <w:sz w:val="32"/>
          <w:szCs w:val="32"/>
          <w:u w:val="single"/>
        </w:rPr>
      </w:pPr>
      <w:r w:rsidRPr="006D53BF">
        <w:rPr>
          <w:b/>
          <w:bCs/>
          <w:i/>
          <w:iCs/>
          <w:sz w:val="32"/>
          <w:szCs w:val="32"/>
          <w:u w:val="single"/>
        </w:rPr>
        <w:t>Начало разборов реплеев</w:t>
      </w:r>
      <w:r w:rsidR="006D53BF">
        <w:rPr>
          <w:b/>
          <w:bCs/>
          <w:i/>
          <w:iCs/>
          <w:sz w:val="32"/>
          <w:szCs w:val="32"/>
          <w:u w:val="single"/>
        </w:rPr>
        <w:t xml:space="preserve"> </w:t>
      </w:r>
      <w:r w:rsidR="006D53BF" w:rsidRPr="007E0D04">
        <w:rPr>
          <w:b/>
          <w:bCs/>
          <w:highlight w:val="yellow"/>
          <w:u w:val="single"/>
        </w:rPr>
        <w:t>ДД.ММ.ГГ</w:t>
      </w:r>
    </w:p>
    <w:p w14:paraId="4F86149C" w14:textId="2982FB75" w:rsidR="00781F69" w:rsidRDefault="00781F69" w:rsidP="002067E3"/>
    <w:p w14:paraId="20F58701" w14:textId="00A03558" w:rsidR="007E0059" w:rsidRDefault="007E0059">
      <w:r>
        <w:br w:type="page"/>
      </w:r>
    </w:p>
    <w:p w14:paraId="1D2B0EA5" w14:textId="77777777" w:rsidR="000760A0" w:rsidRDefault="000760A0" w:rsidP="002067E3"/>
    <w:p w14:paraId="03D02131" w14:textId="73591315" w:rsidR="007E0059" w:rsidRPr="006D53BF" w:rsidRDefault="000760A0" w:rsidP="007E0059">
      <w:pPr>
        <w:rPr>
          <w:b/>
          <w:bCs/>
          <w:color w:val="C45911" w:themeColor="accent2" w:themeShade="BF"/>
          <w:sz w:val="32"/>
          <w:szCs w:val="32"/>
          <w:u w:val="single"/>
        </w:rPr>
      </w:pPr>
      <w:r w:rsidRPr="00B45271">
        <w:rPr>
          <w:b/>
          <w:bCs/>
          <w:color w:val="C45911" w:themeColor="accent2" w:themeShade="BF"/>
          <w:sz w:val="32"/>
          <w:szCs w:val="32"/>
          <w:u w:val="single"/>
        </w:rPr>
        <w:t>М</w:t>
      </w:r>
      <w:r w:rsidR="00B45271" w:rsidRPr="00B45271">
        <w:rPr>
          <w:b/>
          <w:bCs/>
          <w:color w:val="C45911" w:themeColor="accent2" w:themeShade="BF"/>
          <w:sz w:val="32"/>
          <w:szCs w:val="32"/>
          <w:u w:val="single"/>
        </w:rPr>
        <w:t>ОДУЛЬ</w:t>
      </w:r>
      <w:r w:rsidRPr="00B45271">
        <w:rPr>
          <w:b/>
          <w:bCs/>
          <w:color w:val="C45911" w:themeColor="accent2" w:themeShade="BF"/>
          <w:sz w:val="32"/>
          <w:szCs w:val="32"/>
          <w:u w:val="single"/>
        </w:rPr>
        <w:t xml:space="preserve"> 2: </w:t>
      </w:r>
      <w:r w:rsidR="00B45271" w:rsidRPr="00B45271">
        <w:rPr>
          <w:b/>
          <w:bCs/>
          <w:color w:val="C45911" w:themeColor="accent2" w:themeShade="BF"/>
          <w:sz w:val="32"/>
          <w:szCs w:val="32"/>
          <w:u w:val="single"/>
        </w:rPr>
        <w:t>«</w:t>
      </w:r>
      <w:r w:rsidRPr="00B45271">
        <w:rPr>
          <w:b/>
          <w:bCs/>
          <w:color w:val="C45911" w:themeColor="accent2" w:themeShade="BF"/>
          <w:sz w:val="32"/>
          <w:szCs w:val="32"/>
          <w:u w:val="single"/>
        </w:rPr>
        <w:t>Б</w:t>
      </w:r>
      <w:r w:rsidR="00781F69" w:rsidRPr="00B45271">
        <w:rPr>
          <w:b/>
          <w:bCs/>
          <w:color w:val="C45911" w:themeColor="accent2" w:themeShade="BF"/>
          <w:sz w:val="32"/>
          <w:szCs w:val="32"/>
          <w:u w:val="single"/>
        </w:rPr>
        <w:t>азовые техники</w:t>
      </w:r>
      <w:r w:rsidR="00B45271" w:rsidRPr="00B45271">
        <w:rPr>
          <w:b/>
          <w:bCs/>
          <w:color w:val="C45911" w:themeColor="accent2" w:themeShade="BF"/>
          <w:sz w:val="32"/>
          <w:szCs w:val="32"/>
          <w:u w:val="single"/>
        </w:rPr>
        <w:t>»</w:t>
      </w:r>
      <w:r w:rsidR="00781F69" w:rsidRPr="00B45271">
        <w:rPr>
          <w:b/>
          <w:bCs/>
          <w:color w:val="C45911" w:themeColor="accent2" w:themeShade="BF"/>
          <w:sz w:val="32"/>
          <w:szCs w:val="32"/>
          <w:u w:val="single"/>
        </w:rPr>
        <w:t xml:space="preserve"> </w:t>
      </w:r>
      <w:r w:rsidR="007E0059" w:rsidRPr="006D53BF">
        <w:rPr>
          <w:b/>
          <w:bCs/>
          <w:color w:val="C45911" w:themeColor="accent2" w:themeShade="BF"/>
          <w:sz w:val="32"/>
          <w:szCs w:val="32"/>
          <w:highlight w:val="yellow"/>
          <w:u w:val="single"/>
        </w:rPr>
        <w:t xml:space="preserve">(с дд.мм.гг по дд.мм.гг; </w:t>
      </w:r>
      <w:r w:rsidR="007E0059">
        <w:rPr>
          <w:b/>
          <w:bCs/>
          <w:color w:val="C45911" w:themeColor="accent2" w:themeShade="BF"/>
          <w:sz w:val="32"/>
          <w:szCs w:val="32"/>
          <w:u w:val="single"/>
        </w:rPr>
        <w:t>2</w:t>
      </w:r>
      <w:r w:rsidR="007E0059" w:rsidRPr="006D53BF">
        <w:rPr>
          <w:b/>
          <w:bCs/>
          <w:color w:val="C45911" w:themeColor="accent2" w:themeShade="BF"/>
          <w:sz w:val="32"/>
          <w:szCs w:val="32"/>
          <w:u w:val="single"/>
        </w:rPr>
        <w:t xml:space="preserve"> заняти</w:t>
      </w:r>
      <w:r w:rsidR="007E0059">
        <w:rPr>
          <w:b/>
          <w:bCs/>
          <w:color w:val="C45911" w:themeColor="accent2" w:themeShade="BF"/>
          <w:sz w:val="32"/>
          <w:szCs w:val="32"/>
          <w:u w:val="single"/>
        </w:rPr>
        <w:t>я</w:t>
      </w:r>
      <w:r w:rsidR="007E0059" w:rsidRPr="006D53BF">
        <w:rPr>
          <w:b/>
          <w:bCs/>
          <w:color w:val="C45911" w:themeColor="accent2" w:themeShade="BF"/>
          <w:sz w:val="32"/>
          <w:szCs w:val="32"/>
          <w:u w:val="single"/>
        </w:rPr>
        <w:t>)</w:t>
      </w:r>
    </w:p>
    <w:p w14:paraId="50371435" w14:textId="435FCAA3" w:rsidR="000760A0" w:rsidRDefault="000760A0" w:rsidP="00781F69">
      <w:pPr>
        <w:rPr>
          <w:b/>
          <w:bCs/>
          <w:color w:val="C45911" w:themeColor="accent2" w:themeShade="BF"/>
          <w:sz w:val="32"/>
          <w:szCs w:val="32"/>
          <w:u w:val="single"/>
        </w:rPr>
      </w:pPr>
    </w:p>
    <w:p w14:paraId="53300650" w14:textId="7A0A3AC6" w:rsidR="000760A0" w:rsidRDefault="007E0059" w:rsidP="00781F6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Расписание занятий:</w:t>
      </w:r>
    </w:p>
    <w:p w14:paraId="16517899" w14:textId="437CBAA1" w:rsidR="00781F69" w:rsidRPr="00B45271" w:rsidRDefault="00B45271" w:rsidP="00B45271">
      <w:pPr>
        <w:pStyle w:val="a3"/>
        <w:numPr>
          <w:ilvl w:val="0"/>
          <w:numId w:val="3"/>
        </w:numPr>
        <w:rPr>
          <w:b/>
          <w:bCs/>
          <w:i/>
          <w:iCs/>
          <w:sz w:val="32"/>
          <w:szCs w:val="32"/>
          <w:u w:val="single"/>
        </w:rPr>
      </w:pPr>
      <w:r w:rsidRPr="00B45271">
        <w:rPr>
          <w:b/>
          <w:bCs/>
          <w:i/>
          <w:iCs/>
          <w:sz w:val="32"/>
          <w:szCs w:val="32"/>
          <w:u w:val="single"/>
        </w:rPr>
        <w:t>Э</w:t>
      </w:r>
      <w:r w:rsidR="00781F69" w:rsidRPr="00B45271">
        <w:rPr>
          <w:b/>
          <w:bCs/>
          <w:i/>
          <w:iCs/>
          <w:sz w:val="32"/>
          <w:szCs w:val="32"/>
          <w:u w:val="single"/>
        </w:rPr>
        <w:t>ффективность сбора</w:t>
      </w:r>
    </w:p>
    <w:p w14:paraId="4E8C52FB" w14:textId="3D1EE37A" w:rsidR="00781F69" w:rsidRPr="000760A0" w:rsidRDefault="00B45271" w:rsidP="00781F69">
      <w:pPr>
        <w:rPr>
          <w:rFonts w:cstheme="minorHAnsi"/>
          <w:b/>
          <w:bCs/>
        </w:rPr>
      </w:pPr>
      <w:r w:rsidRPr="007E0D04">
        <w:rPr>
          <w:b/>
          <w:bCs/>
          <w:u w:val="single"/>
        </w:rPr>
        <w:t xml:space="preserve">Вебинар. </w:t>
      </w:r>
      <w:r w:rsidRPr="007E0D04">
        <w:rPr>
          <w:b/>
          <w:bCs/>
          <w:highlight w:val="yellow"/>
          <w:u w:val="single"/>
        </w:rPr>
        <w:t>ДД.ММ.ГГ., начало в ЧЧ.ММ</w:t>
      </w:r>
    </w:p>
    <w:p w14:paraId="7858595F" w14:textId="6509A12D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Понятие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об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эффективности</w:t>
      </w:r>
      <w:r w:rsidRPr="00781F69">
        <w:rPr>
          <w:rFonts w:cstheme="minorHAnsi"/>
        </w:rPr>
        <w:t xml:space="preserve">. </w:t>
      </w:r>
      <w:r w:rsidRPr="00781F69">
        <w:rPr>
          <w:rFonts w:ascii="Calibri" w:hAnsi="Calibri" w:cs="Calibri"/>
        </w:rPr>
        <w:t>Руки</w:t>
      </w:r>
      <w:r w:rsidRPr="00781F69">
        <w:rPr>
          <w:rFonts w:cstheme="minorHAnsi"/>
        </w:rPr>
        <w:t xml:space="preserve">, </w:t>
      </w:r>
      <w:r w:rsidRPr="00781F69">
        <w:rPr>
          <w:rFonts w:ascii="Calibri" w:hAnsi="Calibri" w:cs="Calibri"/>
        </w:rPr>
        <w:t>для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которых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допустима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жертва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эффективностью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для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сбора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структурных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яку</w:t>
      </w:r>
      <w:r w:rsidRPr="00781F69">
        <w:rPr>
          <w:rFonts w:cstheme="minorHAnsi"/>
        </w:rPr>
        <w:t>.</w:t>
      </w:r>
    </w:p>
    <w:p w14:paraId="70698AD1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Базовые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термины</w:t>
      </w:r>
      <w:r w:rsidRPr="00781F69">
        <w:rPr>
          <w:rFonts w:cstheme="minorHAnsi"/>
        </w:rPr>
        <w:t xml:space="preserve">: </w:t>
      </w:r>
      <w:r w:rsidRPr="00781F69">
        <w:rPr>
          <w:rFonts w:ascii="Calibri" w:hAnsi="Calibri" w:cs="Calibri"/>
        </w:rPr>
        <w:t>щантен</w:t>
      </w:r>
      <w:r w:rsidRPr="00781F69">
        <w:rPr>
          <w:rFonts w:cstheme="minorHAnsi"/>
        </w:rPr>
        <w:t xml:space="preserve">, </w:t>
      </w:r>
      <w:r w:rsidRPr="00781F69">
        <w:rPr>
          <w:rFonts w:ascii="Calibri" w:hAnsi="Calibri" w:cs="Calibri"/>
        </w:rPr>
        <w:t>укеире</w:t>
      </w:r>
      <w:r w:rsidRPr="00781F69">
        <w:rPr>
          <w:rFonts w:cstheme="minorHAnsi"/>
        </w:rPr>
        <w:t xml:space="preserve">, </w:t>
      </w:r>
      <w:r w:rsidRPr="00781F69">
        <w:rPr>
          <w:rFonts w:ascii="Calibri" w:hAnsi="Calibri" w:cs="Calibri"/>
        </w:rPr>
        <w:t>блок</w:t>
      </w:r>
      <w:r w:rsidRPr="00781F69">
        <w:rPr>
          <w:rFonts w:cstheme="minorHAnsi"/>
        </w:rPr>
        <w:t xml:space="preserve">, </w:t>
      </w:r>
      <w:r w:rsidRPr="00781F69">
        <w:rPr>
          <w:rFonts w:ascii="Calibri" w:hAnsi="Calibri" w:cs="Calibri"/>
        </w:rPr>
        <w:t>изолирова</w:t>
      </w:r>
      <w:r w:rsidRPr="00781F69">
        <w:rPr>
          <w:rFonts w:cstheme="minorHAnsi"/>
        </w:rPr>
        <w:t>нный тайл.</w:t>
      </w:r>
    </w:p>
    <w:p w14:paraId="1BFF7721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Стадии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развития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типичной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руки</w:t>
      </w:r>
      <w:r w:rsidRPr="00781F69">
        <w:rPr>
          <w:rFonts w:cstheme="minorHAnsi"/>
        </w:rPr>
        <w:t>.</w:t>
      </w:r>
    </w:p>
    <w:p w14:paraId="3289E290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Сбор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на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ранних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стадиях</w:t>
      </w:r>
      <w:r w:rsidRPr="00781F69">
        <w:rPr>
          <w:rFonts w:cstheme="minorHAnsi"/>
        </w:rPr>
        <w:t xml:space="preserve">: </w:t>
      </w:r>
      <w:r w:rsidRPr="00781F69">
        <w:rPr>
          <w:rFonts w:ascii="Calibri" w:hAnsi="Calibri" w:cs="Calibri"/>
        </w:rPr>
        <w:t>эффективность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изолированных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тайлов</w:t>
      </w:r>
      <w:r w:rsidRPr="00781F69">
        <w:rPr>
          <w:rFonts w:cstheme="minorHAnsi"/>
        </w:rPr>
        <w:t>.</w:t>
      </w:r>
    </w:p>
    <w:p w14:paraId="6EC58347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Сбор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на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поздних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стадиях</w:t>
      </w:r>
      <w:r w:rsidRPr="00781F69">
        <w:rPr>
          <w:rFonts w:cstheme="minorHAnsi"/>
        </w:rPr>
        <w:t xml:space="preserve">: </w:t>
      </w:r>
      <w:r w:rsidRPr="00781F69">
        <w:rPr>
          <w:rFonts w:ascii="Calibri" w:hAnsi="Calibri" w:cs="Calibri"/>
        </w:rPr>
        <w:t>концепция</w:t>
      </w:r>
      <w:r w:rsidRPr="00781F69">
        <w:rPr>
          <w:rFonts w:cstheme="minorHAnsi"/>
        </w:rPr>
        <w:t xml:space="preserve"> 5 </w:t>
      </w:r>
      <w:r w:rsidRPr="00781F69">
        <w:rPr>
          <w:rFonts w:ascii="Calibri" w:hAnsi="Calibri" w:cs="Calibri"/>
        </w:rPr>
        <w:t>блоков</w:t>
      </w:r>
      <w:r w:rsidRPr="00781F69">
        <w:rPr>
          <w:rFonts w:cstheme="minorHAnsi"/>
        </w:rPr>
        <w:t xml:space="preserve">, </w:t>
      </w:r>
      <w:r w:rsidRPr="00781F69">
        <w:rPr>
          <w:rFonts w:ascii="Calibri" w:hAnsi="Calibri" w:cs="Calibri"/>
        </w:rPr>
        <w:t>эффективность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блоков</w:t>
      </w:r>
      <w:r w:rsidRPr="00781F69">
        <w:rPr>
          <w:rFonts w:cstheme="minorHAnsi"/>
        </w:rPr>
        <w:t xml:space="preserve">. </w:t>
      </w:r>
      <w:r w:rsidRPr="00781F69">
        <w:rPr>
          <w:rFonts w:ascii="Calibri" w:hAnsi="Calibri" w:cs="Calibri"/>
        </w:rPr>
        <w:t>Действия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при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избыточном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количестве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блоков</w:t>
      </w:r>
      <w:r w:rsidRPr="00781F69">
        <w:rPr>
          <w:rFonts w:cstheme="minorHAnsi"/>
        </w:rPr>
        <w:t xml:space="preserve">. </w:t>
      </w:r>
      <w:r w:rsidRPr="00781F69">
        <w:rPr>
          <w:rFonts w:ascii="Calibri" w:hAnsi="Calibri" w:cs="Calibri"/>
        </w:rPr>
        <w:t>Действия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при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необходимости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ослабить</w:t>
      </w:r>
      <w:r w:rsidRPr="00781F69">
        <w:rPr>
          <w:rFonts w:cstheme="minorHAnsi"/>
        </w:rPr>
        <w:t xml:space="preserve"> один из 5 блоков.</w:t>
      </w:r>
    </w:p>
    <w:p w14:paraId="2A4A3A3F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Сравнение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эффективности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часто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встречающихся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форм</w:t>
      </w:r>
      <w:r w:rsidRPr="00781F69">
        <w:rPr>
          <w:rFonts w:cstheme="minorHAnsi"/>
        </w:rPr>
        <w:t>.</w:t>
      </w:r>
    </w:p>
    <w:p w14:paraId="4192CB43" w14:textId="77777777" w:rsidR="00781F69" w:rsidRPr="00781F69" w:rsidRDefault="00781F69" w:rsidP="002067E3">
      <w:pPr>
        <w:rPr>
          <w:rFonts w:cstheme="minorHAnsi"/>
        </w:rPr>
      </w:pPr>
    </w:p>
    <w:p w14:paraId="225E6D6F" w14:textId="1B98FA7E" w:rsidR="002067E3" w:rsidRPr="00781F69" w:rsidRDefault="002067E3" w:rsidP="002067E3">
      <w:pPr>
        <w:rPr>
          <w:rFonts w:cstheme="minorHAnsi"/>
        </w:rPr>
      </w:pPr>
    </w:p>
    <w:p w14:paraId="0FDBAB3A" w14:textId="280BED9B" w:rsidR="00781F69" w:rsidRPr="00B45271" w:rsidRDefault="00B45271" w:rsidP="00B45271">
      <w:pPr>
        <w:pStyle w:val="a3"/>
        <w:numPr>
          <w:ilvl w:val="0"/>
          <w:numId w:val="3"/>
        </w:numPr>
        <w:rPr>
          <w:rFonts w:cstheme="minorHAnsi"/>
          <w:b/>
          <w:bCs/>
          <w:i/>
          <w:iCs/>
          <w:sz w:val="32"/>
          <w:szCs w:val="32"/>
          <w:u w:val="single"/>
        </w:rPr>
      </w:pPr>
      <w:r w:rsidRPr="00B45271">
        <w:rPr>
          <w:rFonts w:cstheme="minorHAnsi"/>
          <w:b/>
          <w:bCs/>
          <w:i/>
          <w:iCs/>
          <w:sz w:val="32"/>
          <w:szCs w:val="32"/>
          <w:u w:val="single"/>
        </w:rPr>
        <w:t>Защита</w:t>
      </w:r>
    </w:p>
    <w:p w14:paraId="794491EE" w14:textId="5C321F14" w:rsidR="00781F69" w:rsidRPr="000760A0" w:rsidRDefault="00B45271" w:rsidP="00781F69">
      <w:pPr>
        <w:rPr>
          <w:rFonts w:cstheme="minorHAnsi"/>
          <w:b/>
          <w:bCs/>
        </w:rPr>
      </w:pPr>
      <w:r w:rsidRPr="007E0D04">
        <w:rPr>
          <w:b/>
          <w:bCs/>
          <w:u w:val="single"/>
        </w:rPr>
        <w:t xml:space="preserve">Вебинар. </w:t>
      </w:r>
      <w:r w:rsidRPr="007E0D04">
        <w:rPr>
          <w:b/>
          <w:bCs/>
          <w:highlight w:val="yellow"/>
          <w:u w:val="single"/>
        </w:rPr>
        <w:t>ДД.ММ.ГГ., начало в ЧЧ.ММ</w:t>
      </w:r>
    </w:p>
    <w:p w14:paraId="569F4AB3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Важнос</w:t>
      </w:r>
      <w:r w:rsidRPr="00781F69">
        <w:rPr>
          <w:rFonts w:cstheme="minorHAnsi"/>
        </w:rPr>
        <w:t>ть защиты в риичи-маджонге. Возможные действия при появлении угроз.</w:t>
      </w:r>
    </w:p>
    <w:p w14:paraId="38019CF4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Типы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угроз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их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распознавание</w:t>
      </w:r>
      <w:r w:rsidRPr="00781F69">
        <w:rPr>
          <w:rFonts w:cstheme="minorHAnsi"/>
        </w:rPr>
        <w:t>.</w:t>
      </w:r>
    </w:p>
    <w:p w14:paraId="30EF1402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Решения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отступить</w:t>
      </w:r>
      <w:r w:rsidRPr="00781F69">
        <w:rPr>
          <w:rFonts w:cstheme="minorHAnsi"/>
        </w:rPr>
        <w:t>/</w:t>
      </w:r>
      <w:r w:rsidRPr="00781F69">
        <w:rPr>
          <w:rFonts w:ascii="Calibri" w:hAnsi="Calibri" w:cs="Calibri"/>
        </w:rPr>
        <w:t>надавить</w:t>
      </w:r>
      <w:r w:rsidRPr="00781F69">
        <w:rPr>
          <w:rFonts w:cstheme="minorHAnsi"/>
        </w:rPr>
        <w:t xml:space="preserve">. 3 </w:t>
      </w:r>
      <w:r w:rsidRPr="00781F69">
        <w:rPr>
          <w:rFonts w:ascii="Calibri" w:hAnsi="Calibri" w:cs="Calibri"/>
        </w:rPr>
        <w:t>условия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для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атаки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против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угрозы</w:t>
      </w:r>
      <w:r w:rsidRPr="00781F69">
        <w:rPr>
          <w:rFonts w:cstheme="minorHAnsi"/>
        </w:rPr>
        <w:t>.</w:t>
      </w:r>
    </w:p>
    <w:p w14:paraId="5EDF629F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Базовые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техники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анализа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дискарда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противника</w:t>
      </w:r>
      <w:r w:rsidRPr="00781F69">
        <w:rPr>
          <w:rFonts w:cstheme="minorHAnsi"/>
        </w:rPr>
        <w:t xml:space="preserve">: </w:t>
      </w:r>
      <w:r w:rsidRPr="00781F69">
        <w:rPr>
          <w:rFonts w:ascii="Calibri" w:hAnsi="Calibri" w:cs="Calibri"/>
        </w:rPr>
        <w:t>октавы</w:t>
      </w:r>
      <w:r w:rsidRPr="00781F69">
        <w:rPr>
          <w:rFonts w:cstheme="minorHAnsi"/>
        </w:rPr>
        <w:t xml:space="preserve">, </w:t>
      </w:r>
      <w:r w:rsidRPr="00781F69">
        <w:rPr>
          <w:rFonts w:ascii="Calibri" w:hAnsi="Calibri" w:cs="Calibri"/>
        </w:rPr>
        <w:t>кабе</w:t>
      </w:r>
      <w:r w:rsidRPr="00781F69">
        <w:rPr>
          <w:rFonts w:cstheme="minorHAnsi"/>
        </w:rPr>
        <w:t xml:space="preserve">, </w:t>
      </w:r>
      <w:r w:rsidRPr="00781F69">
        <w:rPr>
          <w:rFonts w:ascii="Calibri" w:hAnsi="Calibri" w:cs="Calibri"/>
        </w:rPr>
        <w:t>сотогава</w:t>
      </w:r>
      <w:r w:rsidRPr="00781F69">
        <w:rPr>
          <w:rFonts w:cstheme="minorHAnsi"/>
        </w:rPr>
        <w:t>.</w:t>
      </w:r>
    </w:p>
    <w:p w14:paraId="3AD75C0F" w14:textId="77777777" w:rsidR="00781F69" w:rsidRPr="00781F69" w:rsidRDefault="00781F69" w:rsidP="00781F69">
      <w:pPr>
        <w:rPr>
          <w:rFonts w:cstheme="minorHAnsi"/>
        </w:rPr>
      </w:pPr>
      <w:r w:rsidRPr="00781F69">
        <w:rPr>
          <w:rFonts w:cstheme="minorHAnsi"/>
        </w:rPr>
        <w:t xml:space="preserve"> </w:t>
      </w:r>
      <w:r w:rsidRPr="00781F69">
        <w:rPr>
          <w:rFonts w:ascii="Tahoma" w:hAnsi="Tahoma" w:cs="Tahoma"/>
        </w:rPr>
        <w:t>⁃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Уровни</w:t>
      </w:r>
      <w:r w:rsidRPr="00781F69">
        <w:rPr>
          <w:rFonts w:cstheme="minorHAnsi"/>
        </w:rPr>
        <w:t xml:space="preserve"> </w:t>
      </w:r>
      <w:r w:rsidRPr="00781F69">
        <w:rPr>
          <w:rFonts w:ascii="Calibri" w:hAnsi="Calibri" w:cs="Calibri"/>
        </w:rPr>
        <w:t>опасно</w:t>
      </w:r>
      <w:r w:rsidRPr="00781F69">
        <w:rPr>
          <w:rFonts w:cstheme="minorHAnsi"/>
        </w:rPr>
        <w:t>сти тайлов.</w:t>
      </w:r>
    </w:p>
    <w:p w14:paraId="56CE7778" w14:textId="77777777" w:rsidR="002067E3" w:rsidRPr="00781F69" w:rsidRDefault="002067E3" w:rsidP="002067E3">
      <w:pPr>
        <w:rPr>
          <w:rFonts w:cstheme="minorHAnsi"/>
        </w:rPr>
      </w:pPr>
    </w:p>
    <w:sectPr w:rsidR="002067E3" w:rsidRPr="00781F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136EC"/>
    <w:multiLevelType w:val="hybridMultilevel"/>
    <w:tmpl w:val="8B1C1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B29BC"/>
    <w:multiLevelType w:val="hybridMultilevel"/>
    <w:tmpl w:val="DDBAAB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447A3"/>
    <w:multiLevelType w:val="hybridMultilevel"/>
    <w:tmpl w:val="8B1C16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304950">
    <w:abstractNumId w:val="2"/>
  </w:num>
  <w:num w:numId="2" w16cid:durableId="1237131968">
    <w:abstractNumId w:val="0"/>
  </w:num>
  <w:num w:numId="3" w16cid:durableId="874736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D17"/>
    <w:rsid w:val="000760A0"/>
    <w:rsid w:val="002067E3"/>
    <w:rsid w:val="00210B2E"/>
    <w:rsid w:val="005C10C7"/>
    <w:rsid w:val="006D53BF"/>
    <w:rsid w:val="00781F69"/>
    <w:rsid w:val="007E0059"/>
    <w:rsid w:val="007E0D04"/>
    <w:rsid w:val="00A97D06"/>
    <w:rsid w:val="00B45271"/>
    <w:rsid w:val="00C30C15"/>
    <w:rsid w:val="00ED7DBD"/>
    <w:rsid w:val="00F51D17"/>
    <w:rsid w:val="00FE5C23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B675B"/>
  <w15:chartTrackingRefBased/>
  <w15:docId w15:val="{7A6BDDC8-D782-4C2E-B001-FC478B7E1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9</cp:revision>
  <dcterms:created xsi:type="dcterms:W3CDTF">2022-10-06T14:24:00Z</dcterms:created>
  <dcterms:modified xsi:type="dcterms:W3CDTF">2022-11-20T13:25:00Z</dcterms:modified>
</cp:coreProperties>
</file>