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FB27C8" w:rsidRDefault="00DA1A21" w:rsidP="00D12529">
      <w:pPr>
        <w:pStyle w:val="Title"/>
        <w:pBdr>
          <w:bottom w:val="single" w:sz="8" w:space="2" w:color="B83D68"/>
        </w:pBdr>
        <w:spacing w:before="100" w:beforeAutospacing="1" w:after="100" w:afterAutospacing="1"/>
        <w:jc w:val="both"/>
        <w:rPr>
          <w:rFonts w:ascii="Times New Roman" w:hAnsi="Times New Roman"/>
          <w:b/>
          <w:color w:val="auto"/>
          <w:sz w:val="32"/>
          <w:szCs w:val="32"/>
        </w:rPr>
      </w:pPr>
      <w:r>
        <w:rPr>
          <w:rFonts w:ascii="Times New Roman" w:hAnsi="Times New Roman"/>
          <w:b/>
          <w:color w:val="auto"/>
          <w:sz w:val="32"/>
          <w:szCs w:val="32"/>
        </w:rPr>
        <w:t>P.Mahesh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11"/>
        <w:gridCol w:w="4812"/>
      </w:tblGrid>
      <w:tr w:rsidR="00D12529" w:rsidTr="000E2517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26945" w:rsidRPr="00643311" w:rsidRDefault="00826945" w:rsidP="005D7AC2">
            <w:pPr>
              <w:spacing w:before="100" w:beforeAutospacing="1" w:after="100" w:afterAutospacing="1"/>
              <w:contextualSpacing/>
              <w:rPr>
                <w:b/>
              </w:rPr>
            </w:pPr>
            <w:r w:rsidRPr="00643311">
              <w:rPr>
                <w:b/>
                <w:sz w:val="22"/>
                <w:szCs w:val="22"/>
              </w:rPr>
              <w:t>Email:</w:t>
            </w:r>
            <w:r w:rsidR="00DA1A21">
              <w:rPr>
                <w:sz w:val="22"/>
                <w:szCs w:val="22"/>
              </w:rPr>
              <w:t>Mahesh.chandra435@gmail.com</w:t>
            </w:r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26945" w:rsidRPr="00643311" w:rsidRDefault="00643311" w:rsidP="00643311">
            <w:pPr>
              <w:spacing w:before="100" w:beforeAutospacing="1" w:after="100" w:afterAutospacing="1"/>
              <w:contextualSpacing/>
              <w:rPr>
                <w:rFonts w:ascii="Trebuchet MS" w:hAnsi="Trebuchet MS"/>
                <w:b/>
              </w:rPr>
            </w:pPr>
            <w:r>
              <w:rPr>
                <w:b/>
                <w:sz w:val="22"/>
                <w:szCs w:val="22"/>
              </w:rPr>
              <w:t xml:space="preserve">Mobile : </w:t>
            </w:r>
            <w:r w:rsidR="00DA1A21">
              <w:rPr>
                <w:b/>
                <w:sz w:val="22"/>
                <w:szCs w:val="22"/>
              </w:rPr>
              <w:t>9989887788</w:t>
            </w:r>
          </w:p>
        </w:tc>
      </w:tr>
    </w:tbl>
    <w:p w:rsidR="00826945" w:rsidRPr="00C74BFC" w:rsidRDefault="00826945" w:rsidP="00DF0CD6">
      <w:pPr>
        <w:spacing w:before="100" w:beforeAutospacing="1" w:after="100" w:afterAutospacing="1"/>
        <w:contextualSpacing/>
        <w:jc w:val="both"/>
        <w:rPr>
          <w:rFonts w:ascii="Trebuchet MS" w:hAnsi="Trebuchet MS" w:cs="Arial"/>
          <w:b/>
        </w:rPr>
      </w:pPr>
    </w:p>
    <w:p w:rsidR="00894A46" w:rsidRDefault="00894A46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826945" w:rsidRPr="00C74BFC" w:rsidRDefault="00826945" w:rsidP="00DF0CD6">
      <w:pPr>
        <w:spacing w:before="100" w:beforeAutospacing="1" w:after="100" w:afterAutospacing="1"/>
        <w:contextualSpacing/>
        <w:jc w:val="both"/>
        <w:rPr>
          <w:b/>
        </w:rPr>
      </w:pPr>
      <w:r w:rsidRPr="00C74BFC">
        <w:rPr>
          <w:b/>
        </w:rPr>
        <w:t>Career Objective</w:t>
      </w:r>
    </w:p>
    <w:p w:rsidR="00826945" w:rsidRDefault="00826945" w:rsidP="00DF0CD6">
      <w:pPr>
        <w:pBdr>
          <w:top w:val="thinThickSmallGap" w:sz="12" w:space="1" w:color="auto"/>
        </w:pBdr>
        <w:shd w:val="clear" w:color="auto" w:fill="F2F2F2"/>
        <w:spacing w:before="100" w:beforeAutospacing="1" w:after="100" w:afterAutospacing="1"/>
        <w:contextualSpacing/>
        <w:jc w:val="both"/>
        <w:rPr>
          <w:rFonts w:ascii="Trebuchet MS" w:hAnsi="Trebuchet MS"/>
          <w:b/>
          <w:sz w:val="20"/>
          <w:szCs w:val="20"/>
        </w:rPr>
      </w:pPr>
    </w:p>
    <w:p w:rsidR="00FB27C8" w:rsidRPr="00643311" w:rsidRDefault="00FB27C8" w:rsidP="00DF0CD6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643311">
        <w:rPr>
          <w:sz w:val="22"/>
          <w:szCs w:val="22"/>
        </w:rPr>
        <w:t xml:space="preserve">                        To gain employment with a company that offers me a consistently positive atmo</w:t>
      </w:r>
      <w:r w:rsidR="00D12529" w:rsidRPr="00643311">
        <w:rPr>
          <w:sz w:val="22"/>
          <w:szCs w:val="22"/>
        </w:rPr>
        <w:t>sphere to learn new processes</w:t>
      </w:r>
      <w:r w:rsidRPr="00643311">
        <w:rPr>
          <w:sz w:val="22"/>
          <w:szCs w:val="22"/>
        </w:rPr>
        <w:t xml:space="preserve"> and implement them for</w:t>
      </w:r>
      <w:r w:rsidR="00643311" w:rsidRPr="00643311">
        <w:rPr>
          <w:sz w:val="22"/>
          <w:szCs w:val="22"/>
        </w:rPr>
        <w:t xml:space="preserve"> the betterment of the business</w:t>
      </w:r>
    </w:p>
    <w:p w:rsidR="00D12529" w:rsidRDefault="00D12529" w:rsidP="00DF0CD6">
      <w:pPr>
        <w:spacing w:before="100" w:beforeAutospacing="1" w:after="100" w:afterAutospacing="1"/>
        <w:contextualSpacing/>
        <w:jc w:val="both"/>
      </w:pPr>
    </w:p>
    <w:p w:rsidR="00894A46" w:rsidRDefault="00894A46" w:rsidP="00D12529">
      <w:pPr>
        <w:spacing w:before="100" w:beforeAutospacing="1" w:after="100" w:afterAutospacing="1"/>
        <w:contextualSpacing/>
        <w:jc w:val="both"/>
        <w:rPr>
          <w:b/>
        </w:rPr>
      </w:pPr>
    </w:p>
    <w:p w:rsidR="00D12529" w:rsidRPr="00C74BFC" w:rsidRDefault="00D12529" w:rsidP="00D12529">
      <w:pPr>
        <w:spacing w:before="100" w:beforeAutospacing="1" w:after="100" w:afterAutospacing="1"/>
        <w:contextualSpacing/>
        <w:jc w:val="both"/>
        <w:rPr>
          <w:b/>
        </w:rPr>
      </w:pPr>
      <w:r>
        <w:rPr>
          <w:b/>
        </w:rPr>
        <w:t>Work Experience</w:t>
      </w:r>
    </w:p>
    <w:p w:rsidR="00D12529" w:rsidRDefault="00D12529" w:rsidP="00D12529">
      <w:pPr>
        <w:pBdr>
          <w:top w:val="thinThickSmallGap" w:sz="12" w:space="1" w:color="auto"/>
        </w:pBdr>
        <w:shd w:val="clear" w:color="auto" w:fill="F2F2F2"/>
        <w:spacing w:before="100" w:beforeAutospacing="1" w:after="100" w:afterAutospacing="1"/>
        <w:contextualSpacing/>
        <w:jc w:val="both"/>
        <w:rPr>
          <w:rFonts w:ascii="Trebuchet MS" w:hAnsi="Trebuchet MS"/>
          <w:b/>
          <w:sz w:val="20"/>
          <w:szCs w:val="20"/>
        </w:rPr>
      </w:pPr>
    </w:p>
    <w:p w:rsidR="00894A46" w:rsidRDefault="00894A46" w:rsidP="00643311">
      <w:pPr>
        <w:spacing w:before="100" w:beforeAutospacing="1" w:after="100" w:afterAutospacing="1"/>
        <w:jc w:val="both"/>
        <w:rPr>
          <w:b/>
          <w:sz w:val="22"/>
          <w:szCs w:val="22"/>
        </w:rPr>
      </w:pPr>
    </w:p>
    <w:p w:rsidR="00643311" w:rsidRPr="00643311" w:rsidRDefault="00E5262F" w:rsidP="00643311">
      <w:pPr>
        <w:spacing w:before="100" w:beforeAutospacing="1" w:after="100" w:afterAutospacing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M/S </w:t>
      </w:r>
      <w:r w:rsidR="005D7AC2">
        <w:rPr>
          <w:b/>
          <w:sz w:val="22"/>
          <w:szCs w:val="22"/>
        </w:rPr>
        <w:t>Voice S</w:t>
      </w:r>
      <w:r w:rsidR="00643311" w:rsidRPr="00643311">
        <w:rPr>
          <w:b/>
          <w:sz w:val="22"/>
          <w:szCs w:val="22"/>
        </w:rPr>
        <w:t>oft Solutions, Hyderabad</w:t>
      </w:r>
      <w:r w:rsidR="00643311" w:rsidRPr="00643311">
        <w:rPr>
          <w:sz w:val="22"/>
          <w:szCs w:val="22"/>
        </w:rPr>
        <w:t xml:space="preserve"> – </w:t>
      </w:r>
      <w:r w:rsidR="00643311" w:rsidRPr="00643311">
        <w:rPr>
          <w:b/>
          <w:sz w:val="22"/>
          <w:szCs w:val="22"/>
        </w:rPr>
        <w:t>Telemarketing Executiv</w:t>
      </w:r>
      <w:r w:rsidR="00894A46">
        <w:rPr>
          <w:b/>
          <w:sz w:val="22"/>
          <w:szCs w:val="22"/>
        </w:rPr>
        <w:t>e                       Feb 2011 – Dec 2014</w:t>
      </w:r>
    </w:p>
    <w:p w:rsidR="00643311" w:rsidRPr="00894A46" w:rsidRDefault="00643311" w:rsidP="00894A46">
      <w:pPr>
        <w:spacing w:before="100" w:beforeAutospacing="1" w:after="100" w:afterAutospacing="1"/>
        <w:ind w:left="360"/>
        <w:jc w:val="both"/>
        <w:rPr>
          <w:sz w:val="22"/>
          <w:szCs w:val="22"/>
        </w:rPr>
      </w:pPr>
      <w:r w:rsidRPr="00894A46">
        <w:rPr>
          <w:sz w:val="22"/>
          <w:szCs w:val="22"/>
        </w:rPr>
        <w:t>Making cold calls to Australian clients for selling holiday packages</w:t>
      </w:r>
    </w:p>
    <w:p w:rsidR="00643311" w:rsidRPr="00894A46" w:rsidRDefault="007F055B" w:rsidP="007F055B">
      <w:pPr>
        <w:spacing w:before="100" w:beforeAutospacing="1" w:after="100" w:afterAutospacing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43311" w:rsidRPr="00894A46">
        <w:rPr>
          <w:sz w:val="22"/>
          <w:szCs w:val="22"/>
        </w:rPr>
        <w:t>Converting the leads to business opportunities and successfully selling the package</w:t>
      </w:r>
      <w:r w:rsidR="005D7AC2" w:rsidRPr="00894A46">
        <w:rPr>
          <w:sz w:val="22"/>
          <w:szCs w:val="22"/>
        </w:rPr>
        <w:t>s</w:t>
      </w:r>
    </w:p>
    <w:p w:rsidR="00894A46" w:rsidRPr="00894A46" w:rsidRDefault="00894A46" w:rsidP="00894A46">
      <w:pPr>
        <w:spacing w:before="100" w:beforeAutospacing="1" w:after="100" w:afterAutospacing="1"/>
        <w:ind w:left="360"/>
        <w:jc w:val="both"/>
        <w:rPr>
          <w:sz w:val="22"/>
          <w:szCs w:val="22"/>
        </w:rPr>
      </w:pPr>
    </w:p>
    <w:p w:rsidR="00894A46" w:rsidRDefault="00894A46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894A46" w:rsidRDefault="00E5262F" w:rsidP="00DF0CD6">
      <w:pPr>
        <w:spacing w:before="100" w:beforeAutospacing="1" w:after="100" w:afterAutospacing="1"/>
        <w:contextualSpacing/>
        <w:jc w:val="both"/>
        <w:rPr>
          <w:b/>
        </w:rPr>
      </w:pPr>
      <w:r>
        <w:rPr>
          <w:b/>
        </w:rPr>
        <w:t xml:space="preserve">M/S </w:t>
      </w:r>
      <w:r w:rsidR="00894A46">
        <w:rPr>
          <w:b/>
        </w:rPr>
        <w:t xml:space="preserve">Svap links pvt ltd –Activation Department </w:t>
      </w:r>
      <w:r w:rsidR="00A06562">
        <w:rPr>
          <w:b/>
        </w:rPr>
        <w:t xml:space="preserve">                                               </w:t>
      </w:r>
      <w:r w:rsidR="00A06562">
        <w:rPr>
          <w:b/>
          <w:sz w:val="22"/>
          <w:szCs w:val="22"/>
        </w:rPr>
        <w:t>Feb 2014</w:t>
      </w:r>
      <w:r w:rsidR="00A06562" w:rsidRPr="00643311">
        <w:rPr>
          <w:b/>
          <w:sz w:val="22"/>
          <w:szCs w:val="22"/>
        </w:rPr>
        <w:t xml:space="preserve"> – </w:t>
      </w:r>
      <w:r w:rsidR="00A06562">
        <w:rPr>
          <w:b/>
          <w:sz w:val="22"/>
          <w:szCs w:val="22"/>
        </w:rPr>
        <w:t>Current</w:t>
      </w:r>
    </w:p>
    <w:p w:rsidR="00A06562" w:rsidRDefault="00B62589" w:rsidP="00DF0CD6">
      <w:pPr>
        <w:spacing w:before="100" w:beforeAutospacing="1" w:after="100" w:afterAutospacing="1"/>
        <w:contextualSpacing/>
        <w:jc w:val="both"/>
      </w:pPr>
      <w:r>
        <w:t xml:space="preserve"> </w:t>
      </w:r>
    </w:p>
    <w:p w:rsidR="00654CB3" w:rsidRDefault="00B62589" w:rsidP="00DF0CD6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t>Successfully</w:t>
      </w:r>
      <w:r>
        <w:rPr>
          <w:sz w:val="22"/>
          <w:szCs w:val="22"/>
        </w:rPr>
        <w:t xml:space="preserve"> check the all documents from the customers</w:t>
      </w:r>
    </w:p>
    <w:p w:rsidR="00B62589" w:rsidRPr="00654CB3" w:rsidRDefault="00B62589" w:rsidP="00DF0CD6">
      <w:pPr>
        <w:spacing w:before="100" w:beforeAutospacing="1" w:after="100" w:afterAutospacing="1"/>
        <w:contextualSpacing/>
        <w:jc w:val="both"/>
      </w:pPr>
    </w:p>
    <w:p w:rsidR="00B62589" w:rsidRDefault="00B62589" w:rsidP="00DF0CD6">
      <w:pPr>
        <w:spacing w:before="100" w:beforeAutospacing="1" w:after="100" w:afterAutospacing="1"/>
        <w:contextualSpacing/>
        <w:jc w:val="both"/>
      </w:pPr>
      <w:r>
        <w:t xml:space="preserve"> Enter the total details application through</w:t>
      </w:r>
      <w:r w:rsidR="00654CB3">
        <w:t xml:space="preserve"> </w:t>
      </w:r>
      <w:r>
        <w:t xml:space="preserve">-IDOC </w:t>
      </w:r>
    </w:p>
    <w:p w:rsidR="00B62589" w:rsidRDefault="00B62589" w:rsidP="00DF0CD6">
      <w:pPr>
        <w:spacing w:before="100" w:beforeAutospacing="1" w:after="100" w:afterAutospacing="1"/>
        <w:contextualSpacing/>
        <w:jc w:val="both"/>
      </w:pPr>
    </w:p>
    <w:p w:rsidR="00894A46" w:rsidRDefault="00B62589" w:rsidP="00DF0CD6">
      <w:pPr>
        <w:spacing w:before="100" w:beforeAutospacing="1" w:after="100" w:afterAutospacing="1"/>
        <w:contextualSpacing/>
        <w:jc w:val="both"/>
      </w:pPr>
      <w:r>
        <w:t xml:space="preserve"> </w:t>
      </w:r>
      <w:r w:rsidR="00654CB3">
        <w:t>S</w:t>
      </w:r>
      <w:r w:rsidR="00654CB3" w:rsidRPr="00643311">
        <w:rPr>
          <w:sz w:val="22"/>
          <w:szCs w:val="22"/>
        </w:rPr>
        <w:t>uccessfully</w:t>
      </w:r>
      <w:r w:rsidR="00654CB3">
        <w:rPr>
          <w:b/>
        </w:rPr>
        <w:t xml:space="preserve"> Activate</w:t>
      </w:r>
      <w:r w:rsidR="00654CB3">
        <w:t xml:space="preserve"> Post paid mobile SIM s, &amp; Data cards.</w:t>
      </w:r>
    </w:p>
    <w:p w:rsidR="00654CB3" w:rsidRDefault="00654CB3" w:rsidP="00DF0CD6">
      <w:pPr>
        <w:spacing w:before="100" w:beforeAutospacing="1" w:after="100" w:afterAutospacing="1"/>
        <w:contextualSpacing/>
        <w:jc w:val="both"/>
      </w:pPr>
    </w:p>
    <w:p w:rsidR="00654CB3" w:rsidRDefault="00654CB3" w:rsidP="00DF0CD6">
      <w:pPr>
        <w:spacing w:before="100" w:beforeAutospacing="1" w:after="100" w:afterAutospacing="1"/>
        <w:contextualSpacing/>
        <w:jc w:val="both"/>
      </w:pPr>
      <w:r>
        <w:t>To fallow up   Verification team   and close AVCV process</w:t>
      </w:r>
    </w:p>
    <w:p w:rsidR="00654CB3" w:rsidRPr="00E04E18" w:rsidRDefault="00654CB3" w:rsidP="00DF0CD6">
      <w:pPr>
        <w:spacing w:before="100" w:beforeAutospacing="1" w:after="100" w:afterAutospacing="1"/>
        <w:contextualSpacing/>
        <w:jc w:val="both"/>
      </w:pPr>
    </w:p>
    <w:p w:rsidR="00894A46" w:rsidRDefault="00894A46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894A46" w:rsidRDefault="00894A46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826945" w:rsidRPr="00C74BFC" w:rsidRDefault="00826945" w:rsidP="00DF0CD6">
      <w:pPr>
        <w:spacing w:before="100" w:beforeAutospacing="1" w:after="100" w:afterAutospacing="1"/>
        <w:contextualSpacing/>
        <w:jc w:val="both"/>
        <w:rPr>
          <w:b/>
        </w:rPr>
      </w:pPr>
      <w:r w:rsidRPr="00C74BFC">
        <w:rPr>
          <w:b/>
        </w:rPr>
        <w:t>Academic Credentials</w:t>
      </w:r>
    </w:p>
    <w:p w:rsidR="00826945" w:rsidRDefault="00826945" w:rsidP="00DF0CD6">
      <w:pPr>
        <w:pBdr>
          <w:top w:val="thinThickSmallGap" w:sz="12" w:space="1" w:color="auto"/>
        </w:pBdr>
        <w:shd w:val="clear" w:color="auto" w:fill="F2F2F2"/>
        <w:spacing w:before="100" w:beforeAutospacing="1" w:after="100" w:afterAutospacing="1"/>
        <w:contextualSpacing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713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505"/>
        <w:gridCol w:w="6415"/>
        <w:gridCol w:w="685"/>
        <w:gridCol w:w="1108"/>
      </w:tblGrid>
      <w:tr w:rsidR="005D7AC2" w:rsidTr="0091135C">
        <w:trPr>
          <w:trHeight w:val="237"/>
        </w:trPr>
        <w:tc>
          <w:tcPr>
            <w:tcW w:w="1505" w:type="dxa"/>
          </w:tcPr>
          <w:p w:rsidR="005D7AC2" w:rsidRDefault="005D7AC2" w:rsidP="00DF0CD6">
            <w:pPr>
              <w:spacing w:before="100" w:beforeAutospacing="1" w:after="100" w:afterAutospacing="1"/>
              <w:ind w:left="-108"/>
              <w:contextualSpacing/>
              <w:rPr>
                <w:b/>
              </w:rPr>
            </w:pPr>
            <w:r>
              <w:rPr>
                <w:b/>
                <w:sz w:val="22"/>
                <w:szCs w:val="22"/>
              </w:rPr>
              <w:t>MBA</w:t>
            </w:r>
          </w:p>
        </w:tc>
        <w:tc>
          <w:tcPr>
            <w:tcW w:w="6415" w:type="dxa"/>
          </w:tcPr>
          <w:p w:rsidR="005D7AC2" w:rsidRDefault="00EE7E7B" w:rsidP="00DF0CD6">
            <w:pPr>
              <w:spacing w:before="100" w:beforeAutospacing="1" w:after="100" w:afterAutospacing="1"/>
              <w:contextualSpacing/>
            </w:pPr>
            <w:r>
              <w:rPr>
                <w:sz w:val="22"/>
                <w:szCs w:val="22"/>
              </w:rPr>
              <w:t xml:space="preserve">Marketing Management </w:t>
            </w:r>
            <w:r w:rsidR="005D7AC2">
              <w:rPr>
                <w:sz w:val="22"/>
                <w:szCs w:val="22"/>
              </w:rPr>
              <w:t>(Distance Mode)</w:t>
            </w:r>
          </w:p>
          <w:p w:rsidR="005D7AC2" w:rsidRPr="00643311" w:rsidRDefault="005D7AC2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685" w:type="dxa"/>
          </w:tcPr>
          <w:p w:rsidR="005D7AC2" w:rsidRPr="00643311" w:rsidRDefault="005D7AC2" w:rsidP="00DF0CD6">
            <w:pPr>
              <w:spacing w:before="100" w:beforeAutospacing="1" w:after="100" w:afterAutospacing="1"/>
              <w:contextualSpacing/>
            </w:pPr>
            <w:r>
              <w:rPr>
                <w:sz w:val="22"/>
                <w:szCs w:val="22"/>
              </w:rPr>
              <w:t xml:space="preserve">     -</w:t>
            </w:r>
          </w:p>
        </w:tc>
        <w:tc>
          <w:tcPr>
            <w:tcW w:w="1108" w:type="dxa"/>
          </w:tcPr>
          <w:p w:rsidR="005D7AC2" w:rsidRDefault="00EE7E7B" w:rsidP="00DF0CD6">
            <w:pPr>
              <w:spacing w:before="100" w:beforeAutospacing="1" w:after="100" w:afterAutospacing="1"/>
              <w:contextualSpacing/>
            </w:pPr>
            <w:r>
              <w:rPr>
                <w:sz w:val="22"/>
                <w:szCs w:val="22"/>
              </w:rPr>
              <w:t>Pursuing</w:t>
            </w:r>
          </w:p>
          <w:p w:rsidR="005D7AC2" w:rsidRPr="00643311" w:rsidRDefault="005D7AC2" w:rsidP="00DF0CD6">
            <w:pPr>
              <w:spacing w:before="100" w:beforeAutospacing="1" w:after="100" w:afterAutospacing="1"/>
              <w:contextualSpacing/>
            </w:pPr>
          </w:p>
        </w:tc>
      </w:tr>
      <w:tr w:rsidR="00826945" w:rsidTr="0091135C">
        <w:trPr>
          <w:trHeight w:val="237"/>
        </w:trPr>
        <w:tc>
          <w:tcPr>
            <w:tcW w:w="1505" w:type="dxa"/>
          </w:tcPr>
          <w:p w:rsidR="005D7AC2" w:rsidRDefault="005D7AC2" w:rsidP="00DF0CD6">
            <w:pPr>
              <w:spacing w:before="100" w:beforeAutospacing="1" w:after="100" w:afterAutospacing="1"/>
              <w:ind w:left="-108"/>
              <w:contextualSpacing/>
              <w:rPr>
                <w:b/>
              </w:rPr>
            </w:pPr>
          </w:p>
          <w:p w:rsidR="00826945" w:rsidRPr="00643311" w:rsidRDefault="008A3159" w:rsidP="00DF0CD6">
            <w:pPr>
              <w:spacing w:before="100" w:beforeAutospacing="1" w:after="100" w:afterAutospacing="1"/>
              <w:ind w:left="-108"/>
              <w:contextualSpacing/>
            </w:pPr>
            <w:r>
              <w:rPr>
                <w:b/>
                <w:sz w:val="22"/>
                <w:szCs w:val="22"/>
              </w:rPr>
              <w:t>B</w:t>
            </w:r>
            <w:r w:rsidR="00826945" w:rsidRPr="00643311">
              <w:rPr>
                <w:b/>
                <w:sz w:val="22"/>
                <w:szCs w:val="22"/>
              </w:rPr>
              <w:t xml:space="preserve">. Tech </w:t>
            </w:r>
          </w:p>
        </w:tc>
        <w:tc>
          <w:tcPr>
            <w:tcW w:w="6415" w:type="dxa"/>
          </w:tcPr>
          <w:p w:rsidR="005D7AC2" w:rsidRDefault="00292ED1" w:rsidP="00DF0CD6">
            <w:pPr>
              <w:spacing w:before="100" w:beforeAutospacing="1" w:after="100" w:afterAutospacing="1"/>
              <w:contextualSpacing/>
            </w:pPr>
            <w:r w:rsidRPr="00643311">
              <w:rPr>
                <w:sz w:val="22"/>
                <w:szCs w:val="22"/>
              </w:rPr>
              <w:t xml:space="preserve">Electronics and Communications Engineering from PatnamRajender Reddy Memorial Engineering College affiliated to Jawaharlal </w:t>
            </w:r>
          </w:p>
          <w:p w:rsidR="00826945" w:rsidRDefault="00292ED1" w:rsidP="00DF0CD6">
            <w:pPr>
              <w:spacing w:before="100" w:beforeAutospacing="1" w:after="100" w:afterAutospacing="1"/>
              <w:contextualSpacing/>
            </w:pPr>
            <w:r w:rsidRPr="00643311">
              <w:rPr>
                <w:sz w:val="22"/>
                <w:szCs w:val="22"/>
              </w:rPr>
              <w:t>Nehru Technological University, Hyderabad</w:t>
            </w:r>
          </w:p>
          <w:p w:rsidR="005D7AC2" w:rsidRPr="00643311" w:rsidRDefault="005D7AC2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685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1108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</w:tr>
      <w:tr w:rsidR="00826945" w:rsidTr="0091135C">
        <w:trPr>
          <w:trHeight w:val="237"/>
        </w:trPr>
        <w:tc>
          <w:tcPr>
            <w:tcW w:w="1505" w:type="dxa"/>
          </w:tcPr>
          <w:p w:rsidR="00826945" w:rsidRPr="00643311" w:rsidRDefault="00826945" w:rsidP="00DF0CD6">
            <w:pPr>
              <w:spacing w:before="100" w:beforeAutospacing="1" w:after="100" w:afterAutospacing="1"/>
              <w:ind w:left="-108"/>
              <w:contextualSpacing/>
            </w:pPr>
            <w:r w:rsidRPr="00643311">
              <w:rPr>
                <w:b/>
                <w:sz w:val="22"/>
                <w:szCs w:val="22"/>
              </w:rPr>
              <w:t xml:space="preserve">Intermediate </w:t>
            </w:r>
          </w:p>
        </w:tc>
        <w:tc>
          <w:tcPr>
            <w:tcW w:w="6415" w:type="dxa"/>
          </w:tcPr>
          <w:p w:rsidR="00826945" w:rsidRDefault="00EE7E7B" w:rsidP="00DF0CD6">
            <w:pPr>
              <w:spacing w:before="100" w:beforeAutospacing="1" w:after="100" w:afterAutospacing="1"/>
              <w:contextualSpacing/>
            </w:pPr>
            <w:r>
              <w:rPr>
                <w:sz w:val="22"/>
                <w:szCs w:val="22"/>
              </w:rPr>
              <w:t xml:space="preserve">Govt </w:t>
            </w:r>
            <w:r w:rsidR="00FB27C8" w:rsidRPr="00643311">
              <w:rPr>
                <w:sz w:val="22"/>
                <w:szCs w:val="22"/>
              </w:rPr>
              <w:t xml:space="preserve"> Junior </w:t>
            </w:r>
            <w:r>
              <w:rPr>
                <w:sz w:val="22"/>
                <w:szCs w:val="22"/>
              </w:rPr>
              <w:t>college Hanumakonda</w:t>
            </w:r>
          </w:p>
          <w:p w:rsidR="005D7AC2" w:rsidRPr="00643311" w:rsidRDefault="005D7AC2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685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1108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</w:tr>
      <w:tr w:rsidR="00826945" w:rsidTr="0091135C">
        <w:trPr>
          <w:trHeight w:val="237"/>
        </w:trPr>
        <w:tc>
          <w:tcPr>
            <w:tcW w:w="1505" w:type="dxa"/>
          </w:tcPr>
          <w:p w:rsidR="00826945" w:rsidRPr="00643311" w:rsidRDefault="00826945" w:rsidP="00DF0CD6">
            <w:pPr>
              <w:spacing w:before="100" w:beforeAutospacing="1" w:after="100" w:afterAutospacing="1"/>
              <w:ind w:left="-108"/>
              <w:contextualSpacing/>
            </w:pPr>
            <w:r w:rsidRPr="00643311">
              <w:rPr>
                <w:b/>
                <w:sz w:val="22"/>
                <w:szCs w:val="22"/>
              </w:rPr>
              <w:t xml:space="preserve">SSC </w:t>
            </w:r>
          </w:p>
        </w:tc>
        <w:tc>
          <w:tcPr>
            <w:tcW w:w="6415" w:type="dxa"/>
          </w:tcPr>
          <w:p w:rsidR="00826945" w:rsidRPr="00643311" w:rsidRDefault="00FB27C8" w:rsidP="00DF0CD6">
            <w:pPr>
              <w:spacing w:before="100" w:beforeAutospacing="1" w:after="100" w:afterAutospacing="1"/>
              <w:contextualSpacing/>
            </w:pPr>
            <w:r w:rsidRPr="00643311">
              <w:rPr>
                <w:sz w:val="22"/>
                <w:szCs w:val="22"/>
              </w:rPr>
              <w:t>S</w:t>
            </w:r>
            <w:r w:rsidR="00EE7E7B">
              <w:rPr>
                <w:sz w:val="22"/>
                <w:szCs w:val="22"/>
              </w:rPr>
              <w:t>harada high school Thorrur</w:t>
            </w:r>
          </w:p>
        </w:tc>
        <w:tc>
          <w:tcPr>
            <w:tcW w:w="685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1108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</w:tr>
    </w:tbl>
    <w:p w:rsidR="00A06562" w:rsidRDefault="00A06562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A06562" w:rsidRDefault="00A06562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A06562" w:rsidRDefault="00A06562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826945" w:rsidRPr="00C74BFC" w:rsidRDefault="001250D0" w:rsidP="00DF0CD6">
      <w:pPr>
        <w:spacing w:before="100" w:beforeAutospacing="1" w:after="100" w:afterAutospacing="1"/>
        <w:contextualSpacing/>
        <w:jc w:val="both"/>
        <w:rPr>
          <w:b/>
        </w:rPr>
      </w:pPr>
      <w:r>
        <w:rPr>
          <w:b/>
        </w:rPr>
        <w:lastRenderedPageBreak/>
        <w:t>IT Skill S</w:t>
      </w:r>
      <w:r w:rsidR="00826945" w:rsidRPr="00C74BFC">
        <w:rPr>
          <w:b/>
        </w:rPr>
        <w:t>et</w:t>
      </w:r>
    </w:p>
    <w:p w:rsidR="00826945" w:rsidRDefault="00826945" w:rsidP="00DF0CD6">
      <w:pPr>
        <w:pBdr>
          <w:top w:val="thinThickSmallGap" w:sz="12" w:space="1" w:color="auto"/>
        </w:pBdr>
        <w:shd w:val="clear" w:color="auto" w:fill="F2F2F2"/>
        <w:spacing w:before="100" w:beforeAutospacing="1" w:after="100" w:afterAutospacing="1"/>
        <w:contextualSpacing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720"/>
        <w:gridCol w:w="5843"/>
      </w:tblGrid>
      <w:tr w:rsidR="00826945" w:rsidTr="00292ED1">
        <w:trPr>
          <w:trHeight w:val="197"/>
        </w:trPr>
        <w:tc>
          <w:tcPr>
            <w:tcW w:w="3060" w:type="dxa"/>
          </w:tcPr>
          <w:p w:rsidR="00A8227F" w:rsidRDefault="00A8227F" w:rsidP="00DF0CD6">
            <w:pPr>
              <w:spacing w:before="100" w:beforeAutospacing="1" w:after="100" w:afterAutospacing="1"/>
              <w:ind w:left="-108"/>
              <w:contextualSpacing/>
              <w:rPr>
                <w:b/>
                <w:sz w:val="22"/>
                <w:szCs w:val="22"/>
              </w:rPr>
            </w:pPr>
          </w:p>
          <w:p w:rsidR="00826945" w:rsidRPr="00643311" w:rsidRDefault="00826945" w:rsidP="00DF0CD6">
            <w:pPr>
              <w:spacing w:before="100" w:beforeAutospacing="1" w:after="100" w:afterAutospacing="1"/>
              <w:ind w:left="-108"/>
              <w:contextualSpacing/>
            </w:pPr>
            <w:r w:rsidRPr="00643311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720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5843" w:type="dxa"/>
          </w:tcPr>
          <w:p w:rsidR="00A8227F" w:rsidRDefault="00A8227F" w:rsidP="00DF0CD6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  <w:p w:rsidR="00826945" w:rsidRPr="00643311" w:rsidRDefault="00FB27C8" w:rsidP="00DF0CD6">
            <w:pPr>
              <w:spacing w:before="100" w:beforeAutospacing="1" w:after="100" w:afterAutospacing="1"/>
              <w:contextualSpacing/>
            </w:pPr>
            <w:r w:rsidRPr="00643311">
              <w:rPr>
                <w:sz w:val="22"/>
                <w:szCs w:val="22"/>
              </w:rPr>
              <w:t xml:space="preserve">C, </w:t>
            </w:r>
            <w:r w:rsidR="00EE7E7B">
              <w:rPr>
                <w:sz w:val="22"/>
                <w:szCs w:val="22"/>
              </w:rPr>
              <w:t>C++</w:t>
            </w:r>
          </w:p>
        </w:tc>
      </w:tr>
      <w:tr w:rsidR="00FB27C8" w:rsidTr="00292ED1">
        <w:trPr>
          <w:trHeight w:val="197"/>
        </w:trPr>
        <w:tc>
          <w:tcPr>
            <w:tcW w:w="3060" w:type="dxa"/>
          </w:tcPr>
          <w:p w:rsidR="00FB27C8" w:rsidRPr="00643311" w:rsidRDefault="00FB27C8" w:rsidP="00DF0CD6">
            <w:pPr>
              <w:spacing w:before="100" w:beforeAutospacing="1" w:after="100" w:afterAutospacing="1"/>
              <w:ind w:left="-108"/>
              <w:contextualSpacing/>
            </w:pPr>
          </w:p>
        </w:tc>
        <w:tc>
          <w:tcPr>
            <w:tcW w:w="720" w:type="dxa"/>
          </w:tcPr>
          <w:p w:rsidR="00FB27C8" w:rsidRPr="00643311" w:rsidRDefault="00FB27C8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5843" w:type="dxa"/>
          </w:tcPr>
          <w:p w:rsidR="00FB27C8" w:rsidRPr="00643311" w:rsidRDefault="00FB27C8" w:rsidP="00DF0CD6">
            <w:pPr>
              <w:spacing w:before="100" w:beforeAutospacing="1" w:after="100" w:afterAutospacing="1"/>
              <w:contextualSpacing/>
            </w:pPr>
          </w:p>
        </w:tc>
      </w:tr>
      <w:tr w:rsidR="00292ED1" w:rsidTr="00292ED1">
        <w:trPr>
          <w:trHeight w:val="197"/>
        </w:trPr>
        <w:tc>
          <w:tcPr>
            <w:tcW w:w="3060" w:type="dxa"/>
          </w:tcPr>
          <w:p w:rsidR="00292ED1" w:rsidRPr="00643311" w:rsidRDefault="00A8227F" w:rsidP="00DF0CD6">
            <w:pPr>
              <w:spacing w:before="100" w:beforeAutospacing="1" w:after="100" w:afterAutospacing="1"/>
              <w:ind w:left="-108"/>
              <w:contextualSpacing/>
            </w:pPr>
            <w:r>
              <w:rPr>
                <w:b/>
                <w:bCs/>
              </w:rPr>
              <w:t xml:space="preserve">Application packages                             </w:t>
            </w:r>
          </w:p>
        </w:tc>
        <w:tc>
          <w:tcPr>
            <w:tcW w:w="720" w:type="dxa"/>
          </w:tcPr>
          <w:p w:rsidR="00292ED1" w:rsidRPr="00643311" w:rsidRDefault="00292ED1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5843" w:type="dxa"/>
          </w:tcPr>
          <w:p w:rsidR="0095144B" w:rsidRPr="00643311" w:rsidRDefault="00A8227F" w:rsidP="00DF0CD6">
            <w:pPr>
              <w:spacing w:before="100" w:beforeAutospacing="1" w:after="100" w:afterAutospacing="1"/>
              <w:contextualSpacing/>
            </w:pPr>
            <w:r>
              <w:t>Ms-office</w:t>
            </w:r>
          </w:p>
        </w:tc>
      </w:tr>
      <w:tr w:rsidR="00292ED1" w:rsidTr="00292ED1">
        <w:trPr>
          <w:trHeight w:val="197"/>
        </w:trPr>
        <w:tc>
          <w:tcPr>
            <w:tcW w:w="3060" w:type="dxa"/>
          </w:tcPr>
          <w:p w:rsidR="00EE7E7B" w:rsidRDefault="00EE7E7B" w:rsidP="00DF0CD6">
            <w:pPr>
              <w:spacing w:before="100" w:beforeAutospacing="1" w:after="100" w:afterAutospacing="1"/>
              <w:ind w:left="-108"/>
              <w:contextualSpacing/>
              <w:rPr>
                <w:b/>
                <w:sz w:val="22"/>
                <w:szCs w:val="22"/>
              </w:rPr>
            </w:pPr>
          </w:p>
          <w:p w:rsidR="00292ED1" w:rsidRPr="00643311" w:rsidRDefault="0091135C" w:rsidP="00DF0CD6">
            <w:pPr>
              <w:spacing w:before="100" w:beforeAutospacing="1" w:after="100" w:afterAutospacing="1"/>
              <w:ind w:left="-108"/>
              <w:contextualSpacing/>
              <w:rPr>
                <w:b/>
              </w:rPr>
            </w:pPr>
            <w:r>
              <w:rPr>
                <w:b/>
                <w:bCs/>
              </w:rPr>
              <w:t>Operating Systems</w:t>
            </w:r>
          </w:p>
        </w:tc>
        <w:tc>
          <w:tcPr>
            <w:tcW w:w="720" w:type="dxa"/>
          </w:tcPr>
          <w:p w:rsidR="00292ED1" w:rsidRPr="00643311" w:rsidRDefault="00292ED1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5843" w:type="dxa"/>
          </w:tcPr>
          <w:p w:rsidR="00EE7E7B" w:rsidRDefault="00EE7E7B" w:rsidP="00DF0CD6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  <w:p w:rsidR="00292ED1" w:rsidRPr="00643311" w:rsidRDefault="0091135C" w:rsidP="00DF0CD6">
            <w:pPr>
              <w:spacing w:before="100" w:beforeAutospacing="1" w:after="100" w:afterAutospacing="1"/>
              <w:contextualSpacing/>
            </w:pPr>
            <w:r>
              <w:t>Ms-DOS, Ms-Windows</w:t>
            </w:r>
          </w:p>
        </w:tc>
      </w:tr>
      <w:tr w:rsidR="00292ED1" w:rsidTr="00292ED1">
        <w:trPr>
          <w:trHeight w:val="197"/>
        </w:trPr>
        <w:tc>
          <w:tcPr>
            <w:tcW w:w="3060" w:type="dxa"/>
          </w:tcPr>
          <w:p w:rsidR="00292ED1" w:rsidRDefault="00292ED1" w:rsidP="0091135C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292ED1" w:rsidRDefault="00292ED1" w:rsidP="00DF0CD6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292ED1" w:rsidRDefault="00292ED1" w:rsidP="00DF0CD6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92ED1" w:rsidTr="00292ED1">
        <w:trPr>
          <w:trHeight w:val="197"/>
        </w:trPr>
        <w:tc>
          <w:tcPr>
            <w:tcW w:w="3060" w:type="dxa"/>
          </w:tcPr>
          <w:p w:rsidR="005D7AC2" w:rsidRDefault="005D7AC2" w:rsidP="005D7AC2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292ED1" w:rsidRDefault="00292ED1" w:rsidP="00DF0CD6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292ED1" w:rsidRDefault="00292ED1" w:rsidP="00DF0CD6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7C24E0" w:rsidRPr="00C74BFC" w:rsidRDefault="00643311" w:rsidP="00DF0CD6">
      <w:pPr>
        <w:spacing w:before="100" w:beforeAutospacing="1" w:after="100" w:afterAutospacing="1"/>
        <w:contextualSpacing/>
        <w:jc w:val="both"/>
        <w:rPr>
          <w:b/>
        </w:rPr>
      </w:pPr>
      <w:r w:rsidRPr="00C74BFC">
        <w:rPr>
          <w:b/>
        </w:rPr>
        <w:t>Extra-Curricular</w:t>
      </w:r>
      <w:r w:rsidR="007C24E0" w:rsidRPr="00C74BFC">
        <w:rPr>
          <w:b/>
        </w:rPr>
        <w:t xml:space="preserve"> Activities</w:t>
      </w:r>
    </w:p>
    <w:p w:rsidR="007C24E0" w:rsidRDefault="007C24E0" w:rsidP="00DF0CD6">
      <w:pPr>
        <w:pBdr>
          <w:top w:val="thinThickSmallGap" w:sz="12" w:space="1" w:color="auto"/>
        </w:pBdr>
        <w:shd w:val="clear" w:color="auto" w:fill="F2F2F2"/>
        <w:spacing w:before="100" w:beforeAutospacing="1" w:after="100" w:afterAutospacing="1"/>
        <w:contextualSpacing/>
        <w:jc w:val="both"/>
        <w:rPr>
          <w:rFonts w:ascii="Trebuchet MS" w:hAnsi="Trebuchet MS"/>
          <w:b/>
          <w:sz w:val="20"/>
          <w:szCs w:val="20"/>
        </w:rPr>
      </w:pPr>
    </w:p>
    <w:p w:rsidR="007C24E0" w:rsidRPr="00643311" w:rsidRDefault="007C24E0" w:rsidP="00DF0CD6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643311">
        <w:rPr>
          <w:sz w:val="22"/>
          <w:szCs w:val="22"/>
        </w:rPr>
        <w:t>Attended the event ‘Microsoft Dream Spark Yatra-10’ held at Harihara Kala Bhavan, Hyderabad.</w:t>
      </w:r>
    </w:p>
    <w:p w:rsidR="00DA1D57" w:rsidRPr="005D7AC2" w:rsidRDefault="007C24E0" w:rsidP="005D7A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643311">
        <w:rPr>
          <w:sz w:val="22"/>
          <w:szCs w:val="22"/>
        </w:rPr>
        <w:t>Participated in the paper presentation at fest ‘Sreevision 08’ conducted by Sreenidhi College Of engineering</w:t>
      </w:r>
      <w:r w:rsidR="00162505" w:rsidRPr="00643311">
        <w:rPr>
          <w:sz w:val="22"/>
          <w:szCs w:val="22"/>
        </w:rPr>
        <w:t>.</w:t>
      </w:r>
    </w:p>
    <w:p w:rsidR="007C24E0" w:rsidRPr="00C74BFC" w:rsidRDefault="007C24E0" w:rsidP="00DF0CD6">
      <w:pPr>
        <w:spacing w:before="100" w:beforeAutospacing="1" w:after="100" w:afterAutospacing="1"/>
        <w:contextualSpacing/>
        <w:jc w:val="both"/>
        <w:rPr>
          <w:b/>
        </w:rPr>
      </w:pPr>
      <w:r w:rsidRPr="00C74BFC">
        <w:rPr>
          <w:b/>
        </w:rPr>
        <w:t>Personal Skills</w:t>
      </w:r>
    </w:p>
    <w:p w:rsidR="007C24E0" w:rsidRPr="00643311" w:rsidRDefault="007C24E0" w:rsidP="00DF0CD6">
      <w:pPr>
        <w:pBdr>
          <w:top w:val="thinThickSmallGap" w:sz="12" w:space="1" w:color="auto"/>
        </w:pBdr>
        <w:shd w:val="clear" w:color="auto" w:fill="F2F2F2"/>
        <w:spacing w:before="100" w:beforeAutospacing="1" w:after="100" w:afterAutospacing="1"/>
        <w:contextualSpacing/>
        <w:jc w:val="both"/>
        <w:rPr>
          <w:rFonts w:ascii="Trebuchet MS" w:hAnsi="Trebuchet MS"/>
          <w:b/>
          <w:sz w:val="22"/>
          <w:szCs w:val="22"/>
        </w:rPr>
      </w:pPr>
    </w:p>
    <w:p w:rsidR="00C74BFC" w:rsidRPr="00643311" w:rsidRDefault="00C74BFC" w:rsidP="00F8652A">
      <w:pPr>
        <w:autoSpaceDE w:val="0"/>
        <w:autoSpaceDN w:val="0"/>
        <w:jc w:val="both"/>
        <w:rPr>
          <w:iCs/>
          <w:sz w:val="22"/>
          <w:szCs w:val="22"/>
        </w:rPr>
      </w:pPr>
    </w:p>
    <w:p w:rsidR="00C74BFC" w:rsidRPr="00643311" w:rsidRDefault="00C74BFC" w:rsidP="00DF0CD6">
      <w:pPr>
        <w:numPr>
          <w:ilvl w:val="0"/>
          <w:numId w:val="7"/>
        </w:numPr>
        <w:autoSpaceDE w:val="0"/>
        <w:autoSpaceDN w:val="0"/>
        <w:jc w:val="both"/>
        <w:rPr>
          <w:sz w:val="22"/>
          <w:szCs w:val="22"/>
        </w:rPr>
      </w:pPr>
      <w:r w:rsidRPr="00643311">
        <w:rPr>
          <w:sz w:val="22"/>
          <w:szCs w:val="22"/>
        </w:rPr>
        <w:t>A</w:t>
      </w:r>
      <w:r w:rsidR="001250D0">
        <w:rPr>
          <w:sz w:val="22"/>
          <w:szCs w:val="22"/>
        </w:rPr>
        <w:t>bility to learn new things</w:t>
      </w:r>
      <w:r w:rsidRPr="00643311">
        <w:rPr>
          <w:sz w:val="22"/>
          <w:szCs w:val="22"/>
        </w:rPr>
        <w:t xml:space="preserve"> quickly. </w:t>
      </w:r>
    </w:p>
    <w:p w:rsidR="00C74BFC" w:rsidRPr="00643311" w:rsidRDefault="00C74BFC" w:rsidP="00DF0CD6">
      <w:pPr>
        <w:numPr>
          <w:ilvl w:val="0"/>
          <w:numId w:val="7"/>
        </w:numPr>
        <w:spacing w:before="48" w:after="20"/>
        <w:jc w:val="both"/>
        <w:rPr>
          <w:sz w:val="22"/>
          <w:szCs w:val="22"/>
        </w:rPr>
      </w:pPr>
      <w:r w:rsidRPr="00643311">
        <w:rPr>
          <w:sz w:val="22"/>
          <w:szCs w:val="22"/>
        </w:rPr>
        <w:t>Excellent presentation skills and ability to work in a team and as an individual.</w:t>
      </w:r>
    </w:p>
    <w:p w:rsidR="00C74BFC" w:rsidRPr="00643311" w:rsidRDefault="00C74BFC" w:rsidP="00DF0CD6">
      <w:pPr>
        <w:numPr>
          <w:ilvl w:val="0"/>
          <w:numId w:val="7"/>
        </w:numPr>
        <w:jc w:val="both"/>
        <w:rPr>
          <w:sz w:val="22"/>
          <w:szCs w:val="22"/>
        </w:rPr>
      </w:pPr>
      <w:r w:rsidRPr="00643311">
        <w:rPr>
          <w:sz w:val="22"/>
          <w:szCs w:val="22"/>
        </w:rPr>
        <w:t>Proactive and Go-getter</w:t>
      </w:r>
    </w:p>
    <w:p w:rsidR="00A77A67" w:rsidRPr="00C74BFC" w:rsidRDefault="00A77A67" w:rsidP="00DF0CD6">
      <w:pPr>
        <w:jc w:val="both"/>
      </w:pPr>
    </w:p>
    <w:p w:rsidR="00A06562" w:rsidRDefault="00A06562" w:rsidP="00DF0CD6">
      <w:pPr>
        <w:spacing w:before="100" w:beforeAutospacing="1" w:after="100" w:afterAutospacing="1"/>
        <w:contextualSpacing/>
        <w:jc w:val="both"/>
        <w:rPr>
          <w:b/>
        </w:rPr>
      </w:pPr>
    </w:p>
    <w:p w:rsidR="00826945" w:rsidRPr="00C74BFC" w:rsidRDefault="00826945" w:rsidP="00DF0CD6">
      <w:pPr>
        <w:spacing w:before="100" w:beforeAutospacing="1" w:after="100" w:afterAutospacing="1"/>
        <w:contextualSpacing/>
        <w:jc w:val="both"/>
        <w:rPr>
          <w:b/>
        </w:rPr>
      </w:pPr>
      <w:r w:rsidRPr="00C74BFC">
        <w:rPr>
          <w:b/>
        </w:rPr>
        <w:t>Personal Dossier</w:t>
      </w:r>
    </w:p>
    <w:p w:rsidR="00826945" w:rsidRDefault="00826945" w:rsidP="00DF0CD6">
      <w:pPr>
        <w:pBdr>
          <w:top w:val="thinThickSmallGap" w:sz="12" w:space="1" w:color="auto"/>
        </w:pBdr>
        <w:shd w:val="clear" w:color="auto" w:fill="F2F2F2"/>
        <w:spacing w:before="100" w:beforeAutospacing="1" w:after="100" w:afterAutospacing="1"/>
        <w:contextualSpacing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20"/>
        <w:gridCol w:w="711"/>
        <w:gridCol w:w="5756"/>
      </w:tblGrid>
      <w:tr w:rsidR="00826945" w:rsidTr="005D7AC2">
        <w:trPr>
          <w:trHeight w:val="197"/>
        </w:trPr>
        <w:tc>
          <w:tcPr>
            <w:tcW w:w="3020" w:type="dxa"/>
          </w:tcPr>
          <w:p w:rsidR="00826945" w:rsidRPr="00643311" w:rsidRDefault="00826945" w:rsidP="00DF0CD6">
            <w:pPr>
              <w:spacing w:before="100" w:beforeAutospacing="1" w:after="100" w:afterAutospacing="1"/>
              <w:ind w:left="-108"/>
              <w:contextualSpacing/>
            </w:pPr>
            <w:r w:rsidRPr="00643311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711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  <w:r w:rsidRPr="00643311">
              <w:rPr>
                <w:sz w:val="22"/>
                <w:szCs w:val="22"/>
              </w:rPr>
              <w:t>:</w:t>
            </w:r>
          </w:p>
        </w:tc>
        <w:tc>
          <w:tcPr>
            <w:tcW w:w="5756" w:type="dxa"/>
            <w:vAlign w:val="center"/>
          </w:tcPr>
          <w:p w:rsidR="00826945" w:rsidRPr="00643311" w:rsidRDefault="00A77A67" w:rsidP="00DF0CD6">
            <w:pPr>
              <w:spacing w:before="100" w:beforeAutospacing="1" w:after="100" w:afterAutospacing="1"/>
              <w:contextualSpacing/>
              <w:rPr>
                <w:b/>
              </w:rPr>
            </w:pPr>
            <w:r w:rsidRPr="00643311">
              <w:rPr>
                <w:rStyle w:val="Strong"/>
                <w:b w:val="0"/>
                <w:sz w:val="22"/>
                <w:szCs w:val="22"/>
              </w:rPr>
              <w:t>07-06-1988</w:t>
            </w:r>
          </w:p>
        </w:tc>
      </w:tr>
      <w:tr w:rsidR="00826945" w:rsidTr="005D7AC2">
        <w:trPr>
          <w:trHeight w:val="197"/>
        </w:trPr>
        <w:tc>
          <w:tcPr>
            <w:tcW w:w="3020" w:type="dxa"/>
          </w:tcPr>
          <w:p w:rsidR="00826945" w:rsidRPr="00643311" w:rsidRDefault="00826945" w:rsidP="00DF0CD6">
            <w:pPr>
              <w:spacing w:before="100" w:beforeAutospacing="1" w:after="100" w:afterAutospacing="1"/>
              <w:ind w:left="-108"/>
              <w:contextualSpacing/>
            </w:pPr>
            <w:r w:rsidRPr="00643311">
              <w:rPr>
                <w:b/>
                <w:sz w:val="22"/>
                <w:szCs w:val="22"/>
              </w:rPr>
              <w:t>Languages known</w:t>
            </w:r>
          </w:p>
        </w:tc>
        <w:tc>
          <w:tcPr>
            <w:tcW w:w="711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  <w:r w:rsidRPr="00643311">
              <w:rPr>
                <w:sz w:val="22"/>
                <w:szCs w:val="22"/>
              </w:rPr>
              <w:t>:</w:t>
            </w:r>
          </w:p>
        </w:tc>
        <w:tc>
          <w:tcPr>
            <w:tcW w:w="5756" w:type="dxa"/>
            <w:vAlign w:val="center"/>
          </w:tcPr>
          <w:p w:rsidR="00826945" w:rsidRPr="00643311" w:rsidRDefault="001F07B2" w:rsidP="00DF0CD6">
            <w:pPr>
              <w:spacing w:before="100" w:beforeAutospacing="1" w:after="100" w:afterAutospacing="1"/>
              <w:contextualSpacing/>
              <w:rPr>
                <w:b/>
              </w:rPr>
            </w:pPr>
            <w:r w:rsidRPr="00643311">
              <w:rPr>
                <w:rStyle w:val="Strong"/>
                <w:b w:val="0"/>
                <w:sz w:val="22"/>
                <w:szCs w:val="22"/>
              </w:rPr>
              <w:t xml:space="preserve">English, </w:t>
            </w:r>
            <w:r w:rsidR="00826945" w:rsidRPr="00643311">
              <w:rPr>
                <w:rStyle w:val="Strong"/>
                <w:b w:val="0"/>
                <w:sz w:val="22"/>
                <w:szCs w:val="22"/>
              </w:rPr>
              <w:t>Telugu,</w:t>
            </w:r>
            <w:r w:rsidR="00A77A67" w:rsidRPr="00643311">
              <w:rPr>
                <w:rStyle w:val="Strong"/>
                <w:b w:val="0"/>
                <w:sz w:val="22"/>
                <w:szCs w:val="22"/>
              </w:rPr>
              <w:t>Hindi</w:t>
            </w:r>
          </w:p>
        </w:tc>
      </w:tr>
      <w:tr w:rsidR="00826945" w:rsidTr="005D7AC2">
        <w:trPr>
          <w:trHeight w:val="197"/>
        </w:trPr>
        <w:tc>
          <w:tcPr>
            <w:tcW w:w="3020" w:type="dxa"/>
          </w:tcPr>
          <w:p w:rsidR="00A8227F" w:rsidRDefault="00A8227F" w:rsidP="00DF0CD6">
            <w:pPr>
              <w:spacing w:before="100" w:beforeAutospacing="1" w:after="100" w:afterAutospacing="1"/>
              <w:ind w:left="-108"/>
              <w:contextualSpacing/>
              <w:rPr>
                <w:b/>
                <w:sz w:val="22"/>
                <w:szCs w:val="22"/>
              </w:rPr>
            </w:pPr>
          </w:p>
          <w:p w:rsidR="00826945" w:rsidRPr="00643311" w:rsidRDefault="00A77A67" w:rsidP="00DF0CD6">
            <w:pPr>
              <w:spacing w:before="100" w:beforeAutospacing="1" w:after="100" w:afterAutospacing="1"/>
              <w:ind w:left="-108"/>
              <w:contextualSpacing/>
            </w:pPr>
            <w:r w:rsidRPr="00643311">
              <w:rPr>
                <w:b/>
                <w:sz w:val="22"/>
                <w:szCs w:val="22"/>
              </w:rPr>
              <w:t>Nationality</w:t>
            </w:r>
          </w:p>
        </w:tc>
        <w:tc>
          <w:tcPr>
            <w:tcW w:w="711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  <w:r w:rsidRPr="00643311">
              <w:rPr>
                <w:sz w:val="22"/>
                <w:szCs w:val="22"/>
              </w:rPr>
              <w:t>:</w:t>
            </w:r>
          </w:p>
        </w:tc>
        <w:tc>
          <w:tcPr>
            <w:tcW w:w="5756" w:type="dxa"/>
            <w:vAlign w:val="center"/>
          </w:tcPr>
          <w:p w:rsidR="00826945" w:rsidRPr="00643311" w:rsidRDefault="00A77A67" w:rsidP="00DF0CD6">
            <w:pPr>
              <w:spacing w:before="100" w:beforeAutospacing="1" w:after="100" w:afterAutospacing="1"/>
              <w:contextualSpacing/>
              <w:rPr>
                <w:b/>
              </w:rPr>
            </w:pPr>
            <w:r w:rsidRPr="00643311">
              <w:rPr>
                <w:rStyle w:val="Strong"/>
                <w:b w:val="0"/>
                <w:sz w:val="22"/>
                <w:szCs w:val="22"/>
              </w:rPr>
              <w:t>Indian</w:t>
            </w:r>
          </w:p>
        </w:tc>
      </w:tr>
      <w:tr w:rsidR="00826945" w:rsidTr="005D7AC2">
        <w:trPr>
          <w:trHeight w:val="197"/>
        </w:trPr>
        <w:tc>
          <w:tcPr>
            <w:tcW w:w="3020" w:type="dxa"/>
          </w:tcPr>
          <w:p w:rsidR="00826945" w:rsidRPr="00643311" w:rsidRDefault="00826945" w:rsidP="00A8227F">
            <w:pPr>
              <w:spacing w:before="100" w:beforeAutospacing="1" w:after="100" w:afterAutospacing="1"/>
              <w:contextualSpacing/>
            </w:pPr>
          </w:p>
        </w:tc>
        <w:tc>
          <w:tcPr>
            <w:tcW w:w="711" w:type="dxa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5756" w:type="dxa"/>
            <w:vAlign w:val="center"/>
          </w:tcPr>
          <w:p w:rsidR="00826945" w:rsidRPr="00643311" w:rsidRDefault="00826945" w:rsidP="00DF0CD6">
            <w:pPr>
              <w:spacing w:before="100" w:beforeAutospacing="1" w:after="100" w:afterAutospacing="1"/>
              <w:contextualSpacing/>
            </w:pPr>
          </w:p>
        </w:tc>
      </w:tr>
      <w:tr w:rsidR="00A77A67" w:rsidTr="005D7AC2">
        <w:trPr>
          <w:trHeight w:val="197"/>
        </w:trPr>
        <w:tc>
          <w:tcPr>
            <w:tcW w:w="3020" w:type="dxa"/>
          </w:tcPr>
          <w:p w:rsidR="00E5262F" w:rsidRDefault="00E5262F" w:rsidP="00643311">
            <w:pPr>
              <w:spacing w:before="100" w:beforeAutospacing="1" w:after="100" w:afterAutospacing="1"/>
              <w:contextualSpacing/>
            </w:pPr>
          </w:p>
          <w:p w:rsidR="00E5262F" w:rsidRPr="00E5262F" w:rsidRDefault="00E5262F" w:rsidP="00E5262F"/>
          <w:p w:rsidR="00C74BFC" w:rsidRPr="00E5262F" w:rsidRDefault="00C74BFC" w:rsidP="00E5262F"/>
        </w:tc>
        <w:tc>
          <w:tcPr>
            <w:tcW w:w="711" w:type="dxa"/>
          </w:tcPr>
          <w:p w:rsidR="00A77A67" w:rsidRPr="00643311" w:rsidRDefault="00A77A67" w:rsidP="00DF0CD6">
            <w:pPr>
              <w:spacing w:before="100" w:beforeAutospacing="1" w:after="100" w:afterAutospacing="1"/>
              <w:contextualSpacing/>
            </w:pPr>
          </w:p>
        </w:tc>
        <w:tc>
          <w:tcPr>
            <w:tcW w:w="5756" w:type="dxa"/>
            <w:vAlign w:val="center"/>
          </w:tcPr>
          <w:p w:rsidR="00A77A67" w:rsidRPr="00643311" w:rsidRDefault="00A77A67" w:rsidP="00DF0CD6">
            <w:pPr>
              <w:spacing w:before="100" w:beforeAutospacing="1" w:after="100" w:afterAutospacing="1"/>
              <w:contextualSpacing/>
            </w:pPr>
            <w:bookmarkStart w:id="0" w:name="_GoBack"/>
            <w:bookmarkEnd w:id="0"/>
          </w:p>
          <w:p w:rsidR="00C74BFC" w:rsidRPr="00643311" w:rsidRDefault="00C74BFC" w:rsidP="00DF0CD6">
            <w:pPr>
              <w:spacing w:before="100" w:beforeAutospacing="1" w:after="100" w:afterAutospacing="1"/>
              <w:contextualSpacing/>
            </w:pPr>
          </w:p>
          <w:p w:rsidR="00C74BFC" w:rsidRPr="00643311" w:rsidRDefault="00C74BFC" w:rsidP="00DF0CD6">
            <w:pPr>
              <w:spacing w:before="100" w:beforeAutospacing="1" w:after="100" w:afterAutospacing="1"/>
              <w:contextualSpacing/>
            </w:pPr>
          </w:p>
          <w:p w:rsidR="00C74BFC" w:rsidRPr="00643311" w:rsidRDefault="00C74BFC" w:rsidP="00DF0CD6">
            <w:pPr>
              <w:spacing w:before="100" w:beforeAutospacing="1" w:after="100" w:afterAutospacing="1"/>
              <w:contextualSpacing/>
            </w:pPr>
          </w:p>
          <w:p w:rsidR="00C74BFC" w:rsidRPr="00643311" w:rsidRDefault="00C74BFC" w:rsidP="00DF0CD6">
            <w:pPr>
              <w:spacing w:before="100" w:beforeAutospacing="1" w:after="100" w:afterAutospacing="1"/>
              <w:contextualSpacing/>
            </w:pPr>
          </w:p>
        </w:tc>
      </w:tr>
      <w:tr w:rsidR="00A77A67" w:rsidTr="005D7AC2">
        <w:trPr>
          <w:trHeight w:val="197"/>
        </w:trPr>
        <w:tc>
          <w:tcPr>
            <w:tcW w:w="3020" w:type="dxa"/>
          </w:tcPr>
          <w:p w:rsidR="00A77A67" w:rsidRDefault="00A77A67" w:rsidP="00A06562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11" w:type="dxa"/>
          </w:tcPr>
          <w:p w:rsidR="00A77A67" w:rsidRDefault="00A77A67" w:rsidP="00DF0CD6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756" w:type="dxa"/>
            <w:vAlign w:val="center"/>
          </w:tcPr>
          <w:p w:rsidR="00A77A67" w:rsidRPr="001F07B2" w:rsidRDefault="00A77A67" w:rsidP="00DF0CD6">
            <w:pPr>
              <w:spacing w:before="100" w:beforeAutospacing="1" w:after="100" w:afterAutospacing="1"/>
              <w:contextualSpacing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C74BFC" w:rsidRPr="00C74BFC" w:rsidRDefault="00C74BFC" w:rsidP="00DF0CD6">
      <w:pPr>
        <w:jc w:val="both"/>
        <w:rPr>
          <w:b/>
        </w:rPr>
      </w:pPr>
      <w:r w:rsidRPr="00C74BFC">
        <w:rPr>
          <w:b/>
          <w:u w:val="single"/>
        </w:rPr>
        <w:t>Declaration:</w:t>
      </w:r>
    </w:p>
    <w:p w:rsidR="00C74BFC" w:rsidRDefault="00C74BFC" w:rsidP="00DF0CD6">
      <w:pPr>
        <w:jc w:val="both"/>
      </w:pPr>
    </w:p>
    <w:p w:rsidR="00C74BFC" w:rsidRPr="00643311" w:rsidRDefault="00C74BFC" w:rsidP="00DF0CD6">
      <w:pPr>
        <w:jc w:val="both"/>
        <w:rPr>
          <w:sz w:val="22"/>
          <w:szCs w:val="22"/>
        </w:rPr>
      </w:pPr>
      <w:r w:rsidRPr="00643311">
        <w:rPr>
          <w:sz w:val="22"/>
          <w:szCs w:val="22"/>
        </w:rPr>
        <w:t>Ihereby declare that the details furnished above are true to the best of my knowledge.</w:t>
      </w:r>
    </w:p>
    <w:p w:rsidR="00C74BFC" w:rsidRDefault="00C74BFC" w:rsidP="00DF0CD6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4BFC" w:rsidRDefault="00C74BFC" w:rsidP="00DF0CD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74BFC" w:rsidRPr="003A4CA1" w:rsidRDefault="00C74BFC" w:rsidP="00DF0CD6">
      <w:pPr>
        <w:jc w:val="both"/>
        <w:rPr>
          <w:b/>
        </w:rPr>
      </w:pPr>
      <w:r w:rsidRPr="003A4CA1">
        <w:rPr>
          <w:b/>
        </w:rPr>
        <w:t>Signature</w:t>
      </w:r>
    </w:p>
    <w:p w:rsidR="00C74BFC" w:rsidRDefault="00C74BFC" w:rsidP="00DF0CD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4BFC" w:rsidRPr="003A4CA1" w:rsidRDefault="00C74BFC" w:rsidP="00DF0CD6">
      <w:pPr>
        <w:jc w:val="both"/>
        <w:rPr>
          <w:b/>
        </w:rPr>
      </w:pPr>
      <w:r w:rsidRPr="003A4CA1">
        <w:rPr>
          <w:b/>
        </w:rPr>
        <w:tab/>
      </w:r>
      <w:r w:rsidRPr="003A4CA1">
        <w:rPr>
          <w:b/>
        </w:rPr>
        <w:tab/>
      </w:r>
      <w:r w:rsidRPr="003A4CA1">
        <w:rPr>
          <w:b/>
        </w:rPr>
        <w:tab/>
      </w:r>
      <w:r w:rsidRPr="003A4CA1">
        <w:rPr>
          <w:b/>
        </w:rPr>
        <w:tab/>
      </w:r>
      <w:r w:rsidRPr="003A4CA1">
        <w:rPr>
          <w:b/>
        </w:rPr>
        <w:tab/>
      </w:r>
      <w:r w:rsidRPr="003A4CA1">
        <w:rPr>
          <w:b/>
        </w:rPr>
        <w:tab/>
      </w:r>
      <w:r w:rsidRPr="003A4CA1">
        <w:rPr>
          <w:b/>
        </w:rPr>
        <w:tab/>
      </w:r>
      <w:r w:rsidRPr="003A4CA1">
        <w:rPr>
          <w:b/>
        </w:rPr>
        <w:tab/>
      </w:r>
      <w:r w:rsidRPr="003A4CA1">
        <w:rPr>
          <w:b/>
        </w:rPr>
        <w:tab/>
      </w:r>
      <w:r w:rsidR="00A8227F">
        <w:rPr>
          <w:b/>
        </w:rPr>
        <w:t>(</w:t>
      </w:r>
      <w:r w:rsidR="00A06562">
        <w:rPr>
          <w:b/>
        </w:rPr>
        <w:t xml:space="preserve"> </w:t>
      </w:r>
      <w:r w:rsidR="00A8227F">
        <w:rPr>
          <w:b/>
        </w:rPr>
        <w:t>P.</w:t>
      </w:r>
      <w:r w:rsidR="00A06562">
        <w:rPr>
          <w:b/>
        </w:rPr>
        <w:t xml:space="preserve"> </w:t>
      </w:r>
      <w:r w:rsidR="00A8227F">
        <w:rPr>
          <w:b/>
        </w:rPr>
        <w:t xml:space="preserve">MAHESH </w:t>
      </w:r>
      <w:r w:rsidRPr="003A4CA1">
        <w:rPr>
          <w:b/>
        </w:rPr>
        <w:t>)</w:t>
      </w:r>
    </w:p>
    <w:p w:rsidR="00C74BFC" w:rsidRPr="00C74BFC" w:rsidRDefault="00C74BFC" w:rsidP="00DF0CD6">
      <w:pPr>
        <w:jc w:val="both"/>
        <w:rPr>
          <w:b/>
        </w:rPr>
      </w:pPr>
      <w:r w:rsidRPr="00C74BFC">
        <w:rPr>
          <w:b/>
        </w:rPr>
        <w:t>Place: Hyderabad</w:t>
      </w:r>
      <w:r w:rsidRPr="00C74BFC">
        <w:rPr>
          <w:b/>
        </w:rPr>
        <w:tab/>
      </w:r>
    </w:p>
    <w:sectPr w:rsidR="00C74BFC" w:rsidRPr="00C74BFC" w:rsidSect="00DA1D57">
      <w:headerReference w:type="default" r:id="rId9"/>
      <w:headerReference w:type="first" r:id="rId10"/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5E8" w:rsidRDefault="005025E8" w:rsidP="00A77A67">
      <w:r>
        <w:separator/>
      </w:r>
    </w:p>
  </w:endnote>
  <w:endnote w:type="continuationSeparator" w:id="1">
    <w:p w:rsidR="005025E8" w:rsidRDefault="005025E8" w:rsidP="00A77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5E8" w:rsidRDefault="005025E8" w:rsidP="00A77A67">
      <w:r>
        <w:separator/>
      </w:r>
    </w:p>
  </w:footnote>
  <w:footnote w:type="continuationSeparator" w:id="1">
    <w:p w:rsidR="005025E8" w:rsidRDefault="005025E8" w:rsidP="00A77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FC" w:rsidRDefault="00C74B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D57" w:rsidRDefault="00DA1D57" w:rsidP="00DA1D57">
    <w:pPr>
      <w:pStyle w:val="Header"/>
      <w:pBdr>
        <w:bottom w:val="thickThinSmallGap" w:sz="24" w:space="1" w:color="4E141A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DA1D57" w:rsidRDefault="00DA1D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8CB"/>
    <w:multiLevelType w:val="hybridMultilevel"/>
    <w:tmpl w:val="A1C0CD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C3149A"/>
    <w:multiLevelType w:val="hybridMultilevel"/>
    <w:tmpl w:val="2B8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00394"/>
    <w:multiLevelType w:val="hybridMultilevel"/>
    <w:tmpl w:val="D192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6C0644"/>
    <w:multiLevelType w:val="hybridMultilevel"/>
    <w:tmpl w:val="323A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064D4"/>
    <w:multiLevelType w:val="hybridMultilevel"/>
    <w:tmpl w:val="B496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E6BFF"/>
    <w:multiLevelType w:val="hybridMultilevel"/>
    <w:tmpl w:val="D260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E6BE1"/>
    <w:multiLevelType w:val="hybridMultilevel"/>
    <w:tmpl w:val="C7187F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FFD0277"/>
    <w:multiLevelType w:val="hybridMultilevel"/>
    <w:tmpl w:val="5ED4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0435A"/>
    <w:multiLevelType w:val="hybridMultilevel"/>
    <w:tmpl w:val="15AC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976311"/>
    <w:multiLevelType w:val="hybridMultilevel"/>
    <w:tmpl w:val="799CD71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B27C8"/>
    <w:rsid w:val="00020C6F"/>
    <w:rsid w:val="000412C3"/>
    <w:rsid w:val="00092759"/>
    <w:rsid w:val="001250D0"/>
    <w:rsid w:val="001439E4"/>
    <w:rsid w:val="00162505"/>
    <w:rsid w:val="00174714"/>
    <w:rsid w:val="001F07B2"/>
    <w:rsid w:val="00214422"/>
    <w:rsid w:val="00216AD7"/>
    <w:rsid w:val="00292ED1"/>
    <w:rsid w:val="00301E00"/>
    <w:rsid w:val="003114C4"/>
    <w:rsid w:val="00332A82"/>
    <w:rsid w:val="003C73B1"/>
    <w:rsid w:val="003F4F0C"/>
    <w:rsid w:val="004860EC"/>
    <w:rsid w:val="004B0640"/>
    <w:rsid w:val="005025E8"/>
    <w:rsid w:val="0052400C"/>
    <w:rsid w:val="0054511D"/>
    <w:rsid w:val="005B01FE"/>
    <w:rsid w:val="005B4FD1"/>
    <w:rsid w:val="005D62EF"/>
    <w:rsid w:val="005D7AC2"/>
    <w:rsid w:val="00600FE6"/>
    <w:rsid w:val="00634866"/>
    <w:rsid w:val="00643311"/>
    <w:rsid w:val="00654CB3"/>
    <w:rsid w:val="0066539F"/>
    <w:rsid w:val="00674D0F"/>
    <w:rsid w:val="006C6182"/>
    <w:rsid w:val="006D5A0F"/>
    <w:rsid w:val="00702458"/>
    <w:rsid w:val="007C24E0"/>
    <w:rsid w:val="007F055B"/>
    <w:rsid w:val="00826945"/>
    <w:rsid w:val="00856FD6"/>
    <w:rsid w:val="00894A46"/>
    <w:rsid w:val="008A3159"/>
    <w:rsid w:val="008A5EBE"/>
    <w:rsid w:val="008F31E0"/>
    <w:rsid w:val="0091135C"/>
    <w:rsid w:val="00946171"/>
    <w:rsid w:val="0095144B"/>
    <w:rsid w:val="00963D5F"/>
    <w:rsid w:val="00984A58"/>
    <w:rsid w:val="00995CED"/>
    <w:rsid w:val="009E2867"/>
    <w:rsid w:val="009F6F33"/>
    <w:rsid w:val="00A06562"/>
    <w:rsid w:val="00A77A67"/>
    <w:rsid w:val="00A8227F"/>
    <w:rsid w:val="00A824EB"/>
    <w:rsid w:val="00A97A97"/>
    <w:rsid w:val="00AD7451"/>
    <w:rsid w:val="00B048C4"/>
    <w:rsid w:val="00B17559"/>
    <w:rsid w:val="00B62589"/>
    <w:rsid w:val="00B7511D"/>
    <w:rsid w:val="00BB0A6F"/>
    <w:rsid w:val="00C114B3"/>
    <w:rsid w:val="00C26019"/>
    <w:rsid w:val="00C44A1A"/>
    <w:rsid w:val="00C74BFC"/>
    <w:rsid w:val="00CA0006"/>
    <w:rsid w:val="00CC6A17"/>
    <w:rsid w:val="00D12529"/>
    <w:rsid w:val="00D323F8"/>
    <w:rsid w:val="00D4535C"/>
    <w:rsid w:val="00D51515"/>
    <w:rsid w:val="00D52159"/>
    <w:rsid w:val="00D76CEB"/>
    <w:rsid w:val="00DA1A21"/>
    <w:rsid w:val="00DA1D57"/>
    <w:rsid w:val="00DA2CB7"/>
    <w:rsid w:val="00DA556D"/>
    <w:rsid w:val="00DF0CD6"/>
    <w:rsid w:val="00E04E18"/>
    <w:rsid w:val="00E43292"/>
    <w:rsid w:val="00E5262F"/>
    <w:rsid w:val="00E96F4B"/>
    <w:rsid w:val="00ED3291"/>
    <w:rsid w:val="00EE7E7B"/>
    <w:rsid w:val="00F12D52"/>
    <w:rsid w:val="00F17E29"/>
    <w:rsid w:val="00F4736F"/>
    <w:rsid w:val="00F8652A"/>
    <w:rsid w:val="00F960EA"/>
    <w:rsid w:val="00FA62D9"/>
    <w:rsid w:val="00FB2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674D0F"/>
    <w:pPr>
      <w:ind w:left="720"/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7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A6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FC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8F31E0"/>
    <w:rPr>
      <w:color w:val="6B9F25" w:themeColor="hyperlink"/>
      <w:u w:val="single"/>
    </w:rPr>
  </w:style>
  <w:style w:type="paragraph" w:styleId="NormalWeb">
    <w:name w:val="Normal (Web)"/>
    <w:basedOn w:val="Normal"/>
    <w:rsid w:val="0091135C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i\Application%20Data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C6936F-CA62-4BDE-95B0-E60A19F73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58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s50</dc:creator>
  <cp:keywords/>
  <dc:description/>
  <cp:lastModifiedBy>Nagraj</cp:lastModifiedBy>
  <cp:revision>26</cp:revision>
  <dcterms:created xsi:type="dcterms:W3CDTF">2016-04-17T03:54:00Z</dcterms:created>
  <dcterms:modified xsi:type="dcterms:W3CDTF">2016-11-21T06:41:00Z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