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421F" w14:textId="154B2B89" w:rsidR="00490450" w:rsidRPr="00BC4BA6" w:rsidRDefault="00200E79" w:rsidP="00200E79">
      <w:pPr>
        <w:pStyle w:val="NoSpacing"/>
        <w:jc w:val="center"/>
        <w:rPr>
          <w:b/>
          <w:bCs/>
          <w:sz w:val="30"/>
          <w:szCs w:val="30"/>
          <w:lang w:val="en-US"/>
        </w:rPr>
      </w:pPr>
      <w:proofErr w:type="spellStart"/>
      <w:r>
        <w:rPr>
          <w:b/>
          <w:bCs/>
          <w:sz w:val="30"/>
          <w:szCs w:val="30"/>
          <w:lang w:val="en-US"/>
        </w:rPr>
        <w:t>HeartCare</w:t>
      </w:r>
      <w:proofErr w:type="spellEnd"/>
      <w:r>
        <w:rPr>
          <w:b/>
          <w:bCs/>
          <w:sz w:val="30"/>
          <w:szCs w:val="30"/>
          <w:lang w:val="en-US"/>
        </w:rPr>
        <w:t xml:space="preserve"> AI – An Intelligent Heart Disease Risk Assessment System</w:t>
      </w:r>
    </w:p>
    <w:p w14:paraId="6F73F042" w14:textId="670BB512" w:rsidR="004156A3" w:rsidRDefault="00490450">
      <w:pPr>
        <w:widowControl w:val="0"/>
        <w:spacing w:before="117" w:line="207" w:lineRule="auto"/>
        <w:ind w:left="644" w:right="2"/>
        <w:jc w:val="center"/>
        <w:rPr>
          <w:rFonts w:ascii="Times New Roman" w:eastAsia="Times New Roman" w:hAnsi="Times New Roman" w:cs="Times New Roman"/>
          <w:sz w:val="20"/>
          <w:szCs w:val="20"/>
        </w:rPr>
      </w:pPr>
      <w:r>
        <w:rPr>
          <w:rFonts w:ascii="Times New Roman" w:eastAsia="Times New Roman" w:hAnsi="Times New Roman" w:cs="Times New Roman"/>
          <w:color w:val="231F20"/>
          <w:sz w:val="20"/>
          <w:szCs w:val="20"/>
        </w:rPr>
        <w:t xml:space="preserve">Nil </w:t>
      </w:r>
      <w:r w:rsidR="005E2D1B">
        <w:rPr>
          <w:rFonts w:ascii="Times New Roman" w:eastAsia="Times New Roman" w:hAnsi="Times New Roman" w:cs="Times New Roman"/>
          <w:color w:val="231F20"/>
          <w:sz w:val="20"/>
          <w:szCs w:val="20"/>
        </w:rPr>
        <w:t>La</w:t>
      </w:r>
      <w:r w:rsidR="00380AA2">
        <w:rPr>
          <w:rFonts w:ascii="Times New Roman" w:eastAsia="Times New Roman" w:hAnsi="Times New Roman" w:cs="Times New Roman"/>
          <w:color w:val="231F20"/>
          <w:sz w:val="20"/>
          <w:szCs w:val="20"/>
        </w:rPr>
        <w:t>d</w:t>
      </w:r>
    </w:p>
    <w:p w14:paraId="4DD504F8" w14:textId="77777777" w:rsidR="004156A3" w:rsidRDefault="004B2336">
      <w:pPr>
        <w:widowControl w:val="0"/>
        <w:spacing w:line="240" w:lineRule="auto"/>
        <w:ind w:left="644" w:right="2"/>
        <w:jc w:val="center"/>
        <w:rPr>
          <w:rFonts w:ascii="Times New Roman" w:eastAsia="Times New Roman" w:hAnsi="Times New Roman" w:cs="Times New Roman"/>
          <w:i/>
          <w:sz w:val="20"/>
          <w:szCs w:val="20"/>
        </w:rPr>
      </w:pPr>
      <w:r>
        <w:rPr>
          <w:rFonts w:ascii="Times New Roman" w:eastAsia="Times New Roman" w:hAnsi="Times New Roman" w:cs="Times New Roman"/>
          <w:i/>
          <w:color w:val="231F20"/>
          <w:sz w:val="20"/>
          <w:szCs w:val="20"/>
        </w:rPr>
        <w:t xml:space="preserve">      Artificial Intelligence &amp; Machine Learning Dept, </w:t>
      </w:r>
      <w:proofErr w:type="spellStart"/>
      <w:r>
        <w:rPr>
          <w:rFonts w:ascii="Times New Roman" w:eastAsia="Times New Roman" w:hAnsi="Times New Roman" w:cs="Times New Roman"/>
          <w:i/>
          <w:color w:val="231F20"/>
          <w:sz w:val="20"/>
          <w:szCs w:val="20"/>
        </w:rPr>
        <w:t>Charotar</w:t>
      </w:r>
      <w:proofErr w:type="spellEnd"/>
      <w:r>
        <w:rPr>
          <w:rFonts w:ascii="Times New Roman" w:eastAsia="Times New Roman" w:hAnsi="Times New Roman" w:cs="Times New Roman"/>
          <w:i/>
          <w:color w:val="231F20"/>
          <w:sz w:val="20"/>
          <w:szCs w:val="20"/>
        </w:rPr>
        <w:t xml:space="preserve"> University of Science &amp; Technology,</w:t>
      </w:r>
    </w:p>
    <w:p w14:paraId="002C74A4" w14:textId="5E1C3009" w:rsidR="004156A3" w:rsidRDefault="00797027" w:rsidP="00797027">
      <w:pPr>
        <w:widowControl w:val="0"/>
        <w:tabs>
          <w:tab w:val="left" w:pos="3550"/>
          <w:tab w:val="center" w:pos="5875"/>
        </w:tabs>
        <w:spacing w:before="1" w:line="240" w:lineRule="auto"/>
        <w:ind w:left="918" w:right="272" w:hanging="2"/>
        <w:rPr>
          <w:rFonts w:ascii="Times New Roman" w:eastAsia="Times New Roman" w:hAnsi="Times New Roman" w:cs="Times New Roman"/>
          <w:color w:val="231F20"/>
          <w:sz w:val="20"/>
          <w:szCs w:val="20"/>
        </w:rPr>
      </w:pPr>
      <w:r>
        <w:rPr>
          <w:rFonts w:ascii="Times New Roman" w:eastAsia="Times New Roman" w:hAnsi="Times New Roman" w:cs="Times New Roman"/>
          <w:color w:val="231F20"/>
          <w:sz w:val="20"/>
          <w:szCs w:val="20"/>
        </w:rPr>
        <w:tab/>
      </w:r>
      <w:r>
        <w:rPr>
          <w:rFonts w:ascii="Times New Roman" w:eastAsia="Times New Roman" w:hAnsi="Times New Roman" w:cs="Times New Roman"/>
          <w:color w:val="231F20"/>
          <w:sz w:val="20"/>
          <w:szCs w:val="20"/>
        </w:rPr>
        <w:tab/>
        <w:t xml:space="preserve">Changa, India </w:t>
      </w:r>
    </w:p>
    <w:p w14:paraId="32DDE984" w14:textId="45ABDE64" w:rsidR="00490450" w:rsidRDefault="00490450" w:rsidP="00490450">
      <w:pPr>
        <w:widowControl w:val="0"/>
        <w:spacing w:before="117" w:line="207" w:lineRule="auto"/>
        <w:ind w:left="644" w:right="2"/>
        <w:jc w:val="center"/>
        <w:rPr>
          <w:rFonts w:ascii="Times New Roman" w:eastAsia="Times New Roman" w:hAnsi="Times New Roman" w:cs="Times New Roman"/>
          <w:color w:val="231F20"/>
          <w:sz w:val="20"/>
          <w:szCs w:val="20"/>
        </w:rPr>
      </w:pPr>
      <w:r>
        <w:tab/>
      </w:r>
      <w:hyperlink r:id="rId8" w:history="1">
        <w:r w:rsidR="00380AA2" w:rsidRPr="00F56A25">
          <w:rPr>
            <w:rStyle w:val="Hyperlink"/>
            <w:rFonts w:ascii="Times New Roman" w:eastAsia="Times New Roman" w:hAnsi="Times New Roman" w:cs="Times New Roman"/>
            <w:sz w:val="20"/>
            <w:szCs w:val="20"/>
          </w:rPr>
          <w:t>24aiml020@charusat.edu.in</w:t>
        </w:r>
      </w:hyperlink>
    </w:p>
    <w:p w14:paraId="44836330" w14:textId="06542A8C" w:rsidR="004156A3" w:rsidRDefault="004156A3" w:rsidP="00490450">
      <w:pPr>
        <w:widowControl w:val="0"/>
        <w:spacing w:before="1" w:line="240" w:lineRule="auto"/>
        <w:ind w:right="272"/>
        <w:rPr>
          <w:rFonts w:ascii="Times New Roman" w:eastAsia="Times New Roman" w:hAnsi="Times New Roman" w:cs="Times New Roman"/>
          <w:color w:val="231F20"/>
          <w:sz w:val="20"/>
          <w:szCs w:val="20"/>
        </w:rPr>
      </w:pPr>
    </w:p>
    <w:p w14:paraId="7F80F756" w14:textId="77777777" w:rsidR="00E962F9" w:rsidRDefault="00E962F9">
      <w:pPr>
        <w:widowControl w:val="0"/>
        <w:spacing w:before="1" w:line="240" w:lineRule="auto"/>
        <w:ind w:left="918" w:right="272" w:hanging="2"/>
        <w:jc w:val="center"/>
        <w:rPr>
          <w:rFonts w:ascii="Times New Roman" w:eastAsia="Times New Roman" w:hAnsi="Times New Roman" w:cs="Times New Roman"/>
          <w:color w:val="231F20"/>
          <w:sz w:val="18"/>
          <w:szCs w:val="18"/>
        </w:rPr>
      </w:pPr>
    </w:p>
    <w:p w14:paraId="119D90BC" w14:textId="2E43FA5D" w:rsidR="00E962F9" w:rsidRDefault="005E2D1B" w:rsidP="00151FE3">
      <w:pPr>
        <w:widowControl w:val="0"/>
        <w:spacing w:before="1" w:line="240" w:lineRule="auto"/>
        <w:ind w:left="918" w:right="272" w:hanging="2"/>
        <w:jc w:val="center"/>
        <w:rPr>
          <w:rFonts w:ascii="Times New Roman" w:eastAsia="Times New Roman" w:hAnsi="Times New Roman" w:cs="Times New Roman"/>
          <w:color w:val="231F20"/>
          <w:sz w:val="18"/>
          <w:szCs w:val="18"/>
        </w:rPr>
      </w:pPr>
      <w:r>
        <w:rPr>
          <w:rFonts w:ascii="Times New Roman" w:eastAsia="Times New Roman" w:hAnsi="Times New Roman" w:cs="Times New Roman"/>
          <w:color w:val="231F20"/>
          <w:sz w:val="18"/>
          <w:szCs w:val="18"/>
        </w:rPr>
        <w:t>Harsh Bhalodiya</w:t>
      </w:r>
    </w:p>
    <w:p w14:paraId="64C644C0" w14:textId="77777777" w:rsidR="004156A3" w:rsidRDefault="004B2336" w:rsidP="00151FE3">
      <w:pPr>
        <w:widowControl w:val="0"/>
        <w:spacing w:before="1" w:line="240" w:lineRule="auto"/>
        <w:ind w:left="918" w:right="272" w:hanging="2"/>
        <w:jc w:val="center"/>
        <w:rPr>
          <w:rFonts w:ascii="Times New Roman" w:eastAsia="Times New Roman" w:hAnsi="Times New Roman" w:cs="Times New Roman"/>
          <w:i/>
          <w:sz w:val="20"/>
          <w:szCs w:val="20"/>
        </w:rPr>
      </w:pPr>
      <w:r>
        <w:rPr>
          <w:rFonts w:ascii="Times New Roman" w:eastAsia="Times New Roman" w:hAnsi="Times New Roman" w:cs="Times New Roman"/>
          <w:i/>
          <w:color w:val="231F20"/>
          <w:sz w:val="20"/>
          <w:szCs w:val="20"/>
        </w:rPr>
        <w:t xml:space="preserve">Artificial Intelligence &amp; Machine Learning Dept., </w:t>
      </w:r>
      <w:proofErr w:type="spellStart"/>
      <w:r>
        <w:rPr>
          <w:rFonts w:ascii="Times New Roman" w:eastAsia="Times New Roman" w:hAnsi="Times New Roman" w:cs="Times New Roman"/>
          <w:i/>
          <w:color w:val="231F20"/>
          <w:sz w:val="20"/>
          <w:szCs w:val="20"/>
        </w:rPr>
        <w:t>Charotar</w:t>
      </w:r>
      <w:proofErr w:type="spellEnd"/>
      <w:r>
        <w:rPr>
          <w:rFonts w:ascii="Times New Roman" w:eastAsia="Times New Roman" w:hAnsi="Times New Roman" w:cs="Times New Roman"/>
          <w:i/>
          <w:color w:val="231F20"/>
          <w:sz w:val="20"/>
          <w:szCs w:val="20"/>
        </w:rPr>
        <w:t xml:space="preserve"> University of Science &amp; Technology,</w:t>
      </w:r>
    </w:p>
    <w:p w14:paraId="2258C51D" w14:textId="3AB814F9" w:rsidR="004156A3" w:rsidRDefault="00151FE3" w:rsidP="00490450">
      <w:pPr>
        <w:widowControl w:val="0"/>
        <w:spacing w:before="1" w:line="240" w:lineRule="auto"/>
        <w:ind w:left="4360" w:right="653"/>
        <w:rPr>
          <w:rFonts w:ascii="Times New Roman" w:eastAsia="Times New Roman" w:hAnsi="Times New Roman" w:cs="Times New Roman"/>
          <w:color w:val="231F20"/>
          <w:sz w:val="20"/>
          <w:szCs w:val="20"/>
        </w:rPr>
      </w:pPr>
      <w:r>
        <w:rPr>
          <w:rFonts w:ascii="Times New Roman" w:eastAsia="Times New Roman" w:hAnsi="Times New Roman" w:cs="Times New Roman"/>
          <w:color w:val="231F20"/>
          <w:sz w:val="20"/>
          <w:szCs w:val="20"/>
        </w:rPr>
        <w:t xml:space="preserve">                     Changa, India</w:t>
      </w:r>
    </w:p>
    <w:p w14:paraId="4D9B2533" w14:textId="14CBBC83" w:rsidR="00490450" w:rsidRDefault="00490450" w:rsidP="00490450">
      <w:pPr>
        <w:widowControl w:val="0"/>
        <w:spacing w:before="1" w:line="240" w:lineRule="auto"/>
        <w:ind w:left="4360" w:right="653"/>
        <w:rPr>
          <w:rFonts w:ascii="Times New Roman" w:eastAsia="Times New Roman" w:hAnsi="Times New Roman" w:cs="Times New Roman"/>
          <w:color w:val="231F20"/>
          <w:sz w:val="20"/>
          <w:szCs w:val="20"/>
        </w:rPr>
      </w:pPr>
      <w:r>
        <w:rPr>
          <w:rFonts w:ascii="Times New Roman" w:eastAsia="Times New Roman" w:hAnsi="Times New Roman" w:cs="Times New Roman"/>
          <w:color w:val="231F20"/>
          <w:sz w:val="20"/>
          <w:szCs w:val="20"/>
        </w:rPr>
        <w:t xml:space="preserve">    </w:t>
      </w:r>
      <w:hyperlink r:id="rId9" w:history="1">
        <w:r w:rsidR="00380AA2" w:rsidRPr="00F56A25">
          <w:rPr>
            <w:rStyle w:val="Hyperlink"/>
            <w:rFonts w:ascii="Times New Roman" w:eastAsia="Times New Roman" w:hAnsi="Times New Roman" w:cs="Times New Roman"/>
            <w:sz w:val="20"/>
            <w:szCs w:val="20"/>
          </w:rPr>
          <w:t>24aiml002@charusat.edu.in</w:t>
        </w:r>
      </w:hyperlink>
    </w:p>
    <w:p w14:paraId="0B56D3A3" w14:textId="30B0B62C" w:rsidR="00490450" w:rsidRDefault="00490450" w:rsidP="00490450">
      <w:pPr>
        <w:widowControl w:val="0"/>
        <w:spacing w:before="1" w:line="240" w:lineRule="auto"/>
        <w:ind w:left="4360" w:right="653"/>
        <w:rPr>
          <w:rFonts w:ascii="Times New Roman" w:eastAsia="Times New Roman" w:hAnsi="Times New Roman" w:cs="Times New Roman"/>
          <w:color w:val="231F20"/>
          <w:sz w:val="20"/>
          <w:szCs w:val="20"/>
        </w:rPr>
      </w:pPr>
    </w:p>
    <w:p w14:paraId="06497959" w14:textId="4BC10A1F" w:rsidR="00052A00" w:rsidRDefault="00052A00" w:rsidP="00490450">
      <w:pPr>
        <w:widowControl w:val="0"/>
        <w:spacing w:before="1" w:line="240" w:lineRule="auto"/>
        <w:ind w:left="4360" w:right="653"/>
        <w:rPr>
          <w:rFonts w:ascii="Times New Roman" w:eastAsia="Times New Roman" w:hAnsi="Times New Roman" w:cs="Times New Roman"/>
          <w:color w:val="231F20"/>
          <w:sz w:val="20"/>
          <w:szCs w:val="20"/>
        </w:rPr>
      </w:pPr>
    </w:p>
    <w:p w14:paraId="47AE2958" w14:textId="4316A249" w:rsidR="00052A00" w:rsidRPr="005E2D1B" w:rsidRDefault="00052A00" w:rsidP="005E2D1B">
      <w:pPr>
        <w:widowControl w:val="0"/>
        <w:spacing w:before="1" w:line="240" w:lineRule="auto"/>
        <w:ind w:left="918" w:right="272" w:hanging="2"/>
        <w:jc w:val="center"/>
        <w:rPr>
          <w:rFonts w:ascii="Times New Roman" w:eastAsia="Times New Roman" w:hAnsi="Times New Roman" w:cs="Times New Roman"/>
          <w:color w:val="231F20"/>
          <w:sz w:val="18"/>
          <w:szCs w:val="18"/>
        </w:rPr>
      </w:pPr>
    </w:p>
    <w:p w14:paraId="4111CB1B" w14:textId="77777777" w:rsidR="00BC3A9F" w:rsidRDefault="00151FE3" w:rsidP="008C0EB0">
      <w:pPr>
        <w:widowControl w:val="0"/>
        <w:tabs>
          <w:tab w:val="left" w:pos="2601"/>
        </w:tabs>
        <w:spacing w:before="157" w:line="240" w:lineRule="auto"/>
        <w:jc w:val="both"/>
        <w:rPr>
          <w:rFonts w:ascii="Times New Roman" w:eastAsia="Times New Roman" w:hAnsi="Times New Roman" w:cs="Times New Roman"/>
          <w:b/>
          <w:smallCaps/>
          <w:sz w:val="24"/>
          <w:szCs w:val="24"/>
        </w:rPr>
      </w:pPr>
      <w:r>
        <w:rPr>
          <w:rFonts w:ascii="Times New Roman" w:eastAsia="Times New Roman" w:hAnsi="Times New Roman" w:cs="Times New Roman"/>
          <w:b/>
          <w:smallCaps/>
          <w:sz w:val="28"/>
          <w:szCs w:val="28"/>
        </w:rPr>
        <w:t>Abstract</w:t>
      </w:r>
      <w:r>
        <w:rPr>
          <w:rFonts w:ascii="Times New Roman" w:eastAsia="Times New Roman" w:hAnsi="Times New Roman" w:cs="Times New Roman"/>
          <w:b/>
          <w:smallCaps/>
          <w:sz w:val="24"/>
          <w:szCs w:val="24"/>
        </w:rPr>
        <w:t xml:space="preserve">: </w:t>
      </w:r>
    </w:p>
    <w:p w14:paraId="35AFCD0C" w14:textId="77777777" w:rsidR="00052A00" w:rsidRDefault="00052A00" w:rsidP="00052A00">
      <w:pPr>
        <w:pStyle w:val="BodyText"/>
        <w:spacing w:before="157" w:line="276" w:lineRule="auto"/>
        <w:ind w:left="926" w:right="250"/>
        <w:jc w:val="both"/>
      </w:pPr>
      <w:r>
        <w:t xml:space="preserve">The increasing prevalence of cardiovascular disease across global populations demands more accessible and efficient diagnostic tools. This paper presents </w:t>
      </w:r>
      <w:proofErr w:type="spellStart"/>
      <w:r>
        <w:t>HeartCare</w:t>
      </w:r>
      <w:proofErr w:type="spellEnd"/>
      <w:r>
        <w:t xml:space="preserve"> AI, a production-grade clinical web application that applies machine learning techniques to estimate an individual’s risk of heart disease based on key medical parameters. The system is built around a tuned </w:t>
      </w:r>
      <w:proofErr w:type="spellStart"/>
      <w:r>
        <w:t>XGBoost</w:t>
      </w:r>
      <w:proofErr w:type="spellEnd"/>
      <w:r>
        <w:t xml:space="preserve"> classification model and delivers risk predictions along with transparent explanations through SHAP (</w:t>
      </w:r>
      <w:proofErr w:type="spellStart"/>
      <w:r>
        <w:t>SHapley</w:t>
      </w:r>
      <w:proofErr w:type="spellEnd"/>
      <w:r>
        <w:t xml:space="preserve"> Additive </w:t>
      </w:r>
      <w:proofErr w:type="spellStart"/>
      <w:r>
        <w:t>exPlanations</w:t>
      </w:r>
      <w:proofErr w:type="spellEnd"/>
      <w:r>
        <w:t xml:space="preserve">) values. A </w:t>
      </w:r>
      <w:proofErr w:type="spellStart"/>
      <w:r>
        <w:t>FastAPI</w:t>
      </w:r>
      <w:proofErr w:type="spellEnd"/>
      <w:r>
        <w:t xml:space="preserve"> backend handles all inference, report generation, and optional MongoDB-based data logging, while the frontend provides a clean, professional clinical interface with responsive design. The application automatically generates downloadable PDF reports containing patient data, risk levels, and the most influential clinical factors. Security is enforced through API key authentication. This paper covers the system architecture, core features, machine learning pipeline, and security design, demonstrating how </w:t>
      </w:r>
      <w:proofErr w:type="spellStart"/>
      <w:r>
        <w:t>HeartCare</w:t>
      </w:r>
      <w:proofErr w:type="spellEnd"/>
      <w:r>
        <w:t xml:space="preserve"> AI offers a practical and interpretable approach to cardiovascular risk assessment.</w:t>
      </w:r>
    </w:p>
    <w:p w14:paraId="23271188" w14:textId="288F152D" w:rsidR="00151FE3" w:rsidRPr="00151FE3" w:rsidRDefault="004B2336" w:rsidP="008C0EB0">
      <w:pPr>
        <w:widowControl w:val="0"/>
        <w:tabs>
          <w:tab w:val="left" w:pos="2601"/>
        </w:tabs>
        <w:spacing w:before="157" w:line="240" w:lineRule="auto"/>
        <w:jc w:val="both"/>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Introduction:</w:t>
      </w:r>
    </w:p>
    <w:p w14:paraId="2C562F8B" w14:textId="77777777" w:rsidR="00052A00" w:rsidRDefault="00052A00" w:rsidP="00052A00">
      <w:pPr>
        <w:pStyle w:val="BodyText"/>
        <w:spacing w:before="157" w:line="276" w:lineRule="auto"/>
        <w:ind w:left="926" w:right="250"/>
        <w:jc w:val="both"/>
      </w:pPr>
      <w:r>
        <w:t>Cardiovascular disease continues to be a leading cause of mortality worldwide, placing enormous strain on healthcare systems and individuals alike. Early detection of heart disease risk is widely acknowledged as one of the most effective ways to reduce adverse health outcomes. Conventional diagnostic procedures often require specialist visits, extensive testing, and considerable time — barriers that many patients cannot easily overcome. There is a growing need for intelligent, accessible tools that can provide preliminary risk assessments based on commonly available clinical data.</w:t>
      </w:r>
    </w:p>
    <w:p w14:paraId="016AABAF" w14:textId="77777777" w:rsidR="00052A00" w:rsidRDefault="00052A00" w:rsidP="00052A00">
      <w:pPr>
        <w:pStyle w:val="BodyText"/>
        <w:spacing w:before="157" w:line="276" w:lineRule="auto"/>
        <w:ind w:left="926" w:right="250"/>
        <w:jc w:val="both"/>
      </w:pPr>
      <w:proofErr w:type="spellStart"/>
      <w:r>
        <w:t>HeartCare</w:t>
      </w:r>
      <w:proofErr w:type="spellEnd"/>
      <w:r>
        <w:t xml:space="preserve"> AI was developed in response to this gap, combining the predictive power of machine learning with the usability expectations of a modern clinical interface. The system accepts thirteen standard medical parameters — including age, resting blood pressure, cholesterol, maximum heart rate, and thalassemia type — and produces a risk probability along with an interpretable breakdown of contributing factors. The platform is designed to function as a supplementary decision-support tool for clinicians and a self-awareness resource for general users.</w:t>
      </w:r>
    </w:p>
    <w:p w14:paraId="74491749" w14:textId="77777777" w:rsidR="00052A00" w:rsidRDefault="00052A00" w:rsidP="00052A00">
      <w:pPr>
        <w:pStyle w:val="BodyText"/>
        <w:spacing w:before="157" w:line="276" w:lineRule="auto"/>
        <w:ind w:left="926" w:right="250"/>
        <w:jc w:val="both"/>
      </w:pPr>
      <w:r>
        <w:t xml:space="preserve">The system is structured around a </w:t>
      </w:r>
      <w:proofErr w:type="spellStart"/>
      <w:r>
        <w:t>FastAPI</w:t>
      </w:r>
      <w:proofErr w:type="spellEnd"/>
      <w:r>
        <w:t xml:space="preserve"> backend that exposes well-defined REST endpoints for prediction and report generation. An </w:t>
      </w:r>
      <w:proofErr w:type="spellStart"/>
      <w:r>
        <w:t>XGBoost</w:t>
      </w:r>
      <w:proofErr w:type="spellEnd"/>
      <w:r>
        <w:t xml:space="preserve"> model, trained on a curated heart disease dataset, forms the analytical core of the application. SHAP values are computed alongside each prediction to ensure the output is not a </w:t>
      </w:r>
      <w:proofErr w:type="gramStart"/>
      <w:r>
        <w:t>black-box</w:t>
      </w:r>
      <w:proofErr w:type="gramEnd"/>
      <w:r>
        <w:t xml:space="preserve"> result but a clearly explained assessment that users and clinicians can understand and act upon. The </w:t>
      </w:r>
      <w:proofErr w:type="gramStart"/>
      <w:r>
        <w:t>frontend</w:t>
      </w:r>
      <w:proofErr w:type="gramEnd"/>
      <w:r>
        <w:t xml:space="preserve"> is crafted using plain HTML5, CSS3, and Vanilla JavaScript with a clinical aesthetic emphasizing trust and clarity.</w:t>
      </w:r>
    </w:p>
    <w:p w14:paraId="330F4CFF" w14:textId="77777777" w:rsidR="00052A00" w:rsidRDefault="00052A00" w:rsidP="00052A00">
      <w:pPr>
        <w:pStyle w:val="BodyText"/>
        <w:spacing w:before="157" w:line="276" w:lineRule="auto"/>
        <w:ind w:left="926" w:right="250"/>
        <w:jc w:val="both"/>
      </w:pPr>
      <w:r>
        <w:t xml:space="preserve">Security is embedded at the API level through key-based authentication, ensuring that prediction services are not </w:t>
      </w:r>
      <w:r>
        <w:lastRenderedPageBreak/>
        <w:t xml:space="preserve">open to unauthorized requests. An optional MongoDB integration allows predictions to be persisted for longitudinal tracking. The application also generates professional clinical PDF reports using </w:t>
      </w:r>
      <w:proofErr w:type="spellStart"/>
      <w:r>
        <w:t>ReportLab</w:t>
      </w:r>
      <w:proofErr w:type="spellEnd"/>
      <w:r>
        <w:t>, enabling patients or healthcare providers to retain a record of each assessment session.</w:t>
      </w:r>
    </w:p>
    <w:p w14:paraId="7EC90164" w14:textId="3F3A50D7" w:rsidR="006018DA" w:rsidRDefault="00052A00" w:rsidP="00B72D4E">
      <w:pPr>
        <w:pStyle w:val="BodyText"/>
        <w:spacing w:before="157" w:line="276" w:lineRule="auto"/>
        <w:ind w:left="926" w:right="250"/>
        <w:jc w:val="both"/>
      </w:pPr>
      <w:r>
        <w:t xml:space="preserve">This paper presents the design decisions, implementation details, and key capabilities of </w:t>
      </w:r>
      <w:proofErr w:type="spellStart"/>
      <w:r>
        <w:t>HeartCare</w:t>
      </w:r>
      <w:proofErr w:type="spellEnd"/>
      <w:r>
        <w:t xml:space="preserve"> AI, illustrating how a well-structured ML pipeline combined with an accessible web interface can meaningfully contribute to proactive healthcare. The sections that follow cover the system architecture, features, technical implementation, security considerations, performance optimization, and conclusions drawn from the project.</w:t>
      </w:r>
    </w:p>
    <w:p w14:paraId="22212E83" w14:textId="77777777" w:rsidR="00B72D4E" w:rsidRPr="00B72D4E" w:rsidRDefault="00B72D4E" w:rsidP="00B72D4E">
      <w:pPr>
        <w:pStyle w:val="BodyText"/>
        <w:spacing w:before="157" w:line="276" w:lineRule="auto"/>
        <w:ind w:left="926" w:right="250"/>
        <w:jc w:val="both"/>
      </w:pPr>
    </w:p>
    <w:p w14:paraId="5CA09C9F" w14:textId="17D72114" w:rsidR="00115786" w:rsidRPr="00115786" w:rsidRDefault="000955CD" w:rsidP="00554E21">
      <w:pPr>
        <w:pStyle w:val="ListParagraph"/>
        <w:widowControl w:val="0"/>
        <w:numPr>
          <w:ilvl w:val="0"/>
          <w:numId w:val="1"/>
        </w:numPr>
        <w:spacing w:before="101" w:line="228" w:lineRule="auto"/>
        <w:ind w:right="400"/>
        <w:jc w:val="center"/>
        <w:rPr>
          <w:b/>
          <w:smallCaps/>
          <w:sz w:val="24"/>
          <w:szCs w:val="24"/>
        </w:rPr>
      </w:pPr>
      <w:r>
        <w:rPr>
          <w:rFonts w:ascii="Times New Roman" w:eastAsia="Times New Roman" w:hAnsi="Times New Roman" w:cs="Times New Roman"/>
          <w:b/>
          <w:smallCaps/>
          <w:color w:val="231F20"/>
          <w:sz w:val="24"/>
          <w:szCs w:val="24"/>
        </w:rPr>
        <w:t>ARCHITECTURE OVERVIEW</w:t>
      </w:r>
    </w:p>
    <w:p w14:paraId="727450D1" w14:textId="77777777" w:rsidR="00115786" w:rsidRPr="00997613" w:rsidRDefault="00115786" w:rsidP="00115786">
      <w:pPr>
        <w:pStyle w:val="ListParagraph"/>
        <w:widowControl w:val="0"/>
        <w:spacing w:before="101" w:line="228" w:lineRule="auto"/>
        <w:ind w:right="400"/>
        <w:rPr>
          <w:rFonts w:ascii="Times New Roman" w:hAnsi="Times New Roman" w:cs="Times New Roman"/>
          <w:b/>
          <w:smallCaps/>
          <w:sz w:val="24"/>
          <w:szCs w:val="24"/>
        </w:rPr>
      </w:pPr>
    </w:p>
    <w:p w14:paraId="7B6FBDD5" w14:textId="77777777" w:rsidR="00052A00" w:rsidRPr="00052A00" w:rsidRDefault="00052A00" w:rsidP="00052A00">
      <w:pPr>
        <w:pStyle w:val="BodyText"/>
        <w:spacing w:before="157" w:line="276" w:lineRule="auto"/>
        <w:ind w:left="926" w:right="250"/>
        <w:jc w:val="both"/>
      </w:pPr>
      <w:proofErr w:type="spellStart"/>
      <w:r>
        <w:rPr>
          <w:rStyle w:val="Strong"/>
        </w:rPr>
        <w:t>HeartCare</w:t>
      </w:r>
      <w:proofErr w:type="spellEnd"/>
      <w:r>
        <w:rPr>
          <w:rStyle w:val="Strong"/>
        </w:rPr>
        <w:t xml:space="preserve"> AI</w:t>
      </w:r>
      <w:r>
        <w:t xml:space="preserve"> is structured as a full-stack clinical web application designed to deliver fast, interpretable, and reliable heart disease risk assessments. The system separates responsibilities across a client-facing HTML/CSS/JS frontend, a Python-based </w:t>
      </w:r>
      <w:proofErr w:type="spellStart"/>
      <w:r>
        <w:t>FastAPI</w:t>
      </w:r>
      <w:proofErr w:type="spellEnd"/>
      <w:r>
        <w:t xml:space="preserve"> backend, and an optional MongoDB persistence layer, following software engineering principles of modularity and single responsibility.</w:t>
      </w:r>
    </w:p>
    <w:p w14:paraId="3B345110" w14:textId="77777777" w:rsidR="00997613" w:rsidRPr="00052A00" w:rsidRDefault="00997613" w:rsidP="00997613">
      <w:pPr>
        <w:pStyle w:val="NoSpacing"/>
        <w:ind w:left="720"/>
        <w:jc w:val="both"/>
        <w:rPr>
          <w:rFonts w:ascii="Times New Roman" w:hAnsi="Times New Roman" w:cs="Times New Roman"/>
          <w:lang w:val="en-IN"/>
        </w:rPr>
      </w:pPr>
    </w:p>
    <w:p w14:paraId="60D1D5D2" w14:textId="61CEFE9B" w:rsidR="00052A00" w:rsidRDefault="00052A00" w:rsidP="00443ED6">
      <w:pPr>
        <w:pStyle w:val="BodyText"/>
        <w:numPr>
          <w:ilvl w:val="0"/>
          <w:numId w:val="3"/>
        </w:numPr>
        <w:ind w:right="250"/>
        <w:jc w:val="both"/>
        <w:rPr>
          <w:b/>
          <w:bCs/>
        </w:rPr>
      </w:pPr>
      <w:r>
        <w:rPr>
          <w:b/>
          <w:bCs/>
        </w:rPr>
        <w:t>System Components</w:t>
      </w:r>
    </w:p>
    <w:p w14:paraId="5D0A6B14" w14:textId="77777777" w:rsidR="00052A00" w:rsidRPr="00052A00" w:rsidRDefault="00052A00" w:rsidP="00443ED6">
      <w:pPr>
        <w:pStyle w:val="BodyText"/>
        <w:ind w:left="1286" w:right="250"/>
        <w:jc w:val="both"/>
        <w:rPr>
          <w:b/>
          <w:bCs/>
        </w:rPr>
      </w:pPr>
    </w:p>
    <w:p w14:paraId="5D0A3F9D" w14:textId="77777777" w:rsidR="00052A00" w:rsidRPr="00052A00" w:rsidRDefault="00052A00" w:rsidP="00443ED6">
      <w:pPr>
        <w:pStyle w:val="Heading3"/>
        <w:keepNext w:val="0"/>
        <w:keepLines w:val="0"/>
        <w:widowControl w:val="0"/>
        <w:numPr>
          <w:ilvl w:val="0"/>
          <w:numId w:val="17"/>
        </w:numPr>
        <w:autoSpaceDE w:val="0"/>
        <w:autoSpaceDN w:val="0"/>
        <w:spacing w:before="0" w:after="0" w:line="240" w:lineRule="auto"/>
        <w:jc w:val="both"/>
        <w:rPr>
          <w:rFonts w:ascii="Times New Roman" w:hAnsi="Times New Roman" w:cs="Times New Roman"/>
          <w:b/>
          <w:bCs/>
          <w:sz w:val="22"/>
          <w:szCs w:val="22"/>
        </w:rPr>
      </w:pPr>
      <w:bookmarkStart w:id="0" w:name="_Hlk196742238"/>
      <w:r>
        <w:rPr>
          <w:rFonts w:ascii="Times New Roman" w:hAnsi="Times New Roman" w:cs="Times New Roman"/>
          <w:b/>
          <w:bCs/>
          <w:sz w:val="22"/>
          <w:szCs w:val="22"/>
        </w:rPr>
        <w:t>Frontend (Client-Side)</w:t>
      </w:r>
    </w:p>
    <w:p w14:paraId="6D3745D2" w14:textId="77777777" w:rsidR="00052A00" w:rsidRPr="00052A00" w:rsidRDefault="00052A00" w:rsidP="00BC4BA6">
      <w:pPr>
        <w:numPr>
          <w:ilvl w:val="0"/>
          <w:numId w:val="4"/>
        </w:numPr>
        <w:tabs>
          <w:tab w:val="clear" w:pos="1706"/>
          <w:tab w:val="num" w:pos="2520"/>
        </w:tabs>
        <w:spacing w:after="100" w:afterAutospacing="1" w:line="240" w:lineRule="auto"/>
        <w:jc w:val="both"/>
        <w:rPr>
          <w:rFonts w:ascii="Times New Roman" w:hAnsi="Times New Roman" w:cs="Times New Roman"/>
        </w:rPr>
      </w:pPr>
      <w:r>
        <w:rPr>
          <w:rStyle w:val="Strong"/>
          <w:rFonts w:ascii="Times New Roman" w:hAnsi="Times New Roman" w:cs="Times New Roman"/>
        </w:rPr>
        <w:t>Technology</w:t>
      </w:r>
      <w:r>
        <w:rPr>
          <w:rFonts w:ascii="Times New Roman" w:hAnsi="Times New Roman" w:cs="Times New Roman"/>
        </w:rPr>
        <w:t>: HTML5, Vanilla JavaScript, CSS3 (custom animations, Grid, Flexbox)</w:t>
      </w:r>
    </w:p>
    <w:p w14:paraId="7C7E76AE" w14:textId="77777777" w:rsidR="00052A00" w:rsidRPr="00052A00" w:rsidRDefault="00052A00" w:rsidP="00BC4BA6">
      <w:pPr>
        <w:numPr>
          <w:ilvl w:val="0"/>
          <w:numId w:val="4"/>
        </w:numPr>
        <w:tabs>
          <w:tab w:val="clear" w:pos="1706"/>
          <w:tab w:val="num" w:pos="2520"/>
        </w:tabs>
        <w:spacing w:after="100" w:afterAutospacing="1" w:line="240" w:lineRule="auto"/>
        <w:jc w:val="both"/>
        <w:rPr>
          <w:rFonts w:ascii="Times New Roman" w:hAnsi="Times New Roman" w:cs="Times New Roman"/>
        </w:rPr>
      </w:pPr>
      <w:r>
        <w:rPr>
          <w:rStyle w:val="Strong"/>
          <w:rFonts w:ascii="Times New Roman" w:hAnsi="Times New Roman" w:cs="Times New Roman"/>
        </w:rPr>
        <w:t>Responsibilities</w:t>
      </w:r>
      <w:r>
        <w:rPr>
          <w:rFonts w:ascii="Times New Roman" w:hAnsi="Times New Roman" w:cs="Times New Roman"/>
        </w:rPr>
        <w:t>:</w:t>
      </w:r>
    </w:p>
    <w:p w14:paraId="1A9BF8E9" w14:textId="77777777" w:rsidR="00052A00" w:rsidRPr="00052A00" w:rsidRDefault="00052A00" w:rsidP="00BC4BA6">
      <w:pPr>
        <w:numPr>
          <w:ilvl w:val="1"/>
          <w:numId w:val="4"/>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Provides a responsive, interactive user interface for all user roles (admin, institute, student).</w:t>
      </w:r>
    </w:p>
    <w:p w14:paraId="6CA8B452" w14:textId="77777777" w:rsidR="00052A00" w:rsidRPr="00052A00" w:rsidRDefault="00052A00" w:rsidP="00BC4BA6">
      <w:pPr>
        <w:numPr>
          <w:ilvl w:val="1"/>
          <w:numId w:val="4"/>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 xml:space="preserve">Implements </w:t>
      </w:r>
      <w:proofErr w:type="spellStart"/>
      <w:r>
        <w:rPr>
          <w:rFonts w:ascii="Times New Roman" w:hAnsi="Times New Roman" w:cs="Times New Roman"/>
        </w:rPr>
        <w:t>glassmorphism</w:t>
      </w:r>
      <w:proofErr w:type="spellEnd"/>
      <w:r>
        <w:rPr>
          <w:rFonts w:ascii="Times New Roman" w:hAnsi="Times New Roman" w:cs="Times New Roman"/>
        </w:rPr>
        <w:t>-inspired design and micro-animations for a modern look and feel.</w:t>
      </w:r>
    </w:p>
    <w:p w14:paraId="1F1A980A" w14:textId="77777777" w:rsidR="00052A00" w:rsidRPr="00052A00" w:rsidRDefault="00052A00" w:rsidP="00BC4BA6">
      <w:pPr>
        <w:numPr>
          <w:ilvl w:val="1"/>
          <w:numId w:val="4"/>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Handles client-side routing, form validation, and state management.</w:t>
      </w:r>
    </w:p>
    <w:p w14:paraId="5A4780FD" w14:textId="77777777" w:rsidR="00052A00" w:rsidRDefault="00052A00" w:rsidP="00BC4BA6">
      <w:pPr>
        <w:numPr>
          <w:ilvl w:val="1"/>
          <w:numId w:val="4"/>
        </w:numPr>
        <w:tabs>
          <w:tab w:val="clear" w:pos="2426"/>
          <w:tab w:val="num" w:pos="3240"/>
        </w:tabs>
        <w:spacing w:after="100" w:afterAutospacing="1" w:line="240" w:lineRule="auto"/>
        <w:jc w:val="both"/>
      </w:pPr>
      <w:r>
        <w:rPr>
          <w:rFonts w:ascii="Times New Roman" w:hAnsi="Times New Roman" w:cs="Times New Roman"/>
        </w:rPr>
        <w:t>Communicates with the backend via RESTful API calls</w:t>
      </w:r>
      <w:r>
        <w:t>.</w:t>
      </w:r>
    </w:p>
    <w:bookmarkEnd w:id="0"/>
    <w:p w14:paraId="18826285" w14:textId="77777777" w:rsidR="00052A00" w:rsidRDefault="00052A00" w:rsidP="00443ED6">
      <w:pPr>
        <w:pStyle w:val="Heading3"/>
        <w:spacing w:before="0" w:line="240" w:lineRule="auto"/>
        <w:ind w:left="626" w:firstLine="720"/>
        <w:jc w:val="both"/>
        <w:rPr>
          <w:rFonts w:ascii="Times New Roman" w:hAnsi="Times New Roman" w:cs="Times New Roman"/>
          <w:b/>
          <w:bCs/>
          <w:sz w:val="22"/>
          <w:szCs w:val="22"/>
        </w:rPr>
      </w:pPr>
    </w:p>
    <w:p w14:paraId="309F1610" w14:textId="39BCBBEE" w:rsidR="00052A00" w:rsidRPr="00052A00" w:rsidRDefault="00052A00" w:rsidP="00443ED6">
      <w:pPr>
        <w:pStyle w:val="Heading3"/>
        <w:spacing w:before="0" w:line="240" w:lineRule="auto"/>
        <w:ind w:left="626" w:firstLine="720"/>
        <w:jc w:val="both"/>
        <w:rPr>
          <w:rFonts w:ascii="Times New Roman" w:hAnsi="Times New Roman" w:cs="Times New Roman"/>
          <w:b/>
          <w:bCs/>
          <w:sz w:val="22"/>
          <w:szCs w:val="22"/>
        </w:rPr>
      </w:pPr>
      <w:r>
        <w:rPr>
          <w:rFonts w:ascii="Times New Roman" w:hAnsi="Times New Roman" w:cs="Times New Roman"/>
          <w:b/>
          <w:bCs/>
          <w:sz w:val="22"/>
          <w:szCs w:val="22"/>
        </w:rPr>
        <w:t>b. Backend (Server-Side)</w:t>
      </w:r>
    </w:p>
    <w:p w14:paraId="621E3B67" w14:textId="77777777" w:rsidR="00052A00" w:rsidRPr="00052A00" w:rsidRDefault="00052A00" w:rsidP="00BC4BA6">
      <w:pPr>
        <w:numPr>
          <w:ilvl w:val="0"/>
          <w:numId w:val="5"/>
        </w:numPr>
        <w:tabs>
          <w:tab w:val="clear" w:pos="1706"/>
          <w:tab w:val="num" w:pos="2520"/>
        </w:tabs>
        <w:spacing w:after="100" w:afterAutospacing="1" w:line="240" w:lineRule="auto"/>
        <w:jc w:val="both"/>
        <w:rPr>
          <w:rFonts w:ascii="Times New Roman" w:hAnsi="Times New Roman" w:cs="Times New Roman"/>
        </w:rPr>
      </w:pPr>
      <w:r>
        <w:rPr>
          <w:rStyle w:val="Strong"/>
          <w:rFonts w:ascii="Times New Roman" w:hAnsi="Times New Roman" w:cs="Times New Roman"/>
        </w:rPr>
        <w:t>Technology</w:t>
      </w:r>
      <w:r>
        <w:rPr>
          <w:rFonts w:ascii="Times New Roman" w:hAnsi="Times New Roman" w:cs="Times New Roman"/>
        </w:rPr>
        <w:t xml:space="preserve">: Python, </w:t>
      </w:r>
      <w:proofErr w:type="spellStart"/>
      <w:r>
        <w:rPr>
          <w:rFonts w:ascii="Times New Roman" w:hAnsi="Times New Roman" w:cs="Times New Roman"/>
        </w:rPr>
        <w:t>FastAPI</w:t>
      </w:r>
      <w:proofErr w:type="spellEnd"/>
      <w:r>
        <w:rPr>
          <w:rFonts w:ascii="Times New Roman" w:hAnsi="Times New Roman" w:cs="Times New Roman"/>
        </w:rPr>
        <w:t xml:space="preserve">, </w:t>
      </w:r>
      <w:proofErr w:type="spellStart"/>
      <w:r>
        <w:rPr>
          <w:rFonts w:ascii="Times New Roman" w:hAnsi="Times New Roman" w:cs="Times New Roman"/>
        </w:rPr>
        <w:t>Uvicorn</w:t>
      </w:r>
      <w:proofErr w:type="spellEnd"/>
      <w:r>
        <w:rPr>
          <w:rFonts w:ascii="Times New Roman" w:hAnsi="Times New Roman" w:cs="Times New Roman"/>
        </w:rPr>
        <w:t xml:space="preserve">, </w:t>
      </w:r>
      <w:proofErr w:type="spellStart"/>
      <w:r>
        <w:rPr>
          <w:rFonts w:ascii="Times New Roman" w:hAnsi="Times New Roman" w:cs="Times New Roman"/>
        </w:rPr>
        <w:t>Pydantic</w:t>
      </w:r>
      <w:proofErr w:type="spellEnd"/>
    </w:p>
    <w:p w14:paraId="3CD9C538" w14:textId="77777777" w:rsidR="00052A00" w:rsidRPr="00052A00" w:rsidRDefault="00052A00" w:rsidP="00BC4BA6">
      <w:pPr>
        <w:numPr>
          <w:ilvl w:val="0"/>
          <w:numId w:val="5"/>
        </w:numPr>
        <w:tabs>
          <w:tab w:val="clear" w:pos="1706"/>
          <w:tab w:val="num" w:pos="2520"/>
        </w:tabs>
        <w:spacing w:after="100" w:afterAutospacing="1" w:line="240" w:lineRule="auto"/>
        <w:jc w:val="both"/>
        <w:rPr>
          <w:rFonts w:ascii="Times New Roman" w:hAnsi="Times New Roman" w:cs="Times New Roman"/>
        </w:rPr>
      </w:pPr>
      <w:r>
        <w:rPr>
          <w:rStyle w:val="Strong"/>
          <w:rFonts w:ascii="Times New Roman" w:hAnsi="Times New Roman" w:cs="Times New Roman"/>
        </w:rPr>
        <w:t>Responsibilities</w:t>
      </w:r>
      <w:r>
        <w:rPr>
          <w:rFonts w:ascii="Times New Roman" w:hAnsi="Times New Roman" w:cs="Times New Roman"/>
        </w:rPr>
        <w:t>:</w:t>
      </w:r>
    </w:p>
    <w:p w14:paraId="096FD747"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Exposes a RESTful API for all core functionalities (user management, exam management, result processing, etc.).</w:t>
      </w:r>
    </w:p>
    <w:p w14:paraId="22A281C8"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Implements business logic, input validation, and error handling.</w:t>
      </w:r>
    </w:p>
    <w:p w14:paraId="4F5997F8"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Manages authentication and authorization using JWT and OAuth (Google).</w:t>
      </w:r>
    </w:p>
    <w:p w14:paraId="3B27D56B"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Handles session management and role-based access control.</w:t>
      </w:r>
    </w:p>
    <w:p w14:paraId="023338ED" w14:textId="77777777" w:rsidR="00052A00" w:rsidRPr="00052A00" w:rsidRDefault="00052A00" w:rsidP="00BC4BA6">
      <w:pPr>
        <w:numPr>
          <w:ilvl w:val="1"/>
          <w:numId w:val="5"/>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Integrates with third-party services (e.g., email notifications).</w:t>
      </w:r>
    </w:p>
    <w:p w14:paraId="021B816B" w14:textId="77777777" w:rsidR="00052A00" w:rsidRPr="00052A00" w:rsidRDefault="00052A00" w:rsidP="00443ED6">
      <w:pPr>
        <w:pStyle w:val="Heading3"/>
        <w:spacing w:before="0" w:line="240" w:lineRule="auto"/>
        <w:ind w:left="626" w:firstLine="720"/>
        <w:jc w:val="both"/>
        <w:rPr>
          <w:rFonts w:ascii="Times New Roman" w:hAnsi="Times New Roman" w:cs="Times New Roman"/>
          <w:b/>
          <w:bCs/>
          <w:sz w:val="22"/>
          <w:szCs w:val="22"/>
        </w:rPr>
      </w:pPr>
      <w:r>
        <w:rPr>
          <w:rFonts w:ascii="Times New Roman" w:hAnsi="Times New Roman" w:cs="Times New Roman"/>
          <w:b/>
          <w:bCs/>
          <w:sz w:val="22"/>
          <w:szCs w:val="22"/>
        </w:rPr>
        <w:t>c. Database</w:t>
      </w:r>
    </w:p>
    <w:p w14:paraId="74408484" w14:textId="77777777" w:rsidR="00052A00" w:rsidRPr="00052A00" w:rsidRDefault="00052A00" w:rsidP="00BC4BA6">
      <w:pPr>
        <w:numPr>
          <w:ilvl w:val="0"/>
          <w:numId w:val="6"/>
        </w:numPr>
        <w:tabs>
          <w:tab w:val="clear" w:pos="1706"/>
          <w:tab w:val="num" w:pos="2520"/>
        </w:tabs>
        <w:spacing w:after="100" w:afterAutospacing="1" w:line="240" w:lineRule="auto"/>
        <w:jc w:val="both"/>
        <w:rPr>
          <w:rFonts w:ascii="Times New Roman" w:hAnsi="Times New Roman" w:cs="Times New Roman"/>
        </w:rPr>
      </w:pPr>
      <w:r>
        <w:rPr>
          <w:rStyle w:val="Strong"/>
          <w:rFonts w:ascii="Times New Roman" w:hAnsi="Times New Roman" w:cs="Times New Roman"/>
        </w:rPr>
        <w:t>Technology</w:t>
      </w:r>
      <w:r>
        <w:rPr>
          <w:rFonts w:ascii="Times New Roman" w:hAnsi="Times New Roman" w:cs="Times New Roman"/>
        </w:rPr>
        <w:t xml:space="preserve">: MongoDB (via </w:t>
      </w:r>
      <w:proofErr w:type="spellStart"/>
      <w:r>
        <w:rPr>
          <w:rFonts w:ascii="Times New Roman" w:hAnsi="Times New Roman" w:cs="Times New Roman"/>
        </w:rPr>
        <w:t>PyMongo</w:t>
      </w:r>
      <w:proofErr w:type="spellEnd"/>
      <w:r>
        <w:rPr>
          <w:rFonts w:ascii="Times New Roman" w:hAnsi="Times New Roman" w:cs="Times New Roman"/>
        </w:rPr>
        <w:t>), optional persistence layer</w:t>
      </w:r>
    </w:p>
    <w:p w14:paraId="6A28B7F4" w14:textId="77777777" w:rsidR="00052A00" w:rsidRPr="00052A00" w:rsidRDefault="00052A00" w:rsidP="00BC4BA6">
      <w:pPr>
        <w:numPr>
          <w:ilvl w:val="0"/>
          <w:numId w:val="6"/>
        </w:numPr>
        <w:tabs>
          <w:tab w:val="clear" w:pos="1706"/>
          <w:tab w:val="num" w:pos="2520"/>
        </w:tabs>
        <w:spacing w:after="100" w:afterAutospacing="1" w:line="240" w:lineRule="auto"/>
        <w:jc w:val="both"/>
        <w:rPr>
          <w:rFonts w:ascii="Times New Roman" w:hAnsi="Times New Roman" w:cs="Times New Roman"/>
        </w:rPr>
      </w:pPr>
      <w:r>
        <w:rPr>
          <w:rStyle w:val="Strong"/>
          <w:rFonts w:ascii="Times New Roman" w:hAnsi="Times New Roman" w:cs="Times New Roman"/>
        </w:rPr>
        <w:t>Responsibilities</w:t>
      </w:r>
      <w:r>
        <w:rPr>
          <w:rFonts w:ascii="Times New Roman" w:hAnsi="Times New Roman" w:cs="Times New Roman"/>
        </w:rPr>
        <w:t>:</w:t>
      </w:r>
    </w:p>
    <w:p w14:paraId="3725F584" w14:textId="77777777" w:rsidR="00052A00" w:rsidRPr="00052A00" w:rsidRDefault="00052A00" w:rsidP="00BC4BA6">
      <w:pPr>
        <w:numPr>
          <w:ilvl w:val="1"/>
          <w:numId w:val="6"/>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Stores persistent data including user profiles, exam definitions, questions, results, and session data.</w:t>
      </w:r>
    </w:p>
    <w:p w14:paraId="464895AE" w14:textId="77777777" w:rsidR="00052A00" w:rsidRPr="00052A00" w:rsidRDefault="00052A00" w:rsidP="00BC4BA6">
      <w:pPr>
        <w:numPr>
          <w:ilvl w:val="1"/>
          <w:numId w:val="6"/>
        </w:numPr>
        <w:tabs>
          <w:tab w:val="clear" w:pos="2426"/>
          <w:tab w:val="num" w:pos="3240"/>
        </w:tabs>
        <w:spacing w:after="100" w:afterAutospacing="1" w:line="240" w:lineRule="auto"/>
        <w:jc w:val="both"/>
        <w:rPr>
          <w:rFonts w:ascii="Times New Roman" w:hAnsi="Times New Roman" w:cs="Times New Roman"/>
        </w:rPr>
      </w:pPr>
      <w:r>
        <w:rPr>
          <w:rFonts w:ascii="Times New Roman" w:hAnsi="Times New Roman" w:cs="Times New Roman"/>
        </w:rPr>
        <w:t>Supports flexible schema design to accommodate evolving requirements.</w:t>
      </w:r>
    </w:p>
    <w:p w14:paraId="69A30E0C" w14:textId="77777777" w:rsidR="00052A00" w:rsidRPr="00052A00" w:rsidRDefault="00052A00" w:rsidP="00443ED6">
      <w:pPr>
        <w:pStyle w:val="Heading2"/>
        <w:keepNext w:val="0"/>
        <w:keepLines w:val="0"/>
        <w:widowControl w:val="0"/>
        <w:numPr>
          <w:ilvl w:val="0"/>
          <w:numId w:val="3"/>
        </w:numPr>
        <w:autoSpaceDE w:val="0"/>
        <w:autoSpaceDN w:val="0"/>
        <w:spacing w:before="0" w:after="0" w:line="240" w:lineRule="auto"/>
        <w:jc w:val="both"/>
        <w:rPr>
          <w:rFonts w:ascii="Times New Roman" w:hAnsi="Times New Roman" w:cs="Times New Roman"/>
          <w:b/>
          <w:bCs/>
          <w:sz w:val="22"/>
          <w:szCs w:val="22"/>
        </w:rPr>
      </w:pPr>
      <w:r>
        <w:rPr>
          <w:rFonts w:ascii="Times New Roman" w:hAnsi="Times New Roman" w:cs="Times New Roman"/>
          <w:b/>
          <w:bCs/>
          <w:sz w:val="22"/>
          <w:szCs w:val="22"/>
        </w:rPr>
        <w:t>Key Architectural Patterns</w:t>
      </w:r>
    </w:p>
    <w:p w14:paraId="2F5EDA65" w14:textId="77777777" w:rsidR="00052A00" w:rsidRPr="00052A00" w:rsidRDefault="00052A00" w:rsidP="00443ED6">
      <w:pPr>
        <w:pStyle w:val="Heading2"/>
        <w:spacing w:before="0" w:line="240" w:lineRule="auto"/>
        <w:ind w:left="1286"/>
        <w:jc w:val="both"/>
        <w:rPr>
          <w:rFonts w:ascii="Times New Roman" w:hAnsi="Times New Roman" w:cs="Times New Roman"/>
          <w:sz w:val="22"/>
          <w:szCs w:val="22"/>
        </w:rPr>
      </w:pPr>
    </w:p>
    <w:p w14:paraId="64ED2E14" w14:textId="77777777" w:rsidR="00052A00" w:rsidRPr="00052A00" w:rsidRDefault="00052A00" w:rsidP="00443ED6">
      <w:pPr>
        <w:pStyle w:val="Heading3"/>
        <w:spacing w:before="0" w:line="240" w:lineRule="auto"/>
        <w:ind w:left="810" w:firstLine="720"/>
        <w:jc w:val="both"/>
        <w:rPr>
          <w:rFonts w:ascii="Times New Roman" w:hAnsi="Times New Roman" w:cs="Times New Roman"/>
          <w:b/>
          <w:bCs/>
          <w:sz w:val="22"/>
          <w:szCs w:val="22"/>
        </w:rPr>
      </w:pPr>
      <w:r>
        <w:rPr>
          <w:rFonts w:ascii="Times New Roman" w:hAnsi="Times New Roman" w:cs="Times New Roman"/>
          <w:b/>
          <w:bCs/>
          <w:sz w:val="22"/>
          <w:szCs w:val="22"/>
        </w:rPr>
        <w:t>Model-View-Controller (MVC)</w:t>
      </w:r>
    </w:p>
    <w:p w14:paraId="7A0DA9DA" w14:textId="77777777" w:rsidR="00052A00" w:rsidRPr="00052A00" w:rsidRDefault="00052A00" w:rsidP="00BC4BA6">
      <w:pPr>
        <w:numPr>
          <w:ilvl w:val="0"/>
          <w:numId w:val="7"/>
        </w:numPr>
        <w:tabs>
          <w:tab w:val="clear" w:pos="1706"/>
          <w:tab w:val="num" w:pos="2520"/>
        </w:tabs>
        <w:spacing w:after="100" w:afterAutospacing="1" w:line="240" w:lineRule="auto"/>
        <w:jc w:val="both"/>
        <w:rPr>
          <w:rFonts w:ascii="Times New Roman" w:hAnsi="Times New Roman" w:cs="Times New Roman"/>
        </w:rPr>
      </w:pPr>
      <w:r>
        <w:rPr>
          <w:rFonts w:ascii="Times New Roman" w:hAnsi="Times New Roman" w:cs="Times New Roman"/>
        </w:rPr>
        <w:t>The backend is organized using the MVC pattern, separating data models, business logic (controllers), and API endpoints (routes) for clarity and maintainability.</w:t>
      </w:r>
    </w:p>
    <w:p w14:paraId="793A024F"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t>RESTful API</w:t>
      </w:r>
    </w:p>
    <w:p w14:paraId="4177831D" w14:textId="77777777" w:rsidR="00052A00" w:rsidRPr="00052A00" w:rsidRDefault="00052A00" w:rsidP="00BC4BA6">
      <w:pPr>
        <w:numPr>
          <w:ilvl w:val="0"/>
          <w:numId w:val="8"/>
        </w:numPr>
        <w:tabs>
          <w:tab w:val="clear" w:pos="1706"/>
          <w:tab w:val="num" w:pos="2520"/>
        </w:tabs>
        <w:spacing w:after="100" w:afterAutospacing="1" w:line="240" w:lineRule="auto"/>
        <w:jc w:val="both"/>
        <w:rPr>
          <w:rFonts w:ascii="Times New Roman" w:hAnsi="Times New Roman" w:cs="Times New Roman"/>
        </w:rPr>
      </w:pPr>
      <w:r>
        <w:rPr>
          <w:rFonts w:ascii="Times New Roman" w:hAnsi="Times New Roman" w:cs="Times New Roman"/>
        </w:rPr>
        <w:t>All client-server communication is performed over a RESTful API, enabling stateless interactions and easy integration with other systems or future mobile clients.</w:t>
      </w:r>
    </w:p>
    <w:p w14:paraId="20EDD777"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t>Role-Based Access Control (RBAC)</w:t>
      </w:r>
    </w:p>
    <w:p w14:paraId="5F6FA13B" w14:textId="77777777" w:rsidR="00052A00" w:rsidRPr="00052A00" w:rsidRDefault="00052A00" w:rsidP="00BC4BA6">
      <w:pPr>
        <w:numPr>
          <w:ilvl w:val="0"/>
          <w:numId w:val="9"/>
        </w:numPr>
        <w:tabs>
          <w:tab w:val="clear" w:pos="1706"/>
          <w:tab w:val="num" w:pos="2520"/>
        </w:tabs>
        <w:spacing w:after="100" w:afterAutospacing="1" w:line="240" w:lineRule="auto"/>
        <w:jc w:val="both"/>
        <w:rPr>
          <w:rFonts w:ascii="Times New Roman" w:hAnsi="Times New Roman" w:cs="Times New Roman"/>
        </w:rPr>
      </w:pPr>
      <w:r>
        <w:rPr>
          <w:rFonts w:ascii="Times New Roman" w:hAnsi="Times New Roman" w:cs="Times New Roman"/>
        </w:rPr>
        <w:t>Middleware enforces permissions based on user roles (admin, institute, student), ensuring that sensitive operations are protected.</w:t>
      </w:r>
    </w:p>
    <w:p w14:paraId="58894CB1"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t>Session and Token Management</w:t>
      </w:r>
    </w:p>
    <w:p w14:paraId="26501099" w14:textId="77777777" w:rsidR="00052A00" w:rsidRPr="00052A00" w:rsidRDefault="00052A00" w:rsidP="00BC4BA6">
      <w:pPr>
        <w:numPr>
          <w:ilvl w:val="0"/>
          <w:numId w:val="10"/>
        </w:numPr>
        <w:tabs>
          <w:tab w:val="clear" w:pos="1530"/>
          <w:tab w:val="num" w:pos="1624"/>
          <w:tab w:val="num" w:pos="2366"/>
        </w:tabs>
        <w:spacing w:after="100" w:afterAutospacing="1" w:line="240" w:lineRule="auto"/>
        <w:jc w:val="both"/>
        <w:rPr>
          <w:rFonts w:ascii="Times New Roman" w:hAnsi="Times New Roman" w:cs="Times New Roman"/>
        </w:rPr>
      </w:pPr>
      <w:r>
        <w:rPr>
          <w:rFonts w:ascii="Times New Roman" w:hAnsi="Times New Roman" w:cs="Times New Roman"/>
        </w:rPr>
        <w:t>Authentication is handled using JWT tokens for API security, with Passport.js managing OAuth and session-based authentication for third-party logins.</w:t>
      </w:r>
    </w:p>
    <w:p w14:paraId="68997F71" w14:textId="77777777" w:rsidR="00052A00" w:rsidRPr="00052A00" w:rsidRDefault="00052A00" w:rsidP="00443ED6">
      <w:pPr>
        <w:pStyle w:val="Heading2"/>
        <w:keepNext w:val="0"/>
        <w:keepLines w:val="0"/>
        <w:widowControl w:val="0"/>
        <w:numPr>
          <w:ilvl w:val="0"/>
          <w:numId w:val="3"/>
        </w:numPr>
        <w:autoSpaceDE w:val="0"/>
        <w:autoSpaceDN w:val="0"/>
        <w:spacing w:before="0" w:after="0" w:line="240" w:lineRule="auto"/>
        <w:jc w:val="both"/>
        <w:rPr>
          <w:rFonts w:ascii="Times New Roman" w:hAnsi="Times New Roman" w:cs="Times New Roman"/>
          <w:b/>
          <w:bCs/>
          <w:sz w:val="22"/>
          <w:szCs w:val="22"/>
        </w:rPr>
      </w:pPr>
      <w:r>
        <w:rPr>
          <w:rFonts w:ascii="Times New Roman" w:hAnsi="Times New Roman" w:cs="Times New Roman"/>
          <w:b/>
          <w:bCs/>
          <w:sz w:val="22"/>
          <w:szCs w:val="22"/>
        </w:rPr>
        <w:t>Security Considerations</w:t>
      </w:r>
    </w:p>
    <w:p w14:paraId="63BB054A" w14:textId="77777777" w:rsidR="00052A00" w:rsidRPr="00052A00" w:rsidRDefault="00052A00" w:rsidP="00443ED6">
      <w:pPr>
        <w:pStyle w:val="Heading2"/>
        <w:spacing w:before="0" w:line="240" w:lineRule="auto"/>
        <w:ind w:left="1286"/>
        <w:jc w:val="both"/>
        <w:rPr>
          <w:rFonts w:ascii="Times New Roman" w:hAnsi="Times New Roman" w:cs="Times New Roman"/>
          <w:sz w:val="22"/>
          <w:szCs w:val="22"/>
        </w:rPr>
      </w:pPr>
    </w:p>
    <w:p w14:paraId="18C6CFA9"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t>Authentication &amp; Authorization</w:t>
      </w:r>
    </w:p>
    <w:p w14:paraId="1E194FD4" w14:textId="77777777" w:rsidR="00052A00" w:rsidRPr="00052A00" w:rsidRDefault="00052A00" w:rsidP="00BC4BA6">
      <w:pPr>
        <w:numPr>
          <w:ilvl w:val="0"/>
          <w:numId w:val="11"/>
        </w:numPr>
        <w:tabs>
          <w:tab w:val="clear" w:pos="1706"/>
          <w:tab w:val="num" w:pos="2520"/>
        </w:tabs>
        <w:spacing w:after="100" w:afterAutospacing="1" w:line="240" w:lineRule="auto"/>
        <w:jc w:val="both"/>
        <w:rPr>
          <w:rFonts w:ascii="Times New Roman" w:hAnsi="Times New Roman" w:cs="Times New Roman"/>
        </w:rPr>
      </w:pPr>
      <w:r>
        <w:rPr>
          <w:rFonts w:ascii="Times New Roman" w:hAnsi="Times New Roman" w:cs="Times New Roman"/>
        </w:rPr>
        <w:t>Secure login and registration using hashed passwords, JWT tokens, and OAuth for Google sign-in.</w:t>
      </w:r>
    </w:p>
    <w:p w14:paraId="4C182BCA"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t>Input Validation &amp; Sanitization</w:t>
      </w:r>
    </w:p>
    <w:p w14:paraId="5654D1ED" w14:textId="77777777" w:rsidR="00052A00" w:rsidRPr="00052A00" w:rsidRDefault="00052A00" w:rsidP="00BC4BA6">
      <w:pPr>
        <w:numPr>
          <w:ilvl w:val="0"/>
          <w:numId w:val="12"/>
        </w:numPr>
        <w:tabs>
          <w:tab w:val="clear" w:pos="1706"/>
          <w:tab w:val="num" w:pos="2520"/>
        </w:tabs>
        <w:spacing w:after="100" w:afterAutospacing="1" w:line="240" w:lineRule="auto"/>
        <w:jc w:val="both"/>
        <w:rPr>
          <w:rFonts w:ascii="Times New Roman" w:hAnsi="Times New Roman" w:cs="Times New Roman"/>
        </w:rPr>
      </w:pPr>
      <w:r>
        <w:rPr>
          <w:rFonts w:ascii="Times New Roman" w:hAnsi="Times New Roman" w:cs="Times New Roman"/>
        </w:rPr>
        <w:t>All user inputs are validated and sanitized to prevent injection attacks.</w:t>
      </w:r>
    </w:p>
    <w:p w14:paraId="0F06605F"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t>Session Management</w:t>
      </w:r>
    </w:p>
    <w:p w14:paraId="02ABC5E0" w14:textId="77777777" w:rsidR="00052A00" w:rsidRPr="00052A00" w:rsidRDefault="00052A00" w:rsidP="00BC4BA6">
      <w:pPr>
        <w:numPr>
          <w:ilvl w:val="0"/>
          <w:numId w:val="13"/>
        </w:numPr>
        <w:tabs>
          <w:tab w:val="clear" w:pos="1706"/>
          <w:tab w:val="num" w:pos="2520"/>
        </w:tabs>
        <w:spacing w:after="100" w:afterAutospacing="1" w:line="240" w:lineRule="auto"/>
        <w:jc w:val="both"/>
        <w:rPr>
          <w:rFonts w:ascii="Times New Roman" w:hAnsi="Times New Roman" w:cs="Times New Roman"/>
        </w:rPr>
      </w:pPr>
      <w:r>
        <w:rPr>
          <w:rFonts w:ascii="Times New Roman" w:hAnsi="Times New Roman" w:cs="Times New Roman"/>
        </w:rPr>
        <w:t xml:space="preserve">Secure session </w:t>
      </w:r>
      <w:proofErr w:type="gramStart"/>
      <w:r>
        <w:rPr>
          <w:rFonts w:ascii="Times New Roman" w:hAnsi="Times New Roman" w:cs="Times New Roman"/>
        </w:rPr>
        <w:t>handling with</w:t>
      </w:r>
      <w:proofErr w:type="gramEnd"/>
      <w:r>
        <w:rPr>
          <w:rFonts w:ascii="Times New Roman" w:hAnsi="Times New Roman" w:cs="Times New Roman"/>
        </w:rPr>
        <w:t xml:space="preserve"> proper serialization and deserialization of user data.</w:t>
      </w:r>
    </w:p>
    <w:p w14:paraId="12D2E00B" w14:textId="77777777" w:rsidR="00052A00" w:rsidRPr="00052A00" w:rsidRDefault="00052A00" w:rsidP="00BC4BA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t>CORS &amp; Rate Limiting</w:t>
      </w:r>
    </w:p>
    <w:p w14:paraId="3EE9CC48" w14:textId="77777777" w:rsidR="00052A00" w:rsidRPr="00052A00" w:rsidRDefault="00052A00" w:rsidP="00BC4BA6">
      <w:pPr>
        <w:numPr>
          <w:ilvl w:val="0"/>
          <w:numId w:val="14"/>
        </w:numPr>
        <w:tabs>
          <w:tab w:val="clear" w:pos="1646"/>
          <w:tab w:val="num" w:pos="2554"/>
        </w:tabs>
        <w:spacing w:after="100" w:afterAutospacing="1" w:line="240" w:lineRule="auto"/>
        <w:ind w:left="1740"/>
        <w:jc w:val="both"/>
        <w:rPr>
          <w:rFonts w:ascii="Times New Roman" w:hAnsi="Times New Roman" w:cs="Times New Roman"/>
        </w:rPr>
      </w:pPr>
      <w:r>
        <w:rPr>
          <w:rFonts w:ascii="Times New Roman" w:hAnsi="Times New Roman" w:cs="Times New Roman"/>
        </w:rPr>
        <w:t>Cross-Origin Resource Sharing (CORS) and rate limiting are implemented to protect the API from unauthorized or abusive access.</w:t>
      </w:r>
    </w:p>
    <w:p w14:paraId="2A4EBF2C" w14:textId="77777777" w:rsidR="00052A00" w:rsidRPr="00052A00" w:rsidRDefault="00052A00" w:rsidP="00443ED6">
      <w:pPr>
        <w:pStyle w:val="Heading2"/>
        <w:keepNext w:val="0"/>
        <w:keepLines w:val="0"/>
        <w:widowControl w:val="0"/>
        <w:numPr>
          <w:ilvl w:val="0"/>
          <w:numId w:val="3"/>
        </w:numPr>
        <w:autoSpaceDE w:val="0"/>
        <w:autoSpaceDN w:val="0"/>
        <w:spacing w:before="0" w:after="0" w:line="240" w:lineRule="auto"/>
        <w:jc w:val="both"/>
        <w:rPr>
          <w:rFonts w:ascii="Times New Roman" w:hAnsi="Times New Roman" w:cs="Times New Roman"/>
          <w:b/>
          <w:bCs/>
          <w:sz w:val="22"/>
          <w:szCs w:val="22"/>
        </w:rPr>
      </w:pPr>
      <w:r>
        <w:rPr>
          <w:rFonts w:ascii="Times New Roman" w:hAnsi="Times New Roman" w:cs="Times New Roman"/>
          <w:b/>
          <w:bCs/>
          <w:sz w:val="22"/>
          <w:szCs w:val="22"/>
        </w:rPr>
        <w:t>Deployment &amp; Scalability</w:t>
      </w:r>
    </w:p>
    <w:p w14:paraId="2A08CCBC" w14:textId="77777777" w:rsidR="00052A00" w:rsidRPr="00052A00" w:rsidRDefault="00052A00" w:rsidP="00443ED6">
      <w:pPr>
        <w:pStyle w:val="Heading2"/>
        <w:spacing w:before="0" w:line="240" w:lineRule="auto"/>
        <w:ind w:left="1286"/>
        <w:jc w:val="both"/>
        <w:rPr>
          <w:rFonts w:ascii="Times New Roman" w:hAnsi="Times New Roman" w:cs="Times New Roman"/>
          <w:sz w:val="22"/>
          <w:szCs w:val="22"/>
        </w:rPr>
      </w:pPr>
    </w:p>
    <w:p w14:paraId="2EA3024B" w14:textId="77777777" w:rsidR="00052A00" w:rsidRPr="00052A00" w:rsidRDefault="00052A00" w:rsidP="00443ED6">
      <w:pPr>
        <w:pStyle w:val="Heading3"/>
        <w:spacing w:before="0" w:line="240" w:lineRule="auto"/>
        <w:ind w:left="626" w:firstLine="720"/>
        <w:jc w:val="both"/>
        <w:rPr>
          <w:rFonts w:ascii="Times New Roman" w:hAnsi="Times New Roman" w:cs="Times New Roman"/>
          <w:b/>
          <w:bCs/>
          <w:sz w:val="22"/>
          <w:szCs w:val="22"/>
        </w:rPr>
      </w:pPr>
      <w:r>
        <w:rPr>
          <w:rFonts w:ascii="Times New Roman" w:hAnsi="Times New Roman" w:cs="Times New Roman"/>
          <w:b/>
          <w:bCs/>
          <w:sz w:val="22"/>
          <w:szCs w:val="22"/>
        </w:rPr>
        <w:t>Deployment</w:t>
      </w:r>
    </w:p>
    <w:p w14:paraId="3E9BC15A" w14:textId="77777777" w:rsidR="00052A00" w:rsidRPr="00052A00" w:rsidRDefault="00052A00" w:rsidP="00BC4BA6">
      <w:pPr>
        <w:numPr>
          <w:ilvl w:val="0"/>
          <w:numId w:val="15"/>
        </w:numPr>
        <w:tabs>
          <w:tab w:val="clear" w:pos="1706"/>
          <w:tab w:val="num" w:pos="3240"/>
        </w:tabs>
        <w:spacing w:after="100" w:afterAutospacing="1" w:line="240" w:lineRule="auto"/>
        <w:jc w:val="both"/>
        <w:rPr>
          <w:rFonts w:ascii="Times New Roman" w:hAnsi="Times New Roman" w:cs="Times New Roman"/>
        </w:rPr>
      </w:pPr>
      <w:r>
        <w:rPr>
          <w:rFonts w:ascii="Times New Roman" w:hAnsi="Times New Roman" w:cs="Times New Roman"/>
        </w:rPr>
        <w:t xml:space="preserve">The application is designed for deployment on cloud platforms (e.g., </w:t>
      </w:r>
      <w:proofErr w:type="spellStart"/>
      <w:r>
        <w:rPr>
          <w:rFonts w:ascii="Times New Roman" w:hAnsi="Times New Roman" w:cs="Times New Roman"/>
        </w:rPr>
        <w:t>Vercel</w:t>
      </w:r>
      <w:proofErr w:type="spellEnd"/>
      <w:r>
        <w:rPr>
          <w:rFonts w:ascii="Times New Roman" w:hAnsi="Times New Roman" w:cs="Times New Roman"/>
        </w:rPr>
        <w:t xml:space="preserve"> for frontend, Render/Heroku for backend), with environment-based configuration for flexibility.</w:t>
      </w:r>
    </w:p>
    <w:p w14:paraId="785565D2" w14:textId="77777777" w:rsidR="00052A00" w:rsidRPr="00052A00" w:rsidRDefault="00052A00" w:rsidP="00BC4BA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t>Scalability</w:t>
      </w:r>
    </w:p>
    <w:p w14:paraId="7F30181B" w14:textId="77777777" w:rsidR="00052A00" w:rsidRPr="00052A00" w:rsidRDefault="00052A00" w:rsidP="00BC4BA6">
      <w:pPr>
        <w:numPr>
          <w:ilvl w:val="0"/>
          <w:numId w:val="16"/>
        </w:numPr>
        <w:tabs>
          <w:tab w:val="clear" w:pos="1646"/>
          <w:tab w:val="num" w:pos="3274"/>
        </w:tabs>
        <w:spacing w:after="100" w:afterAutospacing="1" w:line="240" w:lineRule="auto"/>
        <w:ind w:left="1740"/>
        <w:jc w:val="both"/>
        <w:rPr>
          <w:rFonts w:ascii="Times New Roman" w:hAnsi="Times New Roman" w:cs="Times New Roman"/>
        </w:rPr>
      </w:pPr>
      <w:r>
        <w:rPr>
          <w:rFonts w:ascii="Times New Roman" w:hAnsi="Times New Roman" w:cs="Times New Roman"/>
        </w:rPr>
        <w:t>Stateless API design and the use of MongoDB allow the system to scale horizontally as user demand grows.</w:t>
      </w:r>
    </w:p>
    <w:p w14:paraId="7319B685" w14:textId="77777777" w:rsidR="00052A00" w:rsidRPr="00052A00" w:rsidRDefault="00052A00" w:rsidP="00443ED6">
      <w:pPr>
        <w:pStyle w:val="Heading2"/>
        <w:keepNext w:val="0"/>
        <w:keepLines w:val="0"/>
        <w:widowControl w:val="0"/>
        <w:numPr>
          <w:ilvl w:val="0"/>
          <w:numId w:val="3"/>
        </w:numPr>
        <w:autoSpaceDE w:val="0"/>
        <w:autoSpaceDN w:val="0"/>
        <w:spacing w:before="0" w:after="0" w:line="240" w:lineRule="auto"/>
        <w:jc w:val="both"/>
        <w:rPr>
          <w:rFonts w:ascii="Times New Roman" w:hAnsi="Times New Roman" w:cs="Times New Roman"/>
          <w:b/>
          <w:bCs/>
          <w:sz w:val="22"/>
          <w:szCs w:val="22"/>
        </w:rPr>
      </w:pPr>
      <w:r>
        <w:rPr>
          <w:rFonts w:ascii="Times New Roman" w:hAnsi="Times New Roman" w:cs="Times New Roman"/>
          <w:b/>
          <w:bCs/>
          <w:sz w:val="22"/>
          <w:szCs w:val="22"/>
        </w:rPr>
        <w:t>Integration Points</w:t>
      </w:r>
    </w:p>
    <w:p w14:paraId="3C7C101E" w14:textId="77777777" w:rsidR="00052A00" w:rsidRPr="00052A00" w:rsidRDefault="00052A00" w:rsidP="00443ED6">
      <w:pPr>
        <w:pStyle w:val="Heading2"/>
        <w:spacing w:before="0" w:line="240" w:lineRule="auto"/>
        <w:ind w:left="1286"/>
        <w:jc w:val="both"/>
        <w:rPr>
          <w:rFonts w:ascii="Times New Roman" w:hAnsi="Times New Roman" w:cs="Times New Roman"/>
          <w:sz w:val="22"/>
          <w:szCs w:val="22"/>
        </w:rPr>
      </w:pPr>
    </w:p>
    <w:p w14:paraId="545DDCB2" w14:textId="2A2726AA" w:rsidR="00997613"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t>Email Service</w:t>
      </w:r>
    </w:p>
    <w:p w14:paraId="5DE89145" w14:textId="77777777" w:rsidR="00052A00" w:rsidRPr="00052A00" w:rsidRDefault="00052A00" w:rsidP="00067DBD">
      <w:pPr>
        <w:numPr>
          <w:ilvl w:val="0"/>
          <w:numId w:val="18"/>
        </w:numPr>
        <w:tabs>
          <w:tab w:val="clear" w:pos="1706"/>
          <w:tab w:val="num" w:pos="3146"/>
        </w:tabs>
        <w:spacing w:after="100" w:afterAutospacing="1" w:line="240" w:lineRule="auto"/>
        <w:jc w:val="both"/>
        <w:rPr>
          <w:rFonts w:ascii="Times New Roman" w:hAnsi="Times New Roman" w:cs="Times New Roman"/>
        </w:rPr>
      </w:pPr>
      <w:r>
        <w:rPr>
          <w:rFonts w:ascii="Times New Roman" w:hAnsi="Times New Roman" w:cs="Times New Roman"/>
        </w:rPr>
        <w:t>For notifications and contact forms.</w:t>
      </w:r>
    </w:p>
    <w:p w14:paraId="3E19F030" w14:textId="77777777" w:rsidR="00052A00" w:rsidRPr="00052A00" w:rsidRDefault="00052A00" w:rsidP="00443ED6">
      <w:pPr>
        <w:pStyle w:val="Heading3"/>
        <w:spacing w:before="0" w:line="240" w:lineRule="auto"/>
        <w:ind w:left="720" w:firstLine="720"/>
        <w:jc w:val="both"/>
        <w:rPr>
          <w:rFonts w:ascii="Times New Roman" w:hAnsi="Times New Roman" w:cs="Times New Roman"/>
          <w:b/>
          <w:bCs/>
          <w:sz w:val="22"/>
          <w:szCs w:val="22"/>
        </w:rPr>
      </w:pPr>
      <w:r>
        <w:rPr>
          <w:rFonts w:ascii="Times New Roman" w:hAnsi="Times New Roman" w:cs="Times New Roman"/>
          <w:b/>
          <w:bCs/>
          <w:sz w:val="22"/>
          <w:szCs w:val="22"/>
        </w:rPr>
        <w:lastRenderedPageBreak/>
        <w:t>Analytics</w:t>
      </w:r>
    </w:p>
    <w:p w14:paraId="04203F67" w14:textId="77777777" w:rsidR="00052A00" w:rsidRPr="00052A00" w:rsidRDefault="00052A00" w:rsidP="00067DBD">
      <w:pPr>
        <w:numPr>
          <w:ilvl w:val="0"/>
          <w:numId w:val="19"/>
        </w:numPr>
        <w:tabs>
          <w:tab w:val="clear" w:pos="1706"/>
          <w:tab w:val="num" w:pos="3146"/>
        </w:tabs>
        <w:spacing w:after="100" w:afterAutospacing="1" w:line="240" w:lineRule="auto"/>
        <w:jc w:val="both"/>
        <w:rPr>
          <w:rFonts w:ascii="Times New Roman" w:hAnsi="Times New Roman" w:cs="Times New Roman"/>
        </w:rPr>
      </w:pPr>
      <w:r>
        <w:rPr>
          <w:rFonts w:ascii="Times New Roman" w:hAnsi="Times New Roman" w:cs="Times New Roman"/>
        </w:rPr>
        <w:t>Integration with analytics services for monitoring usage and performance.</w:t>
      </w:r>
    </w:p>
    <w:p w14:paraId="09A21D0D" w14:textId="77777777" w:rsidR="00BC3A9F" w:rsidRDefault="00BC3A9F" w:rsidP="00443ED6">
      <w:pPr>
        <w:pStyle w:val="NoSpacing"/>
        <w:jc w:val="both"/>
        <w:rPr>
          <w:rFonts w:ascii="Times New Roman" w:hAnsi="Times New Roman" w:cs="Times New Roman"/>
        </w:rPr>
      </w:pPr>
    </w:p>
    <w:p w14:paraId="7F1E44CC" w14:textId="77777777" w:rsidR="00BC3A9F" w:rsidRPr="006018DA" w:rsidRDefault="00BC3A9F" w:rsidP="00443ED6">
      <w:pPr>
        <w:pStyle w:val="NoSpacing"/>
        <w:jc w:val="both"/>
        <w:rPr>
          <w:rFonts w:ascii="Times New Roman" w:hAnsi="Times New Roman" w:cs="Times New Roman"/>
        </w:rPr>
      </w:pPr>
    </w:p>
    <w:p w14:paraId="1F94D276" w14:textId="1F0A0691" w:rsidR="00052A00" w:rsidRPr="00B72D4E" w:rsidRDefault="001524B5" w:rsidP="00443ED6">
      <w:pPr>
        <w:pStyle w:val="ListParagraph"/>
        <w:widowControl w:val="0"/>
        <w:numPr>
          <w:ilvl w:val="0"/>
          <w:numId w:val="1"/>
        </w:numPr>
        <w:tabs>
          <w:tab w:val="left" w:pos="2572"/>
        </w:tabs>
        <w:spacing w:before="159" w:line="240" w:lineRule="auto"/>
        <w:jc w:val="both"/>
        <w:rPr>
          <w:b/>
          <w:smallCaps/>
          <w:sz w:val="24"/>
          <w:szCs w:val="24"/>
        </w:rPr>
      </w:pPr>
      <w:r>
        <w:rPr>
          <w:rFonts w:ascii="Times New Roman" w:hAnsi="Times New Roman" w:cs="Times New Roman"/>
          <w:b/>
          <w:smallCaps/>
          <w:sz w:val="24"/>
          <w:szCs w:val="24"/>
        </w:rPr>
        <w:t>FUNCTIONALITY AND FEATURES</w:t>
      </w:r>
      <w:r>
        <w:rPr>
          <w:rFonts w:ascii="Times New Roman" w:hAnsi="Times New Roman" w:cs="Times New Roman"/>
          <w:b/>
          <w:bCs/>
        </w:rPr>
        <w:tab/>
        <w:t xml:space="preserve"> </w:t>
      </w:r>
    </w:p>
    <w:p w14:paraId="380EE864" w14:textId="24479519" w:rsidR="00B72D4E" w:rsidRDefault="00B72D4E" w:rsidP="00443ED6">
      <w:pPr>
        <w:pStyle w:val="BodyText"/>
        <w:spacing w:before="157" w:line="276" w:lineRule="auto"/>
        <w:ind w:left="926" w:right="250"/>
        <w:jc w:val="both"/>
      </w:pPr>
      <w:proofErr w:type="spellStart"/>
      <w:r>
        <w:t>HeartCare</w:t>
      </w:r>
      <w:proofErr w:type="spellEnd"/>
      <w:r>
        <w:t xml:space="preserve"> AI delivers a focused but comprehensive set of capabilities </w:t>
      </w:r>
      <w:proofErr w:type="spellStart"/>
      <w:r>
        <w:t>centred</w:t>
      </w:r>
      <w:proofErr w:type="spellEnd"/>
      <w:r>
        <w:t xml:space="preserve"> on clinical risk assessment and patient-facing transparency. The platform’s functionality is organized around three core workflows: collecting medical input, generating an AI-powered risk prediction with explainability, and producing downloadable clinical reports for record-keeping.</w:t>
      </w:r>
    </w:p>
    <w:p w14:paraId="692FADEF" w14:textId="77777777" w:rsidR="001118CD" w:rsidRDefault="001118CD" w:rsidP="00443ED6">
      <w:pPr>
        <w:pStyle w:val="BodyText"/>
        <w:spacing w:before="157" w:line="276" w:lineRule="auto"/>
        <w:ind w:left="926" w:right="250"/>
        <w:jc w:val="both"/>
      </w:pPr>
    </w:p>
    <w:p w14:paraId="339F8168" w14:textId="299F1934" w:rsidR="00B72D4E" w:rsidRPr="001118CD" w:rsidRDefault="00B72D4E" w:rsidP="00443ED6">
      <w:pPr>
        <w:pStyle w:val="ListParagraph"/>
        <w:widowControl w:val="0"/>
        <w:numPr>
          <w:ilvl w:val="0"/>
          <w:numId w:val="20"/>
        </w:numPr>
        <w:tabs>
          <w:tab w:val="left" w:pos="1286"/>
        </w:tabs>
        <w:autoSpaceDE w:val="0"/>
        <w:autoSpaceDN w:val="0"/>
        <w:spacing w:line="240" w:lineRule="auto"/>
        <w:ind w:right="214"/>
        <w:jc w:val="both"/>
        <w:rPr>
          <w:rFonts w:ascii="Times New Roman" w:hAnsi="Times New Roman" w:cs="Times New Roman"/>
          <w:b/>
          <w:bCs/>
        </w:rPr>
      </w:pPr>
      <w:r>
        <w:rPr>
          <w:rFonts w:ascii="Times New Roman" w:hAnsi="Times New Roman" w:cs="Times New Roman"/>
          <w:b/>
          <w:bCs/>
        </w:rPr>
        <w:t>User Management</w:t>
      </w:r>
    </w:p>
    <w:p w14:paraId="13150CF7" w14:textId="77777777" w:rsidR="001118CD" w:rsidRPr="001118CD" w:rsidRDefault="001118CD" w:rsidP="00443ED6">
      <w:pPr>
        <w:pStyle w:val="ListParagraph"/>
        <w:widowControl w:val="0"/>
        <w:tabs>
          <w:tab w:val="left" w:pos="1286"/>
        </w:tabs>
        <w:autoSpaceDE w:val="0"/>
        <w:autoSpaceDN w:val="0"/>
        <w:spacing w:line="240" w:lineRule="auto"/>
        <w:ind w:left="1300" w:right="214"/>
        <w:jc w:val="both"/>
        <w:rPr>
          <w:rFonts w:ascii="Times New Roman" w:hAnsi="Times New Roman" w:cs="Times New Roman"/>
          <w:b/>
          <w:bCs/>
        </w:rPr>
      </w:pPr>
    </w:p>
    <w:p w14:paraId="093436F8" w14:textId="77777777" w:rsidR="00B72D4E" w:rsidRPr="00052A00" w:rsidRDefault="00B72D4E" w:rsidP="00443ED6">
      <w:pPr>
        <w:pStyle w:val="ListParagraph"/>
        <w:tabs>
          <w:tab w:val="left" w:pos="1286"/>
        </w:tabs>
        <w:ind w:left="0" w:right="214"/>
        <w:jc w:val="both"/>
        <w:rPr>
          <w:rFonts w:ascii="Times New Roman" w:hAnsi="Times New Roman" w:cs="Times New Roman"/>
          <w:b/>
          <w:bCs/>
        </w:rPr>
      </w:pPr>
      <w:r>
        <w:rPr>
          <w:rFonts w:ascii="Times New Roman" w:hAnsi="Times New Roman" w:cs="Times New Roman"/>
          <w:b/>
          <w:bCs/>
        </w:rPr>
        <w:t xml:space="preserve">                 Patient Data Input:</w:t>
      </w:r>
    </w:p>
    <w:p w14:paraId="74998E4F" w14:textId="4B2CA73C" w:rsidR="00B72D4E" w:rsidRDefault="00B72D4E" w:rsidP="00443ED6">
      <w:pPr>
        <w:pStyle w:val="ListParagraph"/>
        <w:tabs>
          <w:tab w:val="left" w:pos="1286"/>
        </w:tabs>
        <w:ind w:left="1286" w:right="214"/>
        <w:jc w:val="both"/>
        <w:rPr>
          <w:rFonts w:ascii="Times New Roman" w:hAnsi="Times New Roman" w:cs="Times New Roman"/>
        </w:rPr>
      </w:pPr>
      <w:r>
        <w:rPr>
          <w:rFonts w:ascii="Times New Roman" w:hAnsi="Times New Roman" w:cs="Times New Roman"/>
        </w:rPr>
        <w:t>The system accepts thirteen standard clinical parameters including age, sex, chest pain type, resting blood pressure, cholesterol, fasting blood sugar, ECG results, maximum heart rate, exercise-induced angina, ST depression, ST segment slope, number of major vessels, and thalassemia type.</w:t>
      </w:r>
    </w:p>
    <w:p w14:paraId="0B18820A" w14:textId="77777777" w:rsidR="001118CD" w:rsidRPr="00B72D4E" w:rsidRDefault="001118CD" w:rsidP="00443ED6">
      <w:pPr>
        <w:pStyle w:val="ListParagraph"/>
        <w:tabs>
          <w:tab w:val="left" w:pos="1286"/>
        </w:tabs>
        <w:ind w:left="1286" w:right="214"/>
        <w:jc w:val="both"/>
        <w:rPr>
          <w:rFonts w:ascii="Times New Roman" w:hAnsi="Times New Roman" w:cs="Times New Roman"/>
        </w:rPr>
      </w:pPr>
    </w:p>
    <w:p w14:paraId="41F5681B" w14:textId="77777777"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AI-Powered Risk Assessment:</w:t>
      </w:r>
    </w:p>
    <w:p w14:paraId="02AF001E" w14:textId="464179EC" w:rsidR="00B72D4E" w:rsidRDefault="00B72D4E" w:rsidP="00443ED6">
      <w:pPr>
        <w:tabs>
          <w:tab w:val="left" w:pos="1286"/>
        </w:tabs>
        <w:ind w:left="1286" w:right="214"/>
        <w:jc w:val="both"/>
        <w:rPr>
          <w:rFonts w:ascii="Times New Roman" w:hAnsi="Times New Roman" w:cs="Times New Roman"/>
        </w:rPr>
      </w:pPr>
      <w:r>
        <w:rPr>
          <w:rFonts w:ascii="Times New Roman" w:hAnsi="Times New Roman" w:cs="Times New Roman"/>
        </w:rPr>
        <w:t xml:space="preserve">An </w:t>
      </w:r>
      <w:proofErr w:type="spellStart"/>
      <w:r>
        <w:rPr>
          <w:rFonts w:ascii="Times New Roman" w:hAnsi="Times New Roman" w:cs="Times New Roman"/>
        </w:rPr>
        <w:t>XGBoost</w:t>
      </w:r>
      <w:proofErr w:type="spellEnd"/>
      <w:r>
        <w:rPr>
          <w:rFonts w:ascii="Times New Roman" w:hAnsi="Times New Roman" w:cs="Times New Roman"/>
        </w:rPr>
        <w:t xml:space="preserve"> classifier trained on a curated heart disease </w:t>
      </w:r>
      <w:proofErr w:type="gramStart"/>
      <w:r>
        <w:rPr>
          <w:rFonts w:ascii="Times New Roman" w:hAnsi="Times New Roman" w:cs="Times New Roman"/>
        </w:rPr>
        <w:t>dataset</w:t>
      </w:r>
      <w:proofErr w:type="gramEnd"/>
      <w:r>
        <w:rPr>
          <w:rFonts w:ascii="Times New Roman" w:hAnsi="Times New Roman" w:cs="Times New Roman"/>
        </w:rPr>
        <w:t xml:space="preserve"> processes the submitted parameters and produces a binary risk prediction accompanied by a probability score, categorized into Low, Moderate, or </w:t>
      </w:r>
      <w:proofErr w:type="gramStart"/>
      <w:r>
        <w:rPr>
          <w:rFonts w:ascii="Times New Roman" w:hAnsi="Times New Roman" w:cs="Times New Roman"/>
        </w:rPr>
        <w:t>High risk</w:t>
      </w:r>
      <w:proofErr w:type="gramEnd"/>
      <w:r>
        <w:rPr>
          <w:rFonts w:ascii="Times New Roman" w:hAnsi="Times New Roman" w:cs="Times New Roman"/>
        </w:rPr>
        <w:t xml:space="preserve"> levels.</w:t>
      </w:r>
    </w:p>
    <w:p w14:paraId="58EF26BA" w14:textId="77777777" w:rsidR="001118CD" w:rsidRPr="00B72D4E" w:rsidRDefault="001118CD" w:rsidP="00443ED6">
      <w:pPr>
        <w:tabs>
          <w:tab w:val="left" w:pos="1286"/>
        </w:tabs>
        <w:ind w:left="1286" w:right="214"/>
        <w:jc w:val="both"/>
        <w:rPr>
          <w:rFonts w:ascii="Times New Roman" w:hAnsi="Times New Roman" w:cs="Times New Roman"/>
        </w:rPr>
      </w:pPr>
    </w:p>
    <w:p w14:paraId="0EA4312E" w14:textId="77777777" w:rsidR="00B72D4E" w:rsidRPr="00052A00"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b/>
          <w:bCs/>
        </w:rPr>
        <w:t xml:space="preserve">    Explainable AI (SHAP Analysis)</w:t>
      </w:r>
      <w:r>
        <w:rPr>
          <w:rFonts w:ascii="Times New Roman" w:hAnsi="Times New Roman" w:cs="Times New Roman"/>
        </w:rPr>
        <w:t>:</w:t>
      </w:r>
    </w:p>
    <w:p w14:paraId="1F2A7301" w14:textId="69AD9F29"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SHAP values are computed for every prediction, revealing which clinical variables contributed most significantly to the outcome. This breakdown is presented visually in the </w:t>
      </w:r>
      <w:proofErr w:type="gramStart"/>
      <w:r>
        <w:rPr>
          <w:rFonts w:ascii="Times New Roman" w:hAnsi="Times New Roman" w:cs="Times New Roman"/>
        </w:rPr>
        <w:t>frontend</w:t>
      </w:r>
      <w:proofErr w:type="gramEnd"/>
      <w:r>
        <w:rPr>
          <w:rFonts w:ascii="Times New Roman" w:hAnsi="Times New Roman" w:cs="Times New Roman"/>
        </w:rPr>
        <w:t xml:space="preserve"> and embedded in the generated PDF report.</w:t>
      </w:r>
    </w:p>
    <w:p w14:paraId="44BFCFD2"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75099599" w14:textId="6745CA64" w:rsidR="00B72D4E" w:rsidRDefault="00B72D4E" w:rsidP="00443ED6">
      <w:pPr>
        <w:pStyle w:val="ListParagraph"/>
        <w:numPr>
          <w:ilvl w:val="0"/>
          <w:numId w:val="20"/>
        </w:numPr>
        <w:tabs>
          <w:tab w:val="left" w:pos="1286"/>
        </w:tabs>
        <w:ind w:right="214"/>
        <w:jc w:val="both"/>
        <w:rPr>
          <w:rFonts w:ascii="Times New Roman" w:hAnsi="Times New Roman" w:cs="Times New Roman"/>
          <w:b/>
          <w:bCs/>
        </w:rPr>
      </w:pPr>
      <w:r>
        <w:rPr>
          <w:rFonts w:ascii="Times New Roman" w:hAnsi="Times New Roman" w:cs="Times New Roman"/>
          <w:b/>
          <w:bCs/>
        </w:rPr>
        <w:t>PDF Report Generation</w:t>
      </w:r>
    </w:p>
    <w:p w14:paraId="156538EE" w14:textId="77777777" w:rsidR="001118CD" w:rsidRPr="00B72D4E" w:rsidRDefault="001118CD" w:rsidP="00443ED6">
      <w:pPr>
        <w:pStyle w:val="ListParagraph"/>
        <w:tabs>
          <w:tab w:val="left" w:pos="1286"/>
        </w:tabs>
        <w:ind w:left="1300" w:right="214"/>
        <w:jc w:val="both"/>
        <w:rPr>
          <w:rFonts w:ascii="Times New Roman" w:hAnsi="Times New Roman" w:cs="Times New Roman"/>
          <w:b/>
          <w:bCs/>
        </w:rPr>
      </w:pPr>
    </w:p>
    <w:p w14:paraId="0BBD17A1" w14:textId="6E0FC148"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b/>
          <w:bCs/>
        </w:rPr>
        <w:t xml:space="preserve">    Automated Clinical </w:t>
      </w:r>
      <w:proofErr w:type="gramStart"/>
      <w:r>
        <w:rPr>
          <w:rFonts w:ascii="Times New Roman" w:hAnsi="Times New Roman" w:cs="Times New Roman"/>
          <w:b/>
          <w:bCs/>
        </w:rPr>
        <w:t>Report:</w:t>
      </w:r>
      <w:r>
        <w:rPr>
          <w:rFonts w:ascii="Times New Roman" w:hAnsi="Times New Roman" w:cs="Times New Roman"/>
        </w:rPr>
        <w:t>:</w:t>
      </w:r>
      <w:proofErr w:type="gramEnd"/>
    </w:p>
    <w:p w14:paraId="6A9E3CA8" w14:textId="7B72468D" w:rsidR="00B72D4E" w:rsidRDefault="00B72D4E" w:rsidP="00443ED6">
      <w:pPr>
        <w:pStyle w:val="ListParagraph"/>
        <w:tabs>
          <w:tab w:val="left" w:pos="1286"/>
        </w:tabs>
        <w:ind w:left="1286" w:right="214"/>
        <w:jc w:val="both"/>
        <w:rPr>
          <w:rFonts w:ascii="Times New Roman" w:hAnsi="Times New Roman" w:cs="Times New Roman"/>
        </w:rPr>
      </w:pPr>
      <w:r>
        <w:rPr>
          <w:rFonts w:ascii="Times New Roman" w:hAnsi="Times New Roman" w:cs="Times New Roman"/>
        </w:rPr>
        <w:t>Upon requesting a report, the backend compiles patient-submitted parameters, the predicted risk level, risk probability, and the top SHAP-ranked clinical factors into a structured PDF. The document is returned as a binary download, suitable for printing or digital storage.</w:t>
      </w:r>
    </w:p>
    <w:p w14:paraId="6A098276" w14:textId="77777777" w:rsidR="001118CD" w:rsidRPr="00B72D4E" w:rsidRDefault="001118CD" w:rsidP="00443ED6">
      <w:pPr>
        <w:pStyle w:val="ListParagraph"/>
        <w:tabs>
          <w:tab w:val="left" w:pos="1286"/>
        </w:tabs>
        <w:ind w:left="1286" w:right="214"/>
        <w:jc w:val="both"/>
        <w:rPr>
          <w:rFonts w:ascii="Times New Roman" w:hAnsi="Times New Roman" w:cs="Times New Roman"/>
        </w:rPr>
      </w:pPr>
    </w:p>
    <w:p w14:paraId="5389EF58" w14:textId="2DB64103"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proofErr w:type="spellStart"/>
      <w:r>
        <w:rPr>
          <w:rFonts w:ascii="Times New Roman" w:hAnsi="Times New Roman" w:cs="Times New Roman"/>
          <w:b/>
          <w:bCs/>
        </w:rPr>
        <w:t>ReportLab</w:t>
      </w:r>
      <w:proofErr w:type="spellEnd"/>
      <w:r>
        <w:rPr>
          <w:rFonts w:ascii="Times New Roman" w:hAnsi="Times New Roman" w:cs="Times New Roman"/>
          <w:b/>
          <w:bCs/>
        </w:rPr>
        <w:t xml:space="preserve"> Integration:</w:t>
      </w:r>
    </w:p>
    <w:p w14:paraId="0D9FEF6B" w14:textId="09DED0CC" w:rsidR="00B72D4E" w:rsidRDefault="00B72D4E" w:rsidP="00443ED6">
      <w:pPr>
        <w:tabs>
          <w:tab w:val="left" w:pos="1286"/>
        </w:tabs>
        <w:ind w:left="1286" w:right="214"/>
        <w:jc w:val="both"/>
        <w:rPr>
          <w:rFonts w:ascii="Times New Roman" w:hAnsi="Times New Roman" w:cs="Times New Roman"/>
        </w:rPr>
      </w:pPr>
      <w:r>
        <w:rPr>
          <w:rFonts w:ascii="Times New Roman" w:hAnsi="Times New Roman" w:cs="Times New Roman"/>
        </w:rPr>
        <w:t xml:space="preserve">PDF generation is handled by the </w:t>
      </w:r>
      <w:proofErr w:type="spellStart"/>
      <w:r>
        <w:rPr>
          <w:rFonts w:ascii="Times New Roman" w:hAnsi="Times New Roman" w:cs="Times New Roman"/>
        </w:rPr>
        <w:t>ReportLab</w:t>
      </w:r>
      <w:proofErr w:type="spellEnd"/>
      <w:r>
        <w:rPr>
          <w:rFonts w:ascii="Times New Roman" w:hAnsi="Times New Roman" w:cs="Times New Roman"/>
        </w:rPr>
        <w:t xml:space="preserve"> library on the backend. The report is dynamically built at runtime using the prediction results without requiring any template files, making the generation process portable and self-contained.</w:t>
      </w:r>
    </w:p>
    <w:p w14:paraId="43FCD31D" w14:textId="77777777" w:rsidR="001118CD" w:rsidRPr="00B72D4E" w:rsidRDefault="001118CD" w:rsidP="00443ED6">
      <w:pPr>
        <w:tabs>
          <w:tab w:val="left" w:pos="1286"/>
        </w:tabs>
        <w:ind w:left="1286" w:right="214"/>
        <w:jc w:val="both"/>
        <w:rPr>
          <w:rFonts w:ascii="Times New Roman" w:hAnsi="Times New Roman" w:cs="Times New Roman"/>
        </w:rPr>
      </w:pPr>
    </w:p>
    <w:p w14:paraId="4BB09F15" w14:textId="43E8E3EF" w:rsidR="00B72D4E" w:rsidRPr="00052A00"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b/>
          <w:bCs/>
        </w:rPr>
        <w:t xml:space="preserve">    Report Contents</w:t>
      </w:r>
      <w:r>
        <w:rPr>
          <w:rFonts w:ascii="Times New Roman" w:hAnsi="Times New Roman" w:cs="Times New Roman"/>
        </w:rPr>
        <w:t>:</w:t>
      </w:r>
    </w:p>
    <w:p w14:paraId="4373ABCB" w14:textId="553BD16E"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Each generated report </w:t>
      </w:r>
      <w:proofErr w:type="gramStart"/>
      <w:r>
        <w:rPr>
          <w:rFonts w:ascii="Times New Roman" w:hAnsi="Times New Roman" w:cs="Times New Roman"/>
        </w:rPr>
        <w:t>includes:</w:t>
      </w:r>
      <w:proofErr w:type="gramEnd"/>
      <w:r>
        <w:rPr>
          <w:rFonts w:ascii="Times New Roman" w:hAnsi="Times New Roman" w:cs="Times New Roman"/>
        </w:rPr>
        <w:t xml:space="preserve"> patient demographic data, the complete set of submitted clinical parameters, the overall risk probability and categorical risk level, and a ranked list of the top contributing factors identified by SHAP analysis.</w:t>
      </w:r>
    </w:p>
    <w:p w14:paraId="72DE5741"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0EB2450F" w14:textId="05AD3D31" w:rsidR="001118CD" w:rsidRPr="001118CD" w:rsidRDefault="00B72D4E" w:rsidP="00443ED6">
      <w:pPr>
        <w:pStyle w:val="ListParagraph"/>
        <w:numPr>
          <w:ilvl w:val="0"/>
          <w:numId w:val="20"/>
        </w:numPr>
        <w:tabs>
          <w:tab w:val="left" w:pos="1286"/>
        </w:tabs>
        <w:ind w:right="214"/>
        <w:jc w:val="both"/>
        <w:rPr>
          <w:rFonts w:ascii="Times New Roman" w:hAnsi="Times New Roman" w:cs="Times New Roman"/>
          <w:b/>
          <w:bCs/>
        </w:rPr>
      </w:pPr>
      <w:r>
        <w:rPr>
          <w:rFonts w:ascii="Times New Roman" w:hAnsi="Times New Roman" w:cs="Times New Roman"/>
          <w:b/>
          <w:bCs/>
        </w:rPr>
        <w:lastRenderedPageBreak/>
        <w:t>Examination Process</w:t>
      </w:r>
    </w:p>
    <w:p w14:paraId="0476E8C1" w14:textId="41B52B95"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Clinical Frontend Interface:</w:t>
      </w:r>
    </w:p>
    <w:p w14:paraId="1ADE0274" w14:textId="6C930A73" w:rsidR="001118CD" w:rsidRPr="001118CD"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rPr>
        <w:tab/>
        <w:t>The frontend is developed with a professional medical aesthetic, featuring a clean blue-and-white palette, a pulsing ECG animation, and an anatomically styled heart visualization. The interface is designed to inspire confidence and clarity in a clinical setting.</w:t>
      </w:r>
    </w:p>
    <w:p w14:paraId="1A2D84F2" w14:textId="4B94ED86"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proofErr w:type="gramStart"/>
      <w:r>
        <w:rPr>
          <w:rFonts w:ascii="Times New Roman" w:hAnsi="Times New Roman" w:cs="Times New Roman"/>
          <w:b/>
          <w:bCs/>
        </w:rPr>
        <w:t>Form</w:t>
      </w:r>
      <w:proofErr w:type="gramEnd"/>
      <w:r>
        <w:rPr>
          <w:rFonts w:ascii="Times New Roman" w:hAnsi="Times New Roman" w:cs="Times New Roman"/>
          <w:b/>
          <w:bCs/>
        </w:rPr>
        <w:t xml:space="preserve"> Validation:</w:t>
      </w:r>
    </w:p>
    <w:p w14:paraId="641694A1" w14:textId="6004D510" w:rsidR="00B72D4E" w:rsidRDefault="00B72D4E" w:rsidP="00443ED6">
      <w:pPr>
        <w:tabs>
          <w:tab w:val="left" w:pos="1286"/>
        </w:tabs>
        <w:ind w:left="1286" w:right="214"/>
        <w:jc w:val="both"/>
        <w:rPr>
          <w:rFonts w:ascii="Times New Roman" w:hAnsi="Times New Roman" w:cs="Times New Roman"/>
        </w:rPr>
      </w:pPr>
      <w:r>
        <w:rPr>
          <w:rFonts w:ascii="Times New Roman" w:hAnsi="Times New Roman" w:cs="Times New Roman"/>
        </w:rPr>
        <w:t>All form inputs are validated client-side before submission. Numeric fields enforce clinical range limits (e.g., blood pressure between 50 and 300 mmHg), and dropdown fields prevent empty submissions. Clear validation feedback is displayed inline beneath each field.</w:t>
      </w:r>
    </w:p>
    <w:p w14:paraId="346EA73F" w14:textId="77777777" w:rsidR="001118CD" w:rsidRPr="00B72D4E" w:rsidRDefault="001118CD" w:rsidP="00443ED6">
      <w:pPr>
        <w:tabs>
          <w:tab w:val="left" w:pos="1286"/>
        </w:tabs>
        <w:ind w:left="1286" w:right="214"/>
        <w:jc w:val="both"/>
        <w:rPr>
          <w:rFonts w:ascii="Times New Roman" w:hAnsi="Times New Roman" w:cs="Times New Roman"/>
        </w:rPr>
      </w:pPr>
    </w:p>
    <w:p w14:paraId="5150CAD7" w14:textId="1656064B"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Real-Time Result Display:</w:t>
      </w:r>
    </w:p>
    <w:p w14:paraId="5F591491" w14:textId="7BD6402D" w:rsidR="00B72D4E" w:rsidRDefault="00B72D4E" w:rsidP="00443ED6">
      <w:pPr>
        <w:tabs>
          <w:tab w:val="left" w:pos="1286"/>
        </w:tabs>
        <w:ind w:left="1286" w:right="214"/>
        <w:jc w:val="both"/>
        <w:rPr>
          <w:rFonts w:ascii="Times New Roman" w:hAnsi="Times New Roman" w:cs="Times New Roman"/>
        </w:rPr>
      </w:pPr>
      <w:r>
        <w:rPr>
          <w:rFonts w:ascii="Times New Roman" w:hAnsi="Times New Roman" w:cs="Times New Roman"/>
        </w:rPr>
        <w:t>After a prediction is returned from the backend, results are rendered dynamically in the interface without a page reload. The risk level, probability gauge, and SHAP factor breakdown all update in the same session, giving users an immediate and comprehensive view of their assessment.</w:t>
      </w:r>
    </w:p>
    <w:p w14:paraId="6B81744C" w14:textId="77777777" w:rsidR="00B72D4E" w:rsidRPr="00B72D4E" w:rsidRDefault="00B72D4E" w:rsidP="00443ED6">
      <w:pPr>
        <w:tabs>
          <w:tab w:val="left" w:pos="1286"/>
        </w:tabs>
        <w:ind w:left="1286" w:right="214"/>
        <w:jc w:val="both"/>
        <w:rPr>
          <w:rFonts w:ascii="Times New Roman" w:hAnsi="Times New Roman" w:cs="Times New Roman"/>
        </w:rPr>
      </w:pPr>
    </w:p>
    <w:p w14:paraId="273FFBE6" w14:textId="29B968B5" w:rsidR="00B72D4E" w:rsidRDefault="00B72D4E" w:rsidP="00443ED6">
      <w:pPr>
        <w:pStyle w:val="ListParagraph"/>
        <w:numPr>
          <w:ilvl w:val="0"/>
          <w:numId w:val="20"/>
        </w:numPr>
        <w:tabs>
          <w:tab w:val="left" w:pos="1286"/>
        </w:tabs>
        <w:ind w:right="214"/>
        <w:jc w:val="both"/>
        <w:rPr>
          <w:rFonts w:ascii="Times New Roman" w:hAnsi="Times New Roman" w:cs="Times New Roman"/>
          <w:b/>
          <w:bCs/>
        </w:rPr>
      </w:pPr>
      <w:r>
        <w:rPr>
          <w:rFonts w:ascii="Times New Roman" w:hAnsi="Times New Roman" w:cs="Times New Roman"/>
          <w:b/>
          <w:bCs/>
        </w:rPr>
        <w:t>Automated Evaluation and Result Processing</w:t>
      </w:r>
    </w:p>
    <w:p w14:paraId="35196160" w14:textId="77777777" w:rsidR="001118CD" w:rsidRPr="00B72D4E" w:rsidRDefault="001118CD" w:rsidP="00443ED6">
      <w:pPr>
        <w:pStyle w:val="ListParagraph"/>
        <w:tabs>
          <w:tab w:val="left" w:pos="1286"/>
        </w:tabs>
        <w:ind w:left="1300" w:right="214"/>
        <w:jc w:val="both"/>
        <w:rPr>
          <w:rFonts w:ascii="Times New Roman" w:hAnsi="Times New Roman" w:cs="Times New Roman"/>
          <w:b/>
          <w:bCs/>
        </w:rPr>
      </w:pPr>
    </w:p>
    <w:p w14:paraId="5CAF7E4B" w14:textId="604D9DA8"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w:t>
      </w:r>
      <w:proofErr w:type="spellStart"/>
      <w:r>
        <w:rPr>
          <w:rFonts w:ascii="Times New Roman" w:hAnsi="Times New Roman" w:cs="Times New Roman"/>
          <w:b/>
          <w:bCs/>
        </w:rPr>
        <w:t>XGBoost</w:t>
      </w:r>
      <w:proofErr w:type="spellEnd"/>
      <w:r>
        <w:rPr>
          <w:rFonts w:ascii="Times New Roman" w:hAnsi="Times New Roman" w:cs="Times New Roman"/>
          <w:b/>
          <w:bCs/>
        </w:rPr>
        <w:t xml:space="preserve"> Prediction:</w:t>
      </w:r>
    </w:p>
    <w:p w14:paraId="6212583C" w14:textId="48F2B082" w:rsidR="00B72D4E" w:rsidRDefault="00B72D4E" w:rsidP="00443ED6">
      <w:pPr>
        <w:tabs>
          <w:tab w:val="left" w:pos="1286"/>
        </w:tabs>
        <w:ind w:right="214" w:firstLine="1286"/>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XGBoost</w:t>
      </w:r>
      <w:proofErr w:type="spellEnd"/>
      <w:r>
        <w:rPr>
          <w:rFonts w:ascii="Times New Roman" w:hAnsi="Times New Roman" w:cs="Times New Roman"/>
        </w:rPr>
        <w:t xml:space="preserve"> classifier processes normalized patient features and outputs a binary label alongside a risk probability. The model was tuned on a standard heart disease dataset, achieving approximately 86% accuracy on the held-out test split.</w:t>
      </w:r>
    </w:p>
    <w:p w14:paraId="216A5361" w14:textId="77777777" w:rsidR="001118CD" w:rsidRPr="00B72D4E" w:rsidRDefault="001118CD" w:rsidP="00443ED6">
      <w:pPr>
        <w:tabs>
          <w:tab w:val="left" w:pos="1286"/>
        </w:tabs>
        <w:ind w:right="214" w:firstLine="1286"/>
        <w:jc w:val="both"/>
        <w:rPr>
          <w:rFonts w:ascii="Times New Roman" w:hAnsi="Times New Roman" w:cs="Times New Roman"/>
        </w:rPr>
      </w:pPr>
    </w:p>
    <w:p w14:paraId="74CFDFE4" w14:textId="04453AA4"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Model Retraining:</w:t>
      </w:r>
    </w:p>
    <w:p w14:paraId="0C96AD35" w14:textId="070D7626"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rPr>
        <w:tab/>
        <w:t>A dedicated preprocessing and training script allows the model to be retrained whenever updated patient data becomes available. The retrained model artifact is saved directly to the backend directory and loaded at server startup, with no changes required to the inference code.</w:t>
      </w:r>
    </w:p>
    <w:p w14:paraId="2A7A5557"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0B7F7DA9" w14:textId="05ABACE5"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Result Storage:</w:t>
      </w:r>
    </w:p>
    <w:p w14:paraId="03FFE9D0" w14:textId="3228B3A9"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rPr>
        <w:tab/>
        <w:t>When MongoDB integration is enabled, each prediction request is logged to the database with a timestamp, the full set of input parameters, and the resulting prediction. This allows trends to be tracked over time and enables future analytics or auditing workflows.</w:t>
      </w:r>
    </w:p>
    <w:p w14:paraId="5E81380E"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653F59FF" w14:textId="252A1B1D" w:rsidR="00B72D4E" w:rsidRDefault="00B72D4E" w:rsidP="00443ED6">
      <w:pPr>
        <w:pStyle w:val="ListParagraph"/>
        <w:numPr>
          <w:ilvl w:val="0"/>
          <w:numId w:val="20"/>
        </w:numPr>
        <w:tabs>
          <w:tab w:val="left" w:pos="1286"/>
        </w:tabs>
        <w:ind w:right="214"/>
        <w:jc w:val="both"/>
        <w:rPr>
          <w:rFonts w:ascii="Times New Roman" w:hAnsi="Times New Roman" w:cs="Times New Roman"/>
          <w:b/>
          <w:bCs/>
        </w:rPr>
      </w:pPr>
      <w:r>
        <w:rPr>
          <w:rFonts w:ascii="Times New Roman" w:hAnsi="Times New Roman" w:cs="Times New Roman"/>
          <w:b/>
          <w:bCs/>
        </w:rPr>
        <w:t>Analytics and Reporting</w:t>
      </w:r>
    </w:p>
    <w:p w14:paraId="09A1F469" w14:textId="77777777" w:rsidR="001118CD" w:rsidRPr="00B72D4E" w:rsidRDefault="001118CD" w:rsidP="00443ED6">
      <w:pPr>
        <w:pStyle w:val="ListParagraph"/>
        <w:tabs>
          <w:tab w:val="left" w:pos="1286"/>
        </w:tabs>
        <w:ind w:left="1300" w:right="214"/>
        <w:jc w:val="both"/>
        <w:rPr>
          <w:rFonts w:ascii="Times New Roman" w:hAnsi="Times New Roman" w:cs="Times New Roman"/>
          <w:b/>
          <w:bCs/>
        </w:rPr>
      </w:pPr>
    </w:p>
    <w:p w14:paraId="4A6C6C38" w14:textId="65715AB1"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SHAP Visualizations:</w:t>
      </w:r>
    </w:p>
    <w:p w14:paraId="28A285D3" w14:textId="5B5EFF80" w:rsidR="00B72D4E" w:rsidRDefault="00B72D4E" w:rsidP="00443ED6">
      <w:pPr>
        <w:tabs>
          <w:tab w:val="left" w:pos="1286"/>
        </w:tabs>
        <w:ind w:right="214" w:firstLine="1286"/>
        <w:jc w:val="both"/>
        <w:rPr>
          <w:rFonts w:ascii="Times New Roman" w:hAnsi="Times New Roman" w:cs="Times New Roman"/>
        </w:rPr>
      </w:pPr>
      <w:r>
        <w:rPr>
          <w:rFonts w:ascii="Times New Roman" w:hAnsi="Times New Roman" w:cs="Times New Roman"/>
        </w:rPr>
        <w:t xml:space="preserve">SHAP values for each prediction are returned alongside the risk output and displayed as a ranked bar breakdown in the </w:t>
      </w:r>
      <w:proofErr w:type="gramStart"/>
      <w:r>
        <w:rPr>
          <w:rFonts w:ascii="Times New Roman" w:hAnsi="Times New Roman" w:cs="Times New Roman"/>
        </w:rPr>
        <w:t>frontend</w:t>
      </w:r>
      <w:proofErr w:type="gramEnd"/>
      <w:r>
        <w:rPr>
          <w:rFonts w:ascii="Times New Roman" w:hAnsi="Times New Roman" w:cs="Times New Roman"/>
        </w:rPr>
        <w:t xml:space="preserve">. Users can immediately see which features, such as </w:t>
      </w:r>
      <w:proofErr w:type="gramStart"/>
      <w:r>
        <w:rPr>
          <w:rFonts w:ascii="Times New Roman" w:hAnsi="Times New Roman" w:cs="Times New Roman"/>
        </w:rPr>
        <w:t>thalassemia type</w:t>
      </w:r>
      <w:proofErr w:type="gramEnd"/>
      <w:r>
        <w:rPr>
          <w:rFonts w:ascii="Times New Roman" w:hAnsi="Times New Roman" w:cs="Times New Roman"/>
        </w:rPr>
        <w:t xml:space="preserve"> or maximum heart rate, had the greatest influence on their specific result.</w:t>
      </w:r>
    </w:p>
    <w:p w14:paraId="667CB4C7" w14:textId="77777777" w:rsidR="001118CD" w:rsidRPr="00B72D4E" w:rsidRDefault="001118CD" w:rsidP="00443ED6">
      <w:pPr>
        <w:tabs>
          <w:tab w:val="left" w:pos="1286"/>
        </w:tabs>
        <w:ind w:right="214" w:firstLine="1286"/>
        <w:jc w:val="both"/>
        <w:rPr>
          <w:rFonts w:ascii="Times New Roman" w:hAnsi="Times New Roman" w:cs="Times New Roman"/>
        </w:rPr>
      </w:pPr>
    </w:p>
    <w:p w14:paraId="7DF4B93A" w14:textId="54F06A38"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Risk Factor Summary:</w:t>
      </w:r>
    </w:p>
    <w:p w14:paraId="451B049B" w14:textId="593029FB"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rPr>
        <w:tab/>
        <w:t xml:space="preserve">The top clinical risk factors identified by SHAP are summarized in plain language within the result panel and echoed in the </w:t>
      </w:r>
      <w:proofErr w:type="gramStart"/>
      <w:r>
        <w:rPr>
          <w:rFonts w:ascii="Times New Roman" w:hAnsi="Times New Roman" w:cs="Times New Roman"/>
        </w:rPr>
        <w:t>generated PDF report</w:t>
      </w:r>
      <w:proofErr w:type="gramEnd"/>
      <w:r>
        <w:rPr>
          <w:rFonts w:ascii="Times New Roman" w:hAnsi="Times New Roman" w:cs="Times New Roman"/>
        </w:rPr>
        <w:t>. This makes the output interpretable for non-specialist users while still containing sufficient detail for clinical review.</w:t>
      </w:r>
    </w:p>
    <w:p w14:paraId="27C76D68"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388C7EEF" w14:textId="7FEC1A6C"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Notifications:</w:t>
      </w:r>
    </w:p>
    <w:p w14:paraId="5334A028" w14:textId="28BD05DA"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rPr>
        <w:lastRenderedPageBreak/>
        <w:tab/>
        <w:t>The health check endpoint at GET /health confirms that the backend service is running and the model artifact is loaded correctly. This endpoint can be polled by infrastructure monitoring tools to alert operators in the event of a service outage.</w:t>
      </w:r>
    </w:p>
    <w:p w14:paraId="76963237"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4E4F50CC" w14:textId="474130EE" w:rsidR="00B72D4E" w:rsidRDefault="00B72D4E" w:rsidP="00443ED6">
      <w:pPr>
        <w:pStyle w:val="ListParagraph"/>
        <w:numPr>
          <w:ilvl w:val="0"/>
          <w:numId w:val="20"/>
        </w:numPr>
        <w:tabs>
          <w:tab w:val="left" w:pos="1286"/>
        </w:tabs>
        <w:ind w:right="214"/>
        <w:jc w:val="both"/>
        <w:rPr>
          <w:rFonts w:ascii="Times New Roman" w:hAnsi="Times New Roman" w:cs="Times New Roman"/>
          <w:b/>
          <w:bCs/>
        </w:rPr>
      </w:pPr>
      <w:r>
        <w:rPr>
          <w:rFonts w:ascii="Times New Roman" w:hAnsi="Times New Roman" w:cs="Times New Roman"/>
          <w:b/>
          <w:bCs/>
        </w:rPr>
        <w:t>Security and Integrity</w:t>
      </w:r>
    </w:p>
    <w:p w14:paraId="65A00734" w14:textId="77777777" w:rsidR="001118CD" w:rsidRPr="00B72D4E" w:rsidRDefault="001118CD" w:rsidP="00443ED6">
      <w:pPr>
        <w:pStyle w:val="ListParagraph"/>
        <w:tabs>
          <w:tab w:val="left" w:pos="1286"/>
        </w:tabs>
        <w:ind w:left="1300" w:right="214"/>
        <w:jc w:val="both"/>
        <w:rPr>
          <w:rFonts w:ascii="Times New Roman" w:hAnsi="Times New Roman" w:cs="Times New Roman"/>
          <w:b/>
          <w:bCs/>
        </w:rPr>
      </w:pPr>
    </w:p>
    <w:p w14:paraId="53DB8EE8" w14:textId="59FAA72C"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API Key Authentication:</w:t>
      </w:r>
    </w:p>
    <w:p w14:paraId="6C8EEC01" w14:textId="2AFEE88A"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rPr>
        <w:tab/>
        <w:t>Every request to the /</w:t>
      </w:r>
      <w:proofErr w:type="spellStart"/>
      <w:r>
        <w:rPr>
          <w:rFonts w:ascii="Times New Roman" w:hAnsi="Times New Roman" w:cs="Times New Roman"/>
        </w:rPr>
        <w:t>api</w:t>
      </w:r>
      <w:proofErr w:type="spellEnd"/>
      <w:r>
        <w:rPr>
          <w:rFonts w:ascii="Times New Roman" w:hAnsi="Times New Roman" w:cs="Times New Roman"/>
        </w:rPr>
        <w:t>/predict and /</w:t>
      </w:r>
      <w:proofErr w:type="spellStart"/>
      <w:r>
        <w:rPr>
          <w:rFonts w:ascii="Times New Roman" w:hAnsi="Times New Roman" w:cs="Times New Roman"/>
        </w:rPr>
        <w:t>api</w:t>
      </w:r>
      <w:proofErr w:type="spellEnd"/>
      <w:r>
        <w:rPr>
          <w:rFonts w:ascii="Times New Roman" w:hAnsi="Times New Roman" w:cs="Times New Roman"/>
        </w:rPr>
        <w:t xml:space="preserve">/report endpoints must include a valid </w:t>
      </w:r>
      <w:proofErr w:type="spellStart"/>
      <w:r>
        <w:rPr>
          <w:rFonts w:ascii="Times New Roman" w:hAnsi="Times New Roman" w:cs="Times New Roman"/>
        </w:rPr>
        <w:t>api</w:t>
      </w:r>
      <w:proofErr w:type="spellEnd"/>
      <w:r>
        <w:rPr>
          <w:rFonts w:ascii="Times New Roman" w:hAnsi="Times New Roman" w:cs="Times New Roman"/>
        </w:rPr>
        <w:t>-key header. Requests with missing or incorrect keys are rejected with a 403 Forbidden response before any model inference is performed.</w:t>
      </w:r>
    </w:p>
    <w:p w14:paraId="102BB3F4"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4200C2A5" w14:textId="2622C66E"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HTTPS Transport:</w:t>
      </w:r>
    </w:p>
    <w:p w14:paraId="2DD1282C" w14:textId="77A3457E"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rPr>
        <w:tab/>
        <w:t xml:space="preserve">All traffic between the client and the </w:t>
      </w:r>
      <w:proofErr w:type="spellStart"/>
      <w:r>
        <w:rPr>
          <w:rFonts w:ascii="Times New Roman" w:hAnsi="Times New Roman" w:cs="Times New Roman"/>
        </w:rPr>
        <w:t>FastAPI</w:t>
      </w:r>
      <w:proofErr w:type="spellEnd"/>
      <w:r>
        <w:rPr>
          <w:rFonts w:ascii="Times New Roman" w:hAnsi="Times New Roman" w:cs="Times New Roman"/>
        </w:rPr>
        <w:t xml:space="preserve"> backend is transmitted over HTTPS in production deployments. TLS encryption ensures that sensitive patient data cannot be intercepted in transit between the browser and the server.</w:t>
      </w:r>
    </w:p>
    <w:p w14:paraId="4DADF945"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4BFEE3F2" w14:textId="26979217"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Input Validation:</w:t>
      </w:r>
    </w:p>
    <w:p w14:paraId="7A93B277" w14:textId="2640A7B5" w:rsidR="00B72D4E" w:rsidRDefault="00B72D4E" w:rsidP="00443ED6">
      <w:pPr>
        <w:pStyle w:val="ListParagraph"/>
        <w:tabs>
          <w:tab w:val="left" w:pos="1286"/>
        </w:tabs>
        <w:ind w:right="214"/>
        <w:jc w:val="both"/>
        <w:rPr>
          <w:rFonts w:ascii="Times New Roman" w:hAnsi="Times New Roman" w:cs="Times New Roman"/>
        </w:rPr>
      </w:pPr>
      <w:r>
        <w:rPr>
          <w:rFonts w:ascii="Times New Roman" w:hAnsi="Times New Roman" w:cs="Times New Roman"/>
        </w:rPr>
        <w:tab/>
        <w:t xml:space="preserve"> The backend uses </w:t>
      </w:r>
      <w:proofErr w:type="spellStart"/>
      <w:r>
        <w:rPr>
          <w:rFonts w:ascii="Times New Roman" w:hAnsi="Times New Roman" w:cs="Times New Roman"/>
        </w:rPr>
        <w:t>Pydantic</w:t>
      </w:r>
      <w:proofErr w:type="spellEnd"/>
      <w:r>
        <w:rPr>
          <w:rFonts w:ascii="Times New Roman" w:hAnsi="Times New Roman" w:cs="Times New Roman"/>
        </w:rPr>
        <w:t xml:space="preserve"> models to enforce strict type checking and value range validation on every incoming prediction request. Any field that falls outside the expected range is rejected before reaching the model, preventing malformed inputs from affecting inference quality.</w:t>
      </w:r>
    </w:p>
    <w:p w14:paraId="196E83DA" w14:textId="77777777" w:rsidR="001118CD" w:rsidRPr="00B72D4E" w:rsidRDefault="001118CD" w:rsidP="00443ED6">
      <w:pPr>
        <w:pStyle w:val="ListParagraph"/>
        <w:tabs>
          <w:tab w:val="left" w:pos="1286"/>
        </w:tabs>
        <w:ind w:right="214"/>
        <w:jc w:val="both"/>
        <w:rPr>
          <w:rFonts w:ascii="Times New Roman" w:hAnsi="Times New Roman" w:cs="Times New Roman"/>
        </w:rPr>
      </w:pPr>
    </w:p>
    <w:p w14:paraId="1E6C8137" w14:textId="0A69BFC3" w:rsidR="00B72D4E" w:rsidRPr="001118CD" w:rsidRDefault="00B72D4E" w:rsidP="00443ED6">
      <w:pPr>
        <w:pStyle w:val="ListParagraph"/>
        <w:numPr>
          <w:ilvl w:val="0"/>
          <w:numId w:val="20"/>
        </w:numPr>
        <w:tabs>
          <w:tab w:val="left" w:pos="1286"/>
        </w:tabs>
        <w:ind w:right="214"/>
        <w:jc w:val="both"/>
        <w:rPr>
          <w:rFonts w:ascii="Times New Roman" w:hAnsi="Times New Roman" w:cs="Times New Roman"/>
          <w:b/>
          <w:bCs/>
        </w:rPr>
      </w:pPr>
      <w:r>
        <w:rPr>
          <w:rFonts w:ascii="Times New Roman" w:hAnsi="Times New Roman" w:cs="Times New Roman"/>
          <w:b/>
          <w:bCs/>
        </w:rPr>
        <w:t>User Experience</w:t>
      </w:r>
    </w:p>
    <w:p w14:paraId="3652328B" w14:textId="77777777" w:rsidR="001118CD" w:rsidRPr="001118CD" w:rsidRDefault="001118CD" w:rsidP="00443ED6">
      <w:pPr>
        <w:pStyle w:val="ListParagraph"/>
        <w:tabs>
          <w:tab w:val="left" w:pos="1286"/>
        </w:tabs>
        <w:ind w:left="1300" w:right="214"/>
        <w:jc w:val="both"/>
        <w:rPr>
          <w:rFonts w:ascii="Times New Roman" w:hAnsi="Times New Roman" w:cs="Times New Roman"/>
          <w:b/>
          <w:bCs/>
        </w:rPr>
      </w:pPr>
    </w:p>
    <w:p w14:paraId="43A5E0AA" w14:textId="75BEF87B" w:rsidR="00B72D4E" w:rsidRPr="00052A00" w:rsidRDefault="00B72D4E"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Clinical Aesthetic Design:</w:t>
      </w:r>
    </w:p>
    <w:p w14:paraId="046D3E00" w14:textId="03066F89" w:rsidR="001118CD" w:rsidRPr="001118CD" w:rsidRDefault="00B72D4E" w:rsidP="00443ED6">
      <w:pPr>
        <w:tabs>
          <w:tab w:val="left" w:pos="1286"/>
        </w:tabs>
        <w:ind w:left="1286" w:right="214"/>
        <w:jc w:val="both"/>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frontend</w:t>
      </w:r>
      <w:proofErr w:type="gramEnd"/>
      <w:r>
        <w:rPr>
          <w:rFonts w:ascii="Times New Roman" w:hAnsi="Times New Roman" w:cs="Times New Roman"/>
        </w:rPr>
        <w:t xml:space="preserve"> is styled with a clean clinical palette using CSS custom properties for consistent theming throughout. A pure CSS ECG animation and heart icon provide visual context without relying on external image assets, keeping the interface lightweight and fully self-contained.</w:t>
      </w:r>
    </w:p>
    <w:p w14:paraId="7994CD28" w14:textId="126051C5" w:rsidR="00B72D4E" w:rsidRPr="00052A00" w:rsidRDefault="001118CD" w:rsidP="00443ED6">
      <w:pPr>
        <w:pStyle w:val="ListParagraph"/>
        <w:tabs>
          <w:tab w:val="left" w:pos="1286"/>
        </w:tabs>
        <w:ind w:right="214"/>
        <w:jc w:val="both"/>
        <w:rPr>
          <w:rFonts w:ascii="Times New Roman" w:hAnsi="Times New Roman" w:cs="Times New Roman"/>
          <w:b/>
          <w:bCs/>
        </w:rPr>
      </w:pPr>
      <w:r>
        <w:rPr>
          <w:rFonts w:ascii="Times New Roman" w:hAnsi="Times New Roman" w:cs="Times New Roman"/>
          <w:b/>
          <w:bCs/>
        </w:rPr>
        <w:t xml:space="preserve">    Responsive Layout:</w:t>
      </w:r>
    </w:p>
    <w:p w14:paraId="5C8F5DE2" w14:textId="0C9568FE" w:rsidR="00B72D4E" w:rsidRPr="001118CD" w:rsidRDefault="001118CD" w:rsidP="00443ED6">
      <w:pPr>
        <w:tabs>
          <w:tab w:val="left" w:pos="1286"/>
        </w:tabs>
        <w:ind w:right="214"/>
        <w:jc w:val="both"/>
        <w:rPr>
          <w:rFonts w:ascii="Times New Roman" w:hAnsi="Times New Roman" w:cs="Times New Roman"/>
        </w:rPr>
      </w:pPr>
      <w:r>
        <w:rPr>
          <w:rFonts w:ascii="Times New Roman" w:hAnsi="Times New Roman" w:cs="Times New Roman"/>
        </w:rPr>
        <w:tab/>
        <w:t>The layout employs CSS Grid and Flexbox to adapt fluidly across screen sizes, from wide clinical workstations to mobile phones. Form fields reflow to a single-column layout on narrow viewports, ensuring the prediction form remains fully usable without horizontal scrolling.</w:t>
      </w:r>
    </w:p>
    <w:p w14:paraId="031185BD" w14:textId="0284308F" w:rsidR="00B72D4E" w:rsidRPr="00052A00" w:rsidRDefault="00B72D4E" w:rsidP="00443ED6">
      <w:pPr>
        <w:pStyle w:val="ListParagraph"/>
        <w:tabs>
          <w:tab w:val="left" w:pos="1286"/>
        </w:tabs>
        <w:ind w:left="1286" w:right="214"/>
        <w:jc w:val="both"/>
        <w:rPr>
          <w:rFonts w:ascii="Times New Roman" w:hAnsi="Times New Roman" w:cs="Times New Roman"/>
          <w:b/>
          <w:bCs/>
        </w:rPr>
      </w:pPr>
      <w:r>
        <w:rPr>
          <w:rFonts w:ascii="Times New Roman" w:hAnsi="Times New Roman" w:cs="Times New Roman"/>
        </w:rPr>
        <w:t xml:space="preserve"> users.</w:t>
      </w:r>
    </w:p>
    <w:p w14:paraId="47A50285" w14:textId="644EA4A3" w:rsidR="00997613" w:rsidRPr="00997613" w:rsidRDefault="00997613" w:rsidP="00052A00">
      <w:pPr>
        <w:pStyle w:val="NoSpacing"/>
        <w:jc w:val="both"/>
        <w:rPr>
          <w:rFonts w:ascii="Times New Roman" w:hAnsi="Times New Roman" w:cs="Times New Roman"/>
          <w:lang w:val="en-IN"/>
        </w:rPr>
      </w:pPr>
    </w:p>
    <w:p w14:paraId="1229F633" w14:textId="77777777" w:rsidR="004C200F" w:rsidRDefault="004C200F" w:rsidP="00CC1AC4">
      <w:pPr>
        <w:pStyle w:val="NoSpacing"/>
        <w:jc w:val="both"/>
        <w:rPr>
          <w:rFonts w:ascii="Times New Roman" w:hAnsi="Times New Roman" w:cs="Times New Roman"/>
        </w:rPr>
      </w:pPr>
    </w:p>
    <w:p w14:paraId="51F23182" w14:textId="0A528EF2" w:rsidR="000955CD" w:rsidRPr="00CC1AC4" w:rsidRDefault="000955CD" w:rsidP="00554E21">
      <w:pPr>
        <w:pStyle w:val="NoSpacing"/>
        <w:numPr>
          <w:ilvl w:val="0"/>
          <w:numId w:val="1"/>
        </w:numPr>
        <w:jc w:val="center"/>
        <w:rPr>
          <w:rFonts w:ascii="Times New Roman" w:hAnsi="Times New Roman" w:cs="Times New Roman"/>
          <w:b/>
          <w:bCs/>
          <w:sz w:val="28"/>
          <w:szCs w:val="28"/>
        </w:rPr>
      </w:pPr>
      <w:r>
        <w:rPr>
          <w:rFonts w:ascii="Times New Roman" w:hAnsi="Times New Roman" w:cs="Times New Roman"/>
          <w:b/>
          <w:bCs/>
          <w:sz w:val="28"/>
          <w:szCs w:val="28"/>
        </w:rPr>
        <w:t>Technical Implementation</w:t>
      </w:r>
    </w:p>
    <w:p w14:paraId="31BF9D1C" w14:textId="7729933A" w:rsidR="00E53D26" w:rsidRDefault="00E53D26" w:rsidP="001118CD">
      <w:pPr>
        <w:pStyle w:val="NoSpacing"/>
        <w:jc w:val="both"/>
        <w:rPr>
          <w:rFonts w:ascii="Times New Roman" w:hAnsi="Times New Roman" w:cs="Times New Roman"/>
        </w:rPr>
      </w:pPr>
    </w:p>
    <w:p w14:paraId="3187CE99" w14:textId="5290186F" w:rsidR="001118CD" w:rsidRDefault="001118CD" w:rsidP="00443ED6">
      <w:pPr>
        <w:jc w:val="both"/>
        <w:rPr>
          <w:rFonts w:ascii="Times New Roman" w:hAnsi="Times New Roman" w:cs="Times New Roman"/>
          <w:b/>
          <w:bCs/>
        </w:rPr>
      </w:pPr>
      <w:r>
        <w:rPr>
          <w:rFonts w:ascii="Times New Roman" w:hAnsi="Times New Roman" w:cs="Times New Roman"/>
          <w:b/>
          <w:bCs/>
        </w:rPr>
        <w:t>1. System Architecture</w:t>
      </w:r>
    </w:p>
    <w:p w14:paraId="7D062DA4" w14:textId="77777777" w:rsidR="00443ED6" w:rsidRPr="00EE4174" w:rsidRDefault="00443ED6" w:rsidP="00443ED6">
      <w:pPr>
        <w:jc w:val="both"/>
        <w:rPr>
          <w:rFonts w:ascii="Times New Roman" w:hAnsi="Times New Roman" w:cs="Times New Roman"/>
          <w:b/>
          <w:bCs/>
        </w:rPr>
      </w:pPr>
    </w:p>
    <w:p w14:paraId="420D94A8"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1.1 Architecture Overview</w:t>
      </w:r>
    </w:p>
    <w:p w14:paraId="1E0CB90A" w14:textId="6F4BDA8A" w:rsidR="001118CD" w:rsidRPr="00443ED6" w:rsidRDefault="001118CD" w:rsidP="00067DBD">
      <w:pPr>
        <w:ind w:left="720"/>
        <w:jc w:val="both"/>
        <w:rPr>
          <w:rFonts w:ascii="Times New Roman" w:hAnsi="Times New Roman" w:cs="Times New Roman"/>
          <w:b/>
          <w:bCs/>
        </w:rPr>
      </w:pPr>
      <w:proofErr w:type="spellStart"/>
      <w:r>
        <w:rPr>
          <w:rFonts w:ascii="Times New Roman" w:hAnsi="Times New Roman" w:cs="Times New Roman"/>
          <w:b/>
          <w:bCs/>
        </w:rPr>
        <w:t>HeartCare</w:t>
      </w:r>
      <w:proofErr w:type="spellEnd"/>
      <w:r>
        <w:rPr>
          <w:rFonts w:ascii="Times New Roman" w:hAnsi="Times New Roman" w:cs="Times New Roman"/>
          <w:b/>
          <w:bCs/>
        </w:rPr>
        <w:t xml:space="preserve"> AI implements a three-tier architecture separating concerns between user interaction, clinical inference logic, and optional data persistence:</w:t>
      </w:r>
    </w:p>
    <w:p w14:paraId="69237D76" w14:textId="77777777" w:rsidR="001118CD" w:rsidRPr="00EE4174" w:rsidRDefault="001118CD" w:rsidP="00067DBD">
      <w:pPr>
        <w:numPr>
          <w:ilvl w:val="0"/>
          <w:numId w:val="21"/>
        </w:numPr>
        <w:tabs>
          <w:tab w:val="clear" w:pos="720"/>
          <w:tab w:val="num" w:pos="2880"/>
        </w:tabs>
        <w:spacing w:after="160" w:line="259" w:lineRule="auto"/>
        <w:ind w:left="1440"/>
        <w:jc w:val="both"/>
        <w:rPr>
          <w:rFonts w:ascii="Times New Roman" w:hAnsi="Times New Roman" w:cs="Times New Roman"/>
        </w:rPr>
      </w:pPr>
      <w:r>
        <w:rPr>
          <w:rFonts w:ascii="Times New Roman" w:hAnsi="Times New Roman" w:cs="Times New Roman"/>
          <w:b/>
          <w:bCs/>
        </w:rPr>
        <w:t>Client Tier</w:t>
      </w:r>
      <w:r>
        <w:rPr>
          <w:rFonts w:ascii="Times New Roman" w:hAnsi="Times New Roman" w:cs="Times New Roman"/>
        </w:rPr>
        <w:t>: React-based single-page application (SPA)</w:t>
      </w:r>
    </w:p>
    <w:p w14:paraId="119106FD" w14:textId="77777777" w:rsidR="001118CD" w:rsidRPr="00EE4174" w:rsidRDefault="001118CD" w:rsidP="00067DBD">
      <w:pPr>
        <w:numPr>
          <w:ilvl w:val="0"/>
          <w:numId w:val="21"/>
        </w:numPr>
        <w:tabs>
          <w:tab w:val="clear" w:pos="720"/>
          <w:tab w:val="num" w:pos="2160"/>
        </w:tabs>
        <w:spacing w:after="160" w:line="259" w:lineRule="auto"/>
        <w:ind w:left="1440"/>
        <w:jc w:val="both"/>
        <w:rPr>
          <w:rFonts w:ascii="Times New Roman" w:hAnsi="Times New Roman" w:cs="Times New Roman"/>
        </w:rPr>
      </w:pPr>
      <w:r>
        <w:rPr>
          <w:rFonts w:ascii="Times New Roman" w:hAnsi="Times New Roman" w:cs="Times New Roman"/>
          <w:b/>
          <w:bCs/>
        </w:rPr>
        <w:t>API Tier</w:t>
      </w:r>
      <w:r>
        <w:rPr>
          <w:rFonts w:ascii="Times New Roman" w:hAnsi="Times New Roman" w:cs="Times New Roman"/>
        </w:rPr>
        <w:t>: RESTful services providing business logic and data access</w:t>
      </w:r>
    </w:p>
    <w:p w14:paraId="03C5D9B4" w14:textId="77777777" w:rsidR="001118CD" w:rsidRPr="00EE4174" w:rsidRDefault="001118CD" w:rsidP="00067DBD">
      <w:pPr>
        <w:numPr>
          <w:ilvl w:val="0"/>
          <w:numId w:val="21"/>
        </w:numPr>
        <w:tabs>
          <w:tab w:val="clear" w:pos="720"/>
          <w:tab w:val="num" w:pos="2160"/>
        </w:tabs>
        <w:spacing w:after="160" w:line="259" w:lineRule="auto"/>
        <w:ind w:left="1440"/>
        <w:jc w:val="both"/>
        <w:rPr>
          <w:rFonts w:ascii="Times New Roman" w:hAnsi="Times New Roman" w:cs="Times New Roman"/>
        </w:rPr>
      </w:pPr>
      <w:r>
        <w:rPr>
          <w:rFonts w:ascii="Times New Roman" w:hAnsi="Times New Roman" w:cs="Times New Roman"/>
          <w:b/>
          <w:bCs/>
        </w:rPr>
        <w:t>Data Tier</w:t>
      </w:r>
      <w:r>
        <w:rPr>
          <w:rFonts w:ascii="Times New Roman" w:hAnsi="Times New Roman" w:cs="Times New Roman"/>
        </w:rPr>
        <w:t>: Database system storing application data</w:t>
      </w:r>
    </w:p>
    <w:p w14:paraId="583D6DEF" w14:textId="116C9EC7" w:rsidR="001118CD" w:rsidRDefault="001118CD" w:rsidP="00067DBD">
      <w:pPr>
        <w:ind w:left="720"/>
        <w:jc w:val="both"/>
        <w:rPr>
          <w:rFonts w:ascii="Times New Roman" w:hAnsi="Times New Roman" w:cs="Times New Roman"/>
        </w:rPr>
      </w:pPr>
      <w:r>
        <w:rPr>
          <w:rFonts w:ascii="Times New Roman" w:hAnsi="Times New Roman" w:cs="Times New Roman"/>
        </w:rPr>
        <w:t>The system follows a client-server model with stateless communication over HTTP/HTTPS, enabling scalability and maintainability. This architecture allows each tier to evolve independently while maintaining clear interfaces between components.</w:t>
      </w:r>
    </w:p>
    <w:p w14:paraId="0F1405D9" w14:textId="77777777" w:rsidR="00443ED6" w:rsidRPr="00EE4174" w:rsidRDefault="00443ED6" w:rsidP="00443ED6">
      <w:pPr>
        <w:jc w:val="both"/>
        <w:rPr>
          <w:rFonts w:ascii="Times New Roman" w:hAnsi="Times New Roman" w:cs="Times New Roman"/>
        </w:rPr>
      </w:pPr>
    </w:p>
    <w:p w14:paraId="47AF55B9"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1.2 Frontend Architecture</w:t>
      </w:r>
    </w:p>
    <w:p w14:paraId="2C786343"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1.2.1 Component-Based Design</w:t>
      </w:r>
    </w:p>
    <w:p w14:paraId="2184DF01"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The frontend implements a hierarchical component architecture following the Atomic Design methodology:</w:t>
      </w:r>
    </w:p>
    <w:p w14:paraId="016BDECB" w14:textId="77777777" w:rsidR="001118CD" w:rsidRPr="00EE4174" w:rsidRDefault="001118CD" w:rsidP="00067DBD">
      <w:pPr>
        <w:numPr>
          <w:ilvl w:val="0"/>
          <w:numId w:val="22"/>
        </w:numPr>
        <w:tabs>
          <w:tab w:val="clear" w:pos="720"/>
          <w:tab w:val="num" w:pos="2160"/>
        </w:tabs>
        <w:spacing w:after="160" w:line="259" w:lineRule="auto"/>
        <w:ind w:left="1440"/>
        <w:jc w:val="both"/>
        <w:rPr>
          <w:rFonts w:ascii="Times New Roman" w:hAnsi="Times New Roman" w:cs="Times New Roman"/>
        </w:rPr>
      </w:pPr>
      <w:r>
        <w:rPr>
          <w:rFonts w:ascii="Times New Roman" w:hAnsi="Times New Roman" w:cs="Times New Roman"/>
          <w:b/>
          <w:bCs/>
        </w:rPr>
        <w:t>Atoms</w:t>
      </w:r>
      <w:r>
        <w:rPr>
          <w:rFonts w:ascii="Times New Roman" w:hAnsi="Times New Roman" w:cs="Times New Roman"/>
        </w:rPr>
        <w:t>: Basic UI elements (buttons, inputs, icons)</w:t>
      </w:r>
    </w:p>
    <w:p w14:paraId="224EB26B" w14:textId="77777777" w:rsidR="001118CD" w:rsidRPr="00EE4174" w:rsidRDefault="001118CD" w:rsidP="00067DBD">
      <w:pPr>
        <w:numPr>
          <w:ilvl w:val="0"/>
          <w:numId w:val="2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Molecules</w:t>
      </w:r>
      <w:r>
        <w:rPr>
          <w:rFonts w:ascii="Times New Roman" w:hAnsi="Times New Roman" w:cs="Times New Roman"/>
        </w:rPr>
        <w:t>: Combinations of atoms forming functional UI units</w:t>
      </w:r>
    </w:p>
    <w:p w14:paraId="401F6DD7" w14:textId="77777777" w:rsidR="001118CD" w:rsidRPr="00EE4174" w:rsidRDefault="001118CD" w:rsidP="00067DBD">
      <w:pPr>
        <w:numPr>
          <w:ilvl w:val="0"/>
          <w:numId w:val="2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Organisms</w:t>
      </w:r>
      <w:r>
        <w:rPr>
          <w:rFonts w:ascii="Times New Roman" w:hAnsi="Times New Roman" w:cs="Times New Roman"/>
        </w:rPr>
        <w:t>: Complex UI sections combining multiple molecules</w:t>
      </w:r>
    </w:p>
    <w:p w14:paraId="10C5B493" w14:textId="77777777" w:rsidR="001118CD" w:rsidRPr="00EE4174" w:rsidRDefault="001118CD" w:rsidP="00067DBD">
      <w:pPr>
        <w:numPr>
          <w:ilvl w:val="0"/>
          <w:numId w:val="2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Templates</w:t>
      </w:r>
      <w:r>
        <w:rPr>
          <w:rFonts w:ascii="Times New Roman" w:hAnsi="Times New Roman" w:cs="Times New Roman"/>
        </w:rPr>
        <w:t>: Page layouts defining content structure</w:t>
      </w:r>
    </w:p>
    <w:p w14:paraId="4938D1F1" w14:textId="081B59C3" w:rsidR="00443ED6" w:rsidRPr="00443ED6" w:rsidRDefault="001118CD" w:rsidP="00067DBD">
      <w:pPr>
        <w:numPr>
          <w:ilvl w:val="0"/>
          <w:numId w:val="2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Pages</w:t>
      </w:r>
      <w:r>
        <w:rPr>
          <w:rFonts w:ascii="Times New Roman" w:hAnsi="Times New Roman" w:cs="Times New Roman"/>
        </w:rPr>
        <w:t>: Complete views implementing business logic</w:t>
      </w:r>
    </w:p>
    <w:p w14:paraId="0F2125E6"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1.2.2 State Management Architecture</w:t>
      </w:r>
    </w:p>
    <w:p w14:paraId="05B7AF71"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The state management follows the Flux architecture pattern with unidirectional data flow:</w:t>
      </w:r>
    </w:p>
    <w:p w14:paraId="72D22F14" w14:textId="77777777" w:rsidR="001118CD" w:rsidRPr="00EE4174" w:rsidRDefault="001118CD" w:rsidP="00067DBD">
      <w:pPr>
        <w:numPr>
          <w:ilvl w:val="0"/>
          <w:numId w:val="2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Global State</w:t>
      </w:r>
      <w:r>
        <w:rPr>
          <w:rFonts w:ascii="Times New Roman" w:hAnsi="Times New Roman" w:cs="Times New Roman"/>
        </w:rPr>
        <w:t>: Managed through Redux with a centralized store</w:t>
      </w:r>
    </w:p>
    <w:p w14:paraId="046518D7" w14:textId="77777777" w:rsidR="001118CD" w:rsidRPr="00EE4174" w:rsidRDefault="001118CD" w:rsidP="00067DBD">
      <w:pPr>
        <w:numPr>
          <w:ilvl w:val="0"/>
          <w:numId w:val="2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Component State</w:t>
      </w:r>
      <w:r>
        <w:rPr>
          <w:rFonts w:ascii="Times New Roman" w:hAnsi="Times New Roman" w:cs="Times New Roman"/>
        </w:rPr>
        <w:t>: Local state for UI-specific concerns</w:t>
      </w:r>
    </w:p>
    <w:p w14:paraId="3576AC46" w14:textId="77777777" w:rsidR="001118CD" w:rsidRPr="00EE4174" w:rsidRDefault="001118CD" w:rsidP="00067DBD">
      <w:pPr>
        <w:numPr>
          <w:ilvl w:val="0"/>
          <w:numId w:val="2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Context API</w:t>
      </w:r>
      <w:r>
        <w:rPr>
          <w:rFonts w:ascii="Times New Roman" w:hAnsi="Times New Roman" w:cs="Times New Roman"/>
        </w:rPr>
        <w:t>: Theme and specialized shared state</w:t>
      </w:r>
    </w:p>
    <w:p w14:paraId="0A3C0D81" w14:textId="058C3169" w:rsidR="00443ED6" w:rsidRPr="00443ED6" w:rsidRDefault="001118CD" w:rsidP="00067DBD">
      <w:pPr>
        <w:numPr>
          <w:ilvl w:val="0"/>
          <w:numId w:val="2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Persistence Layer</w:t>
      </w:r>
      <w:r>
        <w:rPr>
          <w:rFonts w:ascii="Times New Roman" w:hAnsi="Times New Roman" w:cs="Times New Roman"/>
        </w:rPr>
        <w:t>: Browser storage integration</w:t>
      </w:r>
    </w:p>
    <w:p w14:paraId="53D2F92E"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1.2.3 Routing Architecture</w:t>
      </w:r>
    </w:p>
    <w:p w14:paraId="5FAE2D08"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routing system implements a hierarchical structure with:</w:t>
      </w:r>
    </w:p>
    <w:p w14:paraId="38026526" w14:textId="77777777" w:rsidR="001118CD" w:rsidRPr="00EE4174" w:rsidRDefault="001118CD" w:rsidP="00067DBD">
      <w:pPr>
        <w:numPr>
          <w:ilvl w:val="0"/>
          <w:numId w:val="2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Public Routes</w:t>
      </w:r>
      <w:r>
        <w:rPr>
          <w:rFonts w:ascii="Times New Roman" w:hAnsi="Times New Roman" w:cs="Times New Roman"/>
        </w:rPr>
        <w:t>: Accessible without authentication</w:t>
      </w:r>
    </w:p>
    <w:p w14:paraId="4EEF2318" w14:textId="77777777" w:rsidR="001118CD" w:rsidRPr="00EE4174" w:rsidRDefault="001118CD" w:rsidP="00067DBD">
      <w:pPr>
        <w:numPr>
          <w:ilvl w:val="0"/>
          <w:numId w:val="2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Protected Routes</w:t>
      </w:r>
      <w:r>
        <w:rPr>
          <w:rFonts w:ascii="Times New Roman" w:hAnsi="Times New Roman" w:cs="Times New Roman"/>
        </w:rPr>
        <w:t>: Requiring authentication with role-based access</w:t>
      </w:r>
    </w:p>
    <w:p w14:paraId="472223B7" w14:textId="566B7EE5" w:rsidR="001118CD" w:rsidRDefault="001118CD" w:rsidP="00067DBD">
      <w:pPr>
        <w:numPr>
          <w:ilvl w:val="0"/>
          <w:numId w:val="2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Specialized Routes</w:t>
      </w:r>
      <w:r>
        <w:rPr>
          <w:rFonts w:ascii="Times New Roman" w:hAnsi="Times New Roman" w:cs="Times New Roman"/>
        </w:rPr>
        <w:t>: Role-specific route protections (Admin, Institute, Student)</w:t>
      </w:r>
    </w:p>
    <w:p w14:paraId="74F0008A" w14:textId="77777777" w:rsidR="00067DBD" w:rsidRPr="00EE4174" w:rsidRDefault="00067DBD" w:rsidP="00067DBD">
      <w:pPr>
        <w:spacing w:after="160" w:line="259" w:lineRule="auto"/>
        <w:ind w:left="720"/>
        <w:jc w:val="both"/>
        <w:rPr>
          <w:rFonts w:ascii="Times New Roman" w:hAnsi="Times New Roman" w:cs="Times New Roman"/>
        </w:rPr>
      </w:pPr>
    </w:p>
    <w:p w14:paraId="03C0EEB6"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1.3 API Integration Architecture</w:t>
      </w:r>
    </w:p>
    <w:p w14:paraId="1B927DAF"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frontend-backend communication follows a request-response pattern with:</w:t>
      </w:r>
    </w:p>
    <w:p w14:paraId="5DEC5393" w14:textId="77777777" w:rsidR="001118CD" w:rsidRPr="00EE4174" w:rsidRDefault="001118CD" w:rsidP="00067DBD">
      <w:pPr>
        <w:numPr>
          <w:ilvl w:val="0"/>
          <w:numId w:val="2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Service Layer</w:t>
      </w:r>
      <w:r>
        <w:rPr>
          <w:rFonts w:ascii="Times New Roman" w:hAnsi="Times New Roman" w:cs="Times New Roman"/>
        </w:rPr>
        <w:t>: Abstraction for all API interactions</w:t>
      </w:r>
    </w:p>
    <w:p w14:paraId="4E4F26A9" w14:textId="77777777" w:rsidR="001118CD" w:rsidRPr="00EE4174" w:rsidRDefault="001118CD" w:rsidP="00067DBD">
      <w:pPr>
        <w:numPr>
          <w:ilvl w:val="0"/>
          <w:numId w:val="2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Caching Strategy</w:t>
      </w:r>
      <w:r>
        <w:rPr>
          <w:rFonts w:ascii="Times New Roman" w:hAnsi="Times New Roman" w:cs="Times New Roman"/>
        </w:rPr>
        <w:t>: Optimized data fetching with TTL policies</w:t>
      </w:r>
    </w:p>
    <w:p w14:paraId="4D8B0FB0" w14:textId="77777777" w:rsidR="001118CD" w:rsidRPr="00EE4174" w:rsidRDefault="001118CD" w:rsidP="00067DBD">
      <w:pPr>
        <w:numPr>
          <w:ilvl w:val="0"/>
          <w:numId w:val="2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Request Lifecycle Management</w:t>
      </w:r>
      <w:r>
        <w:rPr>
          <w:rFonts w:ascii="Times New Roman" w:hAnsi="Times New Roman" w:cs="Times New Roman"/>
        </w:rPr>
        <w:t>: Loading states, error handling, retry mechanisms</w:t>
      </w:r>
    </w:p>
    <w:p w14:paraId="6AE5BB29" w14:textId="23DAD9D4" w:rsidR="001118CD" w:rsidRDefault="001118CD" w:rsidP="00067DBD">
      <w:pPr>
        <w:numPr>
          <w:ilvl w:val="0"/>
          <w:numId w:val="2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Data Transformation Layer</w:t>
      </w:r>
      <w:r>
        <w:rPr>
          <w:rFonts w:ascii="Times New Roman" w:hAnsi="Times New Roman" w:cs="Times New Roman"/>
        </w:rPr>
        <w:t>: Adapters to convert between API and UI data models</w:t>
      </w:r>
    </w:p>
    <w:p w14:paraId="1DE3543D" w14:textId="77777777" w:rsidR="00443ED6" w:rsidRPr="00EE4174" w:rsidRDefault="00443ED6" w:rsidP="00443ED6">
      <w:pPr>
        <w:spacing w:after="160" w:line="259" w:lineRule="auto"/>
        <w:ind w:left="720"/>
        <w:jc w:val="both"/>
        <w:rPr>
          <w:rFonts w:ascii="Times New Roman" w:hAnsi="Times New Roman" w:cs="Times New Roman"/>
        </w:rPr>
      </w:pPr>
    </w:p>
    <w:p w14:paraId="0A4A0723" w14:textId="352360CF" w:rsidR="001118CD" w:rsidRDefault="001118CD" w:rsidP="00443ED6">
      <w:pPr>
        <w:jc w:val="both"/>
        <w:rPr>
          <w:rFonts w:ascii="Times New Roman" w:hAnsi="Times New Roman" w:cs="Times New Roman"/>
          <w:b/>
          <w:bCs/>
        </w:rPr>
      </w:pPr>
      <w:r>
        <w:rPr>
          <w:rFonts w:ascii="Times New Roman" w:hAnsi="Times New Roman" w:cs="Times New Roman"/>
          <w:b/>
          <w:bCs/>
        </w:rPr>
        <w:t>2. Authentication System</w:t>
      </w:r>
    </w:p>
    <w:p w14:paraId="2945A4F7" w14:textId="77777777" w:rsidR="00443ED6" w:rsidRPr="00EE4174" w:rsidRDefault="00443ED6" w:rsidP="00443ED6">
      <w:pPr>
        <w:jc w:val="both"/>
        <w:rPr>
          <w:rFonts w:ascii="Times New Roman" w:hAnsi="Times New Roman" w:cs="Times New Roman"/>
          <w:b/>
          <w:bCs/>
        </w:rPr>
      </w:pPr>
    </w:p>
    <w:p w14:paraId="55008B47"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2.1 Authentication Architecture</w:t>
      </w:r>
    </w:p>
    <w:p w14:paraId="10EBFA2A"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 xml:space="preserve">The authentication system implements </w:t>
      </w:r>
      <w:proofErr w:type="gramStart"/>
      <w:r>
        <w:rPr>
          <w:rFonts w:ascii="Times New Roman" w:hAnsi="Times New Roman" w:cs="Times New Roman"/>
          <w:b/>
          <w:bCs/>
        </w:rPr>
        <w:t>a hybrid</w:t>
      </w:r>
      <w:proofErr w:type="gramEnd"/>
      <w:r>
        <w:rPr>
          <w:rFonts w:ascii="Times New Roman" w:hAnsi="Times New Roman" w:cs="Times New Roman"/>
          <w:b/>
          <w:bCs/>
        </w:rPr>
        <w:t xml:space="preserve"> token-based architecture:</w:t>
      </w:r>
    </w:p>
    <w:p w14:paraId="47E8C8CA" w14:textId="77777777" w:rsidR="001118CD" w:rsidRPr="00EE4174" w:rsidRDefault="001118CD" w:rsidP="00067DBD">
      <w:pPr>
        <w:numPr>
          <w:ilvl w:val="0"/>
          <w:numId w:val="2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JWT Tokens</w:t>
      </w:r>
      <w:r>
        <w:rPr>
          <w:rFonts w:ascii="Times New Roman" w:hAnsi="Times New Roman" w:cs="Times New Roman"/>
        </w:rPr>
        <w:t>: Short-lived access tokens for API authorization</w:t>
      </w:r>
    </w:p>
    <w:p w14:paraId="486BDBAD" w14:textId="77777777" w:rsidR="001118CD" w:rsidRPr="00EE4174" w:rsidRDefault="001118CD" w:rsidP="00067DBD">
      <w:pPr>
        <w:numPr>
          <w:ilvl w:val="0"/>
          <w:numId w:val="2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HTTP-Only Cookies</w:t>
      </w:r>
      <w:r>
        <w:rPr>
          <w:rFonts w:ascii="Times New Roman" w:hAnsi="Times New Roman" w:cs="Times New Roman"/>
        </w:rPr>
        <w:t>: Secure token storage preventing XSS attacks</w:t>
      </w:r>
    </w:p>
    <w:p w14:paraId="6CD76412" w14:textId="77777777" w:rsidR="001118CD" w:rsidRPr="00EE4174" w:rsidRDefault="001118CD" w:rsidP="00067DBD">
      <w:pPr>
        <w:numPr>
          <w:ilvl w:val="0"/>
          <w:numId w:val="2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Refresh Token Mechanism</w:t>
      </w:r>
      <w:r>
        <w:rPr>
          <w:rFonts w:ascii="Times New Roman" w:hAnsi="Times New Roman" w:cs="Times New Roman"/>
        </w:rPr>
        <w:t>: Automatic token renewal without user disruption</w:t>
      </w:r>
    </w:p>
    <w:p w14:paraId="0E5FFBC7" w14:textId="7E02ACBE" w:rsidR="00443ED6" w:rsidRPr="00443ED6" w:rsidRDefault="001118CD" w:rsidP="00067DBD">
      <w:pPr>
        <w:numPr>
          <w:ilvl w:val="0"/>
          <w:numId w:val="2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lastRenderedPageBreak/>
        <w:t>Session Management</w:t>
      </w:r>
      <w:r>
        <w:rPr>
          <w:rFonts w:ascii="Times New Roman" w:hAnsi="Times New Roman" w:cs="Times New Roman"/>
        </w:rPr>
        <w:t>: Server-side tracking for additional security</w:t>
      </w:r>
    </w:p>
    <w:p w14:paraId="58492F38"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2.2 Authorization Framework</w:t>
      </w:r>
    </w:p>
    <w:p w14:paraId="0AA54EB7"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application implements a Role-Based Access Control (RBAC) system with:</w:t>
      </w:r>
    </w:p>
    <w:p w14:paraId="02C96E05" w14:textId="77777777" w:rsidR="001118CD" w:rsidRPr="00EE4174" w:rsidRDefault="001118CD" w:rsidP="00067DBD">
      <w:pPr>
        <w:numPr>
          <w:ilvl w:val="0"/>
          <w:numId w:val="2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Role Hierarchy</w:t>
      </w:r>
      <w:r>
        <w:rPr>
          <w:rFonts w:ascii="Times New Roman" w:hAnsi="Times New Roman" w:cs="Times New Roman"/>
        </w:rPr>
        <w:t>: Admin &gt; Institute &gt; Teacher &gt; Student</w:t>
      </w:r>
    </w:p>
    <w:p w14:paraId="048E5763" w14:textId="77777777" w:rsidR="001118CD" w:rsidRPr="00EE4174" w:rsidRDefault="001118CD" w:rsidP="00067DBD">
      <w:pPr>
        <w:numPr>
          <w:ilvl w:val="0"/>
          <w:numId w:val="2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Permission Matrix</w:t>
      </w:r>
      <w:r>
        <w:rPr>
          <w:rFonts w:ascii="Times New Roman" w:hAnsi="Times New Roman" w:cs="Times New Roman"/>
        </w:rPr>
        <w:t>: Granular control over resource access</w:t>
      </w:r>
    </w:p>
    <w:p w14:paraId="63BB32D4" w14:textId="77777777" w:rsidR="001118CD" w:rsidRPr="00EE4174" w:rsidRDefault="001118CD" w:rsidP="00067DBD">
      <w:pPr>
        <w:numPr>
          <w:ilvl w:val="0"/>
          <w:numId w:val="2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Component-Level Authorization</w:t>
      </w:r>
      <w:r>
        <w:rPr>
          <w:rFonts w:ascii="Times New Roman" w:hAnsi="Times New Roman" w:cs="Times New Roman"/>
        </w:rPr>
        <w:t>: UI elements conditionally rendered based on permissions</w:t>
      </w:r>
    </w:p>
    <w:p w14:paraId="35C06753" w14:textId="259D9A02" w:rsidR="00443ED6" w:rsidRPr="00443ED6" w:rsidRDefault="001118CD" w:rsidP="00067DBD">
      <w:pPr>
        <w:numPr>
          <w:ilvl w:val="0"/>
          <w:numId w:val="2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Route-Level Authorization</w:t>
      </w:r>
      <w:r>
        <w:rPr>
          <w:rFonts w:ascii="Times New Roman" w:hAnsi="Times New Roman" w:cs="Times New Roman"/>
        </w:rPr>
        <w:t>: Navigation paths restricted according to user roles</w:t>
      </w:r>
    </w:p>
    <w:p w14:paraId="6B3C1DE3"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2.3 Session Management</w:t>
      </w:r>
    </w:p>
    <w:p w14:paraId="7C537BFB"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 xml:space="preserve">Session handling utilizes </w:t>
      </w:r>
      <w:proofErr w:type="gramStart"/>
      <w:r>
        <w:rPr>
          <w:rFonts w:ascii="Times New Roman" w:hAnsi="Times New Roman" w:cs="Times New Roman"/>
          <w:b/>
          <w:bCs/>
        </w:rPr>
        <w:t>a stateless</w:t>
      </w:r>
      <w:proofErr w:type="gramEnd"/>
      <w:r>
        <w:rPr>
          <w:rFonts w:ascii="Times New Roman" w:hAnsi="Times New Roman" w:cs="Times New Roman"/>
          <w:b/>
          <w:bCs/>
        </w:rPr>
        <w:t xml:space="preserve"> architecture with:</w:t>
      </w:r>
    </w:p>
    <w:p w14:paraId="29C84964" w14:textId="77777777" w:rsidR="001118CD" w:rsidRPr="00EE4174" w:rsidRDefault="001118CD" w:rsidP="00067DBD">
      <w:pPr>
        <w:numPr>
          <w:ilvl w:val="0"/>
          <w:numId w:val="2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Client-Side Session Tracking</w:t>
      </w:r>
      <w:r>
        <w:rPr>
          <w:rFonts w:ascii="Times New Roman" w:hAnsi="Times New Roman" w:cs="Times New Roman"/>
        </w:rPr>
        <w:t>: Redux store maintains session state</w:t>
      </w:r>
    </w:p>
    <w:p w14:paraId="03B448E3" w14:textId="77777777" w:rsidR="001118CD" w:rsidRPr="00EE4174" w:rsidRDefault="001118CD" w:rsidP="00067DBD">
      <w:pPr>
        <w:numPr>
          <w:ilvl w:val="0"/>
          <w:numId w:val="2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Session Persistence</w:t>
      </w:r>
      <w:r>
        <w:rPr>
          <w:rFonts w:ascii="Times New Roman" w:hAnsi="Times New Roman" w:cs="Times New Roman"/>
        </w:rPr>
        <w:t>: Browser storage integration for session continuity</w:t>
      </w:r>
    </w:p>
    <w:p w14:paraId="365CF1D9" w14:textId="77777777" w:rsidR="001118CD" w:rsidRPr="00EE4174" w:rsidRDefault="001118CD" w:rsidP="00067DBD">
      <w:pPr>
        <w:numPr>
          <w:ilvl w:val="0"/>
          <w:numId w:val="2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Inactivity Detection</w:t>
      </w:r>
      <w:r>
        <w:rPr>
          <w:rFonts w:ascii="Times New Roman" w:hAnsi="Times New Roman" w:cs="Times New Roman"/>
        </w:rPr>
        <w:t>: Automatic session expiration on user inactivity</w:t>
      </w:r>
    </w:p>
    <w:p w14:paraId="26B6F351" w14:textId="31489FB7" w:rsidR="001118CD" w:rsidRDefault="001118CD" w:rsidP="00067DBD">
      <w:pPr>
        <w:numPr>
          <w:ilvl w:val="0"/>
          <w:numId w:val="2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Logout Process</w:t>
      </w:r>
      <w:r>
        <w:rPr>
          <w:rFonts w:ascii="Times New Roman" w:hAnsi="Times New Roman" w:cs="Times New Roman"/>
        </w:rPr>
        <w:t>: Multi-step cleanup ensuring complete session termination</w:t>
      </w:r>
    </w:p>
    <w:p w14:paraId="4A23EAAC" w14:textId="77777777" w:rsidR="00443ED6" w:rsidRPr="00EE4174" w:rsidRDefault="00443ED6" w:rsidP="00443ED6">
      <w:pPr>
        <w:spacing w:after="160" w:line="259" w:lineRule="auto"/>
        <w:ind w:left="720"/>
        <w:jc w:val="both"/>
        <w:rPr>
          <w:rFonts w:ascii="Times New Roman" w:hAnsi="Times New Roman" w:cs="Times New Roman"/>
        </w:rPr>
      </w:pPr>
    </w:p>
    <w:p w14:paraId="53A129F7" w14:textId="5EEEB55B" w:rsidR="001118CD" w:rsidRDefault="001118CD" w:rsidP="00443ED6">
      <w:pPr>
        <w:jc w:val="both"/>
        <w:rPr>
          <w:rFonts w:ascii="Times New Roman" w:hAnsi="Times New Roman" w:cs="Times New Roman"/>
          <w:b/>
          <w:bCs/>
        </w:rPr>
      </w:pPr>
      <w:r>
        <w:rPr>
          <w:rFonts w:ascii="Times New Roman" w:hAnsi="Times New Roman" w:cs="Times New Roman"/>
          <w:b/>
          <w:bCs/>
        </w:rPr>
        <w:t>3. UI Implementation Strategy</w:t>
      </w:r>
    </w:p>
    <w:p w14:paraId="06B03AFB" w14:textId="77777777" w:rsidR="00443ED6" w:rsidRPr="00EE4174" w:rsidRDefault="00443ED6" w:rsidP="00443ED6">
      <w:pPr>
        <w:jc w:val="both"/>
        <w:rPr>
          <w:rFonts w:ascii="Times New Roman" w:hAnsi="Times New Roman" w:cs="Times New Roman"/>
          <w:b/>
          <w:bCs/>
        </w:rPr>
      </w:pPr>
    </w:p>
    <w:p w14:paraId="68D3C3C4"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3.1 Design System Architecture</w:t>
      </w:r>
    </w:p>
    <w:p w14:paraId="1F0A2AA5"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UI follows a systematic design architecture with:</w:t>
      </w:r>
    </w:p>
    <w:p w14:paraId="6412B9C1" w14:textId="77777777" w:rsidR="001118CD" w:rsidRPr="00EE4174" w:rsidRDefault="001118CD" w:rsidP="00067DBD">
      <w:pPr>
        <w:numPr>
          <w:ilvl w:val="0"/>
          <w:numId w:val="2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Design Tokens</w:t>
      </w:r>
      <w:r>
        <w:rPr>
          <w:rFonts w:ascii="Times New Roman" w:hAnsi="Times New Roman" w:cs="Times New Roman"/>
        </w:rPr>
        <w:t>: Foundational values (colors, spacing, typography)</w:t>
      </w:r>
    </w:p>
    <w:p w14:paraId="3D6D1BB2" w14:textId="77777777" w:rsidR="001118CD" w:rsidRPr="00EE4174" w:rsidRDefault="001118CD" w:rsidP="00067DBD">
      <w:pPr>
        <w:numPr>
          <w:ilvl w:val="0"/>
          <w:numId w:val="2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Utility-First CSS</w:t>
      </w:r>
      <w:r>
        <w:rPr>
          <w:rFonts w:ascii="Times New Roman" w:hAnsi="Times New Roman" w:cs="Times New Roman"/>
        </w:rPr>
        <w:t>: Composition-based styling approach</w:t>
      </w:r>
    </w:p>
    <w:p w14:paraId="1DCC5BCD" w14:textId="77777777" w:rsidR="001118CD" w:rsidRPr="00EE4174" w:rsidRDefault="001118CD" w:rsidP="00067DBD">
      <w:pPr>
        <w:numPr>
          <w:ilvl w:val="0"/>
          <w:numId w:val="2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Responsive Framework</w:t>
      </w:r>
      <w:r>
        <w:rPr>
          <w:rFonts w:ascii="Times New Roman" w:hAnsi="Times New Roman" w:cs="Times New Roman"/>
        </w:rPr>
        <w:t>: Mobile-first design methodology</w:t>
      </w:r>
    </w:p>
    <w:p w14:paraId="13C7D2BA" w14:textId="33AD7D3C" w:rsidR="00443ED6" w:rsidRPr="00443ED6" w:rsidRDefault="001118CD" w:rsidP="00067DBD">
      <w:pPr>
        <w:numPr>
          <w:ilvl w:val="0"/>
          <w:numId w:val="29"/>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Theming Engine</w:t>
      </w:r>
      <w:r>
        <w:rPr>
          <w:rFonts w:ascii="Times New Roman" w:hAnsi="Times New Roman" w:cs="Times New Roman"/>
        </w:rPr>
        <w:t>: Dynamic theme switching with context propagation</w:t>
      </w:r>
    </w:p>
    <w:p w14:paraId="15BDAAFA" w14:textId="77777777" w:rsidR="001118CD" w:rsidRPr="00EE4174" w:rsidRDefault="001118CD" w:rsidP="00067DBD">
      <w:pPr>
        <w:ind w:left="360"/>
        <w:jc w:val="both"/>
        <w:rPr>
          <w:rFonts w:ascii="Times New Roman" w:hAnsi="Times New Roman" w:cs="Times New Roman"/>
          <w:b/>
          <w:bCs/>
        </w:rPr>
      </w:pPr>
      <w:r>
        <w:rPr>
          <w:rFonts w:ascii="Times New Roman" w:hAnsi="Times New Roman" w:cs="Times New Roman"/>
          <w:b/>
          <w:bCs/>
        </w:rPr>
        <w:t>3.2 Component Architecture</w:t>
      </w:r>
    </w:p>
    <w:p w14:paraId="28550027" w14:textId="77777777" w:rsidR="001118CD" w:rsidRPr="00EE4174" w:rsidRDefault="001118CD" w:rsidP="00067DBD">
      <w:pPr>
        <w:ind w:left="360"/>
        <w:jc w:val="both"/>
        <w:rPr>
          <w:rFonts w:ascii="Times New Roman" w:hAnsi="Times New Roman" w:cs="Times New Roman"/>
          <w:b/>
          <w:bCs/>
        </w:rPr>
      </w:pPr>
      <w:r>
        <w:rPr>
          <w:rFonts w:ascii="Times New Roman" w:hAnsi="Times New Roman" w:cs="Times New Roman"/>
          <w:b/>
          <w:bCs/>
        </w:rPr>
        <w:t>Components follow a composite pattern with:</w:t>
      </w:r>
    </w:p>
    <w:p w14:paraId="5FF3AF02" w14:textId="77777777" w:rsidR="001118CD" w:rsidRPr="00EE4174" w:rsidRDefault="001118CD" w:rsidP="00067DBD">
      <w:pPr>
        <w:numPr>
          <w:ilvl w:val="0"/>
          <w:numId w:val="30"/>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Presentational-Container Separation</w:t>
      </w:r>
      <w:r>
        <w:rPr>
          <w:rFonts w:ascii="Times New Roman" w:hAnsi="Times New Roman" w:cs="Times New Roman"/>
        </w:rPr>
        <w:t>: UI rendering decoupled from business logic</w:t>
      </w:r>
    </w:p>
    <w:p w14:paraId="228DCD93" w14:textId="77777777" w:rsidR="001118CD" w:rsidRPr="00EE4174" w:rsidRDefault="001118CD" w:rsidP="00067DBD">
      <w:pPr>
        <w:numPr>
          <w:ilvl w:val="0"/>
          <w:numId w:val="30"/>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Composition Over Inheritance</w:t>
      </w:r>
      <w:r>
        <w:rPr>
          <w:rFonts w:ascii="Times New Roman" w:hAnsi="Times New Roman" w:cs="Times New Roman"/>
        </w:rPr>
        <w:t>: Component functionality built through composition</w:t>
      </w:r>
    </w:p>
    <w:p w14:paraId="35143ED2" w14:textId="77777777" w:rsidR="001118CD" w:rsidRPr="00EE4174" w:rsidRDefault="001118CD" w:rsidP="00067DBD">
      <w:pPr>
        <w:numPr>
          <w:ilvl w:val="0"/>
          <w:numId w:val="30"/>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Prop Drilling Minimization</w:t>
      </w:r>
      <w:r>
        <w:rPr>
          <w:rFonts w:ascii="Times New Roman" w:hAnsi="Times New Roman" w:cs="Times New Roman"/>
        </w:rPr>
        <w:t>: Context API for deeply nested component communication</w:t>
      </w:r>
    </w:p>
    <w:p w14:paraId="3C5D9215" w14:textId="754C2070" w:rsidR="00443ED6" w:rsidRPr="00443ED6" w:rsidRDefault="001118CD" w:rsidP="00067DBD">
      <w:pPr>
        <w:numPr>
          <w:ilvl w:val="0"/>
          <w:numId w:val="30"/>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Render-Props Pattern</w:t>
      </w:r>
      <w:r>
        <w:rPr>
          <w:rFonts w:ascii="Times New Roman" w:hAnsi="Times New Roman" w:cs="Times New Roman"/>
        </w:rPr>
        <w:t>: For complex component behavior sharing</w:t>
      </w:r>
    </w:p>
    <w:p w14:paraId="6B05C992" w14:textId="77777777" w:rsidR="001118CD" w:rsidRPr="00EE4174" w:rsidRDefault="001118CD" w:rsidP="00067DBD">
      <w:pPr>
        <w:ind w:left="360"/>
        <w:jc w:val="both"/>
        <w:rPr>
          <w:rFonts w:ascii="Times New Roman" w:hAnsi="Times New Roman" w:cs="Times New Roman"/>
          <w:b/>
          <w:bCs/>
        </w:rPr>
      </w:pPr>
      <w:r>
        <w:rPr>
          <w:rFonts w:ascii="Times New Roman" w:hAnsi="Times New Roman" w:cs="Times New Roman"/>
          <w:b/>
          <w:bCs/>
        </w:rPr>
        <w:t>3.3 Animation Framework</w:t>
      </w:r>
    </w:p>
    <w:p w14:paraId="5812C499" w14:textId="77777777" w:rsidR="001118CD" w:rsidRPr="00EE4174" w:rsidRDefault="001118CD" w:rsidP="00067DBD">
      <w:pPr>
        <w:ind w:left="360"/>
        <w:jc w:val="both"/>
        <w:rPr>
          <w:rFonts w:ascii="Times New Roman" w:hAnsi="Times New Roman" w:cs="Times New Roman"/>
          <w:b/>
          <w:bCs/>
        </w:rPr>
      </w:pPr>
      <w:r>
        <w:rPr>
          <w:rFonts w:ascii="Times New Roman" w:hAnsi="Times New Roman" w:cs="Times New Roman"/>
          <w:b/>
          <w:bCs/>
        </w:rPr>
        <w:t>The motion design system implements:</w:t>
      </w:r>
    </w:p>
    <w:p w14:paraId="630D0469" w14:textId="77777777" w:rsidR="001118CD" w:rsidRPr="00EE4174" w:rsidRDefault="001118CD" w:rsidP="00067DBD">
      <w:pPr>
        <w:numPr>
          <w:ilvl w:val="0"/>
          <w:numId w:val="31"/>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Physics-Based Animations</w:t>
      </w:r>
      <w:r>
        <w:rPr>
          <w:rFonts w:ascii="Times New Roman" w:hAnsi="Times New Roman" w:cs="Times New Roman"/>
        </w:rPr>
        <w:t>: Natural motion following physical principles</w:t>
      </w:r>
    </w:p>
    <w:p w14:paraId="056F2064" w14:textId="77777777" w:rsidR="001118CD" w:rsidRPr="00EE4174" w:rsidRDefault="001118CD" w:rsidP="00067DBD">
      <w:pPr>
        <w:numPr>
          <w:ilvl w:val="0"/>
          <w:numId w:val="31"/>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Animation Orchestration</w:t>
      </w:r>
      <w:r>
        <w:rPr>
          <w:rFonts w:ascii="Times New Roman" w:hAnsi="Times New Roman" w:cs="Times New Roman"/>
        </w:rPr>
        <w:t>: Coordinated animations across component hierarchies</w:t>
      </w:r>
    </w:p>
    <w:p w14:paraId="133A538E" w14:textId="77777777" w:rsidR="001118CD" w:rsidRPr="00EE4174" w:rsidRDefault="001118CD" w:rsidP="00067DBD">
      <w:pPr>
        <w:numPr>
          <w:ilvl w:val="0"/>
          <w:numId w:val="31"/>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Performance Optimization</w:t>
      </w:r>
      <w:r>
        <w:rPr>
          <w:rFonts w:ascii="Times New Roman" w:hAnsi="Times New Roman" w:cs="Times New Roman"/>
        </w:rPr>
        <w:t>: GPU-accelerated transitions</w:t>
      </w:r>
    </w:p>
    <w:p w14:paraId="3FA41D0B" w14:textId="6CB9F995" w:rsidR="001118CD" w:rsidRDefault="001118CD" w:rsidP="00067DBD">
      <w:pPr>
        <w:numPr>
          <w:ilvl w:val="0"/>
          <w:numId w:val="31"/>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Accessibility Considerations</w:t>
      </w:r>
      <w:r>
        <w:rPr>
          <w:rFonts w:ascii="Times New Roman" w:hAnsi="Times New Roman" w:cs="Times New Roman"/>
        </w:rPr>
        <w:t>: Respecting user motion preferences</w:t>
      </w:r>
    </w:p>
    <w:p w14:paraId="35A8ADAF" w14:textId="77777777" w:rsidR="00443ED6" w:rsidRPr="00EE4174" w:rsidRDefault="00443ED6" w:rsidP="00443ED6">
      <w:pPr>
        <w:spacing w:after="160" w:line="259" w:lineRule="auto"/>
        <w:ind w:left="720"/>
        <w:jc w:val="both"/>
        <w:rPr>
          <w:rFonts w:ascii="Times New Roman" w:hAnsi="Times New Roman" w:cs="Times New Roman"/>
        </w:rPr>
      </w:pPr>
    </w:p>
    <w:p w14:paraId="7FF07FB2" w14:textId="1E04116A" w:rsidR="00443ED6" w:rsidRDefault="001118CD" w:rsidP="00443ED6">
      <w:pPr>
        <w:jc w:val="both"/>
        <w:rPr>
          <w:rFonts w:ascii="Times New Roman" w:hAnsi="Times New Roman" w:cs="Times New Roman"/>
          <w:b/>
          <w:bCs/>
        </w:rPr>
      </w:pPr>
      <w:r>
        <w:rPr>
          <w:rFonts w:ascii="Times New Roman" w:hAnsi="Times New Roman" w:cs="Times New Roman"/>
          <w:b/>
          <w:bCs/>
        </w:rPr>
        <w:lastRenderedPageBreak/>
        <w:t>4. Feature Implementation Approaches</w:t>
      </w:r>
    </w:p>
    <w:p w14:paraId="1D1CE2D5" w14:textId="77777777" w:rsidR="00443ED6" w:rsidRPr="00EE4174" w:rsidRDefault="00443ED6" w:rsidP="00443ED6">
      <w:pPr>
        <w:jc w:val="both"/>
        <w:rPr>
          <w:rFonts w:ascii="Times New Roman" w:hAnsi="Times New Roman" w:cs="Times New Roman"/>
          <w:b/>
          <w:bCs/>
        </w:rPr>
      </w:pPr>
    </w:p>
    <w:p w14:paraId="585B64C3"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4.1 Admin Dashboard Implementation</w:t>
      </w:r>
    </w:p>
    <w:p w14:paraId="45356854"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administrative interface follows a command-control paradigm with:</w:t>
      </w:r>
    </w:p>
    <w:p w14:paraId="2CF0300A" w14:textId="77777777" w:rsidR="001118CD" w:rsidRPr="00EE4174" w:rsidRDefault="001118CD" w:rsidP="00067DBD">
      <w:pPr>
        <w:numPr>
          <w:ilvl w:val="0"/>
          <w:numId w:val="3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Multi-Panel Dashboard</w:t>
      </w:r>
      <w:r>
        <w:rPr>
          <w:rFonts w:ascii="Times New Roman" w:hAnsi="Times New Roman" w:cs="Times New Roman"/>
        </w:rPr>
        <w:t>: Segmented information architecture for different administrative functions</w:t>
      </w:r>
    </w:p>
    <w:p w14:paraId="156FBB17" w14:textId="77777777" w:rsidR="001118CD" w:rsidRPr="00EE4174" w:rsidRDefault="001118CD" w:rsidP="00067DBD">
      <w:pPr>
        <w:numPr>
          <w:ilvl w:val="0"/>
          <w:numId w:val="3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Real-Time Data Visualization</w:t>
      </w:r>
      <w:r>
        <w:rPr>
          <w:rFonts w:ascii="Times New Roman" w:hAnsi="Times New Roman" w:cs="Times New Roman"/>
        </w:rPr>
        <w:t>: Streaming updates for system activities</w:t>
      </w:r>
    </w:p>
    <w:p w14:paraId="7A691175" w14:textId="77777777" w:rsidR="001118CD" w:rsidRPr="00EE4174" w:rsidRDefault="001118CD" w:rsidP="00067DBD">
      <w:pPr>
        <w:numPr>
          <w:ilvl w:val="0"/>
          <w:numId w:val="3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Batch Operations Framework</w:t>
      </w:r>
      <w:r>
        <w:rPr>
          <w:rFonts w:ascii="Times New Roman" w:hAnsi="Times New Roman" w:cs="Times New Roman"/>
        </w:rPr>
        <w:t>: Efficient handling of bulk administrative actions</w:t>
      </w:r>
    </w:p>
    <w:p w14:paraId="66477C43" w14:textId="5C19A525" w:rsidR="00443ED6" w:rsidRPr="00443ED6" w:rsidRDefault="001118CD" w:rsidP="00067DBD">
      <w:pPr>
        <w:numPr>
          <w:ilvl w:val="0"/>
          <w:numId w:val="3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Approval Workflow Engine</w:t>
      </w:r>
      <w:r>
        <w:rPr>
          <w:rFonts w:ascii="Times New Roman" w:hAnsi="Times New Roman" w:cs="Times New Roman"/>
        </w:rPr>
        <w:t>: Multi-stage process for content/exam approval</w:t>
      </w:r>
    </w:p>
    <w:p w14:paraId="58418C1B"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4.2 Exam System Implementation</w:t>
      </w:r>
    </w:p>
    <w:p w14:paraId="65A8D281"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examination system implements a secure testing architecture:</w:t>
      </w:r>
    </w:p>
    <w:p w14:paraId="18A091E2" w14:textId="77777777" w:rsidR="001118CD" w:rsidRPr="00EE4174"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Exam State Machine</w:t>
      </w:r>
      <w:r>
        <w:rPr>
          <w:rFonts w:ascii="Times New Roman" w:hAnsi="Times New Roman" w:cs="Times New Roman"/>
        </w:rPr>
        <w:t>: Well-defined exam lifecycle (creation, approval, scheduling, activation, completion, analysis)</w:t>
      </w:r>
    </w:p>
    <w:p w14:paraId="6309379B" w14:textId="77777777" w:rsidR="001118CD" w:rsidRPr="00EE4174"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Question Bank System</w:t>
      </w:r>
      <w:r>
        <w:rPr>
          <w:rFonts w:ascii="Times New Roman" w:hAnsi="Times New Roman" w:cs="Times New Roman"/>
        </w:rPr>
        <w:t>: Hierarchical organization of assessment items</w:t>
      </w:r>
    </w:p>
    <w:p w14:paraId="73A73176" w14:textId="77777777" w:rsidR="001118CD" w:rsidRPr="00EE4174"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Anti-Cheating Framework</w:t>
      </w:r>
      <w:r>
        <w:rPr>
          <w:rFonts w:ascii="Times New Roman" w:hAnsi="Times New Roman" w:cs="Times New Roman"/>
        </w:rPr>
        <w:t>: Multiple security measures preventing examination fraud</w:t>
      </w:r>
    </w:p>
    <w:p w14:paraId="70217B3E" w14:textId="77777777" w:rsidR="001118CD" w:rsidRPr="00EE4174"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Real-Time Proctoring</w:t>
      </w:r>
      <w:r>
        <w:rPr>
          <w:rFonts w:ascii="Times New Roman" w:hAnsi="Times New Roman" w:cs="Times New Roman"/>
        </w:rPr>
        <w:t>: Basic monitoring during examination sessions</w:t>
      </w:r>
    </w:p>
    <w:p w14:paraId="75CE2DFE" w14:textId="74B357C2" w:rsidR="00443ED6" w:rsidRPr="00443ED6" w:rsidRDefault="001118CD" w:rsidP="00067DBD">
      <w:pPr>
        <w:numPr>
          <w:ilvl w:val="0"/>
          <w:numId w:val="3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Automatic Evaluation Engine</w:t>
      </w:r>
      <w:r>
        <w:rPr>
          <w:rFonts w:ascii="Times New Roman" w:hAnsi="Times New Roman" w:cs="Times New Roman"/>
        </w:rPr>
        <w:t>: Immediate grading for objective questions</w:t>
      </w:r>
    </w:p>
    <w:p w14:paraId="471FB449"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4.3 User Management System</w:t>
      </w:r>
    </w:p>
    <w:p w14:paraId="26542598"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User administration follows a multi-tenant architecture with:</w:t>
      </w:r>
    </w:p>
    <w:p w14:paraId="0533003B" w14:textId="77777777" w:rsidR="001118CD" w:rsidRPr="00EE4174" w:rsidRDefault="001118CD" w:rsidP="00067DBD">
      <w:pPr>
        <w:numPr>
          <w:ilvl w:val="0"/>
          <w:numId w:val="3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User Hierarchy</w:t>
      </w:r>
      <w:r>
        <w:rPr>
          <w:rFonts w:ascii="Times New Roman" w:hAnsi="Times New Roman" w:cs="Times New Roman"/>
        </w:rPr>
        <w:t>: Organizational structure reflecting educational institutions</w:t>
      </w:r>
    </w:p>
    <w:p w14:paraId="109C79E7" w14:textId="77777777" w:rsidR="001118CD" w:rsidRPr="00EE4174" w:rsidRDefault="001118CD" w:rsidP="00067DBD">
      <w:pPr>
        <w:numPr>
          <w:ilvl w:val="0"/>
          <w:numId w:val="3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Profile Management</w:t>
      </w:r>
      <w:r>
        <w:rPr>
          <w:rFonts w:ascii="Times New Roman" w:hAnsi="Times New Roman" w:cs="Times New Roman"/>
        </w:rPr>
        <w:t>: Self-service and administrative user data maintenance</w:t>
      </w:r>
    </w:p>
    <w:p w14:paraId="5DFD5BAC" w14:textId="77777777" w:rsidR="001118CD" w:rsidRPr="00EE4174" w:rsidRDefault="001118CD" w:rsidP="00067DBD">
      <w:pPr>
        <w:numPr>
          <w:ilvl w:val="0"/>
          <w:numId w:val="3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Invitation System</w:t>
      </w:r>
      <w:r>
        <w:rPr>
          <w:rFonts w:ascii="Times New Roman" w:hAnsi="Times New Roman" w:cs="Times New Roman"/>
        </w:rPr>
        <w:t>: Secure onboarding process for new users</w:t>
      </w:r>
    </w:p>
    <w:p w14:paraId="5BB2BDA2" w14:textId="01C76F53" w:rsidR="001118CD" w:rsidRDefault="001118CD" w:rsidP="00067DBD">
      <w:pPr>
        <w:numPr>
          <w:ilvl w:val="0"/>
          <w:numId w:val="3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Activity Tracking</w:t>
      </w:r>
      <w:r>
        <w:rPr>
          <w:rFonts w:ascii="Times New Roman" w:hAnsi="Times New Roman" w:cs="Times New Roman"/>
        </w:rPr>
        <w:t>: Audit trails for security-sensitive operations</w:t>
      </w:r>
    </w:p>
    <w:p w14:paraId="5B0674FA" w14:textId="77777777" w:rsidR="00443ED6" w:rsidRPr="00EE4174" w:rsidRDefault="00443ED6" w:rsidP="00443ED6">
      <w:pPr>
        <w:spacing w:after="160" w:line="259" w:lineRule="auto"/>
        <w:ind w:left="720"/>
        <w:jc w:val="both"/>
        <w:rPr>
          <w:rFonts w:ascii="Times New Roman" w:hAnsi="Times New Roman" w:cs="Times New Roman"/>
        </w:rPr>
      </w:pPr>
    </w:p>
    <w:p w14:paraId="7321DC1F" w14:textId="21C29303" w:rsidR="001118CD" w:rsidRDefault="001118CD" w:rsidP="00443ED6">
      <w:pPr>
        <w:jc w:val="both"/>
        <w:rPr>
          <w:rFonts w:ascii="Times New Roman" w:hAnsi="Times New Roman" w:cs="Times New Roman"/>
          <w:b/>
          <w:bCs/>
        </w:rPr>
      </w:pPr>
      <w:r>
        <w:rPr>
          <w:rFonts w:ascii="Times New Roman" w:hAnsi="Times New Roman" w:cs="Times New Roman"/>
          <w:b/>
          <w:bCs/>
        </w:rPr>
        <w:t>5. Security Implementation</w:t>
      </w:r>
    </w:p>
    <w:p w14:paraId="408E8BB1" w14:textId="77777777" w:rsidR="00443ED6" w:rsidRPr="00EE4174" w:rsidRDefault="00443ED6" w:rsidP="00443ED6">
      <w:pPr>
        <w:jc w:val="both"/>
        <w:rPr>
          <w:rFonts w:ascii="Times New Roman" w:hAnsi="Times New Roman" w:cs="Times New Roman"/>
          <w:b/>
          <w:bCs/>
        </w:rPr>
      </w:pPr>
    </w:p>
    <w:p w14:paraId="75067D28"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5.1 Frontend Security Architecture</w:t>
      </w:r>
    </w:p>
    <w:p w14:paraId="14FC56F4"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Client-side security implements multiple defensive layers:</w:t>
      </w:r>
    </w:p>
    <w:p w14:paraId="2FA08604" w14:textId="77777777" w:rsidR="001118CD" w:rsidRPr="00EE4174"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Input Validation</w:t>
      </w:r>
      <w:r>
        <w:rPr>
          <w:rFonts w:ascii="Times New Roman" w:hAnsi="Times New Roman" w:cs="Times New Roman"/>
        </w:rPr>
        <w:t>: Client-side validation before submission</w:t>
      </w:r>
    </w:p>
    <w:p w14:paraId="3C4203D9" w14:textId="77777777" w:rsidR="001118CD" w:rsidRPr="00EE4174"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Output Sanitization</w:t>
      </w:r>
      <w:r>
        <w:rPr>
          <w:rFonts w:ascii="Times New Roman" w:hAnsi="Times New Roman" w:cs="Times New Roman"/>
        </w:rPr>
        <w:t>: Prevention of XSS through proper content rendering</w:t>
      </w:r>
    </w:p>
    <w:p w14:paraId="4B9A5EBE" w14:textId="77777777" w:rsidR="001118CD" w:rsidRPr="00EE4174"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CSRF Protection</w:t>
      </w:r>
      <w:r>
        <w:rPr>
          <w:rFonts w:ascii="Times New Roman" w:hAnsi="Times New Roman" w:cs="Times New Roman"/>
        </w:rPr>
        <w:t>: Token-based request validation</w:t>
      </w:r>
    </w:p>
    <w:p w14:paraId="7C3180BA" w14:textId="77777777" w:rsidR="001118CD" w:rsidRPr="00EE4174"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Content Security Policy</w:t>
      </w:r>
      <w:r>
        <w:rPr>
          <w:rFonts w:ascii="Times New Roman" w:hAnsi="Times New Roman" w:cs="Times New Roman"/>
        </w:rPr>
        <w:t>: Restrictions on resource loading</w:t>
      </w:r>
    </w:p>
    <w:p w14:paraId="09842C86" w14:textId="009CB1D6" w:rsidR="00443ED6" w:rsidRPr="00443ED6" w:rsidRDefault="001118CD" w:rsidP="00067DBD">
      <w:pPr>
        <w:numPr>
          <w:ilvl w:val="0"/>
          <w:numId w:val="3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Storage Practices</w:t>
      </w:r>
      <w:r>
        <w:rPr>
          <w:rFonts w:ascii="Times New Roman" w:hAnsi="Times New Roman" w:cs="Times New Roman"/>
        </w:rPr>
        <w:t>: Sensitive data handling guidelines</w:t>
      </w:r>
    </w:p>
    <w:p w14:paraId="17AC09FE"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5.2 API Security Measures</w:t>
      </w:r>
    </w:p>
    <w:p w14:paraId="3E080514"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API communication security includes:</w:t>
      </w:r>
    </w:p>
    <w:p w14:paraId="54B7A5C2" w14:textId="77777777" w:rsidR="001118CD" w:rsidRPr="00EE4174" w:rsidRDefault="001118CD" w:rsidP="00067DBD">
      <w:pPr>
        <w:numPr>
          <w:ilvl w:val="0"/>
          <w:numId w:val="3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Transport Layer Security</w:t>
      </w:r>
      <w:r>
        <w:rPr>
          <w:rFonts w:ascii="Times New Roman" w:hAnsi="Times New Roman" w:cs="Times New Roman"/>
        </w:rPr>
        <w:t>: HTTPS-only communication</w:t>
      </w:r>
    </w:p>
    <w:p w14:paraId="245EE6FC" w14:textId="77777777" w:rsidR="001118CD" w:rsidRPr="00EE4174" w:rsidRDefault="001118CD" w:rsidP="00067DBD">
      <w:pPr>
        <w:numPr>
          <w:ilvl w:val="0"/>
          <w:numId w:val="3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Authentication Headers</w:t>
      </w:r>
      <w:r>
        <w:rPr>
          <w:rFonts w:ascii="Times New Roman" w:hAnsi="Times New Roman" w:cs="Times New Roman"/>
        </w:rPr>
        <w:t>: Standardized authorization mechanisms</w:t>
      </w:r>
    </w:p>
    <w:p w14:paraId="67D00D6A" w14:textId="77777777" w:rsidR="001118CD" w:rsidRPr="00EE4174" w:rsidRDefault="001118CD" w:rsidP="00067DBD">
      <w:pPr>
        <w:numPr>
          <w:ilvl w:val="0"/>
          <w:numId w:val="3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lastRenderedPageBreak/>
        <w:t>Rate Limiting</w:t>
      </w:r>
      <w:r>
        <w:rPr>
          <w:rFonts w:ascii="Times New Roman" w:hAnsi="Times New Roman" w:cs="Times New Roman"/>
        </w:rPr>
        <w:t>: Protection against brute force and DoS attacks</w:t>
      </w:r>
    </w:p>
    <w:p w14:paraId="34612A8B" w14:textId="00ED58C4" w:rsidR="00443ED6" w:rsidRPr="00443ED6" w:rsidRDefault="001118CD" w:rsidP="00067DBD">
      <w:pPr>
        <w:numPr>
          <w:ilvl w:val="0"/>
          <w:numId w:val="3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Request Validation</w:t>
      </w:r>
      <w:r>
        <w:rPr>
          <w:rFonts w:ascii="Times New Roman" w:hAnsi="Times New Roman" w:cs="Times New Roman"/>
        </w:rPr>
        <w:t>: Comprehensive payload verification</w:t>
      </w:r>
    </w:p>
    <w:p w14:paraId="08264058"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5.3 Exam Security Framework</w:t>
      </w:r>
    </w:p>
    <w:p w14:paraId="3E7F1B6D"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examination security architecture includes:</w:t>
      </w:r>
    </w:p>
    <w:p w14:paraId="2D4C0BED" w14:textId="77777777" w:rsidR="001118CD" w:rsidRPr="00EE4174" w:rsidRDefault="001118CD" w:rsidP="00067DBD">
      <w:pPr>
        <w:numPr>
          <w:ilvl w:val="0"/>
          <w:numId w:val="3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Content Encryption</w:t>
      </w:r>
      <w:r>
        <w:rPr>
          <w:rFonts w:ascii="Times New Roman" w:hAnsi="Times New Roman" w:cs="Times New Roman"/>
        </w:rPr>
        <w:t>: End-to-end encryption for exam materials</w:t>
      </w:r>
    </w:p>
    <w:p w14:paraId="59724914" w14:textId="77777777" w:rsidR="001118CD" w:rsidRPr="00EE4174" w:rsidRDefault="001118CD" w:rsidP="00067DBD">
      <w:pPr>
        <w:numPr>
          <w:ilvl w:val="0"/>
          <w:numId w:val="3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Viewing Environment</w:t>
      </w:r>
      <w:r>
        <w:rPr>
          <w:rFonts w:ascii="Times New Roman" w:hAnsi="Times New Roman" w:cs="Times New Roman"/>
        </w:rPr>
        <w:t>: Browser lockdown during examinations</w:t>
      </w:r>
    </w:p>
    <w:p w14:paraId="106A7722" w14:textId="77777777" w:rsidR="001118CD" w:rsidRPr="00EE4174" w:rsidRDefault="001118CD" w:rsidP="00067DBD">
      <w:pPr>
        <w:numPr>
          <w:ilvl w:val="0"/>
          <w:numId w:val="3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Multi-Factor Authentication</w:t>
      </w:r>
      <w:r>
        <w:rPr>
          <w:rFonts w:ascii="Times New Roman" w:hAnsi="Times New Roman" w:cs="Times New Roman"/>
        </w:rPr>
        <w:t>: Additional verification for high-stakes exams</w:t>
      </w:r>
    </w:p>
    <w:p w14:paraId="5F691849" w14:textId="0EA9D3A4" w:rsidR="001118CD" w:rsidRDefault="001118CD" w:rsidP="00067DBD">
      <w:pPr>
        <w:numPr>
          <w:ilvl w:val="0"/>
          <w:numId w:val="3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Integrity Verification</w:t>
      </w:r>
      <w:r>
        <w:rPr>
          <w:rFonts w:ascii="Times New Roman" w:hAnsi="Times New Roman" w:cs="Times New Roman"/>
        </w:rPr>
        <w:t>: Checksums and validation of submission data</w:t>
      </w:r>
    </w:p>
    <w:p w14:paraId="2428F673" w14:textId="52835246" w:rsidR="00443ED6" w:rsidRDefault="00443ED6" w:rsidP="00443ED6">
      <w:pPr>
        <w:spacing w:after="160" w:line="259" w:lineRule="auto"/>
        <w:ind w:left="720"/>
        <w:jc w:val="both"/>
        <w:rPr>
          <w:rFonts w:ascii="Times New Roman" w:hAnsi="Times New Roman" w:cs="Times New Roman"/>
          <w:b/>
          <w:bCs/>
        </w:rPr>
      </w:pPr>
    </w:p>
    <w:p w14:paraId="12F81FA0" w14:textId="77777777" w:rsidR="00443ED6" w:rsidRPr="00EE4174" w:rsidRDefault="00443ED6" w:rsidP="00443ED6">
      <w:pPr>
        <w:spacing w:after="160" w:line="259" w:lineRule="auto"/>
        <w:ind w:left="720"/>
        <w:jc w:val="both"/>
        <w:rPr>
          <w:rFonts w:ascii="Times New Roman" w:hAnsi="Times New Roman" w:cs="Times New Roman"/>
        </w:rPr>
      </w:pPr>
    </w:p>
    <w:p w14:paraId="5DD5868E" w14:textId="53E1E895" w:rsidR="001118CD" w:rsidRDefault="001118CD" w:rsidP="00443ED6">
      <w:pPr>
        <w:jc w:val="both"/>
        <w:rPr>
          <w:rFonts w:ascii="Times New Roman" w:hAnsi="Times New Roman" w:cs="Times New Roman"/>
          <w:b/>
          <w:bCs/>
        </w:rPr>
      </w:pPr>
      <w:r>
        <w:rPr>
          <w:rFonts w:ascii="Times New Roman" w:hAnsi="Times New Roman" w:cs="Times New Roman"/>
          <w:b/>
          <w:bCs/>
        </w:rPr>
        <w:t>6. Performance Optimization Strategy</w:t>
      </w:r>
    </w:p>
    <w:p w14:paraId="1CA48375" w14:textId="77777777" w:rsidR="00443ED6" w:rsidRPr="00EE4174" w:rsidRDefault="00443ED6" w:rsidP="00443ED6">
      <w:pPr>
        <w:jc w:val="both"/>
        <w:rPr>
          <w:rFonts w:ascii="Times New Roman" w:hAnsi="Times New Roman" w:cs="Times New Roman"/>
          <w:b/>
          <w:bCs/>
        </w:rPr>
      </w:pPr>
    </w:p>
    <w:p w14:paraId="6397CDDA"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6.1 Frontend Performance Architecture</w:t>
      </w:r>
    </w:p>
    <w:p w14:paraId="51C0FCFC"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Performance optimization follows a comprehensive approach:</w:t>
      </w:r>
    </w:p>
    <w:p w14:paraId="73B632C0" w14:textId="77777777" w:rsidR="001118CD" w:rsidRPr="00EE4174" w:rsidRDefault="001118CD" w:rsidP="00067DBD">
      <w:pPr>
        <w:numPr>
          <w:ilvl w:val="0"/>
          <w:numId w:val="3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Code Splitting Architecture</w:t>
      </w:r>
      <w:r>
        <w:rPr>
          <w:rFonts w:ascii="Times New Roman" w:hAnsi="Times New Roman" w:cs="Times New Roman"/>
        </w:rPr>
        <w:t>: Dynamic module loading based on routes and features</w:t>
      </w:r>
    </w:p>
    <w:p w14:paraId="2FC5DC79" w14:textId="77777777" w:rsidR="001118CD" w:rsidRPr="00EE4174" w:rsidRDefault="001118CD" w:rsidP="00067DBD">
      <w:pPr>
        <w:numPr>
          <w:ilvl w:val="0"/>
          <w:numId w:val="3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Progressive Loading Strategy</w:t>
      </w:r>
      <w:r>
        <w:rPr>
          <w:rFonts w:ascii="Times New Roman" w:hAnsi="Times New Roman" w:cs="Times New Roman"/>
        </w:rPr>
        <w:t>: Critical path rendering for faster perceived performance</w:t>
      </w:r>
    </w:p>
    <w:p w14:paraId="54A7D703" w14:textId="77777777" w:rsidR="001118CD" w:rsidRPr="00EE4174" w:rsidRDefault="001118CD" w:rsidP="00067DBD">
      <w:pPr>
        <w:numPr>
          <w:ilvl w:val="0"/>
          <w:numId w:val="3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Asset Optimization Pipeline</w:t>
      </w:r>
      <w:r>
        <w:rPr>
          <w:rFonts w:ascii="Times New Roman" w:hAnsi="Times New Roman" w:cs="Times New Roman"/>
        </w:rPr>
        <w:t>: Compression and delivery optimization for static resources</w:t>
      </w:r>
    </w:p>
    <w:p w14:paraId="0197C078" w14:textId="6492B99D" w:rsidR="00443ED6" w:rsidRPr="00443ED6" w:rsidRDefault="001118CD" w:rsidP="00067DBD">
      <w:pPr>
        <w:numPr>
          <w:ilvl w:val="0"/>
          <w:numId w:val="3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Runtime Performance Monitoring</w:t>
      </w:r>
      <w:r>
        <w:rPr>
          <w:rFonts w:ascii="Times New Roman" w:hAnsi="Times New Roman" w:cs="Times New Roman"/>
        </w:rPr>
        <w:t>: Metrics collection for performance regression detection</w:t>
      </w:r>
    </w:p>
    <w:p w14:paraId="3362808A"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6.2 Caching Architecture</w:t>
      </w:r>
    </w:p>
    <w:p w14:paraId="64E9F52A"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caching strategy implements multiple layers:</w:t>
      </w:r>
    </w:p>
    <w:p w14:paraId="7E6F2D96" w14:textId="77777777" w:rsidR="001118CD" w:rsidRPr="00EE4174" w:rsidRDefault="001118CD" w:rsidP="00443ED6">
      <w:pPr>
        <w:numPr>
          <w:ilvl w:val="0"/>
          <w:numId w:val="39"/>
        </w:numPr>
        <w:spacing w:after="160" w:line="259" w:lineRule="auto"/>
        <w:jc w:val="both"/>
        <w:rPr>
          <w:rFonts w:ascii="Times New Roman" w:hAnsi="Times New Roman" w:cs="Times New Roman"/>
        </w:rPr>
      </w:pPr>
      <w:r>
        <w:rPr>
          <w:rFonts w:ascii="Times New Roman" w:hAnsi="Times New Roman" w:cs="Times New Roman"/>
          <w:b/>
          <w:bCs/>
        </w:rPr>
        <w:t>HTTP Caching</w:t>
      </w:r>
      <w:r>
        <w:rPr>
          <w:rFonts w:ascii="Times New Roman" w:hAnsi="Times New Roman" w:cs="Times New Roman"/>
        </w:rPr>
        <w:t>: Browser-level resource caching</w:t>
      </w:r>
    </w:p>
    <w:p w14:paraId="0A34D1D3" w14:textId="77777777" w:rsidR="001118CD" w:rsidRPr="00EE4174" w:rsidRDefault="001118CD" w:rsidP="00443ED6">
      <w:pPr>
        <w:numPr>
          <w:ilvl w:val="0"/>
          <w:numId w:val="39"/>
        </w:numPr>
        <w:spacing w:after="160" w:line="259" w:lineRule="auto"/>
        <w:jc w:val="both"/>
        <w:rPr>
          <w:rFonts w:ascii="Times New Roman" w:hAnsi="Times New Roman" w:cs="Times New Roman"/>
        </w:rPr>
      </w:pPr>
      <w:r>
        <w:rPr>
          <w:rFonts w:ascii="Times New Roman" w:hAnsi="Times New Roman" w:cs="Times New Roman"/>
          <w:b/>
          <w:bCs/>
        </w:rPr>
        <w:t>Application Caching</w:t>
      </w:r>
      <w:r>
        <w:rPr>
          <w:rFonts w:ascii="Times New Roman" w:hAnsi="Times New Roman" w:cs="Times New Roman"/>
        </w:rPr>
        <w:t>: In-memory data retention for frequently accessed information</w:t>
      </w:r>
    </w:p>
    <w:p w14:paraId="276248B9" w14:textId="77777777" w:rsidR="001118CD" w:rsidRPr="00EE4174" w:rsidRDefault="001118CD" w:rsidP="00443ED6">
      <w:pPr>
        <w:numPr>
          <w:ilvl w:val="0"/>
          <w:numId w:val="39"/>
        </w:numPr>
        <w:spacing w:after="160" w:line="259" w:lineRule="auto"/>
        <w:jc w:val="both"/>
        <w:rPr>
          <w:rFonts w:ascii="Times New Roman" w:hAnsi="Times New Roman" w:cs="Times New Roman"/>
        </w:rPr>
      </w:pPr>
      <w:r>
        <w:rPr>
          <w:rFonts w:ascii="Times New Roman" w:hAnsi="Times New Roman" w:cs="Times New Roman"/>
          <w:b/>
          <w:bCs/>
        </w:rPr>
        <w:t>Query Caching</w:t>
      </w:r>
      <w:r>
        <w:rPr>
          <w:rFonts w:ascii="Times New Roman" w:hAnsi="Times New Roman" w:cs="Times New Roman"/>
        </w:rPr>
        <w:t>: Storage of API responses with invalidation strategies</w:t>
      </w:r>
    </w:p>
    <w:p w14:paraId="008C961C" w14:textId="35BF61F5" w:rsidR="001118CD" w:rsidRDefault="001118CD" w:rsidP="00443ED6">
      <w:pPr>
        <w:numPr>
          <w:ilvl w:val="0"/>
          <w:numId w:val="39"/>
        </w:numPr>
        <w:spacing w:after="160" w:line="259" w:lineRule="auto"/>
        <w:jc w:val="both"/>
        <w:rPr>
          <w:rFonts w:ascii="Times New Roman" w:hAnsi="Times New Roman" w:cs="Times New Roman"/>
        </w:rPr>
      </w:pPr>
      <w:r>
        <w:rPr>
          <w:rFonts w:ascii="Times New Roman" w:hAnsi="Times New Roman" w:cs="Times New Roman"/>
          <w:b/>
          <w:bCs/>
        </w:rPr>
        <w:t>Prefetching Logic</w:t>
      </w:r>
      <w:r>
        <w:rPr>
          <w:rFonts w:ascii="Times New Roman" w:hAnsi="Times New Roman" w:cs="Times New Roman"/>
        </w:rPr>
        <w:t>: Anticipatory data loading for expected user journeys</w:t>
      </w:r>
    </w:p>
    <w:p w14:paraId="0A1DCDD9" w14:textId="77777777" w:rsidR="00443ED6" w:rsidRPr="00EE4174" w:rsidRDefault="00443ED6" w:rsidP="00443ED6">
      <w:pPr>
        <w:spacing w:after="160" w:line="259" w:lineRule="auto"/>
        <w:ind w:left="720"/>
        <w:jc w:val="both"/>
        <w:rPr>
          <w:rFonts w:ascii="Times New Roman" w:hAnsi="Times New Roman" w:cs="Times New Roman"/>
        </w:rPr>
      </w:pPr>
    </w:p>
    <w:p w14:paraId="2C676CCA" w14:textId="346EB49B" w:rsidR="001118CD" w:rsidRDefault="001118CD" w:rsidP="00443ED6">
      <w:pPr>
        <w:jc w:val="both"/>
        <w:rPr>
          <w:rFonts w:ascii="Times New Roman" w:hAnsi="Times New Roman" w:cs="Times New Roman"/>
          <w:b/>
          <w:bCs/>
        </w:rPr>
      </w:pPr>
      <w:r>
        <w:rPr>
          <w:rFonts w:ascii="Times New Roman" w:hAnsi="Times New Roman" w:cs="Times New Roman"/>
          <w:b/>
          <w:bCs/>
        </w:rPr>
        <w:t>7. Development Infrastructure</w:t>
      </w:r>
    </w:p>
    <w:p w14:paraId="16136FAF" w14:textId="77777777" w:rsidR="00443ED6" w:rsidRPr="00EE4174" w:rsidRDefault="00443ED6" w:rsidP="00443ED6">
      <w:pPr>
        <w:jc w:val="both"/>
        <w:rPr>
          <w:rFonts w:ascii="Times New Roman" w:hAnsi="Times New Roman" w:cs="Times New Roman"/>
          <w:b/>
          <w:bCs/>
        </w:rPr>
      </w:pPr>
    </w:p>
    <w:p w14:paraId="16C55934"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7.1 Build System Architecture</w:t>
      </w:r>
    </w:p>
    <w:p w14:paraId="2BFBDA60"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 xml:space="preserve">The </w:t>
      </w:r>
      <w:proofErr w:type="gramStart"/>
      <w:r>
        <w:rPr>
          <w:rFonts w:ascii="Times New Roman" w:hAnsi="Times New Roman" w:cs="Times New Roman"/>
          <w:b/>
          <w:bCs/>
        </w:rPr>
        <w:t>build pipeline follows</w:t>
      </w:r>
      <w:proofErr w:type="gramEnd"/>
      <w:r>
        <w:rPr>
          <w:rFonts w:ascii="Times New Roman" w:hAnsi="Times New Roman" w:cs="Times New Roman"/>
          <w:b/>
          <w:bCs/>
        </w:rPr>
        <w:t xml:space="preserve"> modern development practices:</w:t>
      </w:r>
    </w:p>
    <w:p w14:paraId="77F552BA" w14:textId="77777777" w:rsidR="001118CD" w:rsidRPr="00EE4174" w:rsidRDefault="001118CD" w:rsidP="00067DBD">
      <w:pPr>
        <w:numPr>
          <w:ilvl w:val="0"/>
          <w:numId w:val="4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Module Bundling</w:t>
      </w:r>
      <w:r>
        <w:rPr>
          <w:rFonts w:ascii="Times New Roman" w:hAnsi="Times New Roman" w:cs="Times New Roman"/>
        </w:rPr>
        <w:t>: Optimized asset generation for production</w:t>
      </w:r>
    </w:p>
    <w:p w14:paraId="19739475" w14:textId="77777777" w:rsidR="001118CD" w:rsidRPr="00EE4174" w:rsidRDefault="001118CD" w:rsidP="00067DBD">
      <w:pPr>
        <w:numPr>
          <w:ilvl w:val="0"/>
          <w:numId w:val="4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Tree Shaking</w:t>
      </w:r>
      <w:r>
        <w:rPr>
          <w:rFonts w:ascii="Times New Roman" w:hAnsi="Times New Roman" w:cs="Times New Roman"/>
        </w:rPr>
        <w:t>: Elimination of unused code</w:t>
      </w:r>
    </w:p>
    <w:p w14:paraId="02131783" w14:textId="77777777" w:rsidR="001118CD" w:rsidRPr="00EE4174" w:rsidRDefault="001118CD" w:rsidP="00067DBD">
      <w:pPr>
        <w:numPr>
          <w:ilvl w:val="0"/>
          <w:numId w:val="4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Differential Loading</w:t>
      </w:r>
      <w:r>
        <w:rPr>
          <w:rFonts w:ascii="Times New Roman" w:hAnsi="Times New Roman" w:cs="Times New Roman"/>
        </w:rPr>
        <w:t>: Browser-specific bundles for optimal compatibility</w:t>
      </w:r>
    </w:p>
    <w:p w14:paraId="73580C21" w14:textId="60869BED" w:rsidR="00443ED6" w:rsidRPr="00443ED6" w:rsidRDefault="001118CD" w:rsidP="00067DBD">
      <w:pPr>
        <w:numPr>
          <w:ilvl w:val="0"/>
          <w:numId w:val="4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Asset Optimization</w:t>
      </w:r>
      <w:r>
        <w:rPr>
          <w:rFonts w:ascii="Times New Roman" w:hAnsi="Times New Roman" w:cs="Times New Roman"/>
        </w:rPr>
        <w:t>: Minification and compression of resources</w:t>
      </w:r>
    </w:p>
    <w:p w14:paraId="235EB99F"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7.2 Quality Assurance Architecture</w:t>
      </w:r>
    </w:p>
    <w:p w14:paraId="0403CA2E"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Code quality is maintained through:</w:t>
      </w:r>
    </w:p>
    <w:p w14:paraId="206FE9C8" w14:textId="77777777" w:rsidR="001118CD" w:rsidRPr="00EE4174" w:rsidRDefault="001118CD" w:rsidP="00067DBD">
      <w:pPr>
        <w:numPr>
          <w:ilvl w:val="0"/>
          <w:numId w:val="4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lastRenderedPageBreak/>
        <w:t>Static Analysis</w:t>
      </w:r>
      <w:r>
        <w:rPr>
          <w:rFonts w:ascii="Times New Roman" w:hAnsi="Times New Roman" w:cs="Times New Roman"/>
        </w:rPr>
        <w:t>: Automated code quality verification</w:t>
      </w:r>
    </w:p>
    <w:p w14:paraId="00685170" w14:textId="77777777" w:rsidR="001118CD" w:rsidRPr="00EE4174" w:rsidRDefault="001118CD" w:rsidP="00067DBD">
      <w:pPr>
        <w:numPr>
          <w:ilvl w:val="0"/>
          <w:numId w:val="4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Component Testing Framework</w:t>
      </w:r>
      <w:r>
        <w:rPr>
          <w:rFonts w:ascii="Times New Roman" w:hAnsi="Times New Roman" w:cs="Times New Roman"/>
        </w:rPr>
        <w:t>: Isolated testing of UI components</w:t>
      </w:r>
    </w:p>
    <w:p w14:paraId="3D08D682" w14:textId="77777777" w:rsidR="001118CD" w:rsidRPr="00EE4174" w:rsidRDefault="001118CD" w:rsidP="00067DBD">
      <w:pPr>
        <w:numPr>
          <w:ilvl w:val="0"/>
          <w:numId w:val="4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Integration Testing Approach</w:t>
      </w:r>
      <w:r>
        <w:rPr>
          <w:rFonts w:ascii="Times New Roman" w:hAnsi="Times New Roman" w:cs="Times New Roman"/>
        </w:rPr>
        <w:t>: Verification of component interaction</w:t>
      </w:r>
    </w:p>
    <w:p w14:paraId="171A0223" w14:textId="13D6388A" w:rsidR="001118CD" w:rsidRDefault="001118CD" w:rsidP="00067DBD">
      <w:pPr>
        <w:numPr>
          <w:ilvl w:val="0"/>
          <w:numId w:val="4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End-to-End Testing Strategy</w:t>
      </w:r>
      <w:r>
        <w:rPr>
          <w:rFonts w:ascii="Times New Roman" w:hAnsi="Times New Roman" w:cs="Times New Roman"/>
        </w:rPr>
        <w:t>: Complete user flow validation</w:t>
      </w:r>
    </w:p>
    <w:p w14:paraId="1C43C500" w14:textId="77777777" w:rsidR="00443ED6" w:rsidRPr="00EE4174" w:rsidRDefault="00443ED6" w:rsidP="00443ED6">
      <w:pPr>
        <w:spacing w:after="160" w:line="259" w:lineRule="auto"/>
        <w:ind w:left="720"/>
        <w:jc w:val="both"/>
        <w:rPr>
          <w:rFonts w:ascii="Times New Roman" w:hAnsi="Times New Roman" w:cs="Times New Roman"/>
        </w:rPr>
      </w:pPr>
    </w:p>
    <w:p w14:paraId="5BD0B076"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8. Deployment Architecture</w:t>
      </w:r>
    </w:p>
    <w:p w14:paraId="700E7E19" w14:textId="77777777" w:rsidR="001118CD" w:rsidRPr="00067DBD" w:rsidRDefault="001118CD" w:rsidP="00067DBD">
      <w:pPr>
        <w:ind w:left="720"/>
        <w:jc w:val="both"/>
        <w:rPr>
          <w:rFonts w:ascii="Times New Roman" w:hAnsi="Times New Roman" w:cs="Times New Roman"/>
          <w:b/>
          <w:bCs/>
        </w:rPr>
      </w:pPr>
      <w:r>
        <w:rPr>
          <w:rFonts w:ascii="Times New Roman" w:hAnsi="Times New Roman" w:cs="Times New Roman"/>
          <w:b/>
          <w:bCs/>
        </w:rPr>
        <w:t>The deployment strategy follows modern DevOps practices:</w:t>
      </w:r>
    </w:p>
    <w:p w14:paraId="7708801C"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Containerization</w:t>
      </w:r>
      <w:r>
        <w:rPr>
          <w:rFonts w:ascii="Times New Roman" w:hAnsi="Times New Roman" w:cs="Times New Roman"/>
        </w:rPr>
        <w:t>: Application packaging for consistent environments</w:t>
      </w:r>
    </w:p>
    <w:p w14:paraId="1C27BC44"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Continuous Integration</w:t>
      </w:r>
      <w:r>
        <w:rPr>
          <w:rFonts w:ascii="Times New Roman" w:hAnsi="Times New Roman" w:cs="Times New Roman"/>
        </w:rPr>
        <w:t>: Automated build and test processes</w:t>
      </w:r>
    </w:p>
    <w:p w14:paraId="3B6E4D8D"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Continuous Deployment</w:t>
      </w:r>
      <w:r>
        <w:rPr>
          <w:rFonts w:ascii="Times New Roman" w:hAnsi="Times New Roman" w:cs="Times New Roman"/>
        </w:rPr>
        <w:t>: Automated release pipeline</w:t>
      </w:r>
    </w:p>
    <w:p w14:paraId="11A1F3B1"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Infrastructure as Code</w:t>
      </w:r>
      <w:r>
        <w:rPr>
          <w:rFonts w:ascii="Times New Roman" w:hAnsi="Times New Roman" w:cs="Times New Roman"/>
        </w:rPr>
        <w:t>: Version-controlled environment definitions</w:t>
      </w:r>
    </w:p>
    <w:p w14:paraId="0D0E7C22" w14:textId="77777777" w:rsidR="001118CD" w:rsidRPr="00EE4174" w:rsidRDefault="001118CD" w:rsidP="00067DBD">
      <w:pPr>
        <w:numPr>
          <w:ilvl w:val="0"/>
          <w:numId w:val="4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Environment Promotion</w:t>
      </w:r>
      <w:r>
        <w:rPr>
          <w:rFonts w:ascii="Times New Roman" w:hAnsi="Times New Roman" w:cs="Times New Roman"/>
        </w:rPr>
        <w:t>: Staged deployment across development, testing, and production</w:t>
      </w:r>
    </w:p>
    <w:p w14:paraId="3FAE46E3" w14:textId="2215D4C4" w:rsidR="005D27E1" w:rsidRDefault="005D27E1" w:rsidP="005D27E1">
      <w:pPr>
        <w:pStyle w:val="NoSpacing"/>
        <w:ind w:left="780"/>
        <w:jc w:val="both"/>
        <w:rPr>
          <w:rFonts w:ascii="Times New Roman" w:hAnsi="Times New Roman" w:cs="Times New Roman"/>
        </w:rPr>
      </w:pPr>
    </w:p>
    <w:p w14:paraId="0BC8EE38" w14:textId="77777777" w:rsidR="00F20AA7" w:rsidRPr="005D27E1" w:rsidRDefault="00F20AA7" w:rsidP="005D27E1">
      <w:pPr>
        <w:pStyle w:val="NoSpacing"/>
        <w:ind w:left="780"/>
        <w:jc w:val="both"/>
        <w:rPr>
          <w:rFonts w:ascii="Times New Roman" w:hAnsi="Times New Roman" w:cs="Times New Roman"/>
        </w:rPr>
      </w:pPr>
    </w:p>
    <w:p w14:paraId="1EFAFB8A" w14:textId="57456A54" w:rsidR="004C200F" w:rsidRPr="00CC1AC4" w:rsidRDefault="000955CD" w:rsidP="00554E21">
      <w:pPr>
        <w:pStyle w:val="NoSpacing"/>
        <w:numPr>
          <w:ilvl w:val="0"/>
          <w:numId w:val="1"/>
        </w:numPr>
        <w:jc w:val="center"/>
        <w:rPr>
          <w:rFonts w:ascii="Times New Roman" w:hAnsi="Times New Roman" w:cs="Times New Roman"/>
          <w:b/>
          <w:bCs/>
          <w:sz w:val="28"/>
          <w:szCs w:val="28"/>
        </w:rPr>
      </w:pPr>
      <w:r>
        <w:rPr>
          <w:rFonts w:ascii="Times New Roman" w:hAnsi="Times New Roman" w:cs="Times New Roman"/>
          <w:b/>
          <w:bCs/>
          <w:sz w:val="28"/>
          <w:szCs w:val="28"/>
        </w:rPr>
        <w:t>Security Considerations</w:t>
      </w:r>
    </w:p>
    <w:p w14:paraId="4E33A067" w14:textId="77777777" w:rsidR="000955CD" w:rsidRPr="000955CD" w:rsidRDefault="000955CD" w:rsidP="00CC1AC4">
      <w:pPr>
        <w:pStyle w:val="NoSpacing"/>
        <w:jc w:val="both"/>
        <w:rPr>
          <w:rFonts w:ascii="Times New Roman" w:hAnsi="Times New Roman" w:cs="Times New Roman"/>
        </w:rPr>
      </w:pPr>
    </w:p>
    <w:p w14:paraId="184AC3F4" w14:textId="6EE953AF" w:rsidR="001118CD" w:rsidRDefault="001118CD" w:rsidP="00443ED6">
      <w:pPr>
        <w:jc w:val="both"/>
        <w:rPr>
          <w:rFonts w:ascii="Times New Roman" w:hAnsi="Times New Roman" w:cs="Times New Roman"/>
          <w:b/>
          <w:bCs/>
        </w:rPr>
      </w:pPr>
      <w:r>
        <w:rPr>
          <w:rFonts w:ascii="Times New Roman" w:hAnsi="Times New Roman" w:cs="Times New Roman"/>
          <w:b/>
          <w:bCs/>
        </w:rPr>
        <w:t>1. Multi-Layered Security Architecture</w:t>
      </w:r>
    </w:p>
    <w:p w14:paraId="083C53BE" w14:textId="77777777" w:rsidR="00443ED6" w:rsidRPr="00EE4174" w:rsidRDefault="00443ED6" w:rsidP="00443ED6">
      <w:pPr>
        <w:jc w:val="both"/>
        <w:rPr>
          <w:rFonts w:ascii="Times New Roman" w:hAnsi="Times New Roman" w:cs="Times New Roman"/>
          <w:b/>
          <w:bCs/>
        </w:rPr>
      </w:pPr>
    </w:p>
    <w:p w14:paraId="074C2BC1"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1.1 Defense-in-Depth Approach</w:t>
      </w:r>
    </w:p>
    <w:p w14:paraId="103742DD" w14:textId="42B86E2D" w:rsidR="001118CD" w:rsidRDefault="001118CD" w:rsidP="00067DBD">
      <w:pPr>
        <w:ind w:left="720"/>
        <w:jc w:val="both"/>
        <w:rPr>
          <w:rFonts w:ascii="Times New Roman" w:hAnsi="Times New Roman" w:cs="Times New Roman"/>
        </w:rPr>
      </w:pPr>
      <w:proofErr w:type="spellStart"/>
      <w:r>
        <w:rPr>
          <w:rFonts w:ascii="Times New Roman" w:hAnsi="Times New Roman" w:cs="Times New Roman"/>
        </w:rPr>
        <w:t>HeartCare</w:t>
      </w:r>
      <w:proofErr w:type="spellEnd"/>
      <w:r>
        <w:rPr>
          <w:rFonts w:ascii="Times New Roman" w:hAnsi="Times New Roman" w:cs="Times New Roman"/>
        </w:rPr>
        <w:t xml:space="preserve"> AI implements a layered security strategy across its components, protecting patient data and prediction integrity. This approach acknowledges that no single control is infallible, and therefore multiple defensive mechanisms are combined so that compromising one layer does not expose the full system. a comprehensive security posture where multiple defensive mechanisms must be compromised for </w:t>
      </w:r>
      <w:proofErr w:type="gramStart"/>
      <w:r>
        <w:rPr>
          <w:rFonts w:ascii="Times New Roman" w:hAnsi="Times New Roman" w:cs="Times New Roman"/>
        </w:rPr>
        <w:t>a security</w:t>
      </w:r>
      <w:proofErr w:type="gramEnd"/>
      <w:r>
        <w:rPr>
          <w:rFonts w:ascii="Times New Roman" w:hAnsi="Times New Roman" w:cs="Times New Roman"/>
        </w:rPr>
        <w:t xml:space="preserve"> breach to </w:t>
      </w:r>
      <w:proofErr w:type="spellStart"/>
      <w:proofErr w:type="gramStart"/>
      <w:r>
        <w:rPr>
          <w:rFonts w:ascii="Times New Roman" w:hAnsi="Times New Roman" w:cs="Times New Roman"/>
        </w:rPr>
        <w:t>occur.The</w:t>
      </w:r>
      <w:proofErr w:type="spellEnd"/>
      <w:proofErr w:type="gramEnd"/>
      <w:r>
        <w:rPr>
          <w:rFonts w:ascii="Times New Roman" w:hAnsi="Times New Roman" w:cs="Times New Roman"/>
        </w:rPr>
        <w:t xml:space="preserve"> security architecture is stratified into:</w:t>
      </w:r>
    </w:p>
    <w:p w14:paraId="0992030A" w14:textId="77777777" w:rsidR="00067DBD" w:rsidRPr="00EE4174" w:rsidRDefault="00067DBD" w:rsidP="00067DBD">
      <w:pPr>
        <w:ind w:left="720"/>
        <w:jc w:val="both"/>
        <w:rPr>
          <w:rFonts w:ascii="Times New Roman" w:hAnsi="Times New Roman" w:cs="Times New Roman"/>
        </w:rPr>
      </w:pPr>
    </w:p>
    <w:p w14:paraId="330CD128" w14:textId="77777777" w:rsidR="001118CD" w:rsidRPr="00EE4174" w:rsidRDefault="001118CD" w:rsidP="00067DBD">
      <w:pPr>
        <w:numPr>
          <w:ilvl w:val="0"/>
          <w:numId w:val="4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Perimeter Security</w:t>
      </w:r>
      <w:r>
        <w:rPr>
          <w:rFonts w:ascii="Times New Roman" w:hAnsi="Times New Roman" w:cs="Times New Roman"/>
        </w:rPr>
        <w:t>: Network-level protections including firewalls and DDoS mitigation</w:t>
      </w:r>
    </w:p>
    <w:p w14:paraId="0DC0C034" w14:textId="77777777" w:rsidR="001118CD" w:rsidRPr="00EE4174" w:rsidRDefault="001118CD" w:rsidP="00067DBD">
      <w:pPr>
        <w:numPr>
          <w:ilvl w:val="0"/>
          <w:numId w:val="4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Application Security</w:t>
      </w:r>
      <w:r>
        <w:rPr>
          <w:rFonts w:ascii="Times New Roman" w:hAnsi="Times New Roman" w:cs="Times New Roman"/>
        </w:rPr>
        <w:t>: Application-level controls for input validation and session management</w:t>
      </w:r>
    </w:p>
    <w:p w14:paraId="369A481C" w14:textId="77777777" w:rsidR="001118CD" w:rsidRPr="00EE4174" w:rsidRDefault="001118CD" w:rsidP="00067DBD">
      <w:pPr>
        <w:numPr>
          <w:ilvl w:val="0"/>
          <w:numId w:val="4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Data Security</w:t>
      </w:r>
      <w:r>
        <w:rPr>
          <w:rFonts w:ascii="Times New Roman" w:hAnsi="Times New Roman" w:cs="Times New Roman"/>
        </w:rPr>
        <w:t>: Encryption mechanisms for data at rest and in transit</w:t>
      </w:r>
    </w:p>
    <w:p w14:paraId="57CD1D02" w14:textId="77777777" w:rsidR="001118CD" w:rsidRPr="00EE4174" w:rsidRDefault="001118CD" w:rsidP="00067DBD">
      <w:pPr>
        <w:numPr>
          <w:ilvl w:val="0"/>
          <w:numId w:val="4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User Security</w:t>
      </w:r>
      <w:r>
        <w:rPr>
          <w:rFonts w:ascii="Times New Roman" w:hAnsi="Times New Roman" w:cs="Times New Roman"/>
        </w:rPr>
        <w:t>: Authentication and authorization frameworks</w:t>
      </w:r>
    </w:p>
    <w:p w14:paraId="72DEB076" w14:textId="77777777" w:rsidR="001118CD" w:rsidRPr="00EE4174" w:rsidRDefault="001118CD" w:rsidP="00067DBD">
      <w:pPr>
        <w:numPr>
          <w:ilvl w:val="0"/>
          <w:numId w:val="4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Operational Security</w:t>
      </w:r>
      <w:r>
        <w:rPr>
          <w:rFonts w:ascii="Times New Roman" w:hAnsi="Times New Roman" w:cs="Times New Roman"/>
        </w:rPr>
        <w:t>: Monitoring, auditing, and incident response protocols</w:t>
      </w:r>
    </w:p>
    <w:p w14:paraId="64249DCB" w14:textId="28CA0717" w:rsidR="001118CD" w:rsidRDefault="001118CD" w:rsidP="00067DBD">
      <w:pPr>
        <w:ind w:left="720"/>
        <w:jc w:val="both"/>
        <w:rPr>
          <w:rFonts w:ascii="Times New Roman" w:hAnsi="Times New Roman" w:cs="Times New Roman"/>
        </w:rPr>
      </w:pPr>
      <w:r>
        <w:rPr>
          <w:rFonts w:ascii="Times New Roman" w:hAnsi="Times New Roman" w:cs="Times New Roman"/>
        </w:rPr>
        <w:t>This multi-faceted approach ensures that vulnerability in one security layer does not compromise the entire system, significantly enhancing the platform's overall security resilience.</w:t>
      </w:r>
    </w:p>
    <w:p w14:paraId="697EC030" w14:textId="77777777" w:rsidR="00443ED6" w:rsidRPr="00EE4174" w:rsidRDefault="00443ED6" w:rsidP="00443ED6">
      <w:pPr>
        <w:jc w:val="both"/>
        <w:rPr>
          <w:rFonts w:ascii="Times New Roman" w:hAnsi="Times New Roman" w:cs="Times New Roman"/>
        </w:rPr>
      </w:pPr>
    </w:p>
    <w:p w14:paraId="6BC6698F" w14:textId="3E9FF28A" w:rsidR="001118CD" w:rsidRDefault="001118CD" w:rsidP="00443ED6">
      <w:pPr>
        <w:jc w:val="both"/>
        <w:rPr>
          <w:rFonts w:ascii="Times New Roman" w:hAnsi="Times New Roman" w:cs="Times New Roman"/>
          <w:b/>
          <w:bCs/>
        </w:rPr>
      </w:pPr>
      <w:r>
        <w:rPr>
          <w:rFonts w:ascii="Times New Roman" w:hAnsi="Times New Roman" w:cs="Times New Roman"/>
          <w:b/>
          <w:bCs/>
        </w:rPr>
        <w:t>2. Authentication and Authorization Framework</w:t>
      </w:r>
    </w:p>
    <w:p w14:paraId="192870B3" w14:textId="77777777" w:rsidR="00443ED6" w:rsidRPr="00EE4174" w:rsidRDefault="00443ED6" w:rsidP="00443ED6">
      <w:pPr>
        <w:jc w:val="both"/>
        <w:rPr>
          <w:rFonts w:ascii="Times New Roman" w:hAnsi="Times New Roman" w:cs="Times New Roman"/>
          <w:b/>
          <w:bCs/>
        </w:rPr>
      </w:pPr>
    </w:p>
    <w:p w14:paraId="35CC739C"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2.1 Multi-Factor Authentication (MFA)</w:t>
      </w:r>
    </w:p>
    <w:p w14:paraId="7F7BE76F" w14:textId="77777777" w:rsidR="001118CD" w:rsidRPr="00EE4174" w:rsidRDefault="001118CD" w:rsidP="00067DBD">
      <w:pPr>
        <w:ind w:left="720"/>
        <w:jc w:val="both"/>
        <w:rPr>
          <w:rFonts w:ascii="Times New Roman" w:hAnsi="Times New Roman" w:cs="Times New Roman"/>
        </w:rPr>
      </w:pPr>
      <w:r>
        <w:rPr>
          <w:rFonts w:ascii="Times New Roman" w:hAnsi="Times New Roman" w:cs="Times New Roman"/>
        </w:rPr>
        <w:t>The platform employs a contextual multi-factor authentication framework that dynamically adjusts authentication requirements based on risk assessment. This risk-adaptive authentication considers:</w:t>
      </w:r>
    </w:p>
    <w:p w14:paraId="4F6A7D44" w14:textId="77777777" w:rsidR="001118CD" w:rsidRPr="00EE4174" w:rsidRDefault="001118CD" w:rsidP="00067DBD">
      <w:pPr>
        <w:numPr>
          <w:ilvl w:val="0"/>
          <w:numId w:val="4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rPr>
        <w:t>Geographic location anomalies</w:t>
      </w:r>
    </w:p>
    <w:p w14:paraId="435481EE" w14:textId="77777777" w:rsidR="001118CD" w:rsidRPr="00EE4174" w:rsidRDefault="001118CD" w:rsidP="00067DBD">
      <w:pPr>
        <w:numPr>
          <w:ilvl w:val="0"/>
          <w:numId w:val="4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rPr>
        <w:lastRenderedPageBreak/>
        <w:t>Device recognition patterns</w:t>
      </w:r>
    </w:p>
    <w:p w14:paraId="1C095457" w14:textId="77777777" w:rsidR="001118CD" w:rsidRPr="00EE4174" w:rsidRDefault="001118CD" w:rsidP="00067DBD">
      <w:pPr>
        <w:numPr>
          <w:ilvl w:val="0"/>
          <w:numId w:val="5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rPr>
        <w:t>Behavioral biometrics</w:t>
      </w:r>
    </w:p>
    <w:p w14:paraId="2CF54F05" w14:textId="77777777" w:rsidR="001118CD" w:rsidRPr="00EE4174" w:rsidRDefault="001118CD" w:rsidP="00067DBD">
      <w:pPr>
        <w:numPr>
          <w:ilvl w:val="0"/>
          <w:numId w:val="5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rPr>
        <w:t>Access request timing</w:t>
      </w:r>
    </w:p>
    <w:p w14:paraId="59E53C3F" w14:textId="77777777" w:rsidR="001118CD" w:rsidRPr="00EE4174" w:rsidRDefault="001118CD" w:rsidP="00067DBD">
      <w:pPr>
        <w:numPr>
          <w:ilvl w:val="0"/>
          <w:numId w:val="5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rPr>
        <w:t>Resource sensitivity classification</w:t>
      </w:r>
    </w:p>
    <w:p w14:paraId="4A451706"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MFA implementations include:</w:t>
      </w:r>
    </w:p>
    <w:p w14:paraId="57912EB9" w14:textId="77777777" w:rsidR="001118CD" w:rsidRPr="00EE4174" w:rsidRDefault="001118CD" w:rsidP="00067DBD">
      <w:pPr>
        <w:numPr>
          <w:ilvl w:val="0"/>
          <w:numId w:val="5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rPr>
        <w:t>Knowledge factors (passwords, security questions)</w:t>
      </w:r>
    </w:p>
    <w:p w14:paraId="77BA5E79" w14:textId="77777777" w:rsidR="001118CD" w:rsidRPr="00EE4174" w:rsidRDefault="001118CD" w:rsidP="00067DBD">
      <w:pPr>
        <w:numPr>
          <w:ilvl w:val="0"/>
          <w:numId w:val="5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rPr>
        <w:t>Possession factors (email verification, SMS codes)</w:t>
      </w:r>
    </w:p>
    <w:p w14:paraId="43C73E0B" w14:textId="77777777" w:rsidR="001118CD" w:rsidRPr="00EE4174" w:rsidRDefault="001118CD" w:rsidP="00067DBD">
      <w:pPr>
        <w:numPr>
          <w:ilvl w:val="0"/>
          <w:numId w:val="5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rPr>
        <w:t>Inherence factors (biometric verification where available)</w:t>
      </w:r>
    </w:p>
    <w:p w14:paraId="4DA41006"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2.2 Role-Based Access Control (RBAC)</w:t>
      </w:r>
    </w:p>
    <w:p w14:paraId="2A07A2D4" w14:textId="3141824A" w:rsidR="001118CD" w:rsidRPr="00EE4174" w:rsidRDefault="001118CD" w:rsidP="00067DBD">
      <w:pPr>
        <w:ind w:left="720"/>
        <w:jc w:val="both"/>
        <w:rPr>
          <w:rFonts w:ascii="Times New Roman" w:hAnsi="Times New Roman" w:cs="Times New Roman"/>
        </w:rPr>
      </w:pPr>
      <w:proofErr w:type="spellStart"/>
      <w:r>
        <w:rPr>
          <w:rFonts w:ascii="Times New Roman" w:hAnsi="Times New Roman" w:cs="Times New Roman"/>
        </w:rPr>
        <w:t>HeartCare</w:t>
      </w:r>
      <w:proofErr w:type="spellEnd"/>
      <w:r>
        <w:rPr>
          <w:rFonts w:ascii="Times New Roman" w:hAnsi="Times New Roman" w:cs="Times New Roman"/>
        </w:rPr>
        <w:t xml:space="preserve"> AI enforces access at the API level using key-based authentication. All prediction and report endpoints require a valid </w:t>
      </w:r>
      <w:proofErr w:type="spellStart"/>
      <w:r>
        <w:rPr>
          <w:rFonts w:ascii="Times New Roman" w:hAnsi="Times New Roman" w:cs="Times New Roman"/>
        </w:rPr>
        <w:t>api</w:t>
      </w:r>
      <w:proofErr w:type="spellEnd"/>
      <w:r>
        <w:rPr>
          <w:rFonts w:ascii="Times New Roman" w:hAnsi="Times New Roman" w:cs="Times New Roman"/>
        </w:rPr>
        <w:t>-key header before processing any request. The authorization framework operates on the principle of least privilege, ensuring only authenticated callers can trigger inference. The access control architecture includes:</w:t>
      </w:r>
    </w:p>
    <w:p w14:paraId="01FE6108" w14:textId="77777777" w:rsidR="001118CD" w:rsidRPr="00EE4174" w:rsidRDefault="001118CD" w:rsidP="00067DBD">
      <w:pPr>
        <w:numPr>
          <w:ilvl w:val="0"/>
          <w:numId w:val="5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Role Hierarchy</w:t>
      </w:r>
      <w:r>
        <w:rPr>
          <w:rFonts w:ascii="Times New Roman" w:hAnsi="Times New Roman" w:cs="Times New Roman"/>
        </w:rPr>
        <w:t>: Structured permission inheritance from admin to student</w:t>
      </w:r>
    </w:p>
    <w:p w14:paraId="16DD245C" w14:textId="77777777" w:rsidR="001118CD" w:rsidRPr="00EE4174" w:rsidRDefault="001118CD" w:rsidP="00067DBD">
      <w:pPr>
        <w:numPr>
          <w:ilvl w:val="0"/>
          <w:numId w:val="5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Dynamic Permission Adjustment</w:t>
      </w:r>
      <w:r>
        <w:rPr>
          <w:rFonts w:ascii="Times New Roman" w:hAnsi="Times New Roman" w:cs="Times New Roman"/>
        </w:rPr>
        <w:t>: Context-sensitive permission elevation for specific operational needs</w:t>
      </w:r>
    </w:p>
    <w:p w14:paraId="3CC89698" w14:textId="77777777" w:rsidR="001118CD" w:rsidRPr="00EE4174" w:rsidRDefault="001118CD" w:rsidP="00067DBD">
      <w:pPr>
        <w:numPr>
          <w:ilvl w:val="0"/>
          <w:numId w:val="5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Temporal Access Controls</w:t>
      </w:r>
      <w:r>
        <w:rPr>
          <w:rFonts w:ascii="Times New Roman" w:hAnsi="Times New Roman" w:cs="Times New Roman"/>
        </w:rPr>
        <w:t>: Time-bound permissions for examination periods</w:t>
      </w:r>
    </w:p>
    <w:p w14:paraId="76462666" w14:textId="77777777" w:rsidR="001118CD" w:rsidRPr="00EE4174" w:rsidRDefault="001118CD" w:rsidP="00067DBD">
      <w:pPr>
        <w:numPr>
          <w:ilvl w:val="0"/>
          <w:numId w:val="5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Resource-Based Permissions</w:t>
      </w:r>
      <w:r>
        <w:rPr>
          <w:rFonts w:ascii="Times New Roman" w:hAnsi="Times New Roman" w:cs="Times New Roman"/>
        </w:rPr>
        <w:t>: Fine-grained control over specific system functions</w:t>
      </w:r>
    </w:p>
    <w:p w14:paraId="7C3C0772" w14:textId="77777777" w:rsidR="001118CD" w:rsidRPr="00EE4174" w:rsidRDefault="001118CD" w:rsidP="00067DBD">
      <w:pPr>
        <w:numPr>
          <w:ilvl w:val="0"/>
          <w:numId w:val="6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Segregation of Duties</w:t>
      </w:r>
      <w:r>
        <w:rPr>
          <w:rFonts w:ascii="Times New Roman" w:hAnsi="Times New Roman" w:cs="Times New Roman"/>
        </w:rPr>
        <w:t>: Critical operations requiring multiple role authorizations</w:t>
      </w:r>
    </w:p>
    <w:p w14:paraId="25F68BF0"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2.3 Session Management</w:t>
      </w:r>
    </w:p>
    <w:p w14:paraId="7E6342D6"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Session security is maintained through:</w:t>
      </w:r>
    </w:p>
    <w:p w14:paraId="410804FA" w14:textId="77777777" w:rsidR="001118CD" w:rsidRPr="00EE4174" w:rsidRDefault="001118CD" w:rsidP="00067DBD">
      <w:pPr>
        <w:numPr>
          <w:ilvl w:val="0"/>
          <w:numId w:val="6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Session Tokens</w:t>
      </w:r>
      <w:r>
        <w:rPr>
          <w:rFonts w:ascii="Times New Roman" w:hAnsi="Times New Roman" w:cs="Times New Roman"/>
        </w:rPr>
        <w:t>: Cryptographically strong session identifiers</w:t>
      </w:r>
    </w:p>
    <w:p w14:paraId="6BB3C0C3" w14:textId="77777777" w:rsidR="001118CD" w:rsidRPr="00EE4174" w:rsidRDefault="001118CD" w:rsidP="00067DBD">
      <w:pPr>
        <w:numPr>
          <w:ilvl w:val="0"/>
          <w:numId w:val="62"/>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HTTP-Only and Secure Flags</w:t>
      </w:r>
      <w:r>
        <w:rPr>
          <w:rFonts w:ascii="Times New Roman" w:hAnsi="Times New Roman" w:cs="Times New Roman"/>
        </w:rPr>
        <w:t>: Cookie hardening to prevent client-side access</w:t>
      </w:r>
    </w:p>
    <w:p w14:paraId="69F6DFCA" w14:textId="77777777" w:rsidR="001118CD" w:rsidRPr="00EE4174" w:rsidRDefault="001118CD" w:rsidP="00067DBD">
      <w:pPr>
        <w:numPr>
          <w:ilvl w:val="0"/>
          <w:numId w:val="63"/>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Session Timeout Mechanisms</w:t>
      </w:r>
      <w:r>
        <w:rPr>
          <w:rFonts w:ascii="Times New Roman" w:hAnsi="Times New Roman" w:cs="Times New Roman"/>
        </w:rPr>
        <w:t>: Automatic invalidation after periods of inactivity</w:t>
      </w:r>
    </w:p>
    <w:p w14:paraId="3EF43867" w14:textId="77777777" w:rsidR="001118CD" w:rsidRPr="00EE4174" w:rsidRDefault="001118CD" w:rsidP="00067DBD">
      <w:pPr>
        <w:numPr>
          <w:ilvl w:val="0"/>
          <w:numId w:val="64"/>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Concurrent Session Controls</w:t>
      </w:r>
      <w:r>
        <w:rPr>
          <w:rFonts w:ascii="Times New Roman" w:hAnsi="Times New Roman" w:cs="Times New Roman"/>
        </w:rPr>
        <w:t>: Limiting simultaneous access from multiple locations</w:t>
      </w:r>
    </w:p>
    <w:p w14:paraId="3A249019" w14:textId="3F785154" w:rsidR="001118CD" w:rsidRDefault="001118CD" w:rsidP="00067DBD">
      <w:pPr>
        <w:numPr>
          <w:ilvl w:val="0"/>
          <w:numId w:val="65"/>
        </w:numPr>
        <w:tabs>
          <w:tab w:val="clear" w:pos="720"/>
          <w:tab w:val="num" w:pos="1080"/>
        </w:tabs>
        <w:spacing w:after="160" w:line="259" w:lineRule="auto"/>
        <w:ind w:left="1080"/>
        <w:jc w:val="both"/>
        <w:rPr>
          <w:rFonts w:ascii="Times New Roman" w:hAnsi="Times New Roman" w:cs="Times New Roman"/>
        </w:rPr>
      </w:pPr>
      <w:r>
        <w:rPr>
          <w:rFonts w:ascii="Times New Roman" w:hAnsi="Times New Roman" w:cs="Times New Roman"/>
          <w:b/>
          <w:bCs/>
        </w:rPr>
        <w:t>Session Binding</w:t>
      </w:r>
      <w:r>
        <w:rPr>
          <w:rFonts w:ascii="Times New Roman" w:hAnsi="Times New Roman" w:cs="Times New Roman"/>
        </w:rPr>
        <w:t>: Tying sessions to original authentication factors</w:t>
      </w:r>
    </w:p>
    <w:p w14:paraId="05D4D63E" w14:textId="77777777" w:rsidR="00443ED6" w:rsidRPr="00EE4174" w:rsidRDefault="00443ED6" w:rsidP="00443ED6">
      <w:pPr>
        <w:spacing w:after="160" w:line="259" w:lineRule="auto"/>
        <w:ind w:left="720"/>
        <w:jc w:val="both"/>
        <w:rPr>
          <w:rFonts w:ascii="Times New Roman" w:hAnsi="Times New Roman" w:cs="Times New Roman"/>
        </w:rPr>
      </w:pPr>
    </w:p>
    <w:p w14:paraId="27B8F044" w14:textId="512BAA04" w:rsidR="001118CD" w:rsidRDefault="001118CD" w:rsidP="00443ED6">
      <w:pPr>
        <w:jc w:val="both"/>
        <w:rPr>
          <w:rFonts w:ascii="Times New Roman" w:hAnsi="Times New Roman" w:cs="Times New Roman"/>
          <w:b/>
          <w:bCs/>
        </w:rPr>
      </w:pPr>
      <w:r>
        <w:rPr>
          <w:rFonts w:ascii="Times New Roman" w:hAnsi="Times New Roman" w:cs="Times New Roman"/>
          <w:b/>
          <w:bCs/>
        </w:rPr>
        <w:t>3. Data Protection Mechanisms</w:t>
      </w:r>
    </w:p>
    <w:p w14:paraId="13263CB7" w14:textId="77777777" w:rsidR="00443ED6" w:rsidRPr="00EE4174" w:rsidRDefault="00443ED6" w:rsidP="00443ED6">
      <w:pPr>
        <w:jc w:val="both"/>
        <w:rPr>
          <w:rFonts w:ascii="Times New Roman" w:hAnsi="Times New Roman" w:cs="Times New Roman"/>
          <w:b/>
          <w:bCs/>
        </w:rPr>
      </w:pPr>
    </w:p>
    <w:p w14:paraId="7CE62ABB"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3.1 Encryption Strategy</w:t>
      </w:r>
    </w:p>
    <w:p w14:paraId="52F6458C" w14:textId="4344C6B9" w:rsidR="00EE4174" w:rsidRPr="00EE4174" w:rsidRDefault="001118CD" w:rsidP="00067DBD">
      <w:pPr>
        <w:ind w:left="720"/>
        <w:jc w:val="both"/>
        <w:rPr>
          <w:rFonts w:ascii="Times New Roman" w:hAnsi="Times New Roman" w:cs="Times New Roman"/>
          <w:b/>
          <w:bCs/>
        </w:rPr>
      </w:pPr>
      <w:proofErr w:type="spellStart"/>
      <w:r>
        <w:rPr>
          <w:rFonts w:ascii="Times New Roman" w:hAnsi="Times New Roman" w:cs="Times New Roman"/>
          <w:b/>
          <w:bCs/>
        </w:rPr>
        <w:t>HeartCare</w:t>
      </w:r>
      <w:proofErr w:type="spellEnd"/>
      <w:r>
        <w:rPr>
          <w:rFonts w:ascii="Times New Roman" w:hAnsi="Times New Roman" w:cs="Times New Roman"/>
          <w:b/>
          <w:bCs/>
        </w:rPr>
        <w:t xml:space="preserve"> AI employs encryption mechanisms to protect patient data at rest and in transit. The framework covers all sensitive information throughout its lifecycle:</w:t>
      </w:r>
    </w:p>
    <w:p w14:paraId="25023375" w14:textId="6452AE51" w:rsidR="001118CD" w:rsidRPr="00EE4174" w:rsidRDefault="001118CD" w:rsidP="00067DBD">
      <w:pPr>
        <w:pStyle w:val="ListParagraph"/>
        <w:numPr>
          <w:ilvl w:val="0"/>
          <w:numId w:val="142"/>
        </w:numPr>
        <w:ind w:left="1440"/>
        <w:jc w:val="both"/>
        <w:rPr>
          <w:rFonts w:ascii="Times New Roman" w:hAnsi="Times New Roman" w:cs="Times New Roman"/>
        </w:rPr>
      </w:pPr>
      <w:r>
        <w:rPr>
          <w:rFonts w:ascii="Times New Roman" w:hAnsi="Times New Roman" w:cs="Times New Roman"/>
          <w:b/>
          <w:bCs/>
        </w:rPr>
        <w:t>Data at Rest:</w:t>
      </w:r>
    </w:p>
    <w:p w14:paraId="607CDC27" w14:textId="77777777" w:rsidR="001118CD" w:rsidRPr="00EE4174" w:rsidRDefault="001118CD" w:rsidP="00067DBD">
      <w:pPr>
        <w:numPr>
          <w:ilvl w:val="0"/>
          <w:numId w:val="6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Database Encryption</w:t>
      </w:r>
      <w:r>
        <w:rPr>
          <w:rFonts w:ascii="Times New Roman" w:hAnsi="Times New Roman" w:cs="Times New Roman"/>
        </w:rPr>
        <w:t>: Sensitive fields encrypted using AES-256 with proper key management</w:t>
      </w:r>
    </w:p>
    <w:p w14:paraId="3116BD67" w14:textId="77777777" w:rsidR="001118CD" w:rsidRPr="00EE4174" w:rsidRDefault="001118CD" w:rsidP="00067DBD">
      <w:pPr>
        <w:numPr>
          <w:ilvl w:val="0"/>
          <w:numId w:val="6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Content Encryption</w:t>
      </w:r>
      <w:r>
        <w:rPr>
          <w:rFonts w:ascii="Times New Roman" w:hAnsi="Times New Roman" w:cs="Times New Roman"/>
        </w:rPr>
        <w:t>: Examination materials encrypted with unique keys per examination</w:t>
      </w:r>
    </w:p>
    <w:p w14:paraId="506CEE36" w14:textId="77777777" w:rsidR="001118CD" w:rsidRPr="00EE4174" w:rsidRDefault="001118CD" w:rsidP="00067DBD">
      <w:pPr>
        <w:numPr>
          <w:ilvl w:val="0"/>
          <w:numId w:val="6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Key Rotation Policies</w:t>
      </w:r>
      <w:r>
        <w:rPr>
          <w:rFonts w:ascii="Times New Roman" w:hAnsi="Times New Roman" w:cs="Times New Roman"/>
        </w:rPr>
        <w:t>: Regular cryptographic key rotation to limit exposure</w:t>
      </w:r>
    </w:p>
    <w:p w14:paraId="7DFB66A1" w14:textId="77777777" w:rsidR="001118CD" w:rsidRPr="00EE4174" w:rsidRDefault="001118CD" w:rsidP="00067DBD">
      <w:pPr>
        <w:numPr>
          <w:ilvl w:val="0"/>
          <w:numId w:val="6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Key Management</w:t>
      </w:r>
      <w:r>
        <w:rPr>
          <w:rFonts w:ascii="Times New Roman" w:hAnsi="Times New Roman" w:cs="Times New Roman"/>
        </w:rPr>
        <w:t>: Hardware Security Module (HSM) integration for key protection</w:t>
      </w:r>
    </w:p>
    <w:p w14:paraId="309D2699" w14:textId="77777777" w:rsidR="001118CD" w:rsidRPr="00EE4174" w:rsidRDefault="001118CD" w:rsidP="00067DBD">
      <w:pPr>
        <w:ind w:left="720"/>
        <w:jc w:val="both"/>
        <w:rPr>
          <w:rFonts w:ascii="Times New Roman" w:hAnsi="Times New Roman" w:cs="Times New Roman"/>
        </w:rPr>
      </w:pPr>
      <w:r>
        <w:rPr>
          <w:rFonts w:ascii="Times New Roman" w:hAnsi="Times New Roman" w:cs="Times New Roman"/>
          <w:b/>
          <w:bCs/>
        </w:rPr>
        <w:lastRenderedPageBreak/>
        <w:t>Data in Transit:</w:t>
      </w:r>
    </w:p>
    <w:p w14:paraId="17DE9C04" w14:textId="77777777" w:rsidR="001118CD" w:rsidRPr="00EE4174" w:rsidRDefault="001118CD" w:rsidP="00067DBD">
      <w:pPr>
        <w:numPr>
          <w:ilvl w:val="0"/>
          <w:numId w:val="7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Transport Layer Security</w:t>
      </w:r>
      <w:r>
        <w:rPr>
          <w:rFonts w:ascii="Times New Roman" w:hAnsi="Times New Roman" w:cs="Times New Roman"/>
        </w:rPr>
        <w:t>: TLS 1.3 with Perfect Forward Secrecy</w:t>
      </w:r>
    </w:p>
    <w:p w14:paraId="52141686" w14:textId="77777777" w:rsidR="001118CD" w:rsidRPr="00EE4174" w:rsidRDefault="001118CD" w:rsidP="00067DBD">
      <w:pPr>
        <w:numPr>
          <w:ilvl w:val="0"/>
          <w:numId w:val="7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Certificate Pinning</w:t>
      </w:r>
      <w:r>
        <w:rPr>
          <w:rFonts w:ascii="Times New Roman" w:hAnsi="Times New Roman" w:cs="Times New Roman"/>
        </w:rPr>
        <w:t>: Prevention of man-in-the-middle attacks</w:t>
      </w:r>
    </w:p>
    <w:p w14:paraId="67B1010C" w14:textId="77777777" w:rsidR="001118CD" w:rsidRPr="00EE4174" w:rsidRDefault="001118CD" w:rsidP="00067DBD">
      <w:pPr>
        <w:numPr>
          <w:ilvl w:val="0"/>
          <w:numId w:val="7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API Communications</w:t>
      </w:r>
      <w:r>
        <w:rPr>
          <w:rFonts w:ascii="Times New Roman" w:hAnsi="Times New Roman" w:cs="Times New Roman"/>
        </w:rPr>
        <w:t>: Encrypted payloads with additional application-layer encryption</w:t>
      </w:r>
    </w:p>
    <w:p w14:paraId="0C82188E" w14:textId="77777777" w:rsidR="001118CD" w:rsidRPr="00EE4174" w:rsidRDefault="001118CD" w:rsidP="00067DBD">
      <w:pPr>
        <w:numPr>
          <w:ilvl w:val="0"/>
          <w:numId w:val="7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Real-time Communications</w:t>
      </w:r>
      <w:r>
        <w:rPr>
          <w:rFonts w:ascii="Times New Roman" w:hAnsi="Times New Roman" w:cs="Times New Roman"/>
        </w:rPr>
        <w:t>: WebSocket security with message-level encryption</w:t>
      </w:r>
    </w:p>
    <w:p w14:paraId="75F4C857"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3.2 Data Isolation</w:t>
      </w:r>
    </w:p>
    <w:p w14:paraId="4AB699C1"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The platform implements logical and physical data isolation:</w:t>
      </w:r>
    </w:p>
    <w:p w14:paraId="5A356D89" w14:textId="77777777" w:rsidR="001118CD" w:rsidRPr="00EE4174" w:rsidRDefault="001118CD" w:rsidP="00067DBD">
      <w:pPr>
        <w:numPr>
          <w:ilvl w:val="0"/>
          <w:numId w:val="7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Multi-tenancy Controls</w:t>
      </w:r>
      <w:r>
        <w:rPr>
          <w:rFonts w:ascii="Times New Roman" w:hAnsi="Times New Roman" w:cs="Times New Roman"/>
        </w:rPr>
        <w:t>: Strict separation between different institutional data</w:t>
      </w:r>
    </w:p>
    <w:p w14:paraId="4EB7F43D" w14:textId="77777777" w:rsidR="001118CD" w:rsidRPr="00EE4174" w:rsidRDefault="001118CD" w:rsidP="00067DBD">
      <w:pPr>
        <w:numPr>
          <w:ilvl w:val="0"/>
          <w:numId w:val="7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Data Classification Framework</w:t>
      </w:r>
      <w:r>
        <w:rPr>
          <w:rFonts w:ascii="Times New Roman" w:hAnsi="Times New Roman" w:cs="Times New Roman"/>
        </w:rPr>
        <w:t>: Tiered protection based on sensitivity levels</w:t>
      </w:r>
    </w:p>
    <w:p w14:paraId="0221AF57" w14:textId="77777777" w:rsidR="001118CD" w:rsidRPr="00EE4174" w:rsidRDefault="001118CD" w:rsidP="00067DBD">
      <w:pPr>
        <w:numPr>
          <w:ilvl w:val="0"/>
          <w:numId w:val="7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Access Control Lists</w:t>
      </w:r>
      <w:r>
        <w:rPr>
          <w:rFonts w:ascii="Times New Roman" w:hAnsi="Times New Roman" w:cs="Times New Roman"/>
        </w:rPr>
        <w:t>: Granular permissions at the data element level</w:t>
      </w:r>
    </w:p>
    <w:p w14:paraId="615054A6" w14:textId="3CF3E31D" w:rsidR="001118CD" w:rsidRDefault="001118CD" w:rsidP="00067DBD">
      <w:pPr>
        <w:numPr>
          <w:ilvl w:val="0"/>
          <w:numId w:val="7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Database Partitioning</w:t>
      </w:r>
      <w:r>
        <w:rPr>
          <w:rFonts w:ascii="Times New Roman" w:hAnsi="Times New Roman" w:cs="Times New Roman"/>
        </w:rPr>
        <w:t>: Physical separation of high-sensitivity data</w:t>
      </w:r>
    </w:p>
    <w:p w14:paraId="735CB6EF" w14:textId="77777777" w:rsidR="00443ED6" w:rsidRPr="00EE4174" w:rsidRDefault="00443ED6" w:rsidP="00443ED6">
      <w:pPr>
        <w:spacing w:after="160" w:line="259" w:lineRule="auto"/>
        <w:ind w:left="720"/>
        <w:jc w:val="both"/>
        <w:rPr>
          <w:rFonts w:ascii="Times New Roman" w:hAnsi="Times New Roman" w:cs="Times New Roman"/>
        </w:rPr>
      </w:pPr>
    </w:p>
    <w:p w14:paraId="61CC5F6A" w14:textId="46E2E224" w:rsidR="001118CD" w:rsidRDefault="001118CD" w:rsidP="00443ED6">
      <w:pPr>
        <w:jc w:val="both"/>
        <w:rPr>
          <w:rFonts w:ascii="Times New Roman" w:hAnsi="Times New Roman" w:cs="Times New Roman"/>
          <w:b/>
          <w:bCs/>
        </w:rPr>
      </w:pPr>
      <w:r>
        <w:rPr>
          <w:rFonts w:ascii="Times New Roman" w:hAnsi="Times New Roman" w:cs="Times New Roman"/>
          <w:b/>
          <w:bCs/>
        </w:rPr>
        <w:t>4. Examination-Specific Security Controls</w:t>
      </w:r>
    </w:p>
    <w:p w14:paraId="090A478A" w14:textId="77777777" w:rsidR="00443ED6" w:rsidRPr="00EE4174" w:rsidRDefault="00443ED6" w:rsidP="00443ED6">
      <w:pPr>
        <w:jc w:val="both"/>
        <w:rPr>
          <w:rFonts w:ascii="Times New Roman" w:hAnsi="Times New Roman" w:cs="Times New Roman"/>
          <w:b/>
          <w:bCs/>
        </w:rPr>
      </w:pPr>
    </w:p>
    <w:p w14:paraId="787540B1"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4.1 Secure Examination Delivery</w:t>
      </w:r>
    </w:p>
    <w:p w14:paraId="15F44628" w14:textId="69DB1E37" w:rsidR="00443ED6" w:rsidRDefault="001118CD" w:rsidP="00067DBD">
      <w:pPr>
        <w:ind w:left="720"/>
        <w:jc w:val="both"/>
        <w:rPr>
          <w:rFonts w:ascii="Times New Roman" w:hAnsi="Times New Roman" w:cs="Times New Roman"/>
          <w:b/>
          <w:bCs/>
        </w:rPr>
      </w:pPr>
      <w:proofErr w:type="spellStart"/>
      <w:r>
        <w:rPr>
          <w:rFonts w:ascii="Times New Roman" w:hAnsi="Times New Roman" w:cs="Times New Roman"/>
          <w:b/>
          <w:bCs/>
        </w:rPr>
        <w:t>HeartCare</w:t>
      </w:r>
      <w:proofErr w:type="spellEnd"/>
      <w:r>
        <w:rPr>
          <w:rFonts w:ascii="Times New Roman" w:hAnsi="Times New Roman" w:cs="Times New Roman"/>
          <w:b/>
          <w:bCs/>
        </w:rPr>
        <w:t xml:space="preserve"> AI implements specialized security controls specific to the clinical inference workflow:</w:t>
      </w:r>
    </w:p>
    <w:p w14:paraId="453FC8AD" w14:textId="2E733CE7" w:rsidR="001118CD" w:rsidRPr="00EE4174" w:rsidRDefault="001118CD" w:rsidP="00067DBD">
      <w:pPr>
        <w:ind w:left="720"/>
        <w:jc w:val="both"/>
        <w:rPr>
          <w:rFonts w:ascii="Times New Roman" w:hAnsi="Times New Roman" w:cs="Times New Roman"/>
        </w:rPr>
      </w:pPr>
      <w:r>
        <w:rPr>
          <w:rFonts w:ascii="Times New Roman" w:hAnsi="Times New Roman" w:cs="Times New Roman"/>
          <w:b/>
          <w:bCs/>
        </w:rPr>
        <w:t>Exam Content Protection:</w:t>
      </w:r>
    </w:p>
    <w:p w14:paraId="3B0270C9" w14:textId="77777777" w:rsidR="001118CD" w:rsidRPr="00EE4174" w:rsidRDefault="001118CD" w:rsidP="00067DBD">
      <w:pPr>
        <w:numPr>
          <w:ilvl w:val="0"/>
          <w:numId w:val="7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Just-in-Time Decryption</w:t>
      </w:r>
      <w:r>
        <w:rPr>
          <w:rFonts w:ascii="Times New Roman" w:hAnsi="Times New Roman" w:cs="Times New Roman"/>
        </w:rPr>
        <w:t>: Examination materials decrypted only when needed</w:t>
      </w:r>
    </w:p>
    <w:p w14:paraId="67ADA3FC" w14:textId="77777777" w:rsidR="001118CD" w:rsidRPr="00EE4174" w:rsidRDefault="001118CD" w:rsidP="00067DBD">
      <w:pPr>
        <w:numPr>
          <w:ilvl w:val="0"/>
          <w:numId w:val="7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Watermarking Technology</w:t>
      </w:r>
      <w:r>
        <w:rPr>
          <w:rFonts w:ascii="Times New Roman" w:hAnsi="Times New Roman" w:cs="Times New Roman"/>
        </w:rPr>
        <w:t>: Dynamic watermarks tied to student identifiers</w:t>
      </w:r>
    </w:p>
    <w:p w14:paraId="0B78FA01" w14:textId="77777777" w:rsidR="001118CD" w:rsidRPr="00EE4174" w:rsidRDefault="001118CD" w:rsidP="00067DBD">
      <w:pPr>
        <w:numPr>
          <w:ilvl w:val="0"/>
          <w:numId w:val="8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Selective Content Disclosure</w:t>
      </w:r>
      <w:r>
        <w:rPr>
          <w:rFonts w:ascii="Times New Roman" w:hAnsi="Times New Roman" w:cs="Times New Roman"/>
        </w:rPr>
        <w:t>: Question-by-question unveiling preventing full exam access</w:t>
      </w:r>
    </w:p>
    <w:p w14:paraId="3B1BAAB7" w14:textId="77777777" w:rsidR="001118CD" w:rsidRPr="00EE4174" w:rsidRDefault="001118CD" w:rsidP="00067DBD">
      <w:pPr>
        <w:numPr>
          <w:ilvl w:val="0"/>
          <w:numId w:val="8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Digital Rights Management</w:t>
      </w:r>
      <w:r>
        <w:rPr>
          <w:rFonts w:ascii="Times New Roman" w:hAnsi="Times New Roman" w:cs="Times New Roman"/>
        </w:rPr>
        <w:t>: Controls preventing unauthorized copying or distribution</w:t>
      </w:r>
    </w:p>
    <w:p w14:paraId="2F710AB8" w14:textId="77777777" w:rsidR="001118CD" w:rsidRPr="00EE4174" w:rsidRDefault="001118CD" w:rsidP="00067DBD">
      <w:pPr>
        <w:ind w:left="720"/>
        <w:jc w:val="both"/>
        <w:rPr>
          <w:rFonts w:ascii="Times New Roman" w:hAnsi="Times New Roman" w:cs="Times New Roman"/>
        </w:rPr>
      </w:pPr>
      <w:r>
        <w:rPr>
          <w:rFonts w:ascii="Times New Roman" w:hAnsi="Times New Roman" w:cs="Times New Roman"/>
          <w:b/>
          <w:bCs/>
        </w:rPr>
        <w:t>Examination Environment Security:</w:t>
      </w:r>
    </w:p>
    <w:p w14:paraId="786C7903" w14:textId="77777777" w:rsidR="00443ED6" w:rsidRDefault="001118CD" w:rsidP="00067DBD">
      <w:pPr>
        <w:numPr>
          <w:ilvl w:val="0"/>
          <w:numId w:val="8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Browser Security Extensions</w:t>
      </w:r>
      <w:r>
        <w:rPr>
          <w:rFonts w:ascii="Times New Roman" w:hAnsi="Times New Roman" w:cs="Times New Roman"/>
        </w:rPr>
        <w:t xml:space="preserve">: </w:t>
      </w:r>
    </w:p>
    <w:p w14:paraId="1EB4FF53" w14:textId="7A17A6F2" w:rsidR="001118CD" w:rsidRPr="00EE4174" w:rsidRDefault="001118CD" w:rsidP="00067DBD">
      <w:pPr>
        <w:numPr>
          <w:ilvl w:val="0"/>
          <w:numId w:val="82"/>
        </w:numPr>
        <w:tabs>
          <w:tab w:val="clear" w:pos="720"/>
          <w:tab w:val="num" w:pos="2160"/>
        </w:tabs>
        <w:spacing w:after="160" w:line="259" w:lineRule="auto"/>
        <w:ind w:left="2160"/>
        <w:jc w:val="both"/>
        <w:rPr>
          <w:rFonts w:ascii="Times New Roman" w:hAnsi="Times New Roman" w:cs="Times New Roman"/>
        </w:rPr>
      </w:pPr>
      <w:r>
        <w:rPr>
          <w:rFonts w:ascii="Times New Roman" w:hAnsi="Times New Roman" w:cs="Times New Roman"/>
        </w:rPr>
        <w:t>Specialized lockdown mechanisms preventing:</w:t>
      </w:r>
    </w:p>
    <w:p w14:paraId="20B3DBC3" w14:textId="77777777" w:rsidR="001118CD" w:rsidRPr="00EE4174" w:rsidRDefault="001118CD" w:rsidP="00067DBD">
      <w:pPr>
        <w:numPr>
          <w:ilvl w:val="0"/>
          <w:numId w:val="83"/>
        </w:numPr>
        <w:tabs>
          <w:tab w:val="clear" w:pos="720"/>
          <w:tab w:val="num" w:pos="2160"/>
        </w:tabs>
        <w:spacing w:after="160" w:line="259" w:lineRule="auto"/>
        <w:ind w:left="2160"/>
        <w:jc w:val="both"/>
        <w:rPr>
          <w:rFonts w:ascii="Times New Roman" w:hAnsi="Times New Roman" w:cs="Times New Roman"/>
        </w:rPr>
      </w:pPr>
      <w:r>
        <w:rPr>
          <w:rFonts w:ascii="Times New Roman" w:hAnsi="Times New Roman" w:cs="Times New Roman"/>
        </w:rPr>
        <w:t>Tab switching</w:t>
      </w:r>
    </w:p>
    <w:p w14:paraId="2F027BB1" w14:textId="77777777" w:rsidR="001118CD" w:rsidRPr="00EE4174" w:rsidRDefault="001118CD" w:rsidP="00067DBD">
      <w:pPr>
        <w:numPr>
          <w:ilvl w:val="0"/>
          <w:numId w:val="84"/>
        </w:numPr>
        <w:tabs>
          <w:tab w:val="clear" w:pos="720"/>
          <w:tab w:val="num" w:pos="2160"/>
        </w:tabs>
        <w:spacing w:after="160" w:line="259" w:lineRule="auto"/>
        <w:ind w:left="2160"/>
        <w:jc w:val="both"/>
        <w:rPr>
          <w:rFonts w:ascii="Times New Roman" w:hAnsi="Times New Roman" w:cs="Times New Roman"/>
        </w:rPr>
      </w:pPr>
      <w:r>
        <w:rPr>
          <w:rFonts w:ascii="Times New Roman" w:hAnsi="Times New Roman" w:cs="Times New Roman"/>
        </w:rPr>
        <w:t>Screen capture/recording</w:t>
      </w:r>
    </w:p>
    <w:p w14:paraId="0D500374" w14:textId="77777777" w:rsidR="001118CD" w:rsidRPr="00EE4174" w:rsidRDefault="001118CD" w:rsidP="00067DBD">
      <w:pPr>
        <w:numPr>
          <w:ilvl w:val="0"/>
          <w:numId w:val="85"/>
        </w:numPr>
        <w:tabs>
          <w:tab w:val="clear" w:pos="720"/>
          <w:tab w:val="num" w:pos="2160"/>
        </w:tabs>
        <w:spacing w:after="160" w:line="259" w:lineRule="auto"/>
        <w:ind w:left="2160"/>
        <w:jc w:val="both"/>
        <w:rPr>
          <w:rFonts w:ascii="Times New Roman" w:hAnsi="Times New Roman" w:cs="Times New Roman"/>
        </w:rPr>
      </w:pPr>
      <w:r>
        <w:rPr>
          <w:rFonts w:ascii="Times New Roman" w:hAnsi="Times New Roman" w:cs="Times New Roman"/>
        </w:rPr>
        <w:t>Clipboard operations</w:t>
      </w:r>
    </w:p>
    <w:p w14:paraId="51A13DED" w14:textId="77777777" w:rsidR="001118CD" w:rsidRPr="00EE4174" w:rsidRDefault="001118CD" w:rsidP="00067DBD">
      <w:pPr>
        <w:numPr>
          <w:ilvl w:val="0"/>
          <w:numId w:val="86"/>
        </w:numPr>
        <w:tabs>
          <w:tab w:val="clear" w:pos="720"/>
          <w:tab w:val="num" w:pos="2160"/>
        </w:tabs>
        <w:spacing w:after="160" w:line="259" w:lineRule="auto"/>
        <w:ind w:left="2160"/>
        <w:jc w:val="both"/>
        <w:rPr>
          <w:rFonts w:ascii="Times New Roman" w:hAnsi="Times New Roman" w:cs="Times New Roman"/>
        </w:rPr>
      </w:pPr>
      <w:r>
        <w:rPr>
          <w:rFonts w:ascii="Times New Roman" w:hAnsi="Times New Roman" w:cs="Times New Roman"/>
        </w:rPr>
        <w:t>External communications</w:t>
      </w:r>
    </w:p>
    <w:p w14:paraId="31D17D32" w14:textId="77777777" w:rsidR="001118CD" w:rsidRPr="00EE4174" w:rsidRDefault="001118CD" w:rsidP="00067DBD">
      <w:pPr>
        <w:numPr>
          <w:ilvl w:val="0"/>
          <w:numId w:val="8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Device Environment Scanning</w:t>
      </w:r>
      <w:r>
        <w:rPr>
          <w:rFonts w:ascii="Times New Roman" w:hAnsi="Times New Roman" w:cs="Times New Roman"/>
        </w:rPr>
        <w:t>: Detection of virtualization or remote access technologies</w:t>
      </w:r>
    </w:p>
    <w:p w14:paraId="4CBCC7AC" w14:textId="77777777" w:rsidR="001118CD" w:rsidRPr="00EE4174" w:rsidRDefault="001118CD" w:rsidP="00067DBD">
      <w:pPr>
        <w:numPr>
          <w:ilvl w:val="0"/>
          <w:numId w:val="8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Network Traffic Analysis</w:t>
      </w:r>
      <w:r>
        <w:rPr>
          <w:rFonts w:ascii="Times New Roman" w:hAnsi="Times New Roman" w:cs="Times New Roman"/>
        </w:rPr>
        <w:t>: Identification of suspicious communication patterns</w:t>
      </w:r>
    </w:p>
    <w:p w14:paraId="0144E987" w14:textId="77777777" w:rsidR="001118CD" w:rsidRPr="00EE4174" w:rsidRDefault="001118CD" w:rsidP="00067DBD">
      <w:pPr>
        <w:numPr>
          <w:ilvl w:val="0"/>
          <w:numId w:val="8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Local Resource Restrictions</w:t>
      </w:r>
      <w:r>
        <w:rPr>
          <w:rFonts w:ascii="Times New Roman" w:hAnsi="Times New Roman" w:cs="Times New Roman"/>
        </w:rPr>
        <w:t>: Prevention of access to local files and applications</w:t>
      </w:r>
    </w:p>
    <w:p w14:paraId="4BBFA3ED"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4.2 Anti-Cheating Framework</w:t>
      </w:r>
    </w:p>
    <w:p w14:paraId="1200AAAC"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The anomaly detection system employs multiple methodologies to flag unusual or unreliable input patterns:</w:t>
      </w:r>
    </w:p>
    <w:p w14:paraId="3EA032D2" w14:textId="77777777" w:rsidR="001118CD" w:rsidRPr="00EE4174" w:rsidRDefault="001118CD" w:rsidP="00067DBD">
      <w:pPr>
        <w:numPr>
          <w:ilvl w:val="0"/>
          <w:numId w:val="9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Behavioral Analysis</w:t>
      </w:r>
      <w:r>
        <w:rPr>
          <w:rFonts w:ascii="Times New Roman" w:hAnsi="Times New Roman" w:cs="Times New Roman"/>
        </w:rPr>
        <w:t>: Anomaly detection in user interactions</w:t>
      </w:r>
    </w:p>
    <w:p w14:paraId="22CA6DD2" w14:textId="77777777" w:rsidR="001118CD" w:rsidRPr="00EE4174" w:rsidRDefault="001118CD" w:rsidP="00067DBD">
      <w:pPr>
        <w:numPr>
          <w:ilvl w:val="0"/>
          <w:numId w:val="9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lastRenderedPageBreak/>
        <w:t>Temporal Pattern Recognition</w:t>
      </w:r>
      <w:r>
        <w:rPr>
          <w:rFonts w:ascii="Times New Roman" w:hAnsi="Times New Roman" w:cs="Times New Roman"/>
        </w:rPr>
        <w:t>: Identification of statistically improbable response patterns</w:t>
      </w:r>
    </w:p>
    <w:p w14:paraId="4AE3C85C" w14:textId="77777777" w:rsidR="001118CD" w:rsidRPr="00EE4174" w:rsidRDefault="001118CD" w:rsidP="00067DBD">
      <w:pPr>
        <w:numPr>
          <w:ilvl w:val="0"/>
          <w:numId w:val="9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Environmental Monitoring</w:t>
      </w:r>
      <w:r>
        <w:rPr>
          <w:rFonts w:ascii="Times New Roman" w:hAnsi="Times New Roman" w:cs="Times New Roman"/>
        </w:rPr>
        <w:t>: Audio and visual proctoring capabilities</w:t>
      </w:r>
    </w:p>
    <w:p w14:paraId="1F8A5EAB" w14:textId="77777777" w:rsidR="001118CD" w:rsidRPr="00EE4174" w:rsidRDefault="001118CD" w:rsidP="00067DBD">
      <w:pPr>
        <w:numPr>
          <w:ilvl w:val="0"/>
          <w:numId w:val="9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Device Integrity Verification</w:t>
      </w:r>
      <w:r>
        <w:rPr>
          <w:rFonts w:ascii="Times New Roman" w:hAnsi="Times New Roman" w:cs="Times New Roman"/>
        </w:rPr>
        <w:t>: Detection of prohibited software or hardware</w:t>
      </w:r>
    </w:p>
    <w:p w14:paraId="1A5E9985" w14:textId="6A671F0B" w:rsidR="001118CD" w:rsidRDefault="001118CD" w:rsidP="00067DBD">
      <w:pPr>
        <w:numPr>
          <w:ilvl w:val="0"/>
          <w:numId w:val="9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Collaboration Detection</w:t>
      </w:r>
      <w:r>
        <w:rPr>
          <w:rFonts w:ascii="Times New Roman" w:hAnsi="Times New Roman" w:cs="Times New Roman"/>
        </w:rPr>
        <w:t>: Identification of similar answer patterns across examinees</w:t>
      </w:r>
    </w:p>
    <w:p w14:paraId="111EE5C1" w14:textId="77777777" w:rsidR="00443ED6" w:rsidRPr="00EE4174" w:rsidRDefault="00443ED6" w:rsidP="00443ED6">
      <w:pPr>
        <w:spacing w:after="160" w:line="259" w:lineRule="auto"/>
        <w:ind w:left="720"/>
        <w:jc w:val="both"/>
        <w:rPr>
          <w:rFonts w:ascii="Times New Roman" w:hAnsi="Times New Roman" w:cs="Times New Roman"/>
        </w:rPr>
      </w:pPr>
    </w:p>
    <w:p w14:paraId="3A343D29" w14:textId="6960E125" w:rsidR="001118CD" w:rsidRDefault="001118CD" w:rsidP="00443ED6">
      <w:pPr>
        <w:jc w:val="both"/>
        <w:rPr>
          <w:rFonts w:ascii="Times New Roman" w:hAnsi="Times New Roman" w:cs="Times New Roman"/>
          <w:b/>
          <w:bCs/>
        </w:rPr>
      </w:pPr>
      <w:r>
        <w:rPr>
          <w:rFonts w:ascii="Times New Roman" w:hAnsi="Times New Roman" w:cs="Times New Roman"/>
          <w:b/>
          <w:bCs/>
        </w:rPr>
        <w:t>5. Network and Infrastructure Security</w:t>
      </w:r>
    </w:p>
    <w:p w14:paraId="44AA45F2" w14:textId="77777777" w:rsidR="00443ED6" w:rsidRPr="00EE4174" w:rsidRDefault="00443ED6" w:rsidP="00443ED6">
      <w:pPr>
        <w:jc w:val="both"/>
        <w:rPr>
          <w:rFonts w:ascii="Times New Roman" w:hAnsi="Times New Roman" w:cs="Times New Roman"/>
          <w:b/>
          <w:bCs/>
        </w:rPr>
      </w:pPr>
    </w:p>
    <w:p w14:paraId="011B306E"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5.1 Network Security Architecture</w:t>
      </w:r>
    </w:p>
    <w:p w14:paraId="0B1D99F8"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The network security implementation includes:</w:t>
      </w:r>
    </w:p>
    <w:p w14:paraId="09A886CE" w14:textId="77777777" w:rsidR="001118CD" w:rsidRPr="00EE4174" w:rsidRDefault="001118CD" w:rsidP="00067DBD">
      <w:pPr>
        <w:numPr>
          <w:ilvl w:val="0"/>
          <w:numId w:val="9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Segmentation</w:t>
      </w:r>
      <w:r>
        <w:rPr>
          <w:rFonts w:ascii="Times New Roman" w:hAnsi="Times New Roman" w:cs="Times New Roman"/>
        </w:rPr>
        <w:t>: Logical separation between application tiers</w:t>
      </w:r>
    </w:p>
    <w:p w14:paraId="2148454C" w14:textId="77777777" w:rsidR="001118CD" w:rsidRPr="00EE4174" w:rsidRDefault="001118CD" w:rsidP="00067DBD">
      <w:pPr>
        <w:numPr>
          <w:ilvl w:val="0"/>
          <w:numId w:val="9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Web Application Firewall</w:t>
      </w:r>
      <w:r>
        <w:rPr>
          <w:rFonts w:ascii="Times New Roman" w:hAnsi="Times New Roman" w:cs="Times New Roman"/>
        </w:rPr>
        <w:t>: Protection against OWASP Top 10 vulnerabilities</w:t>
      </w:r>
    </w:p>
    <w:p w14:paraId="6C973622" w14:textId="77777777" w:rsidR="001118CD" w:rsidRPr="00EE4174" w:rsidRDefault="001118CD" w:rsidP="00067DBD">
      <w:pPr>
        <w:numPr>
          <w:ilvl w:val="0"/>
          <w:numId w:val="9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Rate Limiting</w:t>
      </w:r>
      <w:r>
        <w:rPr>
          <w:rFonts w:ascii="Times New Roman" w:hAnsi="Times New Roman" w:cs="Times New Roman"/>
        </w:rPr>
        <w:t>: Prevention of brute force and denial of service attacks</w:t>
      </w:r>
    </w:p>
    <w:p w14:paraId="00049D6B" w14:textId="77777777" w:rsidR="001118CD" w:rsidRPr="00EE4174" w:rsidRDefault="001118CD" w:rsidP="00067DBD">
      <w:pPr>
        <w:numPr>
          <w:ilvl w:val="0"/>
          <w:numId w:val="9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API Gateway Security</w:t>
      </w:r>
      <w:r>
        <w:rPr>
          <w:rFonts w:ascii="Times New Roman" w:hAnsi="Times New Roman" w:cs="Times New Roman"/>
        </w:rPr>
        <w:t>: Request validation, sanitization, and transformation</w:t>
      </w:r>
    </w:p>
    <w:p w14:paraId="4C17D2AF" w14:textId="77777777" w:rsidR="001118CD" w:rsidRPr="00EE4174" w:rsidRDefault="001118CD" w:rsidP="00067DBD">
      <w:pPr>
        <w:numPr>
          <w:ilvl w:val="0"/>
          <w:numId w:val="9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Intrusion Detection/Prevention Systems</w:t>
      </w:r>
      <w:r>
        <w:rPr>
          <w:rFonts w:ascii="Times New Roman" w:hAnsi="Times New Roman" w:cs="Times New Roman"/>
        </w:rPr>
        <w:t>: Real-time threat monitoring and mitigation</w:t>
      </w:r>
    </w:p>
    <w:p w14:paraId="48FA61FC"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5.2 Cloud Security Posture</w:t>
      </w:r>
    </w:p>
    <w:p w14:paraId="488DE327" w14:textId="62AE7A53"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 xml:space="preserve">For cloud deployments, </w:t>
      </w:r>
      <w:proofErr w:type="spellStart"/>
      <w:r>
        <w:rPr>
          <w:rFonts w:ascii="Times New Roman" w:hAnsi="Times New Roman" w:cs="Times New Roman"/>
          <w:b/>
          <w:bCs/>
        </w:rPr>
        <w:t>HeartCare</w:t>
      </w:r>
      <w:proofErr w:type="spellEnd"/>
      <w:r>
        <w:rPr>
          <w:rFonts w:ascii="Times New Roman" w:hAnsi="Times New Roman" w:cs="Times New Roman"/>
          <w:b/>
          <w:bCs/>
        </w:rPr>
        <w:t xml:space="preserve"> AI implements:</w:t>
      </w:r>
    </w:p>
    <w:p w14:paraId="06502A82" w14:textId="77777777" w:rsidR="001118CD" w:rsidRPr="00EE4174" w:rsidRDefault="001118CD" w:rsidP="00067DBD">
      <w:pPr>
        <w:numPr>
          <w:ilvl w:val="0"/>
          <w:numId w:val="10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Configuration Management</w:t>
      </w:r>
      <w:r>
        <w:rPr>
          <w:rFonts w:ascii="Times New Roman" w:hAnsi="Times New Roman" w:cs="Times New Roman"/>
        </w:rPr>
        <w:t>: Infrastructure-as-Code with security benchmarks</w:t>
      </w:r>
    </w:p>
    <w:p w14:paraId="4C7B80D0" w14:textId="77777777" w:rsidR="001118CD" w:rsidRPr="00EE4174" w:rsidRDefault="001118CD" w:rsidP="00067DBD">
      <w:pPr>
        <w:numPr>
          <w:ilvl w:val="0"/>
          <w:numId w:val="10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Identity and Access Management</w:t>
      </w:r>
      <w:r>
        <w:rPr>
          <w:rFonts w:ascii="Times New Roman" w:hAnsi="Times New Roman" w:cs="Times New Roman"/>
        </w:rPr>
        <w:t>: Principle of least privilege for service accounts</w:t>
      </w:r>
    </w:p>
    <w:p w14:paraId="39097F42" w14:textId="77777777" w:rsidR="001118CD" w:rsidRPr="00EE4174" w:rsidRDefault="001118CD" w:rsidP="00067DBD">
      <w:pPr>
        <w:numPr>
          <w:ilvl w:val="0"/>
          <w:numId w:val="10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Resource Isolation</w:t>
      </w:r>
      <w:r>
        <w:rPr>
          <w:rFonts w:ascii="Times New Roman" w:hAnsi="Times New Roman" w:cs="Times New Roman"/>
        </w:rPr>
        <w:t>: Private networking with controlled ingress/egress</w:t>
      </w:r>
    </w:p>
    <w:p w14:paraId="3C63DCB2" w14:textId="77777777" w:rsidR="001118CD" w:rsidRPr="00EE4174" w:rsidRDefault="001118CD" w:rsidP="00067DBD">
      <w:pPr>
        <w:numPr>
          <w:ilvl w:val="0"/>
          <w:numId w:val="10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Vulnerability Management</w:t>
      </w:r>
      <w:r>
        <w:rPr>
          <w:rFonts w:ascii="Times New Roman" w:hAnsi="Times New Roman" w:cs="Times New Roman"/>
        </w:rPr>
        <w:t>: Continuous scanning and remediation</w:t>
      </w:r>
    </w:p>
    <w:p w14:paraId="5E166AB6" w14:textId="2AB9C5DB" w:rsidR="001118CD" w:rsidRDefault="001118CD" w:rsidP="00067DBD">
      <w:pPr>
        <w:numPr>
          <w:ilvl w:val="0"/>
          <w:numId w:val="10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CI/CD Pipeline</w:t>
      </w:r>
      <w:r>
        <w:rPr>
          <w:rFonts w:ascii="Times New Roman" w:hAnsi="Times New Roman" w:cs="Times New Roman"/>
        </w:rPr>
        <w:t>: Automated security testing during deployment</w:t>
      </w:r>
    </w:p>
    <w:p w14:paraId="33E8349B" w14:textId="77777777" w:rsidR="00443ED6" w:rsidRPr="00EE4174" w:rsidRDefault="00443ED6" w:rsidP="00443ED6">
      <w:pPr>
        <w:spacing w:after="160" w:line="259" w:lineRule="auto"/>
        <w:ind w:left="720"/>
        <w:jc w:val="both"/>
        <w:rPr>
          <w:rFonts w:ascii="Times New Roman" w:hAnsi="Times New Roman" w:cs="Times New Roman"/>
        </w:rPr>
      </w:pPr>
    </w:p>
    <w:p w14:paraId="1D089DFD" w14:textId="6E36F42D" w:rsidR="001118CD" w:rsidRDefault="001118CD" w:rsidP="00443ED6">
      <w:pPr>
        <w:jc w:val="both"/>
        <w:rPr>
          <w:rFonts w:ascii="Times New Roman" w:hAnsi="Times New Roman" w:cs="Times New Roman"/>
          <w:b/>
          <w:bCs/>
        </w:rPr>
      </w:pPr>
      <w:r>
        <w:rPr>
          <w:rFonts w:ascii="Times New Roman" w:hAnsi="Times New Roman" w:cs="Times New Roman"/>
          <w:b/>
          <w:bCs/>
        </w:rPr>
        <w:t>6. Compliance and Standards Adherence</w:t>
      </w:r>
    </w:p>
    <w:p w14:paraId="4D424255" w14:textId="77777777" w:rsidR="00443ED6" w:rsidRPr="00EE4174" w:rsidRDefault="00443ED6" w:rsidP="00443ED6">
      <w:pPr>
        <w:jc w:val="both"/>
        <w:rPr>
          <w:rFonts w:ascii="Times New Roman" w:hAnsi="Times New Roman" w:cs="Times New Roman"/>
          <w:b/>
          <w:bCs/>
        </w:rPr>
      </w:pPr>
    </w:p>
    <w:p w14:paraId="6EA1AC87"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6.1 Regulatory Compliance Framework</w:t>
      </w:r>
    </w:p>
    <w:p w14:paraId="4B64AB08" w14:textId="399DA812" w:rsidR="001118CD" w:rsidRPr="00443ED6" w:rsidRDefault="001118CD" w:rsidP="00067DBD">
      <w:pPr>
        <w:ind w:left="720"/>
        <w:jc w:val="both"/>
        <w:rPr>
          <w:rFonts w:ascii="Times New Roman" w:hAnsi="Times New Roman" w:cs="Times New Roman"/>
          <w:b/>
          <w:bCs/>
        </w:rPr>
      </w:pPr>
      <w:proofErr w:type="spellStart"/>
      <w:r>
        <w:rPr>
          <w:rFonts w:ascii="Times New Roman" w:hAnsi="Times New Roman" w:cs="Times New Roman"/>
          <w:b/>
          <w:bCs/>
        </w:rPr>
        <w:t>HeartCare</w:t>
      </w:r>
      <w:proofErr w:type="spellEnd"/>
      <w:r>
        <w:rPr>
          <w:rFonts w:ascii="Times New Roman" w:hAnsi="Times New Roman" w:cs="Times New Roman"/>
          <w:b/>
          <w:bCs/>
        </w:rPr>
        <w:t xml:space="preserve"> AI is designed with awareness of applicable data protection and medical software standards:</w:t>
      </w:r>
    </w:p>
    <w:p w14:paraId="700232A3" w14:textId="77777777" w:rsidR="001118CD" w:rsidRPr="00EE4174" w:rsidRDefault="001118CD" w:rsidP="00067DBD">
      <w:pPr>
        <w:numPr>
          <w:ilvl w:val="0"/>
          <w:numId w:val="10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Data Protection Regulations</w:t>
      </w:r>
      <w:r>
        <w:rPr>
          <w:rFonts w:ascii="Times New Roman" w:hAnsi="Times New Roman" w:cs="Times New Roman"/>
        </w:rPr>
        <w:t>: GDPR, CCPA, and regional privacy laws</w:t>
      </w:r>
    </w:p>
    <w:p w14:paraId="1F5D842A" w14:textId="77777777" w:rsidR="001118CD" w:rsidRPr="00EE4174" w:rsidRDefault="001118CD" w:rsidP="00067DBD">
      <w:pPr>
        <w:numPr>
          <w:ilvl w:val="0"/>
          <w:numId w:val="10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Educational Standards</w:t>
      </w:r>
      <w:r>
        <w:rPr>
          <w:rFonts w:ascii="Times New Roman" w:hAnsi="Times New Roman" w:cs="Times New Roman"/>
        </w:rPr>
        <w:t>: Compliance with academic integrity guidelines</w:t>
      </w:r>
    </w:p>
    <w:p w14:paraId="61A3F6EE" w14:textId="77777777" w:rsidR="001118CD" w:rsidRPr="00EE4174" w:rsidRDefault="001118CD" w:rsidP="00067DBD">
      <w:pPr>
        <w:numPr>
          <w:ilvl w:val="0"/>
          <w:numId w:val="10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Accessibility Standards</w:t>
      </w:r>
      <w:r>
        <w:rPr>
          <w:rFonts w:ascii="Times New Roman" w:hAnsi="Times New Roman" w:cs="Times New Roman"/>
        </w:rPr>
        <w:t>: WCAG 2.1 compliance for inclusive access</w:t>
      </w:r>
    </w:p>
    <w:p w14:paraId="6A44E0B9" w14:textId="77777777" w:rsidR="001118CD" w:rsidRPr="00EE4174" w:rsidRDefault="001118CD" w:rsidP="00067DBD">
      <w:pPr>
        <w:numPr>
          <w:ilvl w:val="0"/>
          <w:numId w:val="10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Industry Best Practices</w:t>
      </w:r>
      <w:r>
        <w:rPr>
          <w:rFonts w:ascii="Times New Roman" w:hAnsi="Times New Roman" w:cs="Times New Roman"/>
        </w:rPr>
        <w:t>: NIST Cybersecurity Framework and ISO 27001</w:t>
      </w:r>
    </w:p>
    <w:p w14:paraId="6F6E185C"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6.2 Security Certification Alignment</w:t>
      </w:r>
    </w:p>
    <w:p w14:paraId="6DA964A0"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The security architecture is aligned with recognized security certifications:</w:t>
      </w:r>
    </w:p>
    <w:p w14:paraId="16863AD9" w14:textId="77777777" w:rsidR="001118CD" w:rsidRPr="00EE4174" w:rsidRDefault="001118CD" w:rsidP="00067DBD">
      <w:pPr>
        <w:numPr>
          <w:ilvl w:val="0"/>
          <w:numId w:val="10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SOC 2</w:t>
      </w:r>
      <w:r>
        <w:rPr>
          <w:rFonts w:ascii="Times New Roman" w:hAnsi="Times New Roman" w:cs="Times New Roman"/>
        </w:rPr>
        <w:t>: Controls for security, availability, and confidentiality</w:t>
      </w:r>
    </w:p>
    <w:p w14:paraId="368C5FE3" w14:textId="77777777" w:rsidR="001118CD" w:rsidRPr="00EE4174" w:rsidRDefault="001118CD" w:rsidP="00067DBD">
      <w:pPr>
        <w:numPr>
          <w:ilvl w:val="0"/>
          <w:numId w:val="11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ISO/IEC 27001</w:t>
      </w:r>
      <w:r>
        <w:rPr>
          <w:rFonts w:ascii="Times New Roman" w:hAnsi="Times New Roman" w:cs="Times New Roman"/>
        </w:rPr>
        <w:t>: Information security management system framework</w:t>
      </w:r>
    </w:p>
    <w:p w14:paraId="42476520" w14:textId="521E5D74" w:rsidR="001118CD" w:rsidRDefault="001118CD" w:rsidP="00067DBD">
      <w:pPr>
        <w:numPr>
          <w:ilvl w:val="0"/>
          <w:numId w:val="11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Cloud Security Alliance</w:t>
      </w:r>
      <w:r>
        <w:rPr>
          <w:rFonts w:ascii="Times New Roman" w:hAnsi="Times New Roman" w:cs="Times New Roman"/>
        </w:rPr>
        <w:t>: Cloud control matrix implementation</w:t>
      </w:r>
    </w:p>
    <w:p w14:paraId="71F3FC5C" w14:textId="77777777" w:rsidR="00443ED6" w:rsidRPr="00EE4174" w:rsidRDefault="00443ED6" w:rsidP="00443ED6">
      <w:pPr>
        <w:spacing w:after="160" w:line="259" w:lineRule="auto"/>
        <w:ind w:left="720"/>
        <w:jc w:val="both"/>
        <w:rPr>
          <w:rFonts w:ascii="Times New Roman" w:hAnsi="Times New Roman" w:cs="Times New Roman"/>
        </w:rPr>
      </w:pPr>
    </w:p>
    <w:p w14:paraId="47FF5869" w14:textId="382551BB" w:rsidR="001118CD" w:rsidRDefault="001118CD" w:rsidP="00443ED6">
      <w:pPr>
        <w:jc w:val="both"/>
        <w:rPr>
          <w:rFonts w:ascii="Times New Roman" w:hAnsi="Times New Roman" w:cs="Times New Roman"/>
          <w:b/>
          <w:bCs/>
        </w:rPr>
      </w:pPr>
      <w:r>
        <w:rPr>
          <w:rFonts w:ascii="Times New Roman" w:hAnsi="Times New Roman" w:cs="Times New Roman"/>
          <w:b/>
          <w:bCs/>
        </w:rPr>
        <w:t>7. Threat Modeling and Risk Management</w:t>
      </w:r>
    </w:p>
    <w:p w14:paraId="0ABD339A" w14:textId="77777777" w:rsidR="00443ED6" w:rsidRPr="00EE4174" w:rsidRDefault="00443ED6" w:rsidP="00443ED6">
      <w:pPr>
        <w:jc w:val="both"/>
        <w:rPr>
          <w:rFonts w:ascii="Times New Roman" w:hAnsi="Times New Roman" w:cs="Times New Roman"/>
          <w:b/>
          <w:bCs/>
        </w:rPr>
      </w:pPr>
    </w:p>
    <w:p w14:paraId="29EFA18B"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7.1 Comprehensive Threat Model</w:t>
      </w:r>
    </w:p>
    <w:p w14:paraId="69150C76" w14:textId="1C1E12CF" w:rsidR="001118CD" w:rsidRPr="00443ED6" w:rsidRDefault="001118CD" w:rsidP="00067DBD">
      <w:pPr>
        <w:ind w:left="720"/>
        <w:jc w:val="both"/>
        <w:rPr>
          <w:rFonts w:ascii="Times New Roman" w:hAnsi="Times New Roman" w:cs="Times New Roman"/>
          <w:b/>
          <w:bCs/>
        </w:rPr>
      </w:pPr>
      <w:proofErr w:type="spellStart"/>
      <w:r>
        <w:rPr>
          <w:rFonts w:ascii="Times New Roman" w:hAnsi="Times New Roman" w:cs="Times New Roman"/>
          <w:b/>
          <w:bCs/>
        </w:rPr>
        <w:t>HeartCare</w:t>
      </w:r>
      <w:proofErr w:type="spellEnd"/>
      <w:r>
        <w:rPr>
          <w:rFonts w:ascii="Times New Roman" w:hAnsi="Times New Roman" w:cs="Times New Roman"/>
          <w:b/>
          <w:bCs/>
        </w:rPr>
        <w:t xml:space="preserve"> AI employs the STRIDE threat modeling framework to systematically identify and address potential attack vectors:</w:t>
      </w:r>
    </w:p>
    <w:p w14:paraId="678C0932" w14:textId="77777777" w:rsidR="001118CD" w:rsidRPr="00EE4174" w:rsidRDefault="001118CD" w:rsidP="00067DBD">
      <w:pPr>
        <w:numPr>
          <w:ilvl w:val="0"/>
          <w:numId w:val="11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Spoofing</w:t>
      </w:r>
      <w:r>
        <w:rPr>
          <w:rFonts w:ascii="Times New Roman" w:hAnsi="Times New Roman" w:cs="Times New Roman"/>
        </w:rPr>
        <w:t>: Identity verification controls</w:t>
      </w:r>
    </w:p>
    <w:p w14:paraId="0249A673" w14:textId="77777777" w:rsidR="001118CD" w:rsidRPr="00EE4174" w:rsidRDefault="001118CD" w:rsidP="00067DBD">
      <w:pPr>
        <w:numPr>
          <w:ilvl w:val="0"/>
          <w:numId w:val="11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Tampering</w:t>
      </w:r>
      <w:r>
        <w:rPr>
          <w:rFonts w:ascii="Times New Roman" w:hAnsi="Times New Roman" w:cs="Times New Roman"/>
        </w:rPr>
        <w:t>: Data integrity mechanisms</w:t>
      </w:r>
    </w:p>
    <w:p w14:paraId="5E8330BD" w14:textId="77777777" w:rsidR="001118CD" w:rsidRPr="00EE4174" w:rsidRDefault="001118CD" w:rsidP="00067DBD">
      <w:pPr>
        <w:numPr>
          <w:ilvl w:val="0"/>
          <w:numId w:val="11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Repudiation</w:t>
      </w:r>
      <w:r>
        <w:rPr>
          <w:rFonts w:ascii="Times New Roman" w:hAnsi="Times New Roman" w:cs="Times New Roman"/>
        </w:rPr>
        <w:t>: Comprehensive audit logging</w:t>
      </w:r>
    </w:p>
    <w:p w14:paraId="69F1ADE2" w14:textId="77777777" w:rsidR="001118CD" w:rsidRPr="00EE4174" w:rsidRDefault="001118CD" w:rsidP="00067DBD">
      <w:pPr>
        <w:numPr>
          <w:ilvl w:val="0"/>
          <w:numId w:val="11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Information Disclosure</w:t>
      </w:r>
      <w:r>
        <w:rPr>
          <w:rFonts w:ascii="Times New Roman" w:hAnsi="Times New Roman" w:cs="Times New Roman"/>
        </w:rPr>
        <w:t>: Data protection controls</w:t>
      </w:r>
    </w:p>
    <w:p w14:paraId="77A8A52B" w14:textId="77777777" w:rsidR="001118CD" w:rsidRPr="00EE4174" w:rsidRDefault="001118CD" w:rsidP="00067DBD">
      <w:pPr>
        <w:numPr>
          <w:ilvl w:val="0"/>
          <w:numId w:val="11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Denial of Service</w:t>
      </w:r>
      <w:r>
        <w:rPr>
          <w:rFonts w:ascii="Times New Roman" w:hAnsi="Times New Roman" w:cs="Times New Roman"/>
        </w:rPr>
        <w:t>: Resilience and scalability measures</w:t>
      </w:r>
    </w:p>
    <w:p w14:paraId="1BD55C4F" w14:textId="77777777" w:rsidR="001118CD" w:rsidRPr="00EE4174" w:rsidRDefault="001118CD" w:rsidP="00067DBD">
      <w:pPr>
        <w:numPr>
          <w:ilvl w:val="0"/>
          <w:numId w:val="11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Elevation of Privilege</w:t>
      </w:r>
      <w:r>
        <w:rPr>
          <w:rFonts w:ascii="Times New Roman" w:hAnsi="Times New Roman" w:cs="Times New Roman"/>
        </w:rPr>
        <w:t>: Authorization boundary enforcement</w:t>
      </w:r>
    </w:p>
    <w:p w14:paraId="6342F593"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7.2 Risk Assessment Methodology</w:t>
      </w:r>
    </w:p>
    <w:p w14:paraId="1AD3EF0F"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Security implementation is guided by:</w:t>
      </w:r>
    </w:p>
    <w:p w14:paraId="4F86C014" w14:textId="77777777" w:rsidR="001118CD" w:rsidRPr="00EE4174" w:rsidRDefault="001118CD" w:rsidP="00067DBD">
      <w:pPr>
        <w:numPr>
          <w:ilvl w:val="0"/>
          <w:numId w:val="11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Quantitative Risk Analysis</w:t>
      </w:r>
      <w:r>
        <w:rPr>
          <w:rFonts w:ascii="Times New Roman" w:hAnsi="Times New Roman" w:cs="Times New Roman"/>
        </w:rPr>
        <w:t>: Impact and probability assessments</w:t>
      </w:r>
    </w:p>
    <w:p w14:paraId="7F83B0DA" w14:textId="77777777" w:rsidR="001118CD" w:rsidRPr="00EE4174" w:rsidRDefault="001118CD" w:rsidP="00067DBD">
      <w:pPr>
        <w:numPr>
          <w:ilvl w:val="0"/>
          <w:numId w:val="11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Threat Intelligence Integration</w:t>
      </w:r>
      <w:r>
        <w:rPr>
          <w:rFonts w:ascii="Times New Roman" w:hAnsi="Times New Roman" w:cs="Times New Roman"/>
        </w:rPr>
        <w:t>: Leveraging industry-specific threat data</w:t>
      </w:r>
    </w:p>
    <w:p w14:paraId="7A24A97B" w14:textId="77777777" w:rsidR="001118CD" w:rsidRPr="00EE4174" w:rsidRDefault="001118CD" w:rsidP="00067DBD">
      <w:pPr>
        <w:numPr>
          <w:ilvl w:val="0"/>
          <w:numId w:val="12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Regular Security Assessments</w:t>
      </w:r>
      <w:r>
        <w:rPr>
          <w:rFonts w:ascii="Times New Roman" w:hAnsi="Times New Roman" w:cs="Times New Roman"/>
        </w:rPr>
        <w:t>: Penetration testing and vulnerability scanning</w:t>
      </w:r>
    </w:p>
    <w:p w14:paraId="6B86D17C" w14:textId="075F401A" w:rsidR="001118CD" w:rsidRDefault="001118CD" w:rsidP="00067DBD">
      <w:pPr>
        <w:numPr>
          <w:ilvl w:val="0"/>
          <w:numId w:val="12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Third-Party Security Reviews</w:t>
      </w:r>
      <w:r>
        <w:rPr>
          <w:rFonts w:ascii="Times New Roman" w:hAnsi="Times New Roman" w:cs="Times New Roman"/>
        </w:rPr>
        <w:t>: Independent security validation</w:t>
      </w:r>
    </w:p>
    <w:p w14:paraId="6C2ADE8A" w14:textId="77777777" w:rsidR="00443ED6" w:rsidRPr="00EE4174" w:rsidRDefault="00443ED6" w:rsidP="00443ED6">
      <w:pPr>
        <w:spacing w:after="160" w:line="259" w:lineRule="auto"/>
        <w:ind w:left="720"/>
        <w:jc w:val="both"/>
        <w:rPr>
          <w:rFonts w:ascii="Times New Roman" w:hAnsi="Times New Roman" w:cs="Times New Roman"/>
        </w:rPr>
      </w:pPr>
    </w:p>
    <w:p w14:paraId="2E1F815A" w14:textId="43A83DB5" w:rsidR="001118CD" w:rsidRDefault="001118CD" w:rsidP="00443ED6">
      <w:pPr>
        <w:jc w:val="both"/>
        <w:rPr>
          <w:rFonts w:ascii="Times New Roman" w:hAnsi="Times New Roman" w:cs="Times New Roman"/>
          <w:b/>
          <w:bCs/>
        </w:rPr>
      </w:pPr>
      <w:r>
        <w:rPr>
          <w:rFonts w:ascii="Times New Roman" w:hAnsi="Times New Roman" w:cs="Times New Roman"/>
          <w:b/>
          <w:bCs/>
        </w:rPr>
        <w:t>8. Security Monitoring and Incident Response</w:t>
      </w:r>
    </w:p>
    <w:p w14:paraId="2854200C" w14:textId="77777777" w:rsidR="00443ED6" w:rsidRPr="00EE4174" w:rsidRDefault="00443ED6" w:rsidP="00443ED6">
      <w:pPr>
        <w:jc w:val="both"/>
        <w:rPr>
          <w:rFonts w:ascii="Times New Roman" w:hAnsi="Times New Roman" w:cs="Times New Roman"/>
          <w:b/>
          <w:bCs/>
        </w:rPr>
      </w:pPr>
    </w:p>
    <w:p w14:paraId="09B2248D"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8.1 Continuous Security Monitoring</w:t>
      </w:r>
    </w:p>
    <w:p w14:paraId="1230FA4F"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The platform implements comprehensive monitoring:</w:t>
      </w:r>
    </w:p>
    <w:p w14:paraId="7BFF6E4E" w14:textId="77777777" w:rsidR="001118CD" w:rsidRPr="00EE4174" w:rsidRDefault="001118CD" w:rsidP="00067DBD">
      <w:pPr>
        <w:numPr>
          <w:ilvl w:val="0"/>
          <w:numId w:val="12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Security Information and Event Management (SIEM)</w:t>
      </w:r>
      <w:r>
        <w:rPr>
          <w:rFonts w:ascii="Times New Roman" w:hAnsi="Times New Roman" w:cs="Times New Roman"/>
        </w:rPr>
        <w:t>: Centralized security event correlation</w:t>
      </w:r>
    </w:p>
    <w:p w14:paraId="11379CBA" w14:textId="77777777" w:rsidR="001118CD" w:rsidRPr="00EE4174" w:rsidRDefault="001118CD" w:rsidP="00067DBD">
      <w:pPr>
        <w:numPr>
          <w:ilvl w:val="0"/>
          <w:numId w:val="12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User and Entity Behavior Analytics</w:t>
      </w:r>
      <w:r>
        <w:rPr>
          <w:rFonts w:ascii="Times New Roman" w:hAnsi="Times New Roman" w:cs="Times New Roman"/>
        </w:rPr>
        <w:t>: Anomaly detection for user activities</w:t>
      </w:r>
    </w:p>
    <w:p w14:paraId="1D843EC0" w14:textId="77777777" w:rsidR="001118CD" w:rsidRPr="00EE4174" w:rsidRDefault="001118CD" w:rsidP="00067DBD">
      <w:pPr>
        <w:numPr>
          <w:ilvl w:val="0"/>
          <w:numId w:val="12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Real-time Alert Mechanisms</w:t>
      </w:r>
      <w:r>
        <w:rPr>
          <w:rFonts w:ascii="Times New Roman" w:hAnsi="Times New Roman" w:cs="Times New Roman"/>
        </w:rPr>
        <w:t>: Immediate notification of suspicious activities</w:t>
      </w:r>
    </w:p>
    <w:p w14:paraId="7568018C" w14:textId="77777777" w:rsidR="001118CD" w:rsidRPr="00EE4174" w:rsidRDefault="001118CD" w:rsidP="00067DBD">
      <w:pPr>
        <w:numPr>
          <w:ilvl w:val="0"/>
          <w:numId w:val="12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Security Metrics Dashboard</w:t>
      </w:r>
      <w:r>
        <w:rPr>
          <w:rFonts w:ascii="Times New Roman" w:hAnsi="Times New Roman" w:cs="Times New Roman"/>
        </w:rPr>
        <w:t>: Visualization of security posture</w:t>
      </w:r>
    </w:p>
    <w:p w14:paraId="321041BC"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8.2 Incident Response Framework</w:t>
      </w:r>
    </w:p>
    <w:p w14:paraId="34B69619"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A structured incident response process includes:</w:t>
      </w:r>
    </w:p>
    <w:p w14:paraId="5BA91DE3" w14:textId="77777777" w:rsidR="001118CD" w:rsidRPr="00EE4174" w:rsidRDefault="001118CD" w:rsidP="00067DBD">
      <w:pPr>
        <w:numPr>
          <w:ilvl w:val="0"/>
          <w:numId w:val="12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Incident Classification Matrix</w:t>
      </w:r>
      <w:r>
        <w:rPr>
          <w:rFonts w:ascii="Times New Roman" w:hAnsi="Times New Roman" w:cs="Times New Roman"/>
        </w:rPr>
        <w:t>: Severity-based response protocols</w:t>
      </w:r>
    </w:p>
    <w:p w14:paraId="01EC8162" w14:textId="77777777" w:rsidR="001118CD" w:rsidRPr="00EE4174" w:rsidRDefault="001118CD" w:rsidP="00067DBD">
      <w:pPr>
        <w:numPr>
          <w:ilvl w:val="0"/>
          <w:numId w:val="12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Containment Strategies</w:t>
      </w:r>
      <w:r>
        <w:rPr>
          <w:rFonts w:ascii="Times New Roman" w:hAnsi="Times New Roman" w:cs="Times New Roman"/>
        </w:rPr>
        <w:t>: Predefined actions to limit impact</w:t>
      </w:r>
    </w:p>
    <w:p w14:paraId="692C4000" w14:textId="77777777" w:rsidR="001118CD" w:rsidRPr="00EE4174" w:rsidRDefault="001118CD" w:rsidP="00067DBD">
      <w:pPr>
        <w:numPr>
          <w:ilvl w:val="0"/>
          <w:numId w:val="12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Forensic Readiness</w:t>
      </w:r>
      <w:r>
        <w:rPr>
          <w:rFonts w:ascii="Times New Roman" w:hAnsi="Times New Roman" w:cs="Times New Roman"/>
        </w:rPr>
        <w:t>: Capabilities for post-</w:t>
      </w:r>
      <w:proofErr w:type="gramStart"/>
      <w:r>
        <w:rPr>
          <w:rFonts w:ascii="Times New Roman" w:hAnsi="Times New Roman" w:cs="Times New Roman"/>
        </w:rPr>
        <w:t>incident analysis</w:t>
      </w:r>
      <w:proofErr w:type="gramEnd"/>
    </w:p>
    <w:p w14:paraId="61A03111" w14:textId="77777777" w:rsidR="001118CD" w:rsidRPr="00EE4174" w:rsidRDefault="001118CD" w:rsidP="00067DBD">
      <w:pPr>
        <w:numPr>
          <w:ilvl w:val="0"/>
          <w:numId w:val="129"/>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Communication Protocols</w:t>
      </w:r>
      <w:r>
        <w:rPr>
          <w:rFonts w:ascii="Times New Roman" w:hAnsi="Times New Roman" w:cs="Times New Roman"/>
        </w:rPr>
        <w:t>: Notification procedures for affected parties</w:t>
      </w:r>
    </w:p>
    <w:p w14:paraId="59874DB0" w14:textId="4EC7B38B" w:rsidR="001118CD" w:rsidRDefault="001118CD" w:rsidP="00067DBD">
      <w:pPr>
        <w:numPr>
          <w:ilvl w:val="0"/>
          <w:numId w:val="130"/>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Recovery Procedures</w:t>
      </w:r>
      <w:r>
        <w:rPr>
          <w:rFonts w:ascii="Times New Roman" w:hAnsi="Times New Roman" w:cs="Times New Roman"/>
        </w:rPr>
        <w:t>: Business continuity and disaster recovery integration</w:t>
      </w:r>
    </w:p>
    <w:p w14:paraId="5E3FAE97" w14:textId="77777777" w:rsidR="00443ED6" w:rsidRPr="00EE4174" w:rsidRDefault="00443ED6" w:rsidP="00443ED6">
      <w:pPr>
        <w:spacing w:after="160" w:line="259" w:lineRule="auto"/>
        <w:ind w:left="720"/>
        <w:jc w:val="both"/>
        <w:rPr>
          <w:rFonts w:ascii="Times New Roman" w:hAnsi="Times New Roman" w:cs="Times New Roman"/>
        </w:rPr>
      </w:pPr>
    </w:p>
    <w:p w14:paraId="36BC4416" w14:textId="4C19C18E" w:rsidR="001118CD" w:rsidRDefault="001118CD" w:rsidP="00443ED6">
      <w:pPr>
        <w:jc w:val="both"/>
        <w:rPr>
          <w:rFonts w:ascii="Times New Roman" w:hAnsi="Times New Roman" w:cs="Times New Roman"/>
          <w:b/>
          <w:bCs/>
        </w:rPr>
      </w:pPr>
      <w:r>
        <w:rPr>
          <w:rFonts w:ascii="Times New Roman" w:hAnsi="Times New Roman" w:cs="Times New Roman"/>
          <w:b/>
          <w:bCs/>
        </w:rPr>
        <w:lastRenderedPageBreak/>
        <w:t>9. Secure Development Lifecycle</w:t>
      </w:r>
    </w:p>
    <w:p w14:paraId="1323313E" w14:textId="77777777" w:rsidR="00443ED6" w:rsidRPr="00EE4174" w:rsidRDefault="00443ED6" w:rsidP="00443ED6">
      <w:pPr>
        <w:jc w:val="both"/>
        <w:rPr>
          <w:rFonts w:ascii="Times New Roman" w:hAnsi="Times New Roman" w:cs="Times New Roman"/>
          <w:b/>
          <w:bCs/>
        </w:rPr>
      </w:pPr>
    </w:p>
    <w:p w14:paraId="6F8CD017"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9.1 Security by Design Principles</w:t>
      </w:r>
    </w:p>
    <w:p w14:paraId="0817E2DE"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Security is embedded throughout the development process:</w:t>
      </w:r>
    </w:p>
    <w:p w14:paraId="17671054" w14:textId="77777777" w:rsidR="001118CD" w:rsidRPr="00EE4174" w:rsidRDefault="001118CD" w:rsidP="00067DBD">
      <w:pPr>
        <w:numPr>
          <w:ilvl w:val="0"/>
          <w:numId w:val="131"/>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Threat Modeling</w:t>
      </w:r>
      <w:r>
        <w:rPr>
          <w:rFonts w:ascii="Times New Roman" w:hAnsi="Times New Roman" w:cs="Times New Roman"/>
        </w:rPr>
        <w:t>: Early identification of security requirements</w:t>
      </w:r>
    </w:p>
    <w:p w14:paraId="67EA2A66" w14:textId="77777777" w:rsidR="001118CD" w:rsidRPr="00EE4174" w:rsidRDefault="001118CD" w:rsidP="00067DBD">
      <w:pPr>
        <w:numPr>
          <w:ilvl w:val="0"/>
          <w:numId w:val="132"/>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Secure Coding Standards</w:t>
      </w:r>
      <w:r>
        <w:rPr>
          <w:rFonts w:ascii="Times New Roman" w:hAnsi="Times New Roman" w:cs="Times New Roman"/>
        </w:rPr>
        <w:t>: Language-specific security guidelines</w:t>
      </w:r>
    </w:p>
    <w:p w14:paraId="1D697AA0" w14:textId="77777777" w:rsidR="001118CD" w:rsidRPr="00EE4174" w:rsidRDefault="001118CD" w:rsidP="00067DBD">
      <w:pPr>
        <w:numPr>
          <w:ilvl w:val="0"/>
          <w:numId w:val="133"/>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Security Testing</w:t>
      </w:r>
      <w:r>
        <w:rPr>
          <w:rFonts w:ascii="Times New Roman" w:hAnsi="Times New Roman" w:cs="Times New Roman"/>
        </w:rPr>
        <w:t>: Automated and manual security verification</w:t>
      </w:r>
    </w:p>
    <w:p w14:paraId="7292115B" w14:textId="77777777" w:rsidR="001118CD" w:rsidRPr="00EE4174" w:rsidRDefault="001118CD" w:rsidP="00067DBD">
      <w:pPr>
        <w:numPr>
          <w:ilvl w:val="0"/>
          <w:numId w:val="134"/>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Code Review Protocols</w:t>
      </w:r>
      <w:r>
        <w:rPr>
          <w:rFonts w:ascii="Times New Roman" w:hAnsi="Times New Roman" w:cs="Times New Roman"/>
        </w:rPr>
        <w:t>: Security-focused peer review processes</w:t>
      </w:r>
    </w:p>
    <w:p w14:paraId="68B0C9F7" w14:textId="77777777" w:rsidR="001118CD" w:rsidRPr="00EE4174" w:rsidRDefault="001118CD" w:rsidP="00067DBD">
      <w:pPr>
        <w:numPr>
          <w:ilvl w:val="0"/>
          <w:numId w:val="135"/>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Component Security Analysis</w:t>
      </w:r>
      <w:r>
        <w:rPr>
          <w:rFonts w:ascii="Times New Roman" w:hAnsi="Times New Roman" w:cs="Times New Roman"/>
        </w:rPr>
        <w:t>: Third-party dependency verification</w:t>
      </w:r>
    </w:p>
    <w:p w14:paraId="6140F6F3" w14:textId="77777777" w:rsidR="001118CD" w:rsidRPr="00EE4174" w:rsidRDefault="001118CD" w:rsidP="00067DBD">
      <w:pPr>
        <w:ind w:left="720"/>
        <w:jc w:val="both"/>
        <w:rPr>
          <w:rFonts w:ascii="Times New Roman" w:hAnsi="Times New Roman" w:cs="Times New Roman"/>
          <w:b/>
          <w:bCs/>
        </w:rPr>
      </w:pPr>
      <w:r>
        <w:rPr>
          <w:rFonts w:ascii="Times New Roman" w:hAnsi="Times New Roman" w:cs="Times New Roman"/>
          <w:b/>
          <w:bCs/>
        </w:rPr>
        <w:t>9.2 Continuous Security Improvement</w:t>
      </w:r>
    </w:p>
    <w:p w14:paraId="144EA98A" w14:textId="77777777" w:rsidR="001118CD" w:rsidRPr="00443ED6" w:rsidRDefault="001118CD" w:rsidP="00067DBD">
      <w:pPr>
        <w:ind w:left="720"/>
        <w:jc w:val="both"/>
        <w:rPr>
          <w:rFonts w:ascii="Times New Roman" w:hAnsi="Times New Roman" w:cs="Times New Roman"/>
          <w:b/>
          <w:bCs/>
        </w:rPr>
      </w:pPr>
      <w:r>
        <w:rPr>
          <w:rFonts w:ascii="Times New Roman" w:hAnsi="Times New Roman" w:cs="Times New Roman"/>
          <w:b/>
          <w:bCs/>
        </w:rPr>
        <w:t>The security posture evolves through:</w:t>
      </w:r>
    </w:p>
    <w:p w14:paraId="28CABDC5" w14:textId="77777777" w:rsidR="001118CD" w:rsidRPr="00EE4174" w:rsidRDefault="001118CD" w:rsidP="00067DBD">
      <w:pPr>
        <w:numPr>
          <w:ilvl w:val="0"/>
          <w:numId w:val="136"/>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Security Maturity Assessment</w:t>
      </w:r>
      <w:r>
        <w:rPr>
          <w:rFonts w:ascii="Times New Roman" w:hAnsi="Times New Roman" w:cs="Times New Roman"/>
        </w:rPr>
        <w:t>: Regular evaluation against security capability models</w:t>
      </w:r>
    </w:p>
    <w:p w14:paraId="04DEEF9C" w14:textId="77777777" w:rsidR="001118CD" w:rsidRPr="00EE4174" w:rsidRDefault="001118CD" w:rsidP="00067DBD">
      <w:pPr>
        <w:numPr>
          <w:ilvl w:val="0"/>
          <w:numId w:val="137"/>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Lessons Learned Integration</w:t>
      </w:r>
      <w:r>
        <w:rPr>
          <w:rFonts w:ascii="Times New Roman" w:hAnsi="Times New Roman" w:cs="Times New Roman"/>
        </w:rPr>
        <w:t>: Feedback loops from security incidents</w:t>
      </w:r>
    </w:p>
    <w:p w14:paraId="779ADA42" w14:textId="77777777" w:rsidR="001118CD" w:rsidRPr="00EE4174" w:rsidRDefault="001118CD" w:rsidP="00067DBD">
      <w:pPr>
        <w:numPr>
          <w:ilvl w:val="0"/>
          <w:numId w:val="138"/>
        </w:numPr>
        <w:tabs>
          <w:tab w:val="clear" w:pos="720"/>
          <w:tab w:val="num" w:pos="1440"/>
        </w:tabs>
        <w:spacing w:after="160" w:line="259" w:lineRule="auto"/>
        <w:ind w:left="1440"/>
        <w:jc w:val="both"/>
        <w:rPr>
          <w:rFonts w:ascii="Times New Roman" w:hAnsi="Times New Roman" w:cs="Times New Roman"/>
        </w:rPr>
      </w:pPr>
      <w:r>
        <w:rPr>
          <w:rFonts w:ascii="Times New Roman" w:hAnsi="Times New Roman" w:cs="Times New Roman"/>
          <w:b/>
          <w:bCs/>
        </w:rPr>
        <w:t>Emerging Threat Adaptation</w:t>
      </w:r>
      <w:r>
        <w:rPr>
          <w:rFonts w:ascii="Times New Roman" w:hAnsi="Times New Roman" w:cs="Times New Roman"/>
        </w:rPr>
        <w:t>: Proactive security control adjustments</w:t>
      </w:r>
    </w:p>
    <w:p w14:paraId="0D06A1B1" w14:textId="0AB404B9" w:rsidR="000955CD" w:rsidRPr="00EE4174" w:rsidRDefault="001118CD" w:rsidP="00067DBD">
      <w:pPr>
        <w:pStyle w:val="NoSpacing"/>
        <w:ind w:left="1500"/>
        <w:jc w:val="both"/>
        <w:rPr>
          <w:rFonts w:ascii="Times New Roman" w:hAnsi="Times New Roman" w:cs="Times New Roman"/>
        </w:rPr>
      </w:pPr>
      <w:r>
        <w:rPr>
          <w:rFonts w:ascii="Times New Roman" w:hAnsi="Times New Roman" w:cs="Times New Roman"/>
          <w:b/>
          <w:bCs/>
        </w:rPr>
        <w:t>Security Research Monitoring</w:t>
      </w:r>
      <w:r>
        <w:rPr>
          <w:rFonts w:ascii="Times New Roman" w:hAnsi="Times New Roman" w:cs="Times New Roman"/>
        </w:rPr>
        <w:t xml:space="preserve">: </w:t>
      </w:r>
      <w:proofErr w:type="gramStart"/>
      <w:r>
        <w:rPr>
          <w:rFonts w:ascii="Times New Roman" w:hAnsi="Times New Roman" w:cs="Times New Roman"/>
        </w:rPr>
        <w:t>Tracking of</w:t>
      </w:r>
      <w:proofErr w:type="gramEnd"/>
      <w:r>
        <w:rPr>
          <w:rFonts w:ascii="Times New Roman" w:hAnsi="Times New Roman" w:cs="Times New Roman"/>
        </w:rPr>
        <w:t xml:space="preserve"> new vulnerability classes and attack vectors</w:t>
      </w:r>
    </w:p>
    <w:p w14:paraId="04BEF30A" w14:textId="77777777" w:rsidR="00F20AA7" w:rsidRDefault="00F20AA7" w:rsidP="00F20AA7">
      <w:pPr>
        <w:pStyle w:val="NoSpacing"/>
        <w:ind w:left="780"/>
        <w:jc w:val="both"/>
        <w:rPr>
          <w:rFonts w:ascii="Times New Roman" w:hAnsi="Times New Roman" w:cs="Times New Roman"/>
        </w:rPr>
      </w:pPr>
    </w:p>
    <w:p w14:paraId="3BB5FA1C" w14:textId="37E177AF" w:rsidR="00F20AA7" w:rsidRDefault="000955CD" w:rsidP="00554E21">
      <w:pPr>
        <w:pStyle w:val="NoSpacing"/>
        <w:numPr>
          <w:ilvl w:val="0"/>
          <w:numId w:val="1"/>
        </w:numPr>
        <w:jc w:val="center"/>
        <w:rPr>
          <w:rFonts w:ascii="Times New Roman" w:hAnsi="Times New Roman" w:cs="Times New Roman"/>
          <w:b/>
          <w:bCs/>
          <w:sz w:val="28"/>
          <w:szCs w:val="28"/>
        </w:rPr>
      </w:pPr>
      <w:r>
        <w:rPr>
          <w:rFonts w:ascii="Times New Roman" w:hAnsi="Times New Roman" w:cs="Times New Roman"/>
          <w:b/>
          <w:bCs/>
          <w:sz w:val="28"/>
          <w:szCs w:val="28"/>
        </w:rPr>
        <w:t>Performance Optimization</w:t>
      </w:r>
    </w:p>
    <w:p w14:paraId="67BFBD24"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1. Introduction</w:t>
      </w:r>
    </w:p>
    <w:p w14:paraId="41C80BE2" w14:textId="25C5E695" w:rsidR="001118CD" w:rsidRPr="00EE4174" w:rsidRDefault="001118CD" w:rsidP="00443ED6">
      <w:pPr>
        <w:jc w:val="both"/>
        <w:rPr>
          <w:rFonts w:ascii="Times New Roman" w:hAnsi="Times New Roman" w:cs="Times New Roman"/>
        </w:rPr>
      </w:pPr>
      <w:r>
        <w:rPr>
          <w:rFonts w:ascii="Times New Roman" w:hAnsi="Times New Roman" w:cs="Times New Roman"/>
        </w:rPr>
        <w:t xml:space="preserve">Performance optimization is central to </w:t>
      </w:r>
      <w:proofErr w:type="spellStart"/>
      <w:r>
        <w:rPr>
          <w:rFonts w:ascii="Times New Roman" w:hAnsi="Times New Roman" w:cs="Times New Roman"/>
        </w:rPr>
        <w:t>HeartCare</w:t>
      </w:r>
      <w:proofErr w:type="spellEnd"/>
      <w:r>
        <w:rPr>
          <w:rFonts w:ascii="Times New Roman" w:hAnsi="Times New Roman" w:cs="Times New Roman"/>
        </w:rPr>
        <w:t xml:space="preserve"> AI, ensuring risk predictions are delivered within a sub-second window and the interface remains responsive across devices. The system minimizes inference latency and reduces unnecessary computation. The following describes the principal optimization strategies applied.</w:t>
      </w:r>
    </w:p>
    <w:p w14:paraId="327CB5F8" w14:textId="77777777" w:rsidR="001118CD" w:rsidRPr="00EE4174" w:rsidRDefault="00000000" w:rsidP="00443ED6">
      <w:pPr>
        <w:jc w:val="both"/>
        <w:rPr>
          <w:rFonts w:ascii="Times New Roman" w:hAnsi="Times New Roman" w:cs="Times New Roman"/>
        </w:rPr>
      </w:pPr>
      <w:r>
        <w:rPr>
          <w:rFonts w:ascii="Times New Roman" w:hAnsi="Times New Roman" w:cs="Times New Roman"/>
        </w:rPr>
        <w:pict w14:anchorId="7B351CFB">
          <v:rect id="_x0000_i1025" style="width:0;height:.75pt" o:hralign="center" o:hrstd="t" o:hr="t" fillcolor="#a0a0a0" stroked="f"/>
        </w:pict>
      </w:r>
    </w:p>
    <w:p w14:paraId="755DAEE7" w14:textId="57343702" w:rsidR="001118CD" w:rsidRDefault="001118CD" w:rsidP="00443ED6">
      <w:pPr>
        <w:jc w:val="both"/>
        <w:rPr>
          <w:rFonts w:ascii="Times New Roman" w:hAnsi="Times New Roman" w:cs="Times New Roman"/>
          <w:b/>
          <w:bCs/>
        </w:rPr>
      </w:pPr>
      <w:r>
        <w:rPr>
          <w:rFonts w:ascii="Times New Roman" w:hAnsi="Times New Roman" w:cs="Times New Roman"/>
          <w:b/>
          <w:bCs/>
        </w:rPr>
        <w:t>2. Frontend Performance Optimization</w:t>
      </w:r>
    </w:p>
    <w:p w14:paraId="092F36B3" w14:textId="77777777" w:rsidR="00443ED6" w:rsidRPr="00EE4174" w:rsidRDefault="00443ED6" w:rsidP="00443ED6">
      <w:pPr>
        <w:jc w:val="both"/>
        <w:rPr>
          <w:rFonts w:ascii="Times New Roman" w:hAnsi="Times New Roman" w:cs="Times New Roman"/>
          <w:b/>
          <w:bCs/>
        </w:rPr>
      </w:pPr>
    </w:p>
    <w:p w14:paraId="260BBC85"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2.1 Code Splitting and Lazy Loading</w:t>
      </w:r>
    </w:p>
    <w:p w14:paraId="2B4C03AC" w14:textId="7EC55FD6" w:rsidR="001118CD" w:rsidRPr="00EE4174" w:rsidRDefault="001118CD" w:rsidP="00443ED6">
      <w:pPr>
        <w:jc w:val="both"/>
        <w:rPr>
          <w:rFonts w:ascii="Times New Roman" w:hAnsi="Times New Roman" w:cs="Times New Roman"/>
        </w:rPr>
      </w:pPr>
      <w:proofErr w:type="spellStart"/>
      <w:r>
        <w:rPr>
          <w:rFonts w:ascii="Times New Roman" w:hAnsi="Times New Roman" w:cs="Times New Roman"/>
        </w:rPr>
        <w:t>HeartCare</w:t>
      </w:r>
      <w:proofErr w:type="spellEnd"/>
      <w:r>
        <w:rPr>
          <w:rFonts w:ascii="Times New Roman" w:hAnsi="Times New Roman" w:cs="Times New Roman"/>
        </w:rPr>
        <w:t xml:space="preserve"> AI keeps the frontend lightweight by using plain HTML, CSS, and Vanilla JavaScript without heavy framework dependencies. All required styles and scripts are bundled inline, eliminating additional network round trips. Critical content is prioritized so the patient input form is visible almost immediately, even on slower connections.</w:t>
      </w:r>
    </w:p>
    <w:p w14:paraId="1E35B0A8"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2.2 Efficient State Management</w:t>
      </w:r>
    </w:p>
    <w:p w14:paraId="0CC6E856" w14:textId="77777777" w:rsidR="001118CD" w:rsidRPr="00EE4174" w:rsidRDefault="001118CD" w:rsidP="00443ED6">
      <w:pPr>
        <w:jc w:val="both"/>
        <w:rPr>
          <w:rFonts w:ascii="Times New Roman" w:hAnsi="Times New Roman" w:cs="Times New Roman"/>
        </w:rPr>
      </w:pPr>
      <w:r>
        <w:rPr>
          <w:rFonts w:ascii="Times New Roman" w:hAnsi="Times New Roman" w:cs="Times New Roman"/>
        </w:rPr>
        <w:t>The use of Redux Toolkit and RTK Query provides efficient state management and data fetching. RTK Query automatically caches API responses, reducing redundant network requests and ensuring that frequently accessed data is readily available. This minimizes data fetching overhead and improves responsiveness.</w:t>
      </w:r>
    </w:p>
    <w:p w14:paraId="45CBF3C6"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2.3 Optimized Asset Delivery</w:t>
      </w:r>
    </w:p>
    <w:p w14:paraId="3C53C62D" w14:textId="77777777" w:rsidR="001118CD" w:rsidRPr="00EE4174" w:rsidRDefault="001118CD" w:rsidP="00443ED6">
      <w:pPr>
        <w:jc w:val="both"/>
        <w:rPr>
          <w:rFonts w:ascii="Times New Roman" w:hAnsi="Times New Roman" w:cs="Times New Roman"/>
        </w:rPr>
      </w:pPr>
      <w:r>
        <w:rPr>
          <w:rFonts w:ascii="Times New Roman" w:hAnsi="Times New Roman" w:cs="Times New Roman"/>
        </w:rPr>
        <w:t xml:space="preserve">Static assets such as images, fonts, and icons are optimized and served via modern build tools (e.g., Vite). Techniques such as image compression, SVG usage for icons, and font </w:t>
      </w:r>
      <w:proofErr w:type="spellStart"/>
      <w:r>
        <w:rPr>
          <w:rFonts w:ascii="Times New Roman" w:hAnsi="Times New Roman" w:cs="Times New Roman"/>
        </w:rPr>
        <w:t>subsetting</w:t>
      </w:r>
      <w:proofErr w:type="spellEnd"/>
      <w:r>
        <w:rPr>
          <w:rFonts w:ascii="Times New Roman" w:hAnsi="Times New Roman" w:cs="Times New Roman"/>
        </w:rPr>
        <w:t xml:space="preserve"> are employed to reduce asset sizes. The use of a content delivery network (CDN) further accelerates asset delivery by serving resources from geographically distributed servers.</w:t>
      </w:r>
    </w:p>
    <w:p w14:paraId="74E67E9E"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2.4 Responsive and Adaptive Design</w:t>
      </w:r>
    </w:p>
    <w:p w14:paraId="49945E2C" w14:textId="77777777" w:rsidR="001118CD" w:rsidRPr="00EE4174" w:rsidRDefault="001118CD" w:rsidP="00443ED6">
      <w:pPr>
        <w:jc w:val="both"/>
        <w:rPr>
          <w:rFonts w:ascii="Times New Roman" w:hAnsi="Times New Roman" w:cs="Times New Roman"/>
        </w:rPr>
      </w:pPr>
      <w:r>
        <w:rPr>
          <w:rFonts w:ascii="Times New Roman" w:hAnsi="Times New Roman" w:cs="Times New Roman"/>
        </w:rPr>
        <w:t>The UI is built with a mobile-first, responsive design using Tailwind CSS. This ensures that the application adapts efficiently to various device sizes and resolutions, providing </w:t>
      </w:r>
      <w:proofErr w:type="gramStart"/>
      <w:r>
        <w:rPr>
          <w:rFonts w:ascii="Times New Roman" w:hAnsi="Times New Roman" w:cs="Times New Roman"/>
        </w:rPr>
        <w:t>a consistent</w:t>
      </w:r>
      <w:proofErr w:type="gramEnd"/>
      <w:r>
        <w:rPr>
          <w:rFonts w:ascii="Times New Roman" w:hAnsi="Times New Roman" w:cs="Times New Roman"/>
        </w:rPr>
        <w:t xml:space="preserve"> and performant experience across desktops, tablets, and smartphones.</w:t>
      </w:r>
    </w:p>
    <w:p w14:paraId="5BED91AE"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2.5 Animation and Rendering Optimization</w:t>
      </w:r>
    </w:p>
    <w:p w14:paraId="43FA95EE" w14:textId="77777777" w:rsidR="001118CD" w:rsidRPr="00EE4174" w:rsidRDefault="001118CD" w:rsidP="00443ED6">
      <w:pPr>
        <w:jc w:val="both"/>
        <w:rPr>
          <w:rFonts w:ascii="Times New Roman" w:hAnsi="Times New Roman" w:cs="Times New Roman"/>
        </w:rPr>
      </w:pPr>
      <w:r>
        <w:rPr>
          <w:rFonts w:ascii="Times New Roman" w:hAnsi="Times New Roman" w:cs="Times New Roman"/>
        </w:rPr>
        <w:lastRenderedPageBreak/>
        <w:t>Animations are implemented using Framer Motion, which leverages hardware acceleration and efficient rendering techniques. Care is taken to avoid layout thrashing and excessive re-renders, ensuring smooth transitions without compromising performance.</w:t>
      </w:r>
    </w:p>
    <w:p w14:paraId="7F569D81" w14:textId="77777777" w:rsidR="001118CD" w:rsidRPr="00EE4174" w:rsidRDefault="00000000" w:rsidP="00443ED6">
      <w:pPr>
        <w:jc w:val="both"/>
        <w:rPr>
          <w:rFonts w:ascii="Times New Roman" w:hAnsi="Times New Roman" w:cs="Times New Roman"/>
        </w:rPr>
      </w:pPr>
      <w:r>
        <w:rPr>
          <w:rFonts w:ascii="Times New Roman" w:hAnsi="Times New Roman" w:cs="Times New Roman"/>
        </w:rPr>
        <w:pict w14:anchorId="3FA5B395">
          <v:rect id="_x0000_i1026" style="width:0;height:.75pt" o:hralign="center" o:hrstd="t" o:hr="t" fillcolor="#a0a0a0" stroked="f"/>
        </w:pict>
      </w:r>
    </w:p>
    <w:p w14:paraId="38E55A18" w14:textId="735224E0" w:rsidR="001118CD" w:rsidRDefault="001118CD" w:rsidP="00443ED6">
      <w:pPr>
        <w:jc w:val="both"/>
        <w:rPr>
          <w:rFonts w:ascii="Times New Roman" w:hAnsi="Times New Roman" w:cs="Times New Roman"/>
          <w:b/>
          <w:bCs/>
        </w:rPr>
      </w:pPr>
      <w:r>
        <w:rPr>
          <w:rFonts w:ascii="Times New Roman" w:hAnsi="Times New Roman" w:cs="Times New Roman"/>
          <w:b/>
          <w:bCs/>
        </w:rPr>
        <w:t>3. Backend and API Performance Optimization</w:t>
      </w:r>
    </w:p>
    <w:p w14:paraId="315D99E4" w14:textId="77777777" w:rsidR="00443ED6" w:rsidRPr="00EE4174" w:rsidRDefault="00443ED6" w:rsidP="00443ED6">
      <w:pPr>
        <w:jc w:val="both"/>
        <w:rPr>
          <w:rFonts w:ascii="Times New Roman" w:hAnsi="Times New Roman" w:cs="Times New Roman"/>
          <w:b/>
          <w:bCs/>
        </w:rPr>
      </w:pPr>
    </w:p>
    <w:p w14:paraId="51BE2ADA"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3.1 RESTful API Design</w:t>
      </w:r>
    </w:p>
    <w:p w14:paraId="077EC8C3" w14:textId="77777777" w:rsidR="001118CD" w:rsidRPr="00EE4174" w:rsidRDefault="001118CD" w:rsidP="00443ED6">
      <w:pPr>
        <w:jc w:val="both"/>
        <w:rPr>
          <w:rFonts w:ascii="Times New Roman" w:hAnsi="Times New Roman" w:cs="Times New Roman"/>
        </w:rPr>
      </w:pPr>
      <w:r>
        <w:rPr>
          <w:rFonts w:ascii="Times New Roman" w:hAnsi="Times New Roman" w:cs="Times New Roman"/>
        </w:rPr>
        <w:t>The backend APIs are designed following RESTful principles, enabling stateless interactions and efficient resource management. Endpoints are structured to minimize payload sizes and support pagination for large datasets, reducing server load and client processing time.</w:t>
      </w:r>
    </w:p>
    <w:p w14:paraId="25E892F8"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3.2 Caching Strategies</w:t>
      </w:r>
    </w:p>
    <w:p w14:paraId="665AFB6C" w14:textId="77777777" w:rsidR="001118CD" w:rsidRPr="00EE4174" w:rsidRDefault="001118CD" w:rsidP="00443ED6">
      <w:pPr>
        <w:jc w:val="both"/>
        <w:rPr>
          <w:rFonts w:ascii="Times New Roman" w:hAnsi="Times New Roman" w:cs="Times New Roman"/>
        </w:rPr>
      </w:pPr>
      <w:r>
        <w:rPr>
          <w:rFonts w:ascii="Times New Roman" w:hAnsi="Times New Roman" w:cs="Times New Roman"/>
        </w:rPr>
        <w:t>Multiple layers of caching are implemented:</w:t>
      </w:r>
    </w:p>
    <w:p w14:paraId="4B6C5B70" w14:textId="77777777" w:rsidR="001118CD" w:rsidRPr="00EE4174" w:rsidRDefault="001118CD" w:rsidP="00443ED6">
      <w:pPr>
        <w:numPr>
          <w:ilvl w:val="0"/>
          <w:numId w:val="139"/>
        </w:numPr>
        <w:spacing w:after="160" w:line="259" w:lineRule="auto"/>
        <w:jc w:val="both"/>
        <w:rPr>
          <w:rFonts w:ascii="Times New Roman" w:hAnsi="Times New Roman" w:cs="Times New Roman"/>
        </w:rPr>
      </w:pPr>
      <w:r>
        <w:rPr>
          <w:rFonts w:ascii="Times New Roman" w:hAnsi="Times New Roman" w:cs="Times New Roman"/>
          <w:b/>
          <w:bCs/>
        </w:rPr>
        <w:t>Client-Side Caching:</w:t>
      </w:r>
      <w:r>
        <w:rPr>
          <w:rFonts w:ascii="Times New Roman" w:hAnsi="Times New Roman" w:cs="Times New Roman"/>
        </w:rPr>
        <w:t> RTK Query caches API responses in the browser.</w:t>
      </w:r>
    </w:p>
    <w:p w14:paraId="16FCC589" w14:textId="77777777" w:rsidR="001118CD" w:rsidRPr="00EE4174" w:rsidRDefault="001118CD" w:rsidP="00443ED6">
      <w:pPr>
        <w:numPr>
          <w:ilvl w:val="0"/>
          <w:numId w:val="140"/>
        </w:numPr>
        <w:spacing w:after="160" w:line="259" w:lineRule="auto"/>
        <w:jc w:val="both"/>
        <w:rPr>
          <w:rFonts w:ascii="Times New Roman" w:hAnsi="Times New Roman" w:cs="Times New Roman"/>
        </w:rPr>
      </w:pPr>
      <w:r>
        <w:rPr>
          <w:rFonts w:ascii="Times New Roman" w:hAnsi="Times New Roman" w:cs="Times New Roman"/>
          <w:b/>
          <w:bCs/>
        </w:rPr>
        <w:t>Server-Side Caching:</w:t>
      </w:r>
      <w:r>
        <w:rPr>
          <w:rFonts w:ascii="Times New Roman" w:hAnsi="Times New Roman" w:cs="Times New Roman"/>
        </w:rPr>
        <w:t> Frequently accessed data and computed results are cached on the server, reducing database load and response times.</w:t>
      </w:r>
    </w:p>
    <w:p w14:paraId="7A32D72E" w14:textId="77777777" w:rsidR="001118CD" w:rsidRPr="00EE4174" w:rsidRDefault="001118CD" w:rsidP="00443ED6">
      <w:pPr>
        <w:numPr>
          <w:ilvl w:val="0"/>
          <w:numId w:val="141"/>
        </w:numPr>
        <w:spacing w:after="160" w:line="259" w:lineRule="auto"/>
        <w:jc w:val="both"/>
        <w:rPr>
          <w:rFonts w:ascii="Times New Roman" w:hAnsi="Times New Roman" w:cs="Times New Roman"/>
        </w:rPr>
      </w:pPr>
      <w:r>
        <w:rPr>
          <w:rFonts w:ascii="Times New Roman" w:hAnsi="Times New Roman" w:cs="Times New Roman"/>
          <w:b/>
          <w:bCs/>
        </w:rPr>
        <w:t>HTTP Caching:</w:t>
      </w:r>
      <w:r>
        <w:rPr>
          <w:rFonts w:ascii="Times New Roman" w:hAnsi="Times New Roman" w:cs="Times New Roman"/>
        </w:rPr>
        <w:t> Proper cache headers are set for static resources and API responses where appropriate.</w:t>
      </w:r>
    </w:p>
    <w:p w14:paraId="0B760BAE"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3.3 Database Optimization</w:t>
      </w:r>
    </w:p>
    <w:p w14:paraId="4AAAD160" w14:textId="77777777" w:rsidR="001118CD" w:rsidRPr="00EE4174" w:rsidRDefault="001118CD" w:rsidP="00443ED6">
      <w:pPr>
        <w:jc w:val="both"/>
        <w:rPr>
          <w:rFonts w:ascii="Times New Roman" w:hAnsi="Times New Roman" w:cs="Times New Roman"/>
        </w:rPr>
      </w:pPr>
      <w:r>
        <w:rPr>
          <w:rFonts w:ascii="Times New Roman" w:hAnsi="Times New Roman" w:cs="Times New Roman"/>
        </w:rPr>
        <w:t>Database queries are optimized through indexing, query optimization, and denormalization where necessary. Read-heavy operations are further accelerated using in-memory data stores or read replicas, ensuring low-latency access to critical data.</w:t>
      </w:r>
    </w:p>
    <w:p w14:paraId="162F2E70"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3.4 Asynchronous Processing</w:t>
      </w:r>
    </w:p>
    <w:p w14:paraId="2B153B02" w14:textId="77777777" w:rsidR="001118CD" w:rsidRPr="00EE4174" w:rsidRDefault="001118CD" w:rsidP="00443ED6">
      <w:pPr>
        <w:jc w:val="both"/>
        <w:rPr>
          <w:rFonts w:ascii="Times New Roman" w:hAnsi="Times New Roman" w:cs="Times New Roman"/>
        </w:rPr>
      </w:pPr>
      <w:r>
        <w:rPr>
          <w:rFonts w:ascii="Times New Roman" w:hAnsi="Times New Roman" w:cs="Times New Roman"/>
        </w:rPr>
        <w:t>Long-running or resource-intensive operations (such as report generation or bulk data processing) are handled asynchronously using background jobs or message queues. This prevents blocking of user-facing requests and maintains a responsive system.</w:t>
      </w:r>
    </w:p>
    <w:p w14:paraId="688577AB" w14:textId="77777777" w:rsidR="001118CD" w:rsidRPr="00EE4174" w:rsidRDefault="00000000" w:rsidP="00443ED6">
      <w:pPr>
        <w:jc w:val="both"/>
        <w:rPr>
          <w:rFonts w:ascii="Times New Roman" w:hAnsi="Times New Roman" w:cs="Times New Roman"/>
        </w:rPr>
      </w:pPr>
      <w:r>
        <w:rPr>
          <w:rFonts w:ascii="Times New Roman" w:hAnsi="Times New Roman" w:cs="Times New Roman"/>
        </w:rPr>
        <w:pict w14:anchorId="52E73245">
          <v:rect id="_x0000_i1027" style="width:0;height:.75pt" o:hralign="center" o:hrstd="t" o:hr="t" fillcolor="#a0a0a0" stroked="f"/>
        </w:pict>
      </w:r>
    </w:p>
    <w:p w14:paraId="634CC0F2" w14:textId="6EE584AF" w:rsidR="001118CD" w:rsidRDefault="001118CD" w:rsidP="00443ED6">
      <w:pPr>
        <w:jc w:val="both"/>
        <w:rPr>
          <w:rFonts w:ascii="Times New Roman" w:hAnsi="Times New Roman" w:cs="Times New Roman"/>
          <w:b/>
          <w:bCs/>
        </w:rPr>
      </w:pPr>
      <w:r>
        <w:rPr>
          <w:rFonts w:ascii="Times New Roman" w:hAnsi="Times New Roman" w:cs="Times New Roman"/>
          <w:b/>
          <w:bCs/>
        </w:rPr>
        <w:t>4. Scalability and Load Handling</w:t>
      </w:r>
    </w:p>
    <w:p w14:paraId="76202B00" w14:textId="77777777" w:rsidR="00443ED6" w:rsidRPr="00EE4174" w:rsidRDefault="00443ED6" w:rsidP="00443ED6">
      <w:pPr>
        <w:jc w:val="both"/>
        <w:rPr>
          <w:rFonts w:ascii="Times New Roman" w:hAnsi="Times New Roman" w:cs="Times New Roman"/>
          <w:b/>
          <w:bCs/>
        </w:rPr>
      </w:pPr>
    </w:p>
    <w:p w14:paraId="1292FE5A"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4.1 Horizontal Scaling</w:t>
      </w:r>
    </w:p>
    <w:p w14:paraId="2C346E88" w14:textId="77777777" w:rsidR="001118CD" w:rsidRPr="00EE4174" w:rsidRDefault="001118CD" w:rsidP="00443ED6">
      <w:pPr>
        <w:jc w:val="both"/>
        <w:rPr>
          <w:rFonts w:ascii="Times New Roman" w:hAnsi="Times New Roman" w:cs="Times New Roman"/>
        </w:rPr>
      </w:pPr>
      <w:r>
        <w:rPr>
          <w:rFonts w:ascii="Times New Roman" w:hAnsi="Times New Roman" w:cs="Times New Roman"/>
        </w:rPr>
        <w:t>The system is designed for horizontal scalability, allowing multiple instances of the frontend and backend services to run concurrently. Load balancers distribute incoming traffic evenly, ensuring high availability and fault tolerance.</w:t>
      </w:r>
    </w:p>
    <w:p w14:paraId="728114D8"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4.2 Cloud-Native Deployment</w:t>
      </w:r>
    </w:p>
    <w:p w14:paraId="5D09A092" w14:textId="77777777" w:rsidR="001118CD" w:rsidRPr="00EE4174" w:rsidRDefault="001118CD" w:rsidP="00443ED6">
      <w:pPr>
        <w:jc w:val="both"/>
        <w:rPr>
          <w:rFonts w:ascii="Times New Roman" w:hAnsi="Times New Roman" w:cs="Times New Roman"/>
        </w:rPr>
      </w:pPr>
      <w:r>
        <w:rPr>
          <w:rFonts w:ascii="Times New Roman" w:hAnsi="Times New Roman" w:cs="Times New Roman"/>
        </w:rPr>
        <w:t>Deployment on cloud infrastructure enables dynamic resource allocation based on demand. Auto-scaling policies ensure that the system can handle peak loads during examination periods without performance degradation.</w:t>
      </w:r>
    </w:p>
    <w:p w14:paraId="5561F5DA"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4.3 Monitoring and Profiling</w:t>
      </w:r>
    </w:p>
    <w:p w14:paraId="2A218CDB" w14:textId="77777777" w:rsidR="001118CD" w:rsidRPr="00EE4174" w:rsidRDefault="001118CD" w:rsidP="00443ED6">
      <w:pPr>
        <w:jc w:val="both"/>
        <w:rPr>
          <w:rFonts w:ascii="Times New Roman" w:hAnsi="Times New Roman" w:cs="Times New Roman"/>
        </w:rPr>
      </w:pPr>
      <w:r>
        <w:rPr>
          <w:rFonts w:ascii="Times New Roman" w:hAnsi="Times New Roman" w:cs="Times New Roman"/>
        </w:rPr>
        <w:t>Comprehensive monitoring tools track system performance metrics such as response times, error rates, and resource utilization. Profiling tools are used during development and production to identify and address performance bottlenecks proactively.</w:t>
      </w:r>
    </w:p>
    <w:p w14:paraId="64256D2C" w14:textId="77777777" w:rsidR="001118CD" w:rsidRPr="00EE4174" w:rsidRDefault="00000000" w:rsidP="00443ED6">
      <w:pPr>
        <w:jc w:val="both"/>
        <w:rPr>
          <w:rFonts w:ascii="Times New Roman" w:hAnsi="Times New Roman" w:cs="Times New Roman"/>
        </w:rPr>
      </w:pPr>
      <w:r>
        <w:rPr>
          <w:rFonts w:ascii="Times New Roman" w:hAnsi="Times New Roman" w:cs="Times New Roman"/>
        </w:rPr>
        <w:pict w14:anchorId="0A80646D">
          <v:rect id="_x0000_i1028" style="width:0;height:.75pt" o:hralign="center" o:hrstd="t" o:hr="t" fillcolor="#a0a0a0" stroked="f"/>
        </w:pict>
      </w:r>
    </w:p>
    <w:p w14:paraId="0ADA12FF"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5. Progressive Enhancement and Graceful Degradation</w:t>
      </w:r>
    </w:p>
    <w:p w14:paraId="6B17643A" w14:textId="6F468E29" w:rsidR="001118CD" w:rsidRPr="00EE4174" w:rsidRDefault="001118CD" w:rsidP="00443ED6">
      <w:pPr>
        <w:jc w:val="both"/>
        <w:rPr>
          <w:rFonts w:ascii="Times New Roman" w:hAnsi="Times New Roman" w:cs="Times New Roman"/>
        </w:rPr>
      </w:pPr>
      <w:proofErr w:type="spellStart"/>
      <w:r>
        <w:rPr>
          <w:rFonts w:ascii="Times New Roman" w:hAnsi="Times New Roman" w:cs="Times New Roman"/>
        </w:rPr>
        <w:t>HeartCare</w:t>
      </w:r>
      <w:proofErr w:type="spellEnd"/>
      <w:r>
        <w:rPr>
          <w:rFonts w:ascii="Times New Roman" w:hAnsi="Times New Roman" w:cs="Times New Roman"/>
        </w:rPr>
        <w:t xml:space="preserve"> AI is built with progressive enhancement in mind. The risk prediction form functions correctly without JavaScript animations or supplementary visual elements, ensuring core capability remains accessible on lower-end devices. Visual enhancements such as the animated ECG display are purely decorative and do not affect functionality if they cannot </w:t>
      </w:r>
      <w:proofErr w:type="gramStart"/>
      <w:r>
        <w:rPr>
          <w:rFonts w:ascii="Times New Roman" w:hAnsi="Times New Roman" w:cs="Times New Roman"/>
        </w:rPr>
        <w:t>render</w:t>
      </w:r>
      <w:proofErr w:type="gramEnd"/>
      <w:r>
        <w:rPr>
          <w:rFonts w:ascii="Times New Roman" w:hAnsi="Times New Roman" w:cs="Times New Roman"/>
        </w:rPr>
        <w:t>.</w:t>
      </w:r>
    </w:p>
    <w:p w14:paraId="7B6CE99F" w14:textId="77777777" w:rsidR="001118CD" w:rsidRPr="00EE4174" w:rsidRDefault="00000000" w:rsidP="00443ED6">
      <w:pPr>
        <w:jc w:val="both"/>
        <w:rPr>
          <w:rFonts w:ascii="Times New Roman" w:hAnsi="Times New Roman" w:cs="Times New Roman"/>
        </w:rPr>
      </w:pPr>
      <w:r>
        <w:rPr>
          <w:rFonts w:ascii="Times New Roman" w:hAnsi="Times New Roman" w:cs="Times New Roman"/>
        </w:rPr>
        <w:pict w14:anchorId="7A995787">
          <v:rect id="_x0000_i1029" style="width:0;height:.75pt" o:hralign="center" o:hrstd="t" o:hr="t" fillcolor="#a0a0a0" stroked="f"/>
        </w:pict>
      </w:r>
    </w:p>
    <w:p w14:paraId="1C4B6FFA" w14:textId="77777777" w:rsidR="001118CD" w:rsidRPr="00EE4174" w:rsidRDefault="001118CD" w:rsidP="00443ED6">
      <w:pPr>
        <w:jc w:val="both"/>
        <w:rPr>
          <w:rFonts w:ascii="Times New Roman" w:hAnsi="Times New Roman" w:cs="Times New Roman"/>
          <w:b/>
          <w:bCs/>
        </w:rPr>
      </w:pPr>
      <w:r>
        <w:rPr>
          <w:rFonts w:ascii="Times New Roman" w:hAnsi="Times New Roman" w:cs="Times New Roman"/>
          <w:b/>
          <w:bCs/>
        </w:rPr>
        <w:t>6. Conclusion</w:t>
      </w:r>
    </w:p>
    <w:p w14:paraId="15137D00" w14:textId="0D13EC3B" w:rsidR="001118CD" w:rsidRPr="00EE4174" w:rsidRDefault="001118CD" w:rsidP="00443ED6">
      <w:pPr>
        <w:jc w:val="both"/>
        <w:rPr>
          <w:rFonts w:ascii="Times New Roman" w:hAnsi="Times New Roman" w:cs="Times New Roman"/>
        </w:rPr>
      </w:pPr>
      <w:r>
        <w:rPr>
          <w:rFonts w:ascii="Times New Roman" w:hAnsi="Times New Roman" w:cs="Times New Roman"/>
        </w:rPr>
        <w:lastRenderedPageBreak/>
        <w:t xml:space="preserve">Through a lightweight frontend, efficient </w:t>
      </w:r>
      <w:proofErr w:type="spellStart"/>
      <w:r>
        <w:rPr>
          <w:rFonts w:ascii="Times New Roman" w:hAnsi="Times New Roman" w:cs="Times New Roman"/>
        </w:rPr>
        <w:t>XGBoost</w:t>
      </w:r>
      <w:proofErr w:type="spellEnd"/>
      <w:r>
        <w:rPr>
          <w:rFonts w:ascii="Times New Roman" w:hAnsi="Times New Roman" w:cs="Times New Roman"/>
        </w:rPr>
        <w:t xml:space="preserve"> inference, asynchronous PDF generation, and optional MongoDB caching, </w:t>
      </w:r>
      <w:proofErr w:type="spellStart"/>
      <w:r>
        <w:rPr>
          <w:rFonts w:ascii="Times New Roman" w:hAnsi="Times New Roman" w:cs="Times New Roman"/>
        </w:rPr>
        <w:t>HeartCare</w:t>
      </w:r>
      <w:proofErr w:type="spellEnd"/>
      <w:r>
        <w:rPr>
          <w:rFonts w:ascii="Times New Roman" w:hAnsi="Times New Roman" w:cs="Times New Roman"/>
        </w:rPr>
        <w:t xml:space="preserve"> AI delivers a consistently fast clinical risk assessment experience. These design decisions ensure the platform remains performant as usage grows, without demanding complex infrastructure changes.</w:t>
      </w:r>
    </w:p>
    <w:p w14:paraId="7CDEBBD1" w14:textId="77777777" w:rsidR="0044317C" w:rsidRDefault="0044317C" w:rsidP="0044317C">
      <w:pPr>
        <w:pStyle w:val="NoSpacing"/>
        <w:ind w:left="720"/>
        <w:rPr>
          <w:rFonts w:ascii="Times New Roman" w:hAnsi="Times New Roman" w:cs="Times New Roman"/>
          <w:b/>
          <w:bCs/>
          <w:sz w:val="28"/>
          <w:szCs w:val="28"/>
        </w:rPr>
      </w:pPr>
    </w:p>
    <w:p w14:paraId="27E7F020" w14:textId="77777777" w:rsidR="00F20AA7" w:rsidRDefault="00F20AA7" w:rsidP="00F20AA7">
      <w:pPr>
        <w:pStyle w:val="NoSpacing"/>
        <w:ind w:left="720"/>
        <w:jc w:val="both"/>
        <w:rPr>
          <w:rFonts w:ascii="Times New Roman" w:hAnsi="Times New Roman" w:cs="Times New Roman"/>
        </w:rPr>
      </w:pPr>
    </w:p>
    <w:p w14:paraId="75268BFA" w14:textId="25F2F52E" w:rsidR="000955CD" w:rsidRDefault="000955CD" w:rsidP="00554E21">
      <w:pPr>
        <w:pStyle w:val="NoSpacing"/>
        <w:numPr>
          <w:ilvl w:val="0"/>
          <w:numId w:val="1"/>
        </w:numPr>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4C791C01" w14:textId="338A1CDE" w:rsidR="00EE4174" w:rsidRDefault="00BC4BA6" w:rsidP="00EE4174">
      <w:pPr>
        <w:pStyle w:val="BodyText"/>
        <w:spacing w:before="157"/>
        <w:ind w:left="720" w:right="250"/>
        <w:jc w:val="both"/>
      </w:pPr>
      <w:proofErr w:type="spellStart"/>
      <w:r>
        <w:t>HeartCare</w:t>
      </w:r>
      <w:proofErr w:type="spellEnd"/>
      <w:r>
        <w:t xml:space="preserve"> AI represents a practical and thoughtfully designed approach to AI-assisted cardiac health screening, combining proven machine learning techniques with an accessible, professional-grade web interface. The system architecture is built for clarity and extensibility, ensuring that each component — from the </w:t>
      </w:r>
      <w:proofErr w:type="spellStart"/>
      <w:r>
        <w:t>XGBoost</w:t>
      </w:r>
      <w:proofErr w:type="spellEnd"/>
      <w:r>
        <w:t xml:space="preserve"> model to the </w:t>
      </w:r>
      <w:proofErr w:type="spellStart"/>
      <w:r>
        <w:t>FastAPI</w:t>
      </w:r>
      <w:proofErr w:type="spellEnd"/>
      <w:r>
        <w:t xml:space="preserve"> backend and clinical frontend — can be independently maintained, tested, and improved as the project evolves.</w:t>
      </w:r>
    </w:p>
    <w:p w14:paraId="5D3424B5" w14:textId="24623B3E" w:rsidR="00EE4174" w:rsidRDefault="00EE4174" w:rsidP="00EE4174">
      <w:pPr>
        <w:pStyle w:val="BodyText"/>
        <w:spacing w:before="157"/>
        <w:ind w:left="720" w:right="250"/>
        <w:jc w:val="both"/>
      </w:pPr>
      <w:r>
        <w:t xml:space="preserve">The integration of SHAP explainability is a defining feature of the system, addressing one of the most frequently cited concerns about clinical AI: the black-box nature of complex models. By surfacing the contribution of each clinical variable to the final prediction, </w:t>
      </w:r>
      <w:proofErr w:type="spellStart"/>
      <w:r>
        <w:t>HeartCare</w:t>
      </w:r>
      <w:proofErr w:type="spellEnd"/>
      <w:r>
        <w:t xml:space="preserve"> AI enables users and practitioners to engage critically with the output rather than accepting it uncritically. The automated PDF report further extends this transparency into a format suitable for clinical record-keeping or patient hand-off.</w:t>
      </w:r>
    </w:p>
    <w:p w14:paraId="3471257F" w14:textId="77777777" w:rsidR="00EE4174" w:rsidRDefault="00EE4174" w:rsidP="00EE4174">
      <w:pPr>
        <w:pStyle w:val="BodyText"/>
        <w:spacing w:before="157"/>
        <w:ind w:left="720" w:right="250"/>
        <w:jc w:val="both"/>
      </w:pPr>
      <w:r>
        <w:t xml:space="preserve">On the </w:t>
      </w:r>
      <w:proofErr w:type="gramStart"/>
      <w:r>
        <w:t>backend</w:t>
      </w:r>
      <w:proofErr w:type="gramEnd"/>
      <w:r>
        <w:t xml:space="preserve">, the </w:t>
      </w:r>
      <w:proofErr w:type="spellStart"/>
      <w:r>
        <w:t>FastAPI</w:t>
      </w:r>
      <w:proofErr w:type="spellEnd"/>
      <w:r>
        <w:t xml:space="preserve"> design, layered response caching, and asynchronous PDF generation capabilities enable efficient handling of concurrent requests. Security is woven into every layer of the application, from API key authentication and input validation to HTTPS transport and optional encrypted database connections, safeguarding patient data at every stage of the pipeline.</w:t>
      </w:r>
    </w:p>
    <w:p w14:paraId="73B848A2" w14:textId="77777777" w:rsidR="00EE4174" w:rsidRDefault="00EE4174" w:rsidP="00EE4174">
      <w:pPr>
        <w:pStyle w:val="BodyText"/>
        <w:spacing w:before="157"/>
        <w:ind w:left="720" w:right="250"/>
        <w:jc w:val="both"/>
      </w:pPr>
      <w:r>
        <w:t xml:space="preserve">Security is treated as a first-class concern throughout: API key authentication guards all inference endpoints, HTTPS transport encrypts data in transit, and MongoDB storage is optionally configured with authenticated connections. These measures ensure that patient data handled by the system is protected at every stage of the processing pipeline, from input submission </w:t>
      </w:r>
      <w:proofErr w:type="gramStart"/>
      <w:r>
        <w:t>to result</w:t>
      </w:r>
      <w:proofErr w:type="gramEnd"/>
      <w:r>
        <w:t xml:space="preserve"> retrieval.</w:t>
      </w:r>
    </w:p>
    <w:p w14:paraId="7FC76456" w14:textId="11182586" w:rsidR="00EE4174" w:rsidRDefault="00EE4174" w:rsidP="00EE4174">
      <w:pPr>
        <w:pStyle w:val="BodyText"/>
        <w:spacing w:before="157" w:line="276" w:lineRule="auto"/>
        <w:ind w:left="720" w:right="250"/>
        <w:jc w:val="both"/>
      </w:pPr>
      <w:r>
        <w:t xml:space="preserve">In summary, </w:t>
      </w:r>
      <w:proofErr w:type="spellStart"/>
      <w:r>
        <w:t>HeartCare</w:t>
      </w:r>
      <w:proofErr w:type="spellEnd"/>
      <w:r>
        <w:t xml:space="preserve"> AI demonstrates how modern machine learning tools, when paired with thoughtful software design and a commitment to explainability, can produce clinically relevant and user-friendly health risk assessment applications. Its modular foundation positions it well for future enhancements such as real-time wearable data integration, multi-disease screening, and multilingual support. As demand for intelligent health tools continues to grow, </w:t>
      </w:r>
      <w:proofErr w:type="spellStart"/>
      <w:r>
        <w:t>HeartCare</w:t>
      </w:r>
      <w:proofErr w:type="spellEnd"/>
      <w:r>
        <w:t xml:space="preserve"> AI stands as a practical model for responsible and interpretable AI in the medical domain.</w:t>
      </w:r>
    </w:p>
    <w:p w14:paraId="36586923" w14:textId="6FF53868" w:rsidR="00192EB2" w:rsidRDefault="00192EB2" w:rsidP="00EE4174">
      <w:pPr>
        <w:pStyle w:val="BodyText"/>
        <w:spacing w:before="157" w:line="276" w:lineRule="auto"/>
        <w:ind w:left="720" w:right="250"/>
        <w:jc w:val="both"/>
      </w:pPr>
      <w:r>
        <w:rPr>
          <w:noProof/>
        </w:rPr>
        <w:lastRenderedPageBreak/>
        <w:drawing>
          <wp:anchor distT="0" distB="0" distL="114300" distR="114300" simplePos="0" relativeHeight="251658240" behindDoc="0" locked="0" layoutInCell="1" allowOverlap="1" wp14:anchorId="38B70D3D" wp14:editId="6CD74F12">
            <wp:simplePos x="0" y="0"/>
            <wp:positionH relativeFrom="margin">
              <wp:align>right</wp:align>
            </wp:positionH>
            <wp:positionV relativeFrom="paragraph">
              <wp:posOffset>73152</wp:posOffset>
            </wp:positionV>
            <wp:extent cx="7052310" cy="3241675"/>
            <wp:effectExtent l="0" t="0" r="0" b="0"/>
            <wp:wrapThrough wrapText="bothSides">
              <wp:wrapPolygon edited="0">
                <wp:start x="0" y="0"/>
                <wp:lineTo x="0" y="21452"/>
                <wp:lineTo x="21530" y="21452"/>
                <wp:lineTo x="2153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52310" cy="3241675"/>
                    </a:xfrm>
                    <a:prstGeom prst="rect">
                      <a:avLst/>
                    </a:prstGeom>
                  </pic:spPr>
                </pic:pic>
              </a:graphicData>
            </a:graphic>
          </wp:anchor>
        </w:drawing>
      </w:r>
    </w:p>
    <w:p w14:paraId="5DD1E0FA" w14:textId="36EBD935" w:rsidR="00E93B08" w:rsidRDefault="00E93B08" w:rsidP="00E93B08">
      <w:pPr>
        <w:pStyle w:val="NoSpacing"/>
        <w:ind w:left="720"/>
        <w:jc w:val="both"/>
        <w:rPr>
          <w:rFonts w:ascii="Times New Roman" w:hAnsi="Times New Roman" w:cs="Times New Roman"/>
        </w:rPr>
      </w:pPr>
    </w:p>
    <w:p w14:paraId="695C3E28" w14:textId="2D81EF42" w:rsidR="00AF7D77" w:rsidRPr="00AF7D77" w:rsidRDefault="00192EB2" w:rsidP="0044317C">
      <w:pPr>
        <w:pStyle w:val="NoSpacing"/>
        <w:jc w:val="both"/>
        <w:rPr>
          <w:rFonts w:ascii="Times New Roman" w:hAnsi="Times New Roman" w:cs="Times New Roman"/>
          <w:b/>
          <w:bCs/>
        </w:rPr>
      </w:pPr>
      <w:r>
        <w:rPr>
          <w:noProof/>
        </w:rPr>
        <w:drawing>
          <wp:anchor distT="0" distB="0" distL="114300" distR="114300" simplePos="0" relativeHeight="251659264" behindDoc="0" locked="0" layoutInCell="1" allowOverlap="1" wp14:anchorId="27949DD3" wp14:editId="57FF0107">
            <wp:simplePos x="0" y="0"/>
            <wp:positionH relativeFrom="margin">
              <wp:align>left</wp:align>
            </wp:positionH>
            <wp:positionV relativeFrom="paragraph">
              <wp:posOffset>369431</wp:posOffset>
            </wp:positionV>
            <wp:extent cx="7052310" cy="3265170"/>
            <wp:effectExtent l="0" t="0" r="0" b="0"/>
            <wp:wrapThrough wrapText="bothSides">
              <wp:wrapPolygon edited="0">
                <wp:start x="0" y="0"/>
                <wp:lineTo x="0" y="21424"/>
                <wp:lineTo x="21530" y="21424"/>
                <wp:lineTo x="2153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52310" cy="3265170"/>
                    </a:xfrm>
                    <a:prstGeom prst="rect">
                      <a:avLst/>
                    </a:prstGeom>
                  </pic:spPr>
                </pic:pic>
              </a:graphicData>
            </a:graphic>
          </wp:anchor>
        </w:drawing>
      </w:r>
    </w:p>
    <w:p w14:paraId="7CDBD359" w14:textId="08FD3F73" w:rsidR="005E1A4A" w:rsidRDefault="005E1A4A" w:rsidP="00257DA4">
      <w:pPr>
        <w:pStyle w:val="NormalWeb"/>
        <w:rPr>
          <w:b/>
          <w:bCs/>
        </w:rPr>
      </w:pPr>
    </w:p>
    <w:p w14:paraId="292BB88F" w14:textId="0D5416CD" w:rsidR="00192EB2" w:rsidRDefault="00192EB2" w:rsidP="00257DA4">
      <w:pPr>
        <w:pStyle w:val="NormalWeb"/>
        <w:rPr>
          <w:b/>
          <w:bCs/>
        </w:rPr>
      </w:pPr>
    </w:p>
    <w:p w14:paraId="6DFB6992" w14:textId="3C323362" w:rsidR="00192EB2" w:rsidRDefault="00192EB2" w:rsidP="00257DA4">
      <w:pPr>
        <w:pStyle w:val="NormalWeb"/>
        <w:rPr>
          <w:b/>
          <w:bCs/>
        </w:rPr>
      </w:pPr>
      <w:r>
        <w:rPr>
          <w:noProof/>
        </w:rPr>
        <w:lastRenderedPageBreak/>
        <w:drawing>
          <wp:anchor distT="0" distB="0" distL="114300" distR="114300" simplePos="0" relativeHeight="251661312" behindDoc="0" locked="0" layoutInCell="1" allowOverlap="1" wp14:anchorId="7DA9836A" wp14:editId="472E5851">
            <wp:simplePos x="0" y="0"/>
            <wp:positionH relativeFrom="margin">
              <wp:align>left</wp:align>
            </wp:positionH>
            <wp:positionV relativeFrom="paragraph">
              <wp:posOffset>61363</wp:posOffset>
            </wp:positionV>
            <wp:extent cx="7052310" cy="3237230"/>
            <wp:effectExtent l="0" t="0" r="0" b="1270"/>
            <wp:wrapThrough wrapText="bothSides">
              <wp:wrapPolygon edited="0">
                <wp:start x="0" y="0"/>
                <wp:lineTo x="0" y="21481"/>
                <wp:lineTo x="21530" y="21481"/>
                <wp:lineTo x="2153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52310" cy="3237230"/>
                    </a:xfrm>
                    <a:prstGeom prst="rect">
                      <a:avLst/>
                    </a:prstGeom>
                  </pic:spPr>
                </pic:pic>
              </a:graphicData>
            </a:graphic>
          </wp:anchor>
        </w:drawing>
      </w:r>
    </w:p>
    <w:p w14:paraId="71601249" w14:textId="6CEA0918" w:rsidR="00192EB2" w:rsidRDefault="0034168F" w:rsidP="00257DA4">
      <w:pPr>
        <w:pStyle w:val="NormalWeb"/>
        <w:rPr>
          <w:b/>
          <w:bCs/>
        </w:rPr>
      </w:pPr>
      <w:r>
        <w:rPr>
          <w:b/>
          <w:bCs/>
          <w:noProof/>
        </w:rPr>
        <w:drawing>
          <wp:anchor distT="0" distB="0" distL="114300" distR="114300" simplePos="0" relativeHeight="251662336" behindDoc="0" locked="0" layoutInCell="1" allowOverlap="1" wp14:anchorId="2A9ED0BB" wp14:editId="65FA8C82">
            <wp:simplePos x="0" y="0"/>
            <wp:positionH relativeFrom="margin">
              <wp:align>right</wp:align>
            </wp:positionH>
            <wp:positionV relativeFrom="paragraph">
              <wp:posOffset>331874</wp:posOffset>
            </wp:positionV>
            <wp:extent cx="7052310" cy="3247390"/>
            <wp:effectExtent l="0" t="0" r="0" b="0"/>
            <wp:wrapThrough wrapText="bothSides">
              <wp:wrapPolygon edited="0">
                <wp:start x="0" y="0"/>
                <wp:lineTo x="0" y="21414"/>
                <wp:lineTo x="21530" y="21414"/>
                <wp:lineTo x="21530" y="0"/>
                <wp:lineTo x="0" y="0"/>
              </wp:wrapPolygon>
            </wp:wrapThrough>
            <wp:docPr id="6" name="Picture 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52310" cy="3247390"/>
                    </a:xfrm>
                    <a:prstGeom prst="rect">
                      <a:avLst/>
                    </a:prstGeom>
                  </pic:spPr>
                </pic:pic>
              </a:graphicData>
            </a:graphic>
          </wp:anchor>
        </w:drawing>
      </w:r>
    </w:p>
    <w:p w14:paraId="7C80E520" w14:textId="0D83704F" w:rsidR="0034168F" w:rsidRDefault="0034168F" w:rsidP="00257DA4">
      <w:pPr>
        <w:pStyle w:val="NormalWeb"/>
        <w:rPr>
          <w:b/>
          <w:bCs/>
        </w:rPr>
      </w:pPr>
    </w:p>
    <w:p w14:paraId="54FFEA54" w14:textId="4174E955" w:rsidR="0034168F" w:rsidRDefault="0034168F" w:rsidP="00257DA4">
      <w:pPr>
        <w:pStyle w:val="NormalWeb"/>
        <w:rPr>
          <w:b/>
          <w:bCs/>
        </w:rPr>
      </w:pPr>
    </w:p>
    <w:p w14:paraId="7F0A434F" w14:textId="77777777" w:rsidR="0034168F" w:rsidRDefault="0034168F" w:rsidP="00257DA4">
      <w:pPr>
        <w:pStyle w:val="NormalWeb"/>
        <w:rPr>
          <w:b/>
          <w:bCs/>
        </w:rPr>
      </w:pPr>
    </w:p>
    <w:p w14:paraId="0FF7916D" w14:textId="4B6B14CF" w:rsidR="00192EB2" w:rsidRPr="00257DA4" w:rsidRDefault="00192EB2" w:rsidP="00257DA4">
      <w:pPr>
        <w:pStyle w:val="NormalWeb"/>
        <w:rPr>
          <w:b/>
          <w:bCs/>
        </w:rPr>
      </w:pPr>
    </w:p>
    <w:p w14:paraId="14A212EC" w14:textId="77777777" w:rsidR="00063363" w:rsidRPr="00E93B08" w:rsidRDefault="00063363" w:rsidP="00063363">
      <w:pPr>
        <w:pStyle w:val="NoSpacing"/>
        <w:jc w:val="both"/>
        <w:rPr>
          <w:rFonts w:ascii="Times New Roman" w:hAnsi="Times New Roman" w:cs="Times New Roman"/>
        </w:rPr>
      </w:pPr>
    </w:p>
    <w:p w14:paraId="15348DA0" w14:textId="07960486" w:rsidR="000955CD" w:rsidRDefault="004B2336" w:rsidP="00554E21">
      <w:pPr>
        <w:pStyle w:val="ListParagraph"/>
        <w:widowControl w:val="0"/>
        <w:numPr>
          <w:ilvl w:val="0"/>
          <w:numId w:val="1"/>
        </w:numPr>
        <w:tabs>
          <w:tab w:val="left" w:pos="2572"/>
        </w:tabs>
        <w:spacing w:before="159" w:line="240" w:lineRule="auto"/>
        <w:jc w:val="center"/>
        <w:rPr>
          <w:rFonts w:ascii="Times New Roman" w:eastAsia="Times New Roman" w:hAnsi="Times New Roman" w:cs="Times New Roman"/>
          <w:b/>
          <w:smallCaps/>
          <w:color w:val="231F20"/>
          <w:sz w:val="28"/>
          <w:szCs w:val="28"/>
        </w:rPr>
      </w:pPr>
      <w:r>
        <w:rPr>
          <w:rFonts w:ascii="Times New Roman" w:eastAsia="Times New Roman" w:hAnsi="Times New Roman" w:cs="Times New Roman"/>
          <w:b/>
          <w:smallCaps/>
          <w:color w:val="231F20"/>
          <w:sz w:val="28"/>
          <w:szCs w:val="28"/>
        </w:rPr>
        <w:t>REFERENCES</w:t>
      </w:r>
    </w:p>
    <w:p w14:paraId="6D29608B" w14:textId="77777777" w:rsidR="0034168F" w:rsidRPr="0034168F" w:rsidRDefault="0034168F" w:rsidP="0034168F">
      <w:pPr>
        <w:rPr>
          <w:rFonts w:ascii="Times New Roman" w:hAnsi="Times New Roman" w:cs="Times New Roman"/>
        </w:rPr>
      </w:pPr>
    </w:p>
    <w:p w14:paraId="67699ED1"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1. Chen, T., &amp; </w:t>
      </w:r>
      <w:proofErr w:type="spellStart"/>
      <w:r>
        <w:rPr>
          <w:rFonts w:ascii="Times New Roman" w:hAnsi="Times New Roman" w:cs="Times New Roman"/>
        </w:rPr>
        <w:t>Guestrin</w:t>
      </w:r>
      <w:proofErr w:type="spellEnd"/>
      <w:r>
        <w:rPr>
          <w:rFonts w:ascii="Times New Roman" w:hAnsi="Times New Roman" w:cs="Times New Roman"/>
        </w:rPr>
        <w:t>, C. "</w:t>
      </w:r>
      <w:proofErr w:type="spellStart"/>
      <w:r>
        <w:rPr>
          <w:rFonts w:ascii="Times New Roman" w:hAnsi="Times New Roman" w:cs="Times New Roman"/>
        </w:rPr>
        <w:t>XGBoost</w:t>
      </w:r>
      <w:proofErr w:type="spellEnd"/>
      <w:r>
        <w:rPr>
          <w:rFonts w:ascii="Times New Roman" w:hAnsi="Times New Roman" w:cs="Times New Roman"/>
        </w:rPr>
        <w:t>: A Scalable Tree Boosting System." ACM SIGKDD International Conference on Knowledge Discovery and Data Mining, 2016. Retrieved from: https://dl.acm.org/doi/10.1145/2939672.2939785</w:t>
      </w:r>
    </w:p>
    <w:p w14:paraId="59FEAE89"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(Paper introducing </w:t>
      </w:r>
      <w:proofErr w:type="spellStart"/>
      <w:r>
        <w:rPr>
          <w:rFonts w:ascii="Times New Roman" w:hAnsi="Times New Roman" w:cs="Times New Roman"/>
        </w:rPr>
        <w:t>XGBoost</w:t>
      </w:r>
      <w:proofErr w:type="spellEnd"/>
      <w:r>
        <w:rPr>
          <w:rFonts w:ascii="Times New Roman" w:hAnsi="Times New Roman" w:cs="Times New Roman"/>
        </w:rPr>
        <w:t xml:space="preserve">, the gradient boosting framework used as the core classification model in </w:t>
      </w:r>
      <w:proofErr w:type="spellStart"/>
      <w:r>
        <w:rPr>
          <w:rFonts w:ascii="Times New Roman" w:hAnsi="Times New Roman" w:cs="Times New Roman"/>
        </w:rPr>
        <w:t>HeartCare</w:t>
      </w:r>
      <w:proofErr w:type="spellEnd"/>
      <w:r>
        <w:rPr>
          <w:rFonts w:ascii="Times New Roman" w:hAnsi="Times New Roman" w:cs="Times New Roman"/>
        </w:rPr>
        <w:t xml:space="preserve"> AI for heart disease risk prediction)</w:t>
      </w:r>
    </w:p>
    <w:p w14:paraId="1A7AAC37" w14:textId="77777777" w:rsidR="0034168F" w:rsidRPr="0034168F" w:rsidRDefault="0034168F" w:rsidP="0034168F">
      <w:pPr>
        <w:pStyle w:val="ListParagraph"/>
        <w:jc w:val="both"/>
        <w:rPr>
          <w:rFonts w:ascii="Times New Roman" w:hAnsi="Times New Roman" w:cs="Times New Roman"/>
        </w:rPr>
      </w:pPr>
    </w:p>
    <w:p w14:paraId="6F2D89C7"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2. </w:t>
      </w:r>
      <w:proofErr w:type="spellStart"/>
      <w:r>
        <w:rPr>
          <w:rFonts w:ascii="Times New Roman" w:hAnsi="Times New Roman" w:cs="Times New Roman"/>
        </w:rPr>
        <w:t>FastAPI</w:t>
      </w:r>
      <w:proofErr w:type="spellEnd"/>
      <w:r>
        <w:rPr>
          <w:rFonts w:ascii="Times New Roman" w:hAnsi="Times New Roman" w:cs="Times New Roman"/>
        </w:rPr>
        <w:t>. "</w:t>
      </w:r>
      <w:proofErr w:type="spellStart"/>
      <w:r>
        <w:rPr>
          <w:rFonts w:ascii="Times New Roman" w:hAnsi="Times New Roman" w:cs="Times New Roman"/>
        </w:rPr>
        <w:t>FastAPI</w:t>
      </w:r>
      <w:proofErr w:type="spellEnd"/>
      <w:r>
        <w:rPr>
          <w:rFonts w:ascii="Times New Roman" w:hAnsi="Times New Roman" w:cs="Times New Roman"/>
        </w:rPr>
        <w:t xml:space="preserve"> Documentation." Sebastián Ramírez, 2024. Retrieved from: https://fastapi.tiangolo.com/</w:t>
      </w:r>
    </w:p>
    <w:p w14:paraId="410B824A"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(Official documentation for </w:t>
      </w:r>
      <w:proofErr w:type="spellStart"/>
      <w:r>
        <w:rPr>
          <w:rFonts w:ascii="Times New Roman" w:hAnsi="Times New Roman" w:cs="Times New Roman"/>
        </w:rPr>
        <w:t>FastAPI</w:t>
      </w:r>
      <w:proofErr w:type="spellEnd"/>
      <w:r>
        <w:rPr>
          <w:rFonts w:ascii="Times New Roman" w:hAnsi="Times New Roman" w:cs="Times New Roman"/>
        </w:rPr>
        <w:t xml:space="preserve">, the Python web framework powering the </w:t>
      </w:r>
      <w:proofErr w:type="spellStart"/>
      <w:r>
        <w:rPr>
          <w:rFonts w:ascii="Times New Roman" w:hAnsi="Times New Roman" w:cs="Times New Roman"/>
        </w:rPr>
        <w:t>HeartCare</w:t>
      </w:r>
      <w:proofErr w:type="spellEnd"/>
      <w:r>
        <w:rPr>
          <w:rFonts w:ascii="Times New Roman" w:hAnsi="Times New Roman" w:cs="Times New Roman"/>
        </w:rPr>
        <w:t xml:space="preserve"> AI backend API, including endpoint definition and request validation)</w:t>
      </w:r>
    </w:p>
    <w:p w14:paraId="71923968" w14:textId="77777777" w:rsidR="0034168F" w:rsidRPr="0034168F" w:rsidRDefault="0034168F" w:rsidP="0034168F">
      <w:pPr>
        <w:pStyle w:val="ListParagraph"/>
        <w:jc w:val="both"/>
        <w:rPr>
          <w:rFonts w:ascii="Times New Roman" w:hAnsi="Times New Roman" w:cs="Times New Roman"/>
        </w:rPr>
      </w:pPr>
    </w:p>
    <w:p w14:paraId="11B13389"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3. Lundberg, S. M., &amp; Lee, S. I. "A Unified Approach to Interpreting Model Predictions." Advances in Neural Information Processing Systems, 2017. Retrieved from: https://papers.nips.cc/paper/2017/hash/8a20a8621978632d76c43dfd28b67767-Abstract.html</w:t>
      </w:r>
    </w:p>
    <w:p w14:paraId="5612BFD9"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(Original paper introducing SHAP, the explainability framework used in </w:t>
      </w:r>
      <w:proofErr w:type="spellStart"/>
      <w:r>
        <w:rPr>
          <w:rFonts w:ascii="Times New Roman" w:hAnsi="Times New Roman" w:cs="Times New Roman"/>
        </w:rPr>
        <w:t>HeartCare</w:t>
      </w:r>
      <w:proofErr w:type="spellEnd"/>
      <w:r>
        <w:rPr>
          <w:rFonts w:ascii="Times New Roman" w:hAnsi="Times New Roman" w:cs="Times New Roman"/>
        </w:rPr>
        <w:t xml:space="preserve"> AI to attribute risk predictions to individual clinical features)</w:t>
      </w:r>
    </w:p>
    <w:p w14:paraId="2856C0B3" w14:textId="77777777" w:rsidR="0034168F" w:rsidRPr="0034168F" w:rsidRDefault="0034168F" w:rsidP="0034168F">
      <w:pPr>
        <w:pStyle w:val="ListParagraph"/>
        <w:jc w:val="both"/>
        <w:rPr>
          <w:rFonts w:ascii="Times New Roman" w:hAnsi="Times New Roman" w:cs="Times New Roman"/>
        </w:rPr>
      </w:pPr>
    </w:p>
    <w:p w14:paraId="232B56D7"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4. MongoDB. "MongoDB Documentation." MongoDB, Inc., 2024. Retrieved from: https://www.mongodb.com/docs/</w:t>
      </w:r>
    </w:p>
    <w:p w14:paraId="50AF3857"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(Official documentation for MongoDB, used as the optional persistence layer in </w:t>
      </w:r>
      <w:proofErr w:type="spellStart"/>
      <w:r>
        <w:rPr>
          <w:rFonts w:ascii="Times New Roman" w:hAnsi="Times New Roman" w:cs="Times New Roman"/>
        </w:rPr>
        <w:t>HeartCare</w:t>
      </w:r>
      <w:proofErr w:type="spellEnd"/>
      <w:r>
        <w:rPr>
          <w:rFonts w:ascii="Times New Roman" w:hAnsi="Times New Roman" w:cs="Times New Roman"/>
        </w:rPr>
        <w:t xml:space="preserve"> AI for logging patient prediction records)</w:t>
      </w:r>
    </w:p>
    <w:p w14:paraId="6D115152" w14:textId="77777777" w:rsidR="0034168F" w:rsidRPr="0034168F" w:rsidRDefault="0034168F" w:rsidP="0034168F">
      <w:pPr>
        <w:pStyle w:val="ListParagraph"/>
        <w:jc w:val="both"/>
        <w:rPr>
          <w:rFonts w:ascii="Times New Roman" w:hAnsi="Times New Roman" w:cs="Times New Roman"/>
        </w:rPr>
      </w:pPr>
    </w:p>
    <w:p w14:paraId="4C69B053"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5. SHAP. "SHAP Python Library Documentation." SHAP contributors, 2024. Retrieved from: https://shap.readthedocs.io/en/latest/</w:t>
      </w:r>
    </w:p>
    <w:p w14:paraId="0D9E2B9C"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the SHAP Python library, implementing the SHAP framework used to generate explainability outputs alongside every </w:t>
      </w:r>
      <w:proofErr w:type="spellStart"/>
      <w:r>
        <w:rPr>
          <w:rFonts w:ascii="Times New Roman" w:hAnsi="Times New Roman" w:cs="Times New Roman"/>
        </w:rPr>
        <w:t>HeartCare</w:t>
      </w:r>
      <w:proofErr w:type="spellEnd"/>
      <w:r>
        <w:rPr>
          <w:rFonts w:ascii="Times New Roman" w:hAnsi="Times New Roman" w:cs="Times New Roman"/>
        </w:rPr>
        <w:t xml:space="preserve"> AI prediction)</w:t>
      </w:r>
    </w:p>
    <w:p w14:paraId="07FBAFC8" w14:textId="77777777" w:rsidR="0034168F" w:rsidRPr="0034168F" w:rsidRDefault="0034168F" w:rsidP="0034168F">
      <w:pPr>
        <w:pStyle w:val="ListParagraph"/>
        <w:jc w:val="both"/>
        <w:rPr>
          <w:rFonts w:ascii="Times New Roman" w:hAnsi="Times New Roman" w:cs="Times New Roman"/>
        </w:rPr>
      </w:pPr>
    </w:p>
    <w:p w14:paraId="5D93304B"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6. NumPy. "NumPy Documentation." NumPy Developers, 2024. Retrieved from: https://numpy.org/doc/</w:t>
      </w:r>
    </w:p>
    <w:p w14:paraId="72B0A6A1"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NumPy, used for numerical array processing during feature preparation in the </w:t>
      </w:r>
      <w:proofErr w:type="spellStart"/>
      <w:r>
        <w:rPr>
          <w:rFonts w:ascii="Times New Roman" w:hAnsi="Times New Roman" w:cs="Times New Roman"/>
        </w:rPr>
        <w:t>HeartCare</w:t>
      </w:r>
      <w:proofErr w:type="spellEnd"/>
      <w:r>
        <w:rPr>
          <w:rFonts w:ascii="Times New Roman" w:hAnsi="Times New Roman" w:cs="Times New Roman"/>
        </w:rPr>
        <w:t xml:space="preserve"> AI machine learning pipeline)</w:t>
      </w:r>
    </w:p>
    <w:p w14:paraId="7DF55237" w14:textId="77777777" w:rsidR="0034168F" w:rsidRPr="0034168F" w:rsidRDefault="0034168F" w:rsidP="0034168F">
      <w:pPr>
        <w:pStyle w:val="ListParagraph"/>
        <w:jc w:val="both"/>
        <w:rPr>
          <w:rFonts w:ascii="Times New Roman" w:hAnsi="Times New Roman" w:cs="Times New Roman"/>
        </w:rPr>
      </w:pPr>
    </w:p>
    <w:p w14:paraId="475FFF31"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7. Pandas. "Pandas Documentation." Pandas Development Team, 2024. Retrieved from: https://pandas.pydata.org/docs/</w:t>
      </w:r>
    </w:p>
    <w:p w14:paraId="48CDD457"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Pandas, used for data loading and preprocessing during model training in the </w:t>
      </w:r>
      <w:proofErr w:type="spellStart"/>
      <w:r>
        <w:rPr>
          <w:rFonts w:ascii="Times New Roman" w:hAnsi="Times New Roman" w:cs="Times New Roman"/>
        </w:rPr>
        <w:t>HeartCare</w:t>
      </w:r>
      <w:proofErr w:type="spellEnd"/>
      <w:r>
        <w:rPr>
          <w:rFonts w:ascii="Times New Roman" w:hAnsi="Times New Roman" w:cs="Times New Roman"/>
        </w:rPr>
        <w:t xml:space="preserve"> AI ML pipeline)</w:t>
      </w:r>
    </w:p>
    <w:p w14:paraId="1B57E9C5" w14:textId="77777777" w:rsidR="0034168F" w:rsidRPr="0034168F" w:rsidRDefault="0034168F" w:rsidP="0034168F">
      <w:pPr>
        <w:pStyle w:val="ListParagraph"/>
        <w:jc w:val="both"/>
        <w:rPr>
          <w:rFonts w:ascii="Times New Roman" w:hAnsi="Times New Roman" w:cs="Times New Roman"/>
        </w:rPr>
      </w:pPr>
    </w:p>
    <w:p w14:paraId="16AFEE14"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8. python-</w:t>
      </w:r>
      <w:proofErr w:type="spellStart"/>
      <w:r>
        <w:rPr>
          <w:rFonts w:ascii="Times New Roman" w:hAnsi="Times New Roman" w:cs="Times New Roman"/>
        </w:rPr>
        <w:t>dotenv</w:t>
      </w:r>
      <w:proofErr w:type="spellEnd"/>
      <w:r>
        <w:rPr>
          <w:rFonts w:ascii="Times New Roman" w:hAnsi="Times New Roman" w:cs="Times New Roman"/>
        </w:rPr>
        <w:t>. "</w:t>
      </w:r>
      <w:proofErr w:type="gramStart"/>
      <w:r>
        <w:rPr>
          <w:rFonts w:ascii="Times New Roman" w:hAnsi="Times New Roman" w:cs="Times New Roman"/>
        </w:rPr>
        <w:t>python</w:t>
      </w:r>
      <w:proofErr w:type="gramEnd"/>
      <w:r>
        <w:rPr>
          <w:rFonts w:ascii="Times New Roman" w:hAnsi="Times New Roman" w:cs="Times New Roman"/>
        </w:rPr>
        <w:t>-</w:t>
      </w:r>
      <w:proofErr w:type="spellStart"/>
      <w:r>
        <w:rPr>
          <w:rFonts w:ascii="Times New Roman" w:hAnsi="Times New Roman" w:cs="Times New Roman"/>
        </w:rPr>
        <w:t>dotenv</w:t>
      </w:r>
      <w:proofErr w:type="spellEnd"/>
      <w:r>
        <w:rPr>
          <w:rFonts w:ascii="Times New Roman" w:hAnsi="Times New Roman" w:cs="Times New Roman"/>
        </w:rPr>
        <w:t xml:space="preserve"> Documentation." Saurabh Kumar, 2024. Retrieved from: https://saurabh-kumar.com/python-dotenv/</w:t>
      </w:r>
    </w:p>
    <w:p w14:paraId="764D41FD"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python-</w:t>
      </w:r>
      <w:proofErr w:type="spellStart"/>
      <w:r>
        <w:rPr>
          <w:rFonts w:ascii="Times New Roman" w:hAnsi="Times New Roman" w:cs="Times New Roman"/>
        </w:rPr>
        <w:t>dotenv</w:t>
      </w:r>
      <w:proofErr w:type="spellEnd"/>
      <w:r>
        <w:rPr>
          <w:rFonts w:ascii="Times New Roman" w:hAnsi="Times New Roman" w:cs="Times New Roman"/>
        </w:rPr>
        <w:t xml:space="preserve">, used to load environment variables such as MONGO_URI and API_KEY in the </w:t>
      </w:r>
      <w:proofErr w:type="spellStart"/>
      <w:r>
        <w:rPr>
          <w:rFonts w:ascii="Times New Roman" w:hAnsi="Times New Roman" w:cs="Times New Roman"/>
        </w:rPr>
        <w:t>HeartCare</w:t>
      </w:r>
      <w:proofErr w:type="spellEnd"/>
      <w:r>
        <w:rPr>
          <w:rFonts w:ascii="Times New Roman" w:hAnsi="Times New Roman" w:cs="Times New Roman"/>
        </w:rPr>
        <w:t xml:space="preserve"> AI backend)</w:t>
      </w:r>
    </w:p>
    <w:p w14:paraId="0CE9871E" w14:textId="77777777" w:rsidR="0034168F" w:rsidRPr="0034168F" w:rsidRDefault="0034168F" w:rsidP="0034168F">
      <w:pPr>
        <w:pStyle w:val="ListParagraph"/>
        <w:jc w:val="both"/>
        <w:rPr>
          <w:rFonts w:ascii="Times New Roman" w:hAnsi="Times New Roman" w:cs="Times New Roman"/>
        </w:rPr>
      </w:pPr>
    </w:p>
    <w:p w14:paraId="75F13547"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9. </w:t>
      </w:r>
      <w:proofErr w:type="gramStart"/>
      <w:r>
        <w:rPr>
          <w:rFonts w:ascii="Times New Roman" w:hAnsi="Times New Roman" w:cs="Times New Roman"/>
        </w:rPr>
        <w:t>python-multipart</w:t>
      </w:r>
      <w:proofErr w:type="gramEnd"/>
      <w:r>
        <w:rPr>
          <w:rFonts w:ascii="Times New Roman" w:hAnsi="Times New Roman" w:cs="Times New Roman"/>
        </w:rPr>
        <w:t>. "</w:t>
      </w:r>
      <w:proofErr w:type="gramStart"/>
      <w:r>
        <w:rPr>
          <w:rFonts w:ascii="Times New Roman" w:hAnsi="Times New Roman" w:cs="Times New Roman"/>
        </w:rPr>
        <w:t>python</w:t>
      </w:r>
      <w:proofErr w:type="gramEnd"/>
      <w:r>
        <w:rPr>
          <w:rFonts w:ascii="Times New Roman" w:hAnsi="Times New Roman" w:cs="Times New Roman"/>
        </w:rPr>
        <w:t>-multipart Documentation." Andrew Dunham, 2024. Retrieved from: https://andrew-d.github.io/python-multipart/</w:t>
      </w:r>
    </w:p>
    <w:p w14:paraId="4195EB84"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lastRenderedPageBreak/>
        <w:t xml:space="preserve">   (Documentation for the Python-multipart library, enabling </w:t>
      </w:r>
      <w:proofErr w:type="spellStart"/>
      <w:r>
        <w:rPr>
          <w:rFonts w:ascii="Times New Roman" w:hAnsi="Times New Roman" w:cs="Times New Roman"/>
        </w:rPr>
        <w:t>FastAPI</w:t>
      </w:r>
      <w:proofErr w:type="spellEnd"/>
      <w:r>
        <w:rPr>
          <w:rFonts w:ascii="Times New Roman" w:hAnsi="Times New Roman" w:cs="Times New Roman"/>
        </w:rPr>
        <w:t xml:space="preserve"> to parse form data and file uploads in the </w:t>
      </w:r>
      <w:proofErr w:type="spellStart"/>
      <w:r>
        <w:rPr>
          <w:rFonts w:ascii="Times New Roman" w:hAnsi="Times New Roman" w:cs="Times New Roman"/>
        </w:rPr>
        <w:t>HeartCare</w:t>
      </w:r>
      <w:proofErr w:type="spellEnd"/>
      <w:r>
        <w:rPr>
          <w:rFonts w:ascii="Times New Roman" w:hAnsi="Times New Roman" w:cs="Times New Roman"/>
        </w:rPr>
        <w:t xml:space="preserve"> AI API)</w:t>
      </w:r>
    </w:p>
    <w:p w14:paraId="2F78F135" w14:textId="77777777" w:rsidR="0034168F" w:rsidRPr="0034168F" w:rsidRDefault="0034168F" w:rsidP="0034168F">
      <w:pPr>
        <w:pStyle w:val="ListParagraph"/>
        <w:jc w:val="both"/>
        <w:rPr>
          <w:rFonts w:ascii="Times New Roman" w:hAnsi="Times New Roman" w:cs="Times New Roman"/>
        </w:rPr>
      </w:pPr>
    </w:p>
    <w:p w14:paraId="4DCA5851"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10. </w:t>
      </w:r>
      <w:proofErr w:type="spellStart"/>
      <w:r>
        <w:rPr>
          <w:rFonts w:ascii="Times New Roman" w:hAnsi="Times New Roman" w:cs="Times New Roman"/>
        </w:rPr>
        <w:t>OpenAPI</w:t>
      </w:r>
      <w:proofErr w:type="spellEnd"/>
      <w:r>
        <w:rPr>
          <w:rFonts w:ascii="Times New Roman" w:hAnsi="Times New Roman" w:cs="Times New Roman"/>
        </w:rPr>
        <w:t xml:space="preserve"> Initiative. "</w:t>
      </w:r>
      <w:proofErr w:type="spellStart"/>
      <w:r>
        <w:rPr>
          <w:rFonts w:ascii="Times New Roman" w:hAnsi="Times New Roman" w:cs="Times New Roman"/>
        </w:rPr>
        <w:t>OpenAPI</w:t>
      </w:r>
      <w:proofErr w:type="spellEnd"/>
      <w:r>
        <w:rPr>
          <w:rFonts w:ascii="Times New Roman" w:hAnsi="Times New Roman" w:cs="Times New Roman"/>
        </w:rPr>
        <w:t xml:space="preserve"> Specification." </w:t>
      </w:r>
      <w:proofErr w:type="spellStart"/>
      <w:r>
        <w:rPr>
          <w:rFonts w:ascii="Times New Roman" w:hAnsi="Times New Roman" w:cs="Times New Roman"/>
        </w:rPr>
        <w:t>OpenAPI</w:t>
      </w:r>
      <w:proofErr w:type="spellEnd"/>
      <w:r>
        <w:rPr>
          <w:rFonts w:ascii="Times New Roman" w:hAnsi="Times New Roman" w:cs="Times New Roman"/>
        </w:rPr>
        <w:t xml:space="preserve"> Initiative, 2024. Retrieved from: https://swagger.io/specification/</w:t>
      </w:r>
    </w:p>
    <w:p w14:paraId="66AB0200"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(Specification for the </w:t>
      </w:r>
      <w:proofErr w:type="spellStart"/>
      <w:r>
        <w:rPr>
          <w:rFonts w:ascii="Times New Roman" w:hAnsi="Times New Roman" w:cs="Times New Roman"/>
        </w:rPr>
        <w:t>OpenAPI</w:t>
      </w:r>
      <w:proofErr w:type="spellEnd"/>
      <w:r>
        <w:rPr>
          <w:rFonts w:ascii="Times New Roman" w:hAnsi="Times New Roman" w:cs="Times New Roman"/>
        </w:rPr>
        <w:t xml:space="preserve"> standard, which </w:t>
      </w:r>
      <w:proofErr w:type="spellStart"/>
      <w:r>
        <w:rPr>
          <w:rFonts w:ascii="Times New Roman" w:hAnsi="Times New Roman" w:cs="Times New Roman"/>
        </w:rPr>
        <w:t>FastAPI</w:t>
      </w:r>
      <w:proofErr w:type="spellEnd"/>
      <w:r>
        <w:rPr>
          <w:rFonts w:ascii="Times New Roman" w:hAnsi="Times New Roman" w:cs="Times New Roman"/>
        </w:rPr>
        <w:t xml:space="preserve"> implements automatically to generate interactive API documentation for </w:t>
      </w:r>
      <w:proofErr w:type="spellStart"/>
      <w:r>
        <w:rPr>
          <w:rFonts w:ascii="Times New Roman" w:hAnsi="Times New Roman" w:cs="Times New Roman"/>
        </w:rPr>
        <w:t>HeartCare</w:t>
      </w:r>
      <w:proofErr w:type="spellEnd"/>
      <w:r>
        <w:rPr>
          <w:rFonts w:ascii="Times New Roman" w:hAnsi="Times New Roman" w:cs="Times New Roman"/>
        </w:rPr>
        <w:t xml:space="preserve"> AI)</w:t>
      </w:r>
    </w:p>
    <w:p w14:paraId="4978AD64" w14:textId="77777777" w:rsidR="0034168F" w:rsidRPr="0034168F" w:rsidRDefault="0034168F" w:rsidP="0034168F">
      <w:pPr>
        <w:pStyle w:val="ListParagraph"/>
        <w:jc w:val="both"/>
        <w:rPr>
          <w:rFonts w:ascii="Times New Roman" w:hAnsi="Times New Roman" w:cs="Times New Roman"/>
        </w:rPr>
      </w:pPr>
    </w:p>
    <w:p w14:paraId="35A0A4AE"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11. </w:t>
      </w:r>
      <w:proofErr w:type="spellStart"/>
      <w:r>
        <w:rPr>
          <w:rFonts w:ascii="Times New Roman" w:hAnsi="Times New Roman" w:cs="Times New Roman"/>
        </w:rPr>
        <w:t>XGBoost</w:t>
      </w:r>
      <w:proofErr w:type="spellEnd"/>
      <w:r>
        <w:rPr>
          <w:rFonts w:ascii="Times New Roman" w:hAnsi="Times New Roman" w:cs="Times New Roman"/>
        </w:rPr>
        <w:t xml:space="preserve"> Developers. "</w:t>
      </w:r>
      <w:proofErr w:type="spellStart"/>
      <w:r>
        <w:rPr>
          <w:rFonts w:ascii="Times New Roman" w:hAnsi="Times New Roman" w:cs="Times New Roman"/>
        </w:rPr>
        <w:t>XGBoost</w:t>
      </w:r>
      <w:proofErr w:type="spellEnd"/>
      <w:r>
        <w:rPr>
          <w:rFonts w:ascii="Times New Roman" w:hAnsi="Times New Roman" w:cs="Times New Roman"/>
        </w:rPr>
        <w:t xml:space="preserve"> Python Package Documentation." DMLC, 2024. Retrieved from: https://xgboost.readthedocs.io/en/stable/</w:t>
      </w:r>
    </w:p>
    <w:p w14:paraId="6EDA6865"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scikit-learn, the Python machine learning library used for dataset preprocessing, feature scaling, and model evaluation in </w:t>
      </w:r>
      <w:proofErr w:type="spellStart"/>
      <w:r>
        <w:rPr>
          <w:rFonts w:ascii="Times New Roman" w:hAnsi="Times New Roman" w:cs="Times New Roman"/>
        </w:rPr>
        <w:t>HeartCare</w:t>
      </w:r>
      <w:proofErr w:type="spellEnd"/>
      <w:r>
        <w:rPr>
          <w:rFonts w:ascii="Times New Roman" w:hAnsi="Times New Roman" w:cs="Times New Roman"/>
        </w:rPr>
        <w:t xml:space="preserve"> AI)</w:t>
      </w:r>
    </w:p>
    <w:p w14:paraId="4BE3EBF1" w14:textId="77777777" w:rsidR="0034168F" w:rsidRPr="0034168F" w:rsidRDefault="0034168F" w:rsidP="0034168F">
      <w:pPr>
        <w:pStyle w:val="ListParagraph"/>
        <w:jc w:val="both"/>
        <w:rPr>
          <w:rFonts w:ascii="Times New Roman" w:hAnsi="Times New Roman" w:cs="Times New Roman"/>
        </w:rPr>
      </w:pPr>
    </w:p>
    <w:p w14:paraId="01DF6322"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12. Pedregosa, F. et al. "Scikit-learn: Machine Learning in Python." Journal of Machine Learning Research, 2011. Retrieved from: https://jmlr.csail.mit.edu/papers/v12/pedregosa11a.html</w:t>
      </w:r>
    </w:p>
    <w:p w14:paraId="71EAB603"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and paper for scikit-learn, the Python machine learning library used for preprocessing and model evaluation)</w:t>
      </w:r>
    </w:p>
    <w:p w14:paraId="545586CE" w14:textId="77777777" w:rsidR="0034168F" w:rsidRPr="0034168F" w:rsidRDefault="0034168F" w:rsidP="0034168F">
      <w:pPr>
        <w:pStyle w:val="ListParagraph"/>
        <w:jc w:val="both"/>
        <w:rPr>
          <w:rFonts w:ascii="Times New Roman" w:hAnsi="Times New Roman" w:cs="Times New Roman"/>
        </w:rPr>
      </w:pPr>
    </w:p>
    <w:p w14:paraId="70216506"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13. Requests. "Requests: HTTP for Humans." Python Software Foundation, 2024. Retrieved from: https://requests.readthedocs.io/en/latest/</w:t>
      </w:r>
    </w:p>
    <w:p w14:paraId="4C2D8F5D"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w:t>
      </w:r>
      <w:proofErr w:type="spellStart"/>
      <w:r>
        <w:rPr>
          <w:rFonts w:ascii="Times New Roman" w:hAnsi="Times New Roman" w:cs="Times New Roman"/>
        </w:rPr>
        <w:t>XGBoost</w:t>
      </w:r>
      <w:proofErr w:type="spellEnd"/>
      <w:r>
        <w:rPr>
          <w:rFonts w:ascii="Times New Roman" w:hAnsi="Times New Roman" w:cs="Times New Roman"/>
        </w:rPr>
        <w:t xml:space="preserve"> Python package, the implementation of the gradient boosting classifier at the heart of the </w:t>
      </w:r>
      <w:proofErr w:type="spellStart"/>
      <w:r>
        <w:rPr>
          <w:rFonts w:ascii="Times New Roman" w:hAnsi="Times New Roman" w:cs="Times New Roman"/>
        </w:rPr>
        <w:t>HeartCare</w:t>
      </w:r>
      <w:proofErr w:type="spellEnd"/>
      <w:r>
        <w:rPr>
          <w:rFonts w:ascii="Times New Roman" w:hAnsi="Times New Roman" w:cs="Times New Roman"/>
        </w:rPr>
        <w:t xml:space="preserve"> AI prediction engine)</w:t>
      </w:r>
    </w:p>
    <w:p w14:paraId="0AE1CA1D" w14:textId="77777777" w:rsidR="0034168F" w:rsidRPr="0034168F" w:rsidRDefault="0034168F" w:rsidP="0034168F">
      <w:pPr>
        <w:pStyle w:val="ListParagraph"/>
        <w:jc w:val="both"/>
        <w:rPr>
          <w:rFonts w:ascii="Times New Roman" w:hAnsi="Times New Roman" w:cs="Times New Roman"/>
        </w:rPr>
      </w:pPr>
    </w:p>
    <w:p w14:paraId="13138085"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14. </w:t>
      </w:r>
      <w:proofErr w:type="spellStart"/>
      <w:r>
        <w:rPr>
          <w:rFonts w:ascii="Times New Roman" w:hAnsi="Times New Roman" w:cs="Times New Roman"/>
        </w:rPr>
        <w:t>ReportLab</w:t>
      </w:r>
      <w:proofErr w:type="spellEnd"/>
      <w:r>
        <w:rPr>
          <w:rFonts w:ascii="Times New Roman" w:hAnsi="Times New Roman" w:cs="Times New Roman"/>
        </w:rPr>
        <w:t>. "</w:t>
      </w:r>
      <w:proofErr w:type="spellStart"/>
      <w:r>
        <w:rPr>
          <w:rFonts w:ascii="Times New Roman" w:hAnsi="Times New Roman" w:cs="Times New Roman"/>
        </w:rPr>
        <w:t>ReportLab</w:t>
      </w:r>
      <w:proofErr w:type="spellEnd"/>
      <w:r>
        <w:rPr>
          <w:rFonts w:ascii="Times New Roman" w:hAnsi="Times New Roman" w:cs="Times New Roman"/>
        </w:rPr>
        <w:t xml:space="preserve"> User Guide." </w:t>
      </w:r>
      <w:proofErr w:type="spellStart"/>
      <w:r>
        <w:rPr>
          <w:rFonts w:ascii="Times New Roman" w:hAnsi="Times New Roman" w:cs="Times New Roman"/>
        </w:rPr>
        <w:t>ReportLab</w:t>
      </w:r>
      <w:proofErr w:type="spellEnd"/>
      <w:r>
        <w:rPr>
          <w:rFonts w:ascii="Times New Roman" w:hAnsi="Times New Roman" w:cs="Times New Roman"/>
        </w:rPr>
        <w:t xml:space="preserve"> Inc., 2024. Retrieved from: https://www.reportlab.com/docs/reportlab-userguide.pdf</w:t>
      </w:r>
    </w:p>
    <w:p w14:paraId="6E363AD1"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w:t>
      </w:r>
      <w:proofErr w:type="spellStart"/>
      <w:r>
        <w:rPr>
          <w:rFonts w:ascii="Times New Roman" w:hAnsi="Times New Roman" w:cs="Times New Roman"/>
        </w:rPr>
        <w:t>ReportLab</w:t>
      </w:r>
      <w:proofErr w:type="spellEnd"/>
      <w:r>
        <w:rPr>
          <w:rFonts w:ascii="Times New Roman" w:hAnsi="Times New Roman" w:cs="Times New Roman"/>
        </w:rPr>
        <w:t xml:space="preserve">, a PDF generation library used to produce clinical assessment reports in </w:t>
      </w:r>
      <w:proofErr w:type="spellStart"/>
      <w:r>
        <w:rPr>
          <w:rFonts w:ascii="Times New Roman" w:hAnsi="Times New Roman" w:cs="Times New Roman"/>
        </w:rPr>
        <w:t>HeartCare</w:t>
      </w:r>
      <w:proofErr w:type="spellEnd"/>
      <w:r>
        <w:rPr>
          <w:rFonts w:ascii="Times New Roman" w:hAnsi="Times New Roman" w:cs="Times New Roman"/>
        </w:rPr>
        <w:t xml:space="preserve"> AI)</w:t>
      </w:r>
    </w:p>
    <w:p w14:paraId="317B4F39" w14:textId="77777777" w:rsidR="0034168F" w:rsidRPr="0034168F" w:rsidRDefault="0034168F" w:rsidP="0034168F">
      <w:pPr>
        <w:pStyle w:val="ListParagraph"/>
        <w:jc w:val="both"/>
        <w:rPr>
          <w:rFonts w:ascii="Times New Roman" w:hAnsi="Times New Roman" w:cs="Times New Roman"/>
        </w:rPr>
      </w:pPr>
    </w:p>
    <w:p w14:paraId="629B1BBE"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15. </w:t>
      </w:r>
      <w:proofErr w:type="spellStart"/>
      <w:r>
        <w:rPr>
          <w:rFonts w:ascii="Times New Roman" w:hAnsi="Times New Roman" w:cs="Times New Roman"/>
        </w:rPr>
        <w:t>PyMongo</w:t>
      </w:r>
      <w:proofErr w:type="spellEnd"/>
      <w:r>
        <w:rPr>
          <w:rFonts w:ascii="Times New Roman" w:hAnsi="Times New Roman" w:cs="Times New Roman"/>
        </w:rPr>
        <w:t>. "</w:t>
      </w:r>
      <w:proofErr w:type="spellStart"/>
      <w:r>
        <w:rPr>
          <w:rFonts w:ascii="Times New Roman" w:hAnsi="Times New Roman" w:cs="Times New Roman"/>
        </w:rPr>
        <w:t>PyMongo</w:t>
      </w:r>
      <w:proofErr w:type="spellEnd"/>
      <w:r>
        <w:rPr>
          <w:rFonts w:ascii="Times New Roman" w:hAnsi="Times New Roman" w:cs="Times New Roman"/>
        </w:rPr>
        <w:t xml:space="preserve"> Documentation." MongoDB, Inc., 2024. Retrieved from: https://pymongo.readthedocs.io/en/stable/</w:t>
      </w:r>
    </w:p>
    <w:p w14:paraId="73842049"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w:t>
      </w:r>
      <w:proofErr w:type="spellStart"/>
      <w:r>
        <w:rPr>
          <w:rFonts w:ascii="Times New Roman" w:hAnsi="Times New Roman" w:cs="Times New Roman"/>
        </w:rPr>
        <w:t>PyMongo</w:t>
      </w:r>
      <w:proofErr w:type="spellEnd"/>
      <w:r>
        <w:rPr>
          <w:rFonts w:ascii="Times New Roman" w:hAnsi="Times New Roman" w:cs="Times New Roman"/>
        </w:rPr>
        <w:t>, the Python driver for MongoDB used for optional prediction persistence)</w:t>
      </w:r>
    </w:p>
    <w:p w14:paraId="2ED78FAD" w14:textId="77777777" w:rsidR="0034168F" w:rsidRPr="0034168F" w:rsidRDefault="0034168F" w:rsidP="0034168F">
      <w:pPr>
        <w:pStyle w:val="ListParagraph"/>
        <w:jc w:val="both"/>
        <w:rPr>
          <w:rFonts w:ascii="Times New Roman" w:hAnsi="Times New Roman" w:cs="Times New Roman"/>
        </w:rPr>
      </w:pPr>
    </w:p>
    <w:p w14:paraId="1EAF9CC4"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16. Python Software Foundation. "Python 3 Documentation." Python Software Foundation, 2024. Retrieved from: https://docs.python.org/3/</w:t>
      </w:r>
    </w:p>
    <w:p w14:paraId="521DD887"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the Python requests library, used during testing and integration verification of the </w:t>
      </w:r>
      <w:proofErr w:type="spellStart"/>
      <w:r>
        <w:rPr>
          <w:rFonts w:ascii="Times New Roman" w:hAnsi="Times New Roman" w:cs="Times New Roman"/>
        </w:rPr>
        <w:t>HeartCare</w:t>
      </w:r>
      <w:proofErr w:type="spellEnd"/>
      <w:r>
        <w:rPr>
          <w:rFonts w:ascii="Times New Roman" w:hAnsi="Times New Roman" w:cs="Times New Roman"/>
        </w:rPr>
        <w:t xml:space="preserve"> AI REST API)</w:t>
      </w:r>
    </w:p>
    <w:p w14:paraId="5E089E44" w14:textId="77777777" w:rsidR="0034168F" w:rsidRPr="0034168F" w:rsidRDefault="0034168F" w:rsidP="0034168F">
      <w:pPr>
        <w:pStyle w:val="ListParagraph"/>
        <w:jc w:val="both"/>
        <w:rPr>
          <w:rFonts w:ascii="Times New Roman" w:hAnsi="Times New Roman" w:cs="Times New Roman"/>
        </w:rPr>
      </w:pPr>
    </w:p>
    <w:p w14:paraId="0BAC6DC6"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17. </w:t>
      </w:r>
      <w:proofErr w:type="spellStart"/>
      <w:r>
        <w:rPr>
          <w:rFonts w:ascii="Times New Roman" w:hAnsi="Times New Roman" w:cs="Times New Roman"/>
        </w:rPr>
        <w:t>Pydantic</w:t>
      </w:r>
      <w:proofErr w:type="spellEnd"/>
      <w:r>
        <w:rPr>
          <w:rFonts w:ascii="Times New Roman" w:hAnsi="Times New Roman" w:cs="Times New Roman"/>
        </w:rPr>
        <w:t>. "</w:t>
      </w:r>
      <w:proofErr w:type="spellStart"/>
      <w:r>
        <w:rPr>
          <w:rFonts w:ascii="Times New Roman" w:hAnsi="Times New Roman" w:cs="Times New Roman"/>
        </w:rPr>
        <w:t>Pydantic</w:t>
      </w:r>
      <w:proofErr w:type="spellEnd"/>
      <w:r>
        <w:rPr>
          <w:rFonts w:ascii="Times New Roman" w:hAnsi="Times New Roman" w:cs="Times New Roman"/>
        </w:rPr>
        <w:t xml:space="preserve"> Documentation." </w:t>
      </w:r>
      <w:proofErr w:type="spellStart"/>
      <w:r>
        <w:rPr>
          <w:rFonts w:ascii="Times New Roman" w:hAnsi="Times New Roman" w:cs="Times New Roman"/>
        </w:rPr>
        <w:t>Pydantic</w:t>
      </w:r>
      <w:proofErr w:type="spellEnd"/>
      <w:r>
        <w:rPr>
          <w:rFonts w:ascii="Times New Roman" w:hAnsi="Times New Roman" w:cs="Times New Roman"/>
        </w:rPr>
        <w:t xml:space="preserve"> Services Inc., 2024. Retrieved from: https://docs.pydantic.dev/</w:t>
      </w:r>
    </w:p>
    <w:p w14:paraId="70FBFAF3"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w:t>
      </w:r>
      <w:proofErr w:type="spellStart"/>
      <w:r>
        <w:rPr>
          <w:rFonts w:ascii="Times New Roman" w:hAnsi="Times New Roman" w:cs="Times New Roman"/>
        </w:rPr>
        <w:t>Pydantic</w:t>
      </w:r>
      <w:proofErr w:type="spellEnd"/>
      <w:r>
        <w:rPr>
          <w:rFonts w:ascii="Times New Roman" w:hAnsi="Times New Roman" w:cs="Times New Roman"/>
        </w:rPr>
        <w:t xml:space="preserve">, used in </w:t>
      </w:r>
      <w:proofErr w:type="spellStart"/>
      <w:r>
        <w:rPr>
          <w:rFonts w:ascii="Times New Roman" w:hAnsi="Times New Roman" w:cs="Times New Roman"/>
        </w:rPr>
        <w:t>FastAPI</w:t>
      </w:r>
      <w:proofErr w:type="spellEnd"/>
      <w:r>
        <w:rPr>
          <w:rFonts w:ascii="Times New Roman" w:hAnsi="Times New Roman" w:cs="Times New Roman"/>
        </w:rPr>
        <w:t xml:space="preserve"> for enforcing strict request validation and type safety across all </w:t>
      </w:r>
      <w:proofErr w:type="spellStart"/>
      <w:r>
        <w:rPr>
          <w:rFonts w:ascii="Times New Roman" w:hAnsi="Times New Roman" w:cs="Times New Roman"/>
        </w:rPr>
        <w:t>HeartCare</w:t>
      </w:r>
      <w:proofErr w:type="spellEnd"/>
      <w:r>
        <w:rPr>
          <w:rFonts w:ascii="Times New Roman" w:hAnsi="Times New Roman" w:cs="Times New Roman"/>
        </w:rPr>
        <w:t xml:space="preserve"> AI API endpoints)</w:t>
      </w:r>
    </w:p>
    <w:p w14:paraId="0DD73B0F" w14:textId="77777777" w:rsidR="0034168F" w:rsidRPr="0034168F" w:rsidRDefault="0034168F" w:rsidP="0034168F">
      <w:pPr>
        <w:pStyle w:val="ListParagraph"/>
        <w:jc w:val="both"/>
        <w:rPr>
          <w:rFonts w:ascii="Times New Roman" w:hAnsi="Times New Roman" w:cs="Times New Roman"/>
        </w:rPr>
      </w:pPr>
    </w:p>
    <w:p w14:paraId="15016ED1"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18. </w:t>
      </w:r>
      <w:proofErr w:type="spellStart"/>
      <w:r>
        <w:rPr>
          <w:rFonts w:ascii="Times New Roman" w:hAnsi="Times New Roman" w:cs="Times New Roman"/>
        </w:rPr>
        <w:t>Joblib</w:t>
      </w:r>
      <w:proofErr w:type="spellEnd"/>
      <w:r>
        <w:rPr>
          <w:rFonts w:ascii="Times New Roman" w:hAnsi="Times New Roman" w:cs="Times New Roman"/>
        </w:rPr>
        <w:t>. "</w:t>
      </w:r>
      <w:proofErr w:type="spellStart"/>
      <w:r>
        <w:rPr>
          <w:rFonts w:ascii="Times New Roman" w:hAnsi="Times New Roman" w:cs="Times New Roman"/>
        </w:rPr>
        <w:t>Joblib</w:t>
      </w:r>
      <w:proofErr w:type="spellEnd"/>
      <w:r>
        <w:rPr>
          <w:rFonts w:ascii="Times New Roman" w:hAnsi="Times New Roman" w:cs="Times New Roman"/>
        </w:rPr>
        <w:t xml:space="preserve"> Documentation." </w:t>
      </w:r>
      <w:proofErr w:type="spellStart"/>
      <w:r>
        <w:rPr>
          <w:rFonts w:ascii="Times New Roman" w:hAnsi="Times New Roman" w:cs="Times New Roman"/>
        </w:rPr>
        <w:t>Joblib</w:t>
      </w:r>
      <w:proofErr w:type="spellEnd"/>
      <w:r>
        <w:rPr>
          <w:rFonts w:ascii="Times New Roman" w:hAnsi="Times New Roman" w:cs="Times New Roman"/>
        </w:rPr>
        <w:t xml:space="preserve"> Development Team, 2024. Retrieved from: https://joblib.readthedocs.io/en/latest/</w:t>
      </w:r>
    </w:p>
    <w:p w14:paraId="7304FC86"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w:t>
      </w:r>
      <w:proofErr w:type="spellStart"/>
      <w:r>
        <w:rPr>
          <w:rFonts w:ascii="Times New Roman" w:hAnsi="Times New Roman" w:cs="Times New Roman"/>
        </w:rPr>
        <w:t>Joblib</w:t>
      </w:r>
      <w:proofErr w:type="spellEnd"/>
      <w:r>
        <w:rPr>
          <w:rFonts w:ascii="Times New Roman" w:hAnsi="Times New Roman" w:cs="Times New Roman"/>
        </w:rPr>
        <w:t xml:space="preserve">, used for serializing and loading the trained </w:t>
      </w:r>
      <w:proofErr w:type="spellStart"/>
      <w:r>
        <w:rPr>
          <w:rFonts w:ascii="Times New Roman" w:hAnsi="Times New Roman" w:cs="Times New Roman"/>
        </w:rPr>
        <w:t>XGBoost</w:t>
      </w:r>
      <w:proofErr w:type="spellEnd"/>
      <w:r>
        <w:rPr>
          <w:rFonts w:ascii="Times New Roman" w:hAnsi="Times New Roman" w:cs="Times New Roman"/>
        </w:rPr>
        <w:t xml:space="preserve"> model artifact in the backend)</w:t>
      </w:r>
    </w:p>
    <w:p w14:paraId="21588E27" w14:textId="77777777" w:rsidR="0034168F" w:rsidRPr="0034168F" w:rsidRDefault="0034168F" w:rsidP="0034168F">
      <w:pPr>
        <w:pStyle w:val="ListParagraph"/>
        <w:jc w:val="both"/>
        <w:rPr>
          <w:rFonts w:ascii="Times New Roman" w:hAnsi="Times New Roman" w:cs="Times New Roman"/>
        </w:rPr>
      </w:pPr>
    </w:p>
    <w:p w14:paraId="5D52302E"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lastRenderedPageBreak/>
        <w:t>19. UCI Machine Learning Repository. "Heart Disease Dataset." University of California, Irvine, 1988. Retrieved from: https://archive.ics.uci.edu/ml/datasets/heart+disease</w:t>
      </w:r>
    </w:p>
    <w:p w14:paraId="350F2F86"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(Source dataset used to train and evaluate the </w:t>
      </w:r>
      <w:proofErr w:type="spellStart"/>
      <w:r>
        <w:rPr>
          <w:rFonts w:ascii="Times New Roman" w:hAnsi="Times New Roman" w:cs="Times New Roman"/>
        </w:rPr>
        <w:t>XGBoost</w:t>
      </w:r>
      <w:proofErr w:type="spellEnd"/>
      <w:r>
        <w:rPr>
          <w:rFonts w:ascii="Times New Roman" w:hAnsi="Times New Roman" w:cs="Times New Roman"/>
        </w:rPr>
        <w:t xml:space="preserve"> heart disease classification model)</w:t>
      </w:r>
    </w:p>
    <w:p w14:paraId="229F0737" w14:textId="77777777" w:rsidR="0034168F" w:rsidRPr="0034168F" w:rsidRDefault="0034168F" w:rsidP="0034168F">
      <w:pPr>
        <w:pStyle w:val="ListParagraph"/>
        <w:jc w:val="both"/>
        <w:rPr>
          <w:rFonts w:ascii="Times New Roman" w:hAnsi="Times New Roman" w:cs="Times New Roman"/>
        </w:rPr>
      </w:pPr>
    </w:p>
    <w:p w14:paraId="49E49329" w14:textId="77777777" w:rsidR="0034168F"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20. </w:t>
      </w:r>
      <w:proofErr w:type="spellStart"/>
      <w:r>
        <w:rPr>
          <w:rFonts w:ascii="Times New Roman" w:hAnsi="Times New Roman" w:cs="Times New Roman"/>
        </w:rPr>
        <w:t>Uvicorn</w:t>
      </w:r>
      <w:proofErr w:type="spellEnd"/>
      <w:r>
        <w:rPr>
          <w:rFonts w:ascii="Times New Roman" w:hAnsi="Times New Roman" w:cs="Times New Roman"/>
        </w:rPr>
        <w:t>. "</w:t>
      </w:r>
      <w:proofErr w:type="spellStart"/>
      <w:r>
        <w:rPr>
          <w:rFonts w:ascii="Times New Roman" w:hAnsi="Times New Roman" w:cs="Times New Roman"/>
        </w:rPr>
        <w:t>Uvicorn</w:t>
      </w:r>
      <w:proofErr w:type="spellEnd"/>
      <w:r>
        <w:rPr>
          <w:rFonts w:ascii="Times New Roman" w:hAnsi="Times New Roman" w:cs="Times New Roman"/>
        </w:rPr>
        <w:t xml:space="preserve"> Documentation." Encode OSS, 2024. Retrieved from: https://www.uvicorn.org/</w:t>
      </w:r>
    </w:p>
    <w:p w14:paraId="25D53819" w14:textId="63A728A3" w:rsidR="004156A3" w:rsidRPr="0034168F" w:rsidRDefault="0034168F" w:rsidP="0034168F">
      <w:pPr>
        <w:pStyle w:val="ListParagraph"/>
        <w:jc w:val="both"/>
        <w:rPr>
          <w:rFonts w:ascii="Times New Roman" w:hAnsi="Times New Roman" w:cs="Times New Roman"/>
        </w:rPr>
      </w:pPr>
      <w:r>
        <w:rPr>
          <w:rFonts w:ascii="Times New Roman" w:hAnsi="Times New Roman" w:cs="Times New Roman"/>
        </w:rPr>
        <w:t xml:space="preserve">    (Documentation for </w:t>
      </w:r>
      <w:proofErr w:type="spellStart"/>
      <w:r>
        <w:rPr>
          <w:rFonts w:ascii="Times New Roman" w:hAnsi="Times New Roman" w:cs="Times New Roman"/>
        </w:rPr>
        <w:t>Uvicorn</w:t>
      </w:r>
      <w:proofErr w:type="spellEnd"/>
      <w:r>
        <w:rPr>
          <w:rFonts w:ascii="Times New Roman" w:hAnsi="Times New Roman" w:cs="Times New Roman"/>
        </w:rPr>
        <w:t xml:space="preserve">, the ASGI server used to run the </w:t>
      </w:r>
      <w:proofErr w:type="spellStart"/>
      <w:r>
        <w:rPr>
          <w:rFonts w:ascii="Times New Roman" w:hAnsi="Times New Roman" w:cs="Times New Roman"/>
        </w:rPr>
        <w:t>FastAPI</w:t>
      </w:r>
      <w:proofErr w:type="spellEnd"/>
      <w:r>
        <w:rPr>
          <w:rFonts w:ascii="Times New Roman" w:hAnsi="Times New Roman" w:cs="Times New Roman"/>
        </w:rPr>
        <w:t xml:space="preserve"> backend in </w:t>
      </w:r>
      <w:proofErr w:type="spellStart"/>
      <w:r>
        <w:rPr>
          <w:rFonts w:ascii="Times New Roman" w:hAnsi="Times New Roman" w:cs="Times New Roman"/>
        </w:rPr>
        <w:t>HeartCare</w:t>
      </w:r>
      <w:proofErr w:type="spellEnd"/>
      <w:r>
        <w:rPr>
          <w:rFonts w:ascii="Times New Roman" w:hAnsi="Times New Roman" w:cs="Times New Roman"/>
        </w:rPr>
        <w:t xml:space="preserve"> AI)</w:t>
      </w:r>
    </w:p>
    <w:sectPr w:rsidR="004156A3" w:rsidRPr="0034168F" w:rsidSect="004511F8">
      <w:headerReference w:type="default" r:id="rId14"/>
      <w:footerReference w:type="default" r:id="rId15"/>
      <w:pgSz w:w="12240" w:h="15840"/>
      <w:pgMar w:top="567" w:right="567" w:bottom="567" w:left="567" w:header="284"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32B2" w14:textId="77777777" w:rsidR="00B5081E" w:rsidRDefault="00B5081E">
      <w:pPr>
        <w:spacing w:line="240" w:lineRule="auto"/>
      </w:pPr>
      <w:r>
        <w:separator/>
      </w:r>
    </w:p>
  </w:endnote>
  <w:endnote w:type="continuationSeparator" w:id="0">
    <w:p w14:paraId="4F52443A" w14:textId="77777777" w:rsidR="00B5081E" w:rsidRDefault="00B508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74C7" w14:textId="77777777" w:rsidR="0034168F" w:rsidRPr="000955CD" w:rsidRDefault="0034168F">
    <w:pPr>
      <w:pStyle w:val="Footer"/>
      <w:jc w:val="right"/>
      <w:rPr>
        <w:color w:val="000000" w:themeColor="text1"/>
      </w:rPr>
    </w:pPr>
    <w:r w:rsidRPr="000955CD">
      <w:rPr>
        <w:color w:val="000000" w:themeColor="text1"/>
        <w:sz w:val="20"/>
        <w:szCs w:val="20"/>
      </w:rPr>
      <w:t xml:space="preserve">pg. </w:t>
    </w:r>
    <w:r w:rsidRPr="000955CD">
      <w:rPr>
        <w:color w:val="000000" w:themeColor="text1"/>
        <w:sz w:val="20"/>
        <w:szCs w:val="20"/>
      </w:rPr>
      <w:fldChar w:fldCharType="begin"/>
    </w:r>
    <w:r w:rsidRPr="000955CD">
      <w:rPr>
        <w:color w:val="000000" w:themeColor="text1"/>
        <w:sz w:val="20"/>
        <w:szCs w:val="20"/>
      </w:rPr>
      <w:instrText xml:space="preserve"> PAGE  \* Arabic </w:instrText>
    </w:r>
    <w:r w:rsidRPr="000955CD">
      <w:rPr>
        <w:color w:val="000000" w:themeColor="text1"/>
        <w:sz w:val="20"/>
        <w:szCs w:val="20"/>
      </w:rPr>
      <w:fldChar w:fldCharType="separate"/>
    </w:r>
    <w:r w:rsidRPr="000955CD">
      <w:rPr>
        <w:noProof/>
        <w:color w:val="000000" w:themeColor="text1"/>
        <w:sz w:val="20"/>
        <w:szCs w:val="20"/>
      </w:rPr>
      <w:t>1</w:t>
    </w:r>
    <w:r w:rsidRPr="000955CD">
      <w:rPr>
        <w:color w:val="000000" w:themeColor="text1"/>
        <w:sz w:val="20"/>
        <w:szCs w:val="20"/>
      </w:rPr>
      <w:fldChar w:fldCharType="end"/>
    </w:r>
  </w:p>
  <w:p w14:paraId="3BFAC02C" w14:textId="77777777" w:rsidR="0034168F" w:rsidRDefault="003416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50AD6" w14:textId="77777777" w:rsidR="00B5081E" w:rsidRDefault="00B5081E">
      <w:pPr>
        <w:spacing w:line="240" w:lineRule="auto"/>
      </w:pPr>
      <w:r>
        <w:separator/>
      </w:r>
    </w:p>
  </w:footnote>
  <w:footnote w:type="continuationSeparator" w:id="0">
    <w:p w14:paraId="51729382" w14:textId="77777777" w:rsidR="00B5081E" w:rsidRDefault="00B508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614C" w14:textId="1040E12A" w:rsidR="0034168F" w:rsidRDefault="0034168F">
    <w:pPr>
      <w:widowControl w:val="0"/>
      <w:spacing w:line="183" w:lineRule="auto"/>
      <w:rPr>
        <w:rFonts w:ascii="Times New Roman" w:eastAsia="Times New Roman" w:hAnsi="Times New Roman" w:cs="Times New Roman"/>
        <w:smallCaps/>
        <w:sz w:val="20"/>
        <w:szCs w:val="20"/>
        <w:highlight w:val="white"/>
      </w:rPr>
    </w:pPr>
    <w:r>
      <w:rPr>
        <w:rFonts w:ascii="Times New Roman" w:eastAsia="Times New Roman" w:hAnsi="Times New Roman" w:cs="Times New Roman"/>
        <w:smallCaps/>
        <w:noProof/>
        <w:color w:val="231F20"/>
        <w:sz w:val="18"/>
        <w:szCs w:val="18"/>
      </w:rPr>
      <mc:AlternateContent>
        <mc:Choice Requires="wpg">
          <w:drawing>
            <wp:anchor distT="0" distB="0" distL="0" distR="0" simplePos="0" relativeHeight="251658240" behindDoc="1" locked="0" layoutInCell="1" hidden="0" allowOverlap="1" wp14:anchorId="3F4BCE4C" wp14:editId="5A361492">
              <wp:simplePos x="0" y="0"/>
              <wp:positionH relativeFrom="page">
                <wp:posOffset>330200</wp:posOffset>
              </wp:positionH>
              <wp:positionV relativeFrom="page">
                <wp:posOffset>302895</wp:posOffset>
              </wp:positionV>
              <wp:extent cx="2379102" cy="1126338"/>
              <wp:effectExtent l="0" t="0" r="0" b="0"/>
              <wp:wrapNone/>
              <wp:docPr id="1" name="Group 1"/>
              <wp:cNvGraphicFramePr/>
              <a:graphic xmlns:a="http://schemas.openxmlformats.org/drawingml/2006/main">
                <a:graphicData uri="http://schemas.microsoft.com/office/word/2010/wordprocessingGroup">
                  <wpg:wgp>
                    <wpg:cNvGrpSpPr/>
                    <wpg:grpSpPr>
                      <a:xfrm>
                        <a:off x="0" y="0"/>
                        <a:ext cx="2379102" cy="1126338"/>
                        <a:chOff x="2825400" y="2607200"/>
                        <a:chExt cx="4895850" cy="2318750"/>
                      </a:xfrm>
                    </wpg:grpSpPr>
                    <wps:wsp>
                      <wps:cNvPr id="8" name="Rectangle 8"/>
                      <wps:cNvSpPr/>
                      <wps:spPr>
                        <a:xfrm>
                          <a:off x="5056466" y="3697450"/>
                          <a:ext cx="1506000" cy="1228500"/>
                        </a:xfrm>
                        <a:prstGeom prst="rect">
                          <a:avLst/>
                        </a:prstGeom>
                        <a:noFill/>
                        <a:ln>
                          <a:noFill/>
                        </a:ln>
                      </wps:spPr>
                      <wps:txbx>
                        <w:txbxContent>
                          <w:p w14:paraId="716DF168" w14:textId="77777777" w:rsidR="0034168F" w:rsidRDefault="0034168F">
                            <w:pPr>
                              <w:spacing w:line="243" w:lineRule="auto"/>
                              <w:ind w:left="20" w:firstLine="40"/>
                              <w:textDirection w:val="btLr"/>
                            </w:pPr>
                          </w:p>
                        </w:txbxContent>
                      </wps:txbx>
                      <wps:bodyPr spcFirstLastPara="1" wrap="square" lIns="0" tIns="0" rIns="0" bIns="0" anchor="t" anchorCtr="0">
                        <a:noAutofit/>
                      </wps:bodyPr>
                    </wps:wsp>
                    <pic:pic xmlns:pic="http://schemas.openxmlformats.org/drawingml/2006/picture">
                      <pic:nvPicPr>
                        <pic:cNvPr id="9" name="Shape 3"/>
                        <pic:cNvPicPr preferRelativeResize="0"/>
                      </pic:nvPicPr>
                      <pic:blipFill>
                        <a:blip r:embed="rId1">
                          <a:alphaModFix/>
                        </a:blip>
                        <a:stretch>
                          <a:fillRect/>
                        </a:stretch>
                      </pic:blipFill>
                      <pic:spPr>
                        <a:xfrm>
                          <a:off x="2825400" y="2607200"/>
                          <a:ext cx="4895850" cy="933450"/>
                        </a:xfrm>
                        <a:prstGeom prst="rect">
                          <a:avLst/>
                        </a:prstGeom>
                        <a:noFill/>
                        <a:ln>
                          <a:noFill/>
                        </a:ln>
                      </pic:spPr>
                    </pic:pic>
                  </wpg:wgp>
                </a:graphicData>
              </a:graphic>
              <wp14:sizeRelV relativeFrom="margin">
                <wp14:pctHeight>0</wp14:pctHeight>
              </wp14:sizeRelV>
            </wp:anchor>
          </w:drawing>
        </mc:Choice>
        <mc:Fallback>
          <w:pict>
            <v:group w14:anchorId="3F4BCE4C" id="Group 1" o:spid="_x0000_s1026" style="position:absolute;margin-left:26pt;margin-top:23.85pt;width:187.35pt;height:88.7pt;z-index:-251658240;mso-wrap-distance-left:0;mso-wrap-distance-right:0;mso-position-horizontal-relative:page;mso-position-vertical-relative:page;mso-height-relative:margin" coordorigin="28254,26072" coordsize="48958,23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">
              <v:rect id="Rectangle 8" o:spid="_x0000_s1027" style="position:absolute;left:50564;top:36974;width:15060;height:1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16DF168" w14:textId="77777777" w:rsidR="0034168F" w:rsidRDefault="0034168F">
                      <w:pPr>
                        <w:spacing w:line="243" w:lineRule="auto"/>
                        <w:ind w:left="20" w:firstLine="4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8" type="#_x0000_t75" style="position:absolute;left:28254;top:26072;width:48958;height:93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">
                <v:imagedata r:id="rId2" o:title=""/>
              </v:shape>
              <w10:wrap anchorx="page" anchory="page"/>
            </v:group>
          </w:pict>
        </mc:Fallback>
      </mc:AlternateContent>
    </w:r>
    <w:r>
      <w:rPr>
        <w:rFonts w:ascii="Times New Roman" w:eastAsia="Times New Roman" w:hAnsi="Times New Roman" w:cs="Times New Roman"/>
        <w:smallCaps/>
        <w:color w:val="231F20"/>
        <w:sz w:val="18"/>
        <w:szCs w:val="18"/>
      </w:rPr>
      <w:t xml:space="preserve">                                                                                                                                                             </w:t>
    </w:r>
    <w:r>
      <w:rPr>
        <w:rFonts w:ascii="Times New Roman" w:eastAsia="Times New Roman" w:hAnsi="Times New Roman" w:cs="Times New Roman"/>
        <w:smallCaps/>
        <w:sz w:val="20"/>
        <w:szCs w:val="20"/>
        <w:highlight w:val="white"/>
      </w:rPr>
      <w:t xml:space="preserve">   </w:t>
    </w:r>
    <w:r w:rsidR="0049163D">
      <w:rPr>
        <w:rFonts w:ascii="Times New Roman" w:eastAsia="Times New Roman" w:hAnsi="Times New Roman" w:cs="Times New Roman"/>
        <w:smallCaps/>
        <w:sz w:val="20"/>
        <w:szCs w:val="20"/>
        <w:highlight w:val="white"/>
      </w:rPr>
      <w:t xml:space="preserve">                                        </w:t>
    </w:r>
    <w:r>
      <w:rPr>
        <w:rFonts w:ascii="Times New Roman" w:eastAsia="Times New Roman" w:hAnsi="Times New Roman" w:cs="Times New Roman"/>
        <w:smallCaps/>
        <w:sz w:val="20"/>
        <w:szCs w:val="20"/>
        <w:highlight w:val="white"/>
      </w:rPr>
      <w:t xml:space="preserve">139, CHARUSAT </w:t>
    </w:r>
  </w:p>
  <w:p w14:paraId="610E7115"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Campus,</w:t>
    </w:r>
  </w:p>
  <w:p w14:paraId="02150F9E"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Highway, Off,</w:t>
    </w:r>
  </w:p>
  <w:p w14:paraId="7D04E3D5"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Nadiad - </w:t>
    </w:r>
    <w:proofErr w:type="spellStart"/>
    <w:r>
      <w:rPr>
        <w:rFonts w:ascii="Times New Roman" w:eastAsia="Times New Roman" w:hAnsi="Times New Roman" w:cs="Times New Roman"/>
        <w:sz w:val="20"/>
        <w:szCs w:val="20"/>
        <w:highlight w:val="white"/>
      </w:rPr>
      <w:t>Petlad</w:t>
    </w:r>
    <w:proofErr w:type="spellEnd"/>
    <w:r>
      <w:rPr>
        <w:rFonts w:ascii="Times New Roman" w:eastAsia="Times New Roman" w:hAnsi="Times New Roman" w:cs="Times New Roman"/>
        <w:sz w:val="20"/>
        <w:szCs w:val="20"/>
        <w:highlight w:val="white"/>
      </w:rPr>
      <w:t xml:space="preserve"> Road,</w:t>
    </w:r>
  </w:p>
  <w:p w14:paraId="3FA54E81"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Changa, </w:t>
    </w:r>
  </w:p>
  <w:p w14:paraId="43C17977" w14:textId="77777777" w:rsidR="0034168F" w:rsidRDefault="0034168F">
    <w:pPr>
      <w:widowControl w:val="0"/>
      <w:spacing w:line="183" w:lineRule="auto"/>
      <w:ind w:left="720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Gujarat 388421</w:t>
    </w:r>
  </w:p>
  <w:p w14:paraId="705D9275" w14:textId="77777777" w:rsidR="0034168F" w:rsidRDefault="003416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557"/>
    <w:multiLevelType w:val="multilevel"/>
    <w:tmpl w:val="D04A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C3D"/>
    <w:multiLevelType w:val="multilevel"/>
    <w:tmpl w:val="93C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27E0"/>
    <w:multiLevelType w:val="multilevel"/>
    <w:tmpl w:val="D52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450F"/>
    <w:multiLevelType w:val="hybridMultilevel"/>
    <w:tmpl w:val="79F4E2E2"/>
    <w:lvl w:ilvl="0" w:tplc="CC80FF52">
      <w:start w:val="1"/>
      <w:numFmt w:val="lowerLetter"/>
      <w:lvlText w:val="%1."/>
      <w:lvlJc w:val="left"/>
      <w:pPr>
        <w:ind w:left="1706" w:hanging="360"/>
      </w:pPr>
      <w:rPr>
        <w:rFonts w:hint="default"/>
      </w:rPr>
    </w:lvl>
    <w:lvl w:ilvl="1" w:tplc="40090019" w:tentative="1">
      <w:start w:val="1"/>
      <w:numFmt w:val="lowerLetter"/>
      <w:lvlText w:val="%2."/>
      <w:lvlJc w:val="left"/>
      <w:pPr>
        <w:ind w:left="2426" w:hanging="360"/>
      </w:pPr>
    </w:lvl>
    <w:lvl w:ilvl="2" w:tplc="4009001B" w:tentative="1">
      <w:start w:val="1"/>
      <w:numFmt w:val="lowerRoman"/>
      <w:lvlText w:val="%3."/>
      <w:lvlJc w:val="right"/>
      <w:pPr>
        <w:ind w:left="3146" w:hanging="180"/>
      </w:pPr>
    </w:lvl>
    <w:lvl w:ilvl="3" w:tplc="4009000F" w:tentative="1">
      <w:start w:val="1"/>
      <w:numFmt w:val="decimal"/>
      <w:lvlText w:val="%4."/>
      <w:lvlJc w:val="left"/>
      <w:pPr>
        <w:ind w:left="3866" w:hanging="360"/>
      </w:pPr>
    </w:lvl>
    <w:lvl w:ilvl="4" w:tplc="40090019" w:tentative="1">
      <w:start w:val="1"/>
      <w:numFmt w:val="lowerLetter"/>
      <w:lvlText w:val="%5."/>
      <w:lvlJc w:val="left"/>
      <w:pPr>
        <w:ind w:left="4586" w:hanging="360"/>
      </w:pPr>
    </w:lvl>
    <w:lvl w:ilvl="5" w:tplc="4009001B" w:tentative="1">
      <w:start w:val="1"/>
      <w:numFmt w:val="lowerRoman"/>
      <w:lvlText w:val="%6."/>
      <w:lvlJc w:val="right"/>
      <w:pPr>
        <w:ind w:left="5306" w:hanging="180"/>
      </w:pPr>
    </w:lvl>
    <w:lvl w:ilvl="6" w:tplc="4009000F" w:tentative="1">
      <w:start w:val="1"/>
      <w:numFmt w:val="decimal"/>
      <w:lvlText w:val="%7."/>
      <w:lvlJc w:val="left"/>
      <w:pPr>
        <w:ind w:left="6026" w:hanging="360"/>
      </w:pPr>
    </w:lvl>
    <w:lvl w:ilvl="7" w:tplc="40090019" w:tentative="1">
      <w:start w:val="1"/>
      <w:numFmt w:val="lowerLetter"/>
      <w:lvlText w:val="%8."/>
      <w:lvlJc w:val="left"/>
      <w:pPr>
        <w:ind w:left="6746" w:hanging="360"/>
      </w:pPr>
    </w:lvl>
    <w:lvl w:ilvl="8" w:tplc="4009001B" w:tentative="1">
      <w:start w:val="1"/>
      <w:numFmt w:val="lowerRoman"/>
      <w:lvlText w:val="%9."/>
      <w:lvlJc w:val="right"/>
      <w:pPr>
        <w:ind w:left="7466" w:hanging="180"/>
      </w:pPr>
    </w:lvl>
  </w:abstractNum>
  <w:abstractNum w:abstractNumId="4" w15:restartNumberingAfterBreak="0">
    <w:nsid w:val="05582263"/>
    <w:multiLevelType w:val="multilevel"/>
    <w:tmpl w:val="D2F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D18A6"/>
    <w:multiLevelType w:val="multilevel"/>
    <w:tmpl w:val="B422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B600E"/>
    <w:multiLevelType w:val="multilevel"/>
    <w:tmpl w:val="9162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D530E"/>
    <w:multiLevelType w:val="multilevel"/>
    <w:tmpl w:val="EDE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33349"/>
    <w:multiLevelType w:val="multilevel"/>
    <w:tmpl w:val="687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52061"/>
    <w:multiLevelType w:val="multilevel"/>
    <w:tmpl w:val="C8B8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328E1"/>
    <w:multiLevelType w:val="multilevel"/>
    <w:tmpl w:val="06C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E4DB6"/>
    <w:multiLevelType w:val="multilevel"/>
    <w:tmpl w:val="15C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41FEC"/>
    <w:multiLevelType w:val="multilevel"/>
    <w:tmpl w:val="8FE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D1A88"/>
    <w:multiLevelType w:val="multilevel"/>
    <w:tmpl w:val="32F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72C1E"/>
    <w:multiLevelType w:val="multilevel"/>
    <w:tmpl w:val="7AF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04C93"/>
    <w:multiLevelType w:val="multilevel"/>
    <w:tmpl w:val="B93C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25195"/>
    <w:multiLevelType w:val="multilevel"/>
    <w:tmpl w:val="0E02C7DE"/>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7" w15:restartNumberingAfterBreak="0">
    <w:nsid w:val="119828E5"/>
    <w:multiLevelType w:val="multilevel"/>
    <w:tmpl w:val="397EEA80"/>
    <w:lvl w:ilvl="0">
      <w:start w:val="1"/>
      <w:numFmt w:val="bullet"/>
      <w:lvlText w:val=""/>
      <w:lvlJc w:val="left"/>
      <w:pPr>
        <w:tabs>
          <w:tab w:val="num" w:pos="1646"/>
        </w:tabs>
        <w:ind w:left="1646" w:hanging="360"/>
      </w:pPr>
      <w:rPr>
        <w:rFonts w:ascii="Symbol" w:hAnsi="Symbol" w:hint="default"/>
        <w:sz w:val="20"/>
      </w:rPr>
    </w:lvl>
    <w:lvl w:ilvl="1" w:tentative="1">
      <w:start w:val="1"/>
      <w:numFmt w:val="bullet"/>
      <w:lvlText w:val="o"/>
      <w:lvlJc w:val="left"/>
      <w:pPr>
        <w:tabs>
          <w:tab w:val="num" w:pos="2366"/>
        </w:tabs>
        <w:ind w:left="2366" w:hanging="360"/>
      </w:pPr>
      <w:rPr>
        <w:rFonts w:ascii="Courier New" w:hAnsi="Courier New" w:hint="default"/>
        <w:sz w:val="20"/>
      </w:rPr>
    </w:lvl>
    <w:lvl w:ilvl="2" w:tentative="1">
      <w:start w:val="1"/>
      <w:numFmt w:val="bullet"/>
      <w:lvlText w:val=""/>
      <w:lvlJc w:val="left"/>
      <w:pPr>
        <w:tabs>
          <w:tab w:val="num" w:pos="3086"/>
        </w:tabs>
        <w:ind w:left="3086" w:hanging="360"/>
      </w:pPr>
      <w:rPr>
        <w:rFonts w:ascii="Wingdings" w:hAnsi="Wingdings" w:hint="default"/>
        <w:sz w:val="20"/>
      </w:rPr>
    </w:lvl>
    <w:lvl w:ilvl="3" w:tentative="1">
      <w:start w:val="1"/>
      <w:numFmt w:val="bullet"/>
      <w:lvlText w:val=""/>
      <w:lvlJc w:val="left"/>
      <w:pPr>
        <w:tabs>
          <w:tab w:val="num" w:pos="3806"/>
        </w:tabs>
        <w:ind w:left="3806" w:hanging="360"/>
      </w:pPr>
      <w:rPr>
        <w:rFonts w:ascii="Wingdings" w:hAnsi="Wingdings" w:hint="default"/>
        <w:sz w:val="20"/>
      </w:rPr>
    </w:lvl>
    <w:lvl w:ilvl="4" w:tentative="1">
      <w:start w:val="1"/>
      <w:numFmt w:val="bullet"/>
      <w:lvlText w:val=""/>
      <w:lvlJc w:val="left"/>
      <w:pPr>
        <w:tabs>
          <w:tab w:val="num" w:pos="4526"/>
        </w:tabs>
        <w:ind w:left="4526" w:hanging="360"/>
      </w:pPr>
      <w:rPr>
        <w:rFonts w:ascii="Wingdings" w:hAnsi="Wingdings" w:hint="default"/>
        <w:sz w:val="20"/>
      </w:rPr>
    </w:lvl>
    <w:lvl w:ilvl="5" w:tentative="1">
      <w:start w:val="1"/>
      <w:numFmt w:val="bullet"/>
      <w:lvlText w:val=""/>
      <w:lvlJc w:val="left"/>
      <w:pPr>
        <w:tabs>
          <w:tab w:val="num" w:pos="5246"/>
        </w:tabs>
        <w:ind w:left="5246" w:hanging="360"/>
      </w:pPr>
      <w:rPr>
        <w:rFonts w:ascii="Wingdings" w:hAnsi="Wingdings" w:hint="default"/>
        <w:sz w:val="20"/>
      </w:rPr>
    </w:lvl>
    <w:lvl w:ilvl="6" w:tentative="1">
      <w:start w:val="1"/>
      <w:numFmt w:val="bullet"/>
      <w:lvlText w:val=""/>
      <w:lvlJc w:val="left"/>
      <w:pPr>
        <w:tabs>
          <w:tab w:val="num" w:pos="5966"/>
        </w:tabs>
        <w:ind w:left="5966" w:hanging="360"/>
      </w:pPr>
      <w:rPr>
        <w:rFonts w:ascii="Wingdings" w:hAnsi="Wingdings" w:hint="default"/>
        <w:sz w:val="20"/>
      </w:rPr>
    </w:lvl>
    <w:lvl w:ilvl="7" w:tentative="1">
      <w:start w:val="1"/>
      <w:numFmt w:val="bullet"/>
      <w:lvlText w:val=""/>
      <w:lvlJc w:val="left"/>
      <w:pPr>
        <w:tabs>
          <w:tab w:val="num" w:pos="6686"/>
        </w:tabs>
        <w:ind w:left="6686" w:hanging="360"/>
      </w:pPr>
      <w:rPr>
        <w:rFonts w:ascii="Wingdings" w:hAnsi="Wingdings" w:hint="default"/>
        <w:sz w:val="20"/>
      </w:rPr>
    </w:lvl>
    <w:lvl w:ilvl="8" w:tentative="1">
      <w:start w:val="1"/>
      <w:numFmt w:val="bullet"/>
      <w:lvlText w:val=""/>
      <w:lvlJc w:val="left"/>
      <w:pPr>
        <w:tabs>
          <w:tab w:val="num" w:pos="7406"/>
        </w:tabs>
        <w:ind w:left="7406" w:hanging="360"/>
      </w:pPr>
      <w:rPr>
        <w:rFonts w:ascii="Wingdings" w:hAnsi="Wingdings" w:hint="default"/>
        <w:sz w:val="20"/>
      </w:rPr>
    </w:lvl>
  </w:abstractNum>
  <w:abstractNum w:abstractNumId="18" w15:restartNumberingAfterBreak="0">
    <w:nsid w:val="14250B2E"/>
    <w:multiLevelType w:val="multilevel"/>
    <w:tmpl w:val="463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E0752"/>
    <w:multiLevelType w:val="multilevel"/>
    <w:tmpl w:val="1B78093A"/>
    <w:lvl w:ilvl="0">
      <w:start w:val="1"/>
      <w:numFmt w:val="bullet"/>
      <w:lvlText w:val=""/>
      <w:lvlJc w:val="left"/>
      <w:pPr>
        <w:tabs>
          <w:tab w:val="num" w:pos="1706"/>
        </w:tabs>
        <w:ind w:left="1706" w:hanging="360"/>
      </w:pPr>
      <w:rPr>
        <w:rFonts w:ascii="Symbol" w:hAnsi="Symbol" w:hint="default"/>
        <w:sz w:val="20"/>
      </w:rPr>
    </w:lvl>
    <w:lvl w:ilvl="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20" w15:restartNumberingAfterBreak="0">
    <w:nsid w:val="174D18C9"/>
    <w:multiLevelType w:val="multilevel"/>
    <w:tmpl w:val="157A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0F056D"/>
    <w:multiLevelType w:val="multilevel"/>
    <w:tmpl w:val="BC8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B305E"/>
    <w:multiLevelType w:val="multilevel"/>
    <w:tmpl w:val="878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66B66"/>
    <w:multiLevelType w:val="multilevel"/>
    <w:tmpl w:val="F818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56A02"/>
    <w:multiLevelType w:val="multilevel"/>
    <w:tmpl w:val="366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22162"/>
    <w:multiLevelType w:val="multilevel"/>
    <w:tmpl w:val="DF92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80365B"/>
    <w:multiLevelType w:val="multilevel"/>
    <w:tmpl w:val="DAF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13B86"/>
    <w:multiLevelType w:val="multilevel"/>
    <w:tmpl w:val="9E82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C4B55"/>
    <w:multiLevelType w:val="multilevel"/>
    <w:tmpl w:val="9AFE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F0176"/>
    <w:multiLevelType w:val="multilevel"/>
    <w:tmpl w:val="947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92B19"/>
    <w:multiLevelType w:val="multilevel"/>
    <w:tmpl w:val="127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57430"/>
    <w:multiLevelType w:val="multilevel"/>
    <w:tmpl w:val="714E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F48DA"/>
    <w:multiLevelType w:val="multilevel"/>
    <w:tmpl w:val="213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D133C"/>
    <w:multiLevelType w:val="multilevel"/>
    <w:tmpl w:val="288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706586"/>
    <w:multiLevelType w:val="multilevel"/>
    <w:tmpl w:val="10D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8E660B"/>
    <w:multiLevelType w:val="multilevel"/>
    <w:tmpl w:val="253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A91E01"/>
    <w:multiLevelType w:val="multilevel"/>
    <w:tmpl w:val="7414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B27E65"/>
    <w:multiLevelType w:val="multilevel"/>
    <w:tmpl w:val="829E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0B50A6"/>
    <w:multiLevelType w:val="multilevel"/>
    <w:tmpl w:val="66B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50139A"/>
    <w:multiLevelType w:val="multilevel"/>
    <w:tmpl w:val="3C3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C21F82"/>
    <w:multiLevelType w:val="hybridMultilevel"/>
    <w:tmpl w:val="EF60C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A652596"/>
    <w:multiLevelType w:val="multilevel"/>
    <w:tmpl w:val="638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FA7776"/>
    <w:multiLevelType w:val="multilevel"/>
    <w:tmpl w:val="824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6295A"/>
    <w:multiLevelType w:val="multilevel"/>
    <w:tmpl w:val="1C80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F1579D"/>
    <w:multiLevelType w:val="multilevel"/>
    <w:tmpl w:val="D59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01397E"/>
    <w:multiLevelType w:val="hybridMultilevel"/>
    <w:tmpl w:val="CF8CED6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6" w15:restartNumberingAfterBreak="0">
    <w:nsid w:val="2D3E62BD"/>
    <w:multiLevelType w:val="hybridMultilevel"/>
    <w:tmpl w:val="584E377E"/>
    <w:lvl w:ilvl="0" w:tplc="423A1112">
      <w:start w:val="1"/>
      <w:numFmt w:val="decimal"/>
      <w:lvlText w:val="%1."/>
      <w:lvlJc w:val="left"/>
      <w:pPr>
        <w:ind w:left="1530" w:hanging="360"/>
      </w:pPr>
      <w:rPr>
        <w:rFonts w:hint="default"/>
      </w:r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47" w15:restartNumberingAfterBreak="0">
    <w:nsid w:val="2DAC5FF3"/>
    <w:multiLevelType w:val="multilevel"/>
    <w:tmpl w:val="5B9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9E128E"/>
    <w:multiLevelType w:val="multilevel"/>
    <w:tmpl w:val="0B02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866219"/>
    <w:multiLevelType w:val="multilevel"/>
    <w:tmpl w:val="5ADAECE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50" w15:restartNumberingAfterBreak="0">
    <w:nsid w:val="30445A4D"/>
    <w:multiLevelType w:val="multilevel"/>
    <w:tmpl w:val="0874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B91993"/>
    <w:multiLevelType w:val="multilevel"/>
    <w:tmpl w:val="C79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169E2"/>
    <w:multiLevelType w:val="multilevel"/>
    <w:tmpl w:val="86E8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F332D2"/>
    <w:multiLevelType w:val="multilevel"/>
    <w:tmpl w:val="E24E65FE"/>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54" w15:restartNumberingAfterBreak="0">
    <w:nsid w:val="35733D17"/>
    <w:multiLevelType w:val="multilevel"/>
    <w:tmpl w:val="B6F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902FA"/>
    <w:multiLevelType w:val="multilevel"/>
    <w:tmpl w:val="E30A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773726"/>
    <w:multiLevelType w:val="multilevel"/>
    <w:tmpl w:val="C04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A047B8"/>
    <w:multiLevelType w:val="multilevel"/>
    <w:tmpl w:val="55C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AA3457"/>
    <w:multiLevelType w:val="multilevel"/>
    <w:tmpl w:val="4DE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A11C8"/>
    <w:multiLevelType w:val="multilevel"/>
    <w:tmpl w:val="A0D2421C"/>
    <w:lvl w:ilvl="0">
      <w:start w:val="1"/>
      <w:numFmt w:val="bullet"/>
      <w:lvlText w:val=""/>
      <w:lvlJc w:val="left"/>
      <w:pPr>
        <w:tabs>
          <w:tab w:val="num" w:pos="1706"/>
        </w:tabs>
        <w:ind w:left="1706" w:hanging="360"/>
      </w:pPr>
      <w:rPr>
        <w:rFonts w:ascii="Symbol" w:hAnsi="Symbol" w:hint="default"/>
        <w:sz w:val="20"/>
      </w:rPr>
    </w:lvl>
    <w:lvl w:ilvl="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60" w15:restartNumberingAfterBreak="0">
    <w:nsid w:val="37CA1276"/>
    <w:multiLevelType w:val="multilevel"/>
    <w:tmpl w:val="CE263346"/>
    <w:lvl w:ilvl="0">
      <w:start w:val="1"/>
      <w:numFmt w:val="bullet"/>
      <w:lvlText w:val=""/>
      <w:lvlJc w:val="left"/>
      <w:pPr>
        <w:tabs>
          <w:tab w:val="num" w:pos="1706"/>
        </w:tabs>
        <w:ind w:left="1706" w:hanging="360"/>
      </w:pPr>
      <w:rPr>
        <w:rFonts w:ascii="Symbol" w:hAnsi="Symbol" w:hint="default"/>
        <w:sz w:val="20"/>
      </w:rPr>
    </w:lvl>
    <w:lvl w:ilvl="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61" w15:restartNumberingAfterBreak="0">
    <w:nsid w:val="3917711D"/>
    <w:multiLevelType w:val="multilevel"/>
    <w:tmpl w:val="5E4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8E15BF"/>
    <w:multiLevelType w:val="multilevel"/>
    <w:tmpl w:val="D99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E03266"/>
    <w:multiLevelType w:val="multilevel"/>
    <w:tmpl w:val="5C3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F86A8D"/>
    <w:multiLevelType w:val="multilevel"/>
    <w:tmpl w:val="EA2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1206C9"/>
    <w:multiLevelType w:val="multilevel"/>
    <w:tmpl w:val="02C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D01DD0"/>
    <w:multiLevelType w:val="multilevel"/>
    <w:tmpl w:val="C87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82889"/>
    <w:multiLevelType w:val="multilevel"/>
    <w:tmpl w:val="B51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33311C"/>
    <w:multiLevelType w:val="multilevel"/>
    <w:tmpl w:val="7E3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A13351"/>
    <w:multiLevelType w:val="multilevel"/>
    <w:tmpl w:val="BAD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DD3694"/>
    <w:multiLevelType w:val="multilevel"/>
    <w:tmpl w:val="F0B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570EB3"/>
    <w:multiLevelType w:val="multilevel"/>
    <w:tmpl w:val="5CA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896BF3"/>
    <w:multiLevelType w:val="multilevel"/>
    <w:tmpl w:val="1542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0A38CD"/>
    <w:multiLevelType w:val="multilevel"/>
    <w:tmpl w:val="971A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0F55E0"/>
    <w:multiLevelType w:val="multilevel"/>
    <w:tmpl w:val="831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6304C"/>
    <w:multiLevelType w:val="multilevel"/>
    <w:tmpl w:val="3A8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6A3FBE"/>
    <w:multiLevelType w:val="multilevel"/>
    <w:tmpl w:val="587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411306"/>
    <w:multiLevelType w:val="multilevel"/>
    <w:tmpl w:val="EDA45E38"/>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78" w15:restartNumberingAfterBreak="0">
    <w:nsid w:val="4950445E"/>
    <w:multiLevelType w:val="multilevel"/>
    <w:tmpl w:val="038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4A03B1"/>
    <w:multiLevelType w:val="multilevel"/>
    <w:tmpl w:val="AA6C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CC7227"/>
    <w:multiLevelType w:val="multilevel"/>
    <w:tmpl w:val="03C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4A4B8F"/>
    <w:multiLevelType w:val="multilevel"/>
    <w:tmpl w:val="BE0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DF7848"/>
    <w:multiLevelType w:val="multilevel"/>
    <w:tmpl w:val="691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1219F5"/>
    <w:multiLevelType w:val="multilevel"/>
    <w:tmpl w:val="FF620F94"/>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84" w15:restartNumberingAfterBreak="0">
    <w:nsid w:val="536F2246"/>
    <w:multiLevelType w:val="multilevel"/>
    <w:tmpl w:val="09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C564F7"/>
    <w:multiLevelType w:val="multilevel"/>
    <w:tmpl w:val="392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2C7285"/>
    <w:multiLevelType w:val="multilevel"/>
    <w:tmpl w:val="3706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6419E9"/>
    <w:multiLevelType w:val="hybridMultilevel"/>
    <w:tmpl w:val="C152003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5C1212D"/>
    <w:multiLevelType w:val="multilevel"/>
    <w:tmpl w:val="F208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553550"/>
    <w:multiLevelType w:val="multilevel"/>
    <w:tmpl w:val="DCF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BB7D01"/>
    <w:multiLevelType w:val="multilevel"/>
    <w:tmpl w:val="BD8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F66290"/>
    <w:multiLevelType w:val="multilevel"/>
    <w:tmpl w:val="DEF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B1F13"/>
    <w:multiLevelType w:val="multilevel"/>
    <w:tmpl w:val="AF9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954874"/>
    <w:multiLevelType w:val="hybridMultilevel"/>
    <w:tmpl w:val="CE9E117E"/>
    <w:lvl w:ilvl="0" w:tplc="B56A51F6">
      <w:start w:val="1"/>
      <w:numFmt w:val="decimal"/>
      <w:lvlText w:val="%1."/>
      <w:lvlJc w:val="left"/>
      <w:pPr>
        <w:ind w:left="1300" w:hanging="360"/>
      </w:pPr>
      <w:rPr>
        <w:rFonts w:hint="default"/>
      </w:r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94" w15:restartNumberingAfterBreak="0">
    <w:nsid w:val="57D1439E"/>
    <w:multiLevelType w:val="multilevel"/>
    <w:tmpl w:val="A84AD14C"/>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95" w15:restartNumberingAfterBreak="0">
    <w:nsid w:val="58556ED2"/>
    <w:multiLevelType w:val="multilevel"/>
    <w:tmpl w:val="87F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2E711C"/>
    <w:multiLevelType w:val="multilevel"/>
    <w:tmpl w:val="4132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404141"/>
    <w:multiLevelType w:val="multilevel"/>
    <w:tmpl w:val="419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BF3D45"/>
    <w:multiLevelType w:val="multilevel"/>
    <w:tmpl w:val="8F0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180B29"/>
    <w:multiLevelType w:val="multilevel"/>
    <w:tmpl w:val="B4BA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290266"/>
    <w:multiLevelType w:val="multilevel"/>
    <w:tmpl w:val="6FC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1321C3"/>
    <w:multiLevelType w:val="multilevel"/>
    <w:tmpl w:val="008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D820BC"/>
    <w:multiLevelType w:val="multilevel"/>
    <w:tmpl w:val="0402FA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3" w15:restartNumberingAfterBreak="0">
    <w:nsid w:val="5D23567C"/>
    <w:multiLevelType w:val="multilevel"/>
    <w:tmpl w:val="3176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735F6C"/>
    <w:multiLevelType w:val="multilevel"/>
    <w:tmpl w:val="1B5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5D5B90"/>
    <w:multiLevelType w:val="multilevel"/>
    <w:tmpl w:val="E502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B34CDC"/>
    <w:multiLevelType w:val="multilevel"/>
    <w:tmpl w:val="8FA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F05B02"/>
    <w:multiLevelType w:val="multilevel"/>
    <w:tmpl w:val="6A8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5850BE"/>
    <w:multiLevelType w:val="multilevel"/>
    <w:tmpl w:val="9B1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BC1464"/>
    <w:multiLevelType w:val="multilevel"/>
    <w:tmpl w:val="E13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F5159F"/>
    <w:multiLevelType w:val="multilevel"/>
    <w:tmpl w:val="435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BA0BCF"/>
    <w:multiLevelType w:val="multilevel"/>
    <w:tmpl w:val="6F3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CC407D"/>
    <w:multiLevelType w:val="multilevel"/>
    <w:tmpl w:val="755C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617E8E"/>
    <w:multiLevelType w:val="multilevel"/>
    <w:tmpl w:val="AE9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3972AB"/>
    <w:multiLevelType w:val="multilevel"/>
    <w:tmpl w:val="B0D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1E324C"/>
    <w:multiLevelType w:val="multilevel"/>
    <w:tmpl w:val="B0D42EFC"/>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16" w15:restartNumberingAfterBreak="0">
    <w:nsid w:val="67BA068F"/>
    <w:multiLevelType w:val="multilevel"/>
    <w:tmpl w:val="9CA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AF3D27"/>
    <w:multiLevelType w:val="multilevel"/>
    <w:tmpl w:val="82F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9E1F65"/>
    <w:multiLevelType w:val="multilevel"/>
    <w:tmpl w:val="1FA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B7541F"/>
    <w:multiLevelType w:val="multilevel"/>
    <w:tmpl w:val="CFE0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520469"/>
    <w:multiLevelType w:val="multilevel"/>
    <w:tmpl w:val="B29C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5F4CEB"/>
    <w:multiLevelType w:val="multilevel"/>
    <w:tmpl w:val="3DE4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D16FEF"/>
    <w:multiLevelType w:val="multilevel"/>
    <w:tmpl w:val="E1E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DF3D64"/>
    <w:multiLevelType w:val="multilevel"/>
    <w:tmpl w:val="CED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100332"/>
    <w:multiLevelType w:val="multilevel"/>
    <w:tmpl w:val="65EEDCA6"/>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25" w15:restartNumberingAfterBreak="0">
    <w:nsid w:val="6F491208"/>
    <w:multiLevelType w:val="multilevel"/>
    <w:tmpl w:val="BBC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B30DA6"/>
    <w:multiLevelType w:val="multilevel"/>
    <w:tmpl w:val="88A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78159E"/>
    <w:multiLevelType w:val="multilevel"/>
    <w:tmpl w:val="0DCE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E541FA"/>
    <w:multiLevelType w:val="multilevel"/>
    <w:tmpl w:val="A0B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620B2D"/>
    <w:multiLevelType w:val="multilevel"/>
    <w:tmpl w:val="040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AC155E"/>
    <w:multiLevelType w:val="multilevel"/>
    <w:tmpl w:val="DF3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403725"/>
    <w:multiLevelType w:val="multilevel"/>
    <w:tmpl w:val="97D6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901426"/>
    <w:multiLevelType w:val="multilevel"/>
    <w:tmpl w:val="37C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DB6FF2"/>
    <w:multiLevelType w:val="multilevel"/>
    <w:tmpl w:val="B74A3200"/>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34" w15:restartNumberingAfterBreak="0">
    <w:nsid w:val="784D7112"/>
    <w:multiLevelType w:val="multilevel"/>
    <w:tmpl w:val="33B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5F29C5"/>
    <w:multiLevelType w:val="multilevel"/>
    <w:tmpl w:val="55F064B4"/>
    <w:lvl w:ilvl="0">
      <w:start w:val="1"/>
      <w:numFmt w:val="bullet"/>
      <w:lvlText w:val=""/>
      <w:lvlJc w:val="left"/>
      <w:pPr>
        <w:tabs>
          <w:tab w:val="num" w:pos="1706"/>
        </w:tabs>
        <w:ind w:left="1706" w:hanging="360"/>
      </w:pPr>
      <w:rPr>
        <w:rFonts w:ascii="Symbol" w:hAnsi="Symbol" w:hint="default"/>
        <w:sz w:val="20"/>
      </w:rPr>
    </w:lvl>
    <w:lvl w:ilvl="1" w:tentative="1">
      <w:start w:val="1"/>
      <w:numFmt w:val="bullet"/>
      <w:lvlText w:val="o"/>
      <w:lvlJc w:val="left"/>
      <w:pPr>
        <w:tabs>
          <w:tab w:val="num" w:pos="2426"/>
        </w:tabs>
        <w:ind w:left="2426" w:hanging="360"/>
      </w:pPr>
      <w:rPr>
        <w:rFonts w:ascii="Courier New" w:hAnsi="Courier New" w:hint="default"/>
        <w:sz w:val="20"/>
      </w:rPr>
    </w:lvl>
    <w:lvl w:ilvl="2" w:tentative="1">
      <w:start w:val="1"/>
      <w:numFmt w:val="bullet"/>
      <w:lvlText w:val=""/>
      <w:lvlJc w:val="left"/>
      <w:pPr>
        <w:tabs>
          <w:tab w:val="num" w:pos="3146"/>
        </w:tabs>
        <w:ind w:left="3146" w:hanging="360"/>
      </w:pPr>
      <w:rPr>
        <w:rFonts w:ascii="Wingdings" w:hAnsi="Wingdings" w:hint="default"/>
        <w:sz w:val="20"/>
      </w:rPr>
    </w:lvl>
    <w:lvl w:ilvl="3" w:tentative="1">
      <w:start w:val="1"/>
      <w:numFmt w:val="bullet"/>
      <w:lvlText w:val=""/>
      <w:lvlJc w:val="left"/>
      <w:pPr>
        <w:tabs>
          <w:tab w:val="num" w:pos="3866"/>
        </w:tabs>
        <w:ind w:left="3866" w:hanging="360"/>
      </w:pPr>
      <w:rPr>
        <w:rFonts w:ascii="Wingdings" w:hAnsi="Wingdings" w:hint="default"/>
        <w:sz w:val="20"/>
      </w:rPr>
    </w:lvl>
    <w:lvl w:ilvl="4" w:tentative="1">
      <w:start w:val="1"/>
      <w:numFmt w:val="bullet"/>
      <w:lvlText w:val=""/>
      <w:lvlJc w:val="left"/>
      <w:pPr>
        <w:tabs>
          <w:tab w:val="num" w:pos="4586"/>
        </w:tabs>
        <w:ind w:left="4586" w:hanging="360"/>
      </w:pPr>
      <w:rPr>
        <w:rFonts w:ascii="Wingdings" w:hAnsi="Wingdings" w:hint="default"/>
        <w:sz w:val="20"/>
      </w:rPr>
    </w:lvl>
    <w:lvl w:ilvl="5" w:tentative="1">
      <w:start w:val="1"/>
      <w:numFmt w:val="bullet"/>
      <w:lvlText w:val=""/>
      <w:lvlJc w:val="left"/>
      <w:pPr>
        <w:tabs>
          <w:tab w:val="num" w:pos="5306"/>
        </w:tabs>
        <w:ind w:left="5306" w:hanging="360"/>
      </w:pPr>
      <w:rPr>
        <w:rFonts w:ascii="Wingdings" w:hAnsi="Wingdings" w:hint="default"/>
        <w:sz w:val="20"/>
      </w:rPr>
    </w:lvl>
    <w:lvl w:ilvl="6" w:tentative="1">
      <w:start w:val="1"/>
      <w:numFmt w:val="bullet"/>
      <w:lvlText w:val=""/>
      <w:lvlJc w:val="left"/>
      <w:pPr>
        <w:tabs>
          <w:tab w:val="num" w:pos="6026"/>
        </w:tabs>
        <w:ind w:left="6026" w:hanging="360"/>
      </w:pPr>
      <w:rPr>
        <w:rFonts w:ascii="Wingdings" w:hAnsi="Wingdings" w:hint="default"/>
        <w:sz w:val="20"/>
      </w:rPr>
    </w:lvl>
    <w:lvl w:ilvl="7" w:tentative="1">
      <w:start w:val="1"/>
      <w:numFmt w:val="bullet"/>
      <w:lvlText w:val=""/>
      <w:lvlJc w:val="left"/>
      <w:pPr>
        <w:tabs>
          <w:tab w:val="num" w:pos="6746"/>
        </w:tabs>
        <w:ind w:left="6746" w:hanging="360"/>
      </w:pPr>
      <w:rPr>
        <w:rFonts w:ascii="Wingdings" w:hAnsi="Wingdings" w:hint="default"/>
        <w:sz w:val="20"/>
      </w:rPr>
    </w:lvl>
    <w:lvl w:ilvl="8" w:tentative="1">
      <w:start w:val="1"/>
      <w:numFmt w:val="bullet"/>
      <w:lvlText w:val=""/>
      <w:lvlJc w:val="left"/>
      <w:pPr>
        <w:tabs>
          <w:tab w:val="num" w:pos="7466"/>
        </w:tabs>
        <w:ind w:left="7466" w:hanging="360"/>
      </w:pPr>
      <w:rPr>
        <w:rFonts w:ascii="Wingdings" w:hAnsi="Wingdings" w:hint="default"/>
        <w:sz w:val="20"/>
      </w:rPr>
    </w:lvl>
  </w:abstractNum>
  <w:abstractNum w:abstractNumId="136" w15:restartNumberingAfterBreak="0">
    <w:nsid w:val="7A0D1A73"/>
    <w:multiLevelType w:val="multilevel"/>
    <w:tmpl w:val="D57C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070A7D"/>
    <w:multiLevelType w:val="multilevel"/>
    <w:tmpl w:val="1C70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0C521F"/>
    <w:multiLevelType w:val="multilevel"/>
    <w:tmpl w:val="87D0DC78"/>
    <w:lvl w:ilvl="0">
      <w:start w:val="1"/>
      <w:numFmt w:val="bullet"/>
      <w:lvlText w:val=""/>
      <w:lvlJc w:val="left"/>
      <w:pPr>
        <w:tabs>
          <w:tab w:val="num" w:pos="1646"/>
        </w:tabs>
        <w:ind w:left="1646" w:hanging="360"/>
      </w:pPr>
      <w:rPr>
        <w:rFonts w:ascii="Symbol" w:hAnsi="Symbol" w:hint="default"/>
        <w:sz w:val="20"/>
      </w:rPr>
    </w:lvl>
    <w:lvl w:ilvl="1" w:tentative="1">
      <w:start w:val="1"/>
      <w:numFmt w:val="bullet"/>
      <w:lvlText w:val="o"/>
      <w:lvlJc w:val="left"/>
      <w:pPr>
        <w:tabs>
          <w:tab w:val="num" w:pos="2366"/>
        </w:tabs>
        <w:ind w:left="2366" w:hanging="360"/>
      </w:pPr>
      <w:rPr>
        <w:rFonts w:ascii="Courier New" w:hAnsi="Courier New" w:hint="default"/>
        <w:sz w:val="20"/>
      </w:rPr>
    </w:lvl>
    <w:lvl w:ilvl="2" w:tentative="1">
      <w:start w:val="1"/>
      <w:numFmt w:val="bullet"/>
      <w:lvlText w:val=""/>
      <w:lvlJc w:val="left"/>
      <w:pPr>
        <w:tabs>
          <w:tab w:val="num" w:pos="3086"/>
        </w:tabs>
        <w:ind w:left="3086" w:hanging="360"/>
      </w:pPr>
      <w:rPr>
        <w:rFonts w:ascii="Wingdings" w:hAnsi="Wingdings" w:hint="default"/>
        <w:sz w:val="20"/>
      </w:rPr>
    </w:lvl>
    <w:lvl w:ilvl="3" w:tentative="1">
      <w:start w:val="1"/>
      <w:numFmt w:val="bullet"/>
      <w:lvlText w:val=""/>
      <w:lvlJc w:val="left"/>
      <w:pPr>
        <w:tabs>
          <w:tab w:val="num" w:pos="3806"/>
        </w:tabs>
        <w:ind w:left="3806" w:hanging="360"/>
      </w:pPr>
      <w:rPr>
        <w:rFonts w:ascii="Wingdings" w:hAnsi="Wingdings" w:hint="default"/>
        <w:sz w:val="20"/>
      </w:rPr>
    </w:lvl>
    <w:lvl w:ilvl="4" w:tentative="1">
      <w:start w:val="1"/>
      <w:numFmt w:val="bullet"/>
      <w:lvlText w:val=""/>
      <w:lvlJc w:val="left"/>
      <w:pPr>
        <w:tabs>
          <w:tab w:val="num" w:pos="4526"/>
        </w:tabs>
        <w:ind w:left="4526" w:hanging="360"/>
      </w:pPr>
      <w:rPr>
        <w:rFonts w:ascii="Wingdings" w:hAnsi="Wingdings" w:hint="default"/>
        <w:sz w:val="20"/>
      </w:rPr>
    </w:lvl>
    <w:lvl w:ilvl="5" w:tentative="1">
      <w:start w:val="1"/>
      <w:numFmt w:val="bullet"/>
      <w:lvlText w:val=""/>
      <w:lvlJc w:val="left"/>
      <w:pPr>
        <w:tabs>
          <w:tab w:val="num" w:pos="5246"/>
        </w:tabs>
        <w:ind w:left="5246" w:hanging="360"/>
      </w:pPr>
      <w:rPr>
        <w:rFonts w:ascii="Wingdings" w:hAnsi="Wingdings" w:hint="default"/>
        <w:sz w:val="20"/>
      </w:rPr>
    </w:lvl>
    <w:lvl w:ilvl="6" w:tentative="1">
      <w:start w:val="1"/>
      <w:numFmt w:val="bullet"/>
      <w:lvlText w:val=""/>
      <w:lvlJc w:val="left"/>
      <w:pPr>
        <w:tabs>
          <w:tab w:val="num" w:pos="5966"/>
        </w:tabs>
        <w:ind w:left="5966" w:hanging="360"/>
      </w:pPr>
      <w:rPr>
        <w:rFonts w:ascii="Wingdings" w:hAnsi="Wingdings" w:hint="default"/>
        <w:sz w:val="20"/>
      </w:rPr>
    </w:lvl>
    <w:lvl w:ilvl="7" w:tentative="1">
      <w:start w:val="1"/>
      <w:numFmt w:val="bullet"/>
      <w:lvlText w:val=""/>
      <w:lvlJc w:val="left"/>
      <w:pPr>
        <w:tabs>
          <w:tab w:val="num" w:pos="6686"/>
        </w:tabs>
        <w:ind w:left="6686" w:hanging="360"/>
      </w:pPr>
      <w:rPr>
        <w:rFonts w:ascii="Wingdings" w:hAnsi="Wingdings" w:hint="default"/>
        <w:sz w:val="20"/>
      </w:rPr>
    </w:lvl>
    <w:lvl w:ilvl="8" w:tentative="1">
      <w:start w:val="1"/>
      <w:numFmt w:val="bullet"/>
      <w:lvlText w:val=""/>
      <w:lvlJc w:val="left"/>
      <w:pPr>
        <w:tabs>
          <w:tab w:val="num" w:pos="7406"/>
        </w:tabs>
        <w:ind w:left="7406" w:hanging="360"/>
      </w:pPr>
      <w:rPr>
        <w:rFonts w:ascii="Wingdings" w:hAnsi="Wingdings" w:hint="default"/>
        <w:sz w:val="20"/>
      </w:rPr>
    </w:lvl>
  </w:abstractNum>
  <w:abstractNum w:abstractNumId="139" w15:restartNumberingAfterBreak="0">
    <w:nsid w:val="7E2936EB"/>
    <w:multiLevelType w:val="multilevel"/>
    <w:tmpl w:val="0CD0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3466FF"/>
    <w:multiLevelType w:val="multilevel"/>
    <w:tmpl w:val="3EB6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8F5E31"/>
    <w:multiLevelType w:val="multilevel"/>
    <w:tmpl w:val="8F8A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06630">
    <w:abstractNumId w:val="87"/>
  </w:num>
  <w:num w:numId="2" w16cid:durableId="696271090">
    <w:abstractNumId w:val="45"/>
  </w:num>
  <w:num w:numId="3" w16cid:durableId="1010303152">
    <w:abstractNumId w:val="46"/>
  </w:num>
  <w:num w:numId="4" w16cid:durableId="1748108036">
    <w:abstractNumId w:val="19"/>
  </w:num>
  <w:num w:numId="5" w16cid:durableId="1323198744">
    <w:abstractNumId w:val="60"/>
  </w:num>
  <w:num w:numId="6" w16cid:durableId="313920326">
    <w:abstractNumId w:val="59"/>
  </w:num>
  <w:num w:numId="7" w16cid:durableId="1162047128">
    <w:abstractNumId w:val="94"/>
  </w:num>
  <w:num w:numId="8" w16cid:durableId="1078677054">
    <w:abstractNumId w:val="124"/>
  </w:num>
  <w:num w:numId="9" w16cid:durableId="1792548392">
    <w:abstractNumId w:val="53"/>
  </w:num>
  <w:num w:numId="10" w16cid:durableId="1354839339">
    <w:abstractNumId w:val="49"/>
  </w:num>
  <w:num w:numId="11" w16cid:durableId="1865903441">
    <w:abstractNumId w:val="135"/>
  </w:num>
  <w:num w:numId="12" w16cid:durableId="1082872344">
    <w:abstractNumId w:val="83"/>
  </w:num>
  <w:num w:numId="13" w16cid:durableId="753630341">
    <w:abstractNumId w:val="16"/>
  </w:num>
  <w:num w:numId="14" w16cid:durableId="567114553">
    <w:abstractNumId w:val="17"/>
  </w:num>
  <w:num w:numId="15" w16cid:durableId="1149321690">
    <w:abstractNumId w:val="115"/>
  </w:num>
  <w:num w:numId="16" w16cid:durableId="1135758290">
    <w:abstractNumId w:val="138"/>
  </w:num>
  <w:num w:numId="17" w16cid:durableId="673916092">
    <w:abstractNumId w:val="3"/>
  </w:num>
  <w:num w:numId="18" w16cid:durableId="1363290089">
    <w:abstractNumId w:val="77"/>
  </w:num>
  <w:num w:numId="19" w16cid:durableId="1424062323">
    <w:abstractNumId w:val="133"/>
  </w:num>
  <w:num w:numId="20" w16cid:durableId="1250694437">
    <w:abstractNumId w:val="93"/>
  </w:num>
  <w:num w:numId="21" w16cid:durableId="459886744">
    <w:abstractNumId w:val="117"/>
  </w:num>
  <w:num w:numId="22" w16cid:durableId="635333354">
    <w:abstractNumId w:val="139"/>
  </w:num>
  <w:num w:numId="23" w16cid:durableId="1458837441">
    <w:abstractNumId w:val="126"/>
  </w:num>
  <w:num w:numId="24" w16cid:durableId="243226853">
    <w:abstractNumId w:val="18"/>
  </w:num>
  <w:num w:numId="25" w16cid:durableId="1300185841">
    <w:abstractNumId w:val="58"/>
  </w:num>
  <w:num w:numId="26" w16cid:durableId="1542204962">
    <w:abstractNumId w:val="1"/>
  </w:num>
  <w:num w:numId="27" w16cid:durableId="1325737787">
    <w:abstractNumId w:val="23"/>
  </w:num>
  <w:num w:numId="28" w16cid:durableId="1181427536">
    <w:abstractNumId w:val="71"/>
  </w:num>
  <w:num w:numId="29" w16cid:durableId="1969974643">
    <w:abstractNumId w:val="80"/>
  </w:num>
  <w:num w:numId="30" w16cid:durableId="39284148">
    <w:abstractNumId w:val="132"/>
  </w:num>
  <w:num w:numId="31" w16cid:durableId="1017123819">
    <w:abstractNumId w:val="64"/>
  </w:num>
  <w:num w:numId="32" w16cid:durableId="1220945152">
    <w:abstractNumId w:val="7"/>
  </w:num>
  <w:num w:numId="33" w16cid:durableId="1442530149">
    <w:abstractNumId w:val="128"/>
  </w:num>
  <w:num w:numId="34" w16cid:durableId="1439564924">
    <w:abstractNumId w:val="37"/>
  </w:num>
  <w:num w:numId="35" w16cid:durableId="1846280359">
    <w:abstractNumId w:val="30"/>
  </w:num>
  <w:num w:numId="36" w16cid:durableId="647243697">
    <w:abstractNumId w:val="43"/>
  </w:num>
  <w:num w:numId="37" w16cid:durableId="403334048">
    <w:abstractNumId w:val="0"/>
  </w:num>
  <w:num w:numId="38" w16cid:durableId="317922382">
    <w:abstractNumId w:val="27"/>
  </w:num>
  <w:num w:numId="39" w16cid:durableId="757100385">
    <w:abstractNumId w:val="102"/>
  </w:num>
  <w:num w:numId="40" w16cid:durableId="1797405248">
    <w:abstractNumId w:val="31"/>
  </w:num>
  <w:num w:numId="41" w16cid:durableId="316349895">
    <w:abstractNumId w:val="35"/>
  </w:num>
  <w:num w:numId="42" w16cid:durableId="1013611977">
    <w:abstractNumId w:val="67"/>
  </w:num>
  <w:num w:numId="43" w16cid:durableId="163865667">
    <w:abstractNumId w:val="105"/>
  </w:num>
  <w:num w:numId="44" w16cid:durableId="205216718">
    <w:abstractNumId w:val="72"/>
  </w:num>
  <w:num w:numId="45" w16cid:durableId="657002015">
    <w:abstractNumId w:val="137"/>
  </w:num>
  <w:num w:numId="46" w16cid:durableId="1853449271">
    <w:abstractNumId w:val="119"/>
  </w:num>
  <w:num w:numId="47" w16cid:durableId="2142645405">
    <w:abstractNumId w:val="78"/>
  </w:num>
  <w:num w:numId="48" w16cid:durableId="114251690">
    <w:abstractNumId w:val="42"/>
  </w:num>
  <w:num w:numId="49" w16cid:durableId="823736740">
    <w:abstractNumId w:val="82"/>
  </w:num>
  <w:num w:numId="50" w16cid:durableId="2061904160">
    <w:abstractNumId w:val="13"/>
  </w:num>
  <w:num w:numId="51" w16cid:durableId="574819578">
    <w:abstractNumId w:val="103"/>
  </w:num>
  <w:num w:numId="52" w16cid:durableId="585267370">
    <w:abstractNumId w:val="50"/>
  </w:num>
  <w:num w:numId="53" w16cid:durableId="408968593">
    <w:abstractNumId w:val="6"/>
  </w:num>
  <w:num w:numId="54" w16cid:durableId="404647558">
    <w:abstractNumId w:val="120"/>
  </w:num>
  <w:num w:numId="55" w16cid:durableId="988558794">
    <w:abstractNumId w:val="21"/>
  </w:num>
  <w:num w:numId="56" w16cid:durableId="640498487">
    <w:abstractNumId w:val="111"/>
  </w:num>
  <w:num w:numId="57" w16cid:durableId="230968719">
    <w:abstractNumId w:val="90"/>
  </w:num>
  <w:num w:numId="58" w16cid:durableId="404959193">
    <w:abstractNumId w:val="110"/>
  </w:num>
  <w:num w:numId="59" w16cid:durableId="409734412">
    <w:abstractNumId w:val="116"/>
  </w:num>
  <w:num w:numId="60" w16cid:durableId="689917428">
    <w:abstractNumId w:val="11"/>
  </w:num>
  <w:num w:numId="61" w16cid:durableId="1614440564">
    <w:abstractNumId w:val="47"/>
  </w:num>
  <w:num w:numId="62" w16cid:durableId="1804421471">
    <w:abstractNumId w:val="118"/>
  </w:num>
  <w:num w:numId="63" w16cid:durableId="1161045710">
    <w:abstractNumId w:val="65"/>
  </w:num>
  <w:num w:numId="64" w16cid:durableId="2044479037">
    <w:abstractNumId w:val="20"/>
  </w:num>
  <w:num w:numId="65" w16cid:durableId="2073459512">
    <w:abstractNumId w:val="96"/>
  </w:num>
  <w:num w:numId="66" w16cid:durableId="1354264064">
    <w:abstractNumId w:val="125"/>
  </w:num>
  <w:num w:numId="67" w16cid:durableId="2102598295">
    <w:abstractNumId w:val="79"/>
  </w:num>
  <w:num w:numId="68" w16cid:durableId="276177365">
    <w:abstractNumId w:val="89"/>
  </w:num>
  <w:num w:numId="69" w16cid:durableId="1289777534">
    <w:abstractNumId w:val="131"/>
  </w:num>
  <w:num w:numId="70" w16cid:durableId="1370758007">
    <w:abstractNumId w:val="123"/>
  </w:num>
  <w:num w:numId="71" w16cid:durableId="99226313">
    <w:abstractNumId w:val="5"/>
  </w:num>
  <w:num w:numId="72" w16cid:durableId="726608697">
    <w:abstractNumId w:val="32"/>
  </w:num>
  <w:num w:numId="73" w16cid:durableId="514809396">
    <w:abstractNumId w:val="141"/>
  </w:num>
  <w:num w:numId="74" w16cid:durableId="1505976485">
    <w:abstractNumId w:val="2"/>
  </w:num>
  <w:num w:numId="75" w16cid:durableId="1647314012">
    <w:abstractNumId w:val="48"/>
  </w:num>
  <w:num w:numId="76" w16cid:durableId="1459952640">
    <w:abstractNumId w:val="98"/>
  </w:num>
  <w:num w:numId="77" w16cid:durableId="1560901045">
    <w:abstractNumId w:val="108"/>
  </w:num>
  <w:num w:numId="78" w16cid:durableId="1004288469">
    <w:abstractNumId w:val="73"/>
  </w:num>
  <w:num w:numId="79" w16cid:durableId="588660657">
    <w:abstractNumId w:val="129"/>
  </w:num>
  <w:num w:numId="80" w16cid:durableId="332419808">
    <w:abstractNumId w:val="130"/>
  </w:num>
  <w:num w:numId="81" w16cid:durableId="1856116341">
    <w:abstractNumId w:val="107"/>
  </w:num>
  <w:num w:numId="82" w16cid:durableId="657882518">
    <w:abstractNumId w:val="29"/>
  </w:num>
  <w:num w:numId="83" w16cid:durableId="1508791111">
    <w:abstractNumId w:val="54"/>
  </w:num>
  <w:num w:numId="84" w16cid:durableId="1913735693">
    <w:abstractNumId w:val="84"/>
  </w:num>
  <w:num w:numId="85" w16cid:durableId="2115437244">
    <w:abstractNumId w:val="75"/>
  </w:num>
  <w:num w:numId="86" w16cid:durableId="301158007">
    <w:abstractNumId w:val="52"/>
  </w:num>
  <w:num w:numId="87" w16cid:durableId="1788772112">
    <w:abstractNumId w:val="4"/>
  </w:num>
  <w:num w:numId="88" w16cid:durableId="2077967443">
    <w:abstractNumId w:val="127"/>
  </w:num>
  <w:num w:numId="89" w16cid:durableId="1454859745">
    <w:abstractNumId w:val="92"/>
  </w:num>
  <w:num w:numId="90" w16cid:durableId="746146327">
    <w:abstractNumId w:val="91"/>
  </w:num>
  <w:num w:numId="91" w16cid:durableId="1562056215">
    <w:abstractNumId w:val="33"/>
  </w:num>
  <w:num w:numId="92" w16cid:durableId="669870122">
    <w:abstractNumId w:val="81"/>
  </w:num>
  <w:num w:numId="93" w16cid:durableId="377361840">
    <w:abstractNumId w:val="24"/>
  </w:num>
  <w:num w:numId="94" w16cid:durableId="1516530445">
    <w:abstractNumId w:val="62"/>
  </w:num>
  <w:num w:numId="95" w16cid:durableId="677469846">
    <w:abstractNumId w:val="22"/>
  </w:num>
  <w:num w:numId="96" w16cid:durableId="144057888">
    <w:abstractNumId w:val="101"/>
  </w:num>
  <w:num w:numId="97" w16cid:durableId="686950638">
    <w:abstractNumId w:val="12"/>
  </w:num>
  <w:num w:numId="98" w16cid:durableId="306789539">
    <w:abstractNumId w:val="36"/>
  </w:num>
  <w:num w:numId="99" w16cid:durableId="139033407">
    <w:abstractNumId w:val="85"/>
  </w:num>
  <w:num w:numId="100" w16cid:durableId="1688866394">
    <w:abstractNumId w:val="39"/>
  </w:num>
  <w:num w:numId="101" w16cid:durableId="1899240808">
    <w:abstractNumId w:val="68"/>
  </w:num>
  <w:num w:numId="102" w16cid:durableId="2006741452">
    <w:abstractNumId w:val="57"/>
  </w:num>
  <w:num w:numId="103" w16cid:durableId="851341030">
    <w:abstractNumId w:val="28"/>
  </w:num>
  <w:num w:numId="104" w16cid:durableId="196048636">
    <w:abstractNumId w:val="8"/>
  </w:num>
  <w:num w:numId="105" w16cid:durableId="788401725">
    <w:abstractNumId w:val="51"/>
  </w:num>
  <w:num w:numId="106" w16cid:durableId="303388056">
    <w:abstractNumId w:val="25"/>
  </w:num>
  <w:num w:numId="107" w16cid:durableId="2036033888">
    <w:abstractNumId w:val="100"/>
  </w:num>
  <w:num w:numId="108" w16cid:durableId="361828430">
    <w:abstractNumId w:val="95"/>
  </w:num>
  <w:num w:numId="109" w16cid:durableId="966083499">
    <w:abstractNumId w:val="104"/>
  </w:num>
  <w:num w:numId="110" w16cid:durableId="2067214202">
    <w:abstractNumId w:val="114"/>
  </w:num>
  <w:num w:numId="111" w16cid:durableId="639459860">
    <w:abstractNumId w:val="76"/>
  </w:num>
  <w:num w:numId="112" w16cid:durableId="1900480861">
    <w:abstractNumId w:val="99"/>
  </w:num>
  <w:num w:numId="113" w16cid:durableId="989749234">
    <w:abstractNumId w:val="14"/>
  </w:num>
  <w:num w:numId="114" w16cid:durableId="688945874">
    <w:abstractNumId w:val="41"/>
  </w:num>
  <w:num w:numId="115" w16cid:durableId="276834652">
    <w:abstractNumId w:val="70"/>
  </w:num>
  <w:num w:numId="116" w16cid:durableId="1667515651">
    <w:abstractNumId w:val="88"/>
  </w:num>
  <w:num w:numId="117" w16cid:durableId="235286884">
    <w:abstractNumId w:val="112"/>
  </w:num>
  <w:num w:numId="118" w16cid:durableId="1686634816">
    <w:abstractNumId w:val="106"/>
  </w:num>
  <w:num w:numId="119" w16cid:durableId="2076197144">
    <w:abstractNumId w:val="56"/>
  </w:num>
  <w:num w:numId="120" w16cid:durableId="773744093">
    <w:abstractNumId w:val="9"/>
  </w:num>
  <w:num w:numId="121" w16cid:durableId="923689408">
    <w:abstractNumId w:val="69"/>
  </w:num>
  <w:num w:numId="122" w16cid:durableId="1268077940">
    <w:abstractNumId w:val="66"/>
  </w:num>
  <w:num w:numId="123" w16cid:durableId="415056393">
    <w:abstractNumId w:val="10"/>
  </w:num>
  <w:num w:numId="124" w16cid:durableId="1755588809">
    <w:abstractNumId w:val="134"/>
  </w:num>
  <w:num w:numId="125" w16cid:durableId="1699087856">
    <w:abstractNumId w:val="136"/>
  </w:num>
  <w:num w:numId="126" w16cid:durableId="1470511722">
    <w:abstractNumId w:val="140"/>
  </w:num>
  <w:num w:numId="127" w16cid:durableId="1532762099">
    <w:abstractNumId w:val="61"/>
  </w:num>
  <w:num w:numId="128" w16cid:durableId="207885722">
    <w:abstractNumId w:val="38"/>
  </w:num>
  <w:num w:numId="129" w16cid:durableId="2079015946">
    <w:abstractNumId w:val="97"/>
  </w:num>
  <w:num w:numId="130" w16cid:durableId="2041474125">
    <w:abstractNumId w:val="34"/>
  </w:num>
  <w:num w:numId="131" w16cid:durableId="322780253">
    <w:abstractNumId w:val="121"/>
  </w:num>
  <w:num w:numId="132" w16cid:durableId="1243762792">
    <w:abstractNumId w:val="44"/>
  </w:num>
  <w:num w:numId="133" w16cid:durableId="2023628012">
    <w:abstractNumId w:val="26"/>
  </w:num>
  <w:num w:numId="134" w16cid:durableId="1338727745">
    <w:abstractNumId w:val="109"/>
  </w:num>
  <w:num w:numId="135" w16cid:durableId="928392932">
    <w:abstractNumId w:val="122"/>
  </w:num>
  <w:num w:numId="136" w16cid:durableId="994382198">
    <w:abstractNumId w:val="55"/>
  </w:num>
  <w:num w:numId="137" w16cid:durableId="1852329948">
    <w:abstractNumId w:val="15"/>
  </w:num>
  <w:num w:numId="138" w16cid:durableId="697967867">
    <w:abstractNumId w:val="86"/>
  </w:num>
  <w:num w:numId="139" w16cid:durableId="403380357">
    <w:abstractNumId w:val="63"/>
  </w:num>
  <w:num w:numId="140" w16cid:durableId="653144723">
    <w:abstractNumId w:val="74"/>
  </w:num>
  <w:num w:numId="141" w16cid:durableId="776218765">
    <w:abstractNumId w:val="113"/>
  </w:num>
  <w:num w:numId="142" w16cid:durableId="981234218">
    <w:abstractNumId w:val="4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6A3"/>
    <w:rsid w:val="00011301"/>
    <w:rsid w:val="00030D1E"/>
    <w:rsid w:val="00052A00"/>
    <w:rsid w:val="00063363"/>
    <w:rsid w:val="00067DBD"/>
    <w:rsid w:val="00084F37"/>
    <w:rsid w:val="000955CD"/>
    <w:rsid w:val="001118CD"/>
    <w:rsid w:val="00115786"/>
    <w:rsid w:val="00151FE3"/>
    <w:rsid w:val="001524B5"/>
    <w:rsid w:val="001541F0"/>
    <w:rsid w:val="00192EB2"/>
    <w:rsid w:val="00200E79"/>
    <w:rsid w:val="00213672"/>
    <w:rsid w:val="00242AFC"/>
    <w:rsid w:val="002546DC"/>
    <w:rsid w:val="00257DA4"/>
    <w:rsid w:val="002A3EC6"/>
    <w:rsid w:val="002D73D7"/>
    <w:rsid w:val="003262C1"/>
    <w:rsid w:val="0034168F"/>
    <w:rsid w:val="00380AA2"/>
    <w:rsid w:val="003E1D1E"/>
    <w:rsid w:val="004156A3"/>
    <w:rsid w:val="004232E6"/>
    <w:rsid w:val="00426877"/>
    <w:rsid w:val="0044317C"/>
    <w:rsid w:val="00443ED6"/>
    <w:rsid w:val="0045073F"/>
    <w:rsid w:val="004511F8"/>
    <w:rsid w:val="00490450"/>
    <w:rsid w:val="0049163D"/>
    <w:rsid w:val="004A1EE2"/>
    <w:rsid w:val="004B2336"/>
    <w:rsid w:val="004C200F"/>
    <w:rsid w:val="004D4887"/>
    <w:rsid w:val="00506264"/>
    <w:rsid w:val="005166DE"/>
    <w:rsid w:val="00554E21"/>
    <w:rsid w:val="005825CF"/>
    <w:rsid w:val="005D27E1"/>
    <w:rsid w:val="005E1A4A"/>
    <w:rsid w:val="005E2D1B"/>
    <w:rsid w:val="006018DA"/>
    <w:rsid w:val="00655AEE"/>
    <w:rsid w:val="00677E5C"/>
    <w:rsid w:val="00703541"/>
    <w:rsid w:val="00713CD3"/>
    <w:rsid w:val="0079194F"/>
    <w:rsid w:val="007924DB"/>
    <w:rsid w:val="00797027"/>
    <w:rsid w:val="007B18B0"/>
    <w:rsid w:val="008223B8"/>
    <w:rsid w:val="00825410"/>
    <w:rsid w:val="00840E2F"/>
    <w:rsid w:val="00885D56"/>
    <w:rsid w:val="008A6ADE"/>
    <w:rsid w:val="008C0EB0"/>
    <w:rsid w:val="008E4939"/>
    <w:rsid w:val="00997613"/>
    <w:rsid w:val="009B238E"/>
    <w:rsid w:val="00A00235"/>
    <w:rsid w:val="00A730DD"/>
    <w:rsid w:val="00A86FE1"/>
    <w:rsid w:val="00AD2BF4"/>
    <w:rsid w:val="00AD340A"/>
    <w:rsid w:val="00AF1037"/>
    <w:rsid w:val="00AF7D77"/>
    <w:rsid w:val="00B053BB"/>
    <w:rsid w:val="00B5081E"/>
    <w:rsid w:val="00B72D4E"/>
    <w:rsid w:val="00B77120"/>
    <w:rsid w:val="00B94873"/>
    <w:rsid w:val="00BC3A9F"/>
    <w:rsid w:val="00BC4BA6"/>
    <w:rsid w:val="00C507BF"/>
    <w:rsid w:val="00C9617B"/>
    <w:rsid w:val="00CC1AC4"/>
    <w:rsid w:val="00CF08CA"/>
    <w:rsid w:val="00E26732"/>
    <w:rsid w:val="00E511FE"/>
    <w:rsid w:val="00E53D26"/>
    <w:rsid w:val="00E93B08"/>
    <w:rsid w:val="00E962F9"/>
    <w:rsid w:val="00ED2E1F"/>
    <w:rsid w:val="00EE4174"/>
    <w:rsid w:val="00EF3C9F"/>
    <w:rsid w:val="00F120E1"/>
    <w:rsid w:val="00F20AA7"/>
    <w:rsid w:val="00F54707"/>
    <w:rsid w:val="00F608EB"/>
    <w:rsid w:val="00FA7971"/>
    <w:rsid w:val="00FE155C"/>
    <w:rsid w:val="00FF0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4EDD7"/>
  <w15:docId w15:val="{406C2BA6-71D1-4FA3-A694-B61057A90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B2336"/>
    <w:rPr>
      <w:color w:val="0000FF" w:themeColor="hyperlink"/>
      <w:u w:val="single"/>
    </w:rPr>
  </w:style>
  <w:style w:type="character" w:styleId="UnresolvedMention">
    <w:name w:val="Unresolved Mention"/>
    <w:basedOn w:val="DefaultParagraphFont"/>
    <w:uiPriority w:val="99"/>
    <w:semiHidden/>
    <w:unhideWhenUsed/>
    <w:rsid w:val="004B2336"/>
    <w:rPr>
      <w:color w:val="605E5C"/>
      <w:shd w:val="clear" w:color="auto" w:fill="E1DFDD"/>
    </w:rPr>
  </w:style>
  <w:style w:type="paragraph" w:styleId="NoSpacing">
    <w:name w:val="No Spacing"/>
    <w:uiPriority w:val="1"/>
    <w:qFormat/>
    <w:rsid w:val="004C200F"/>
    <w:pPr>
      <w:spacing w:line="240" w:lineRule="auto"/>
    </w:pPr>
  </w:style>
  <w:style w:type="paragraph" w:styleId="ListParagraph">
    <w:name w:val="List Paragraph"/>
    <w:basedOn w:val="Normal"/>
    <w:uiPriority w:val="1"/>
    <w:qFormat/>
    <w:rsid w:val="000955CD"/>
    <w:pPr>
      <w:ind w:left="720"/>
      <w:contextualSpacing/>
    </w:pPr>
  </w:style>
  <w:style w:type="paragraph" w:styleId="Header">
    <w:name w:val="header"/>
    <w:basedOn w:val="Normal"/>
    <w:link w:val="HeaderChar"/>
    <w:uiPriority w:val="99"/>
    <w:unhideWhenUsed/>
    <w:rsid w:val="000955CD"/>
    <w:pPr>
      <w:tabs>
        <w:tab w:val="center" w:pos="4513"/>
        <w:tab w:val="right" w:pos="9026"/>
      </w:tabs>
      <w:spacing w:line="240" w:lineRule="auto"/>
    </w:pPr>
  </w:style>
  <w:style w:type="character" w:customStyle="1" w:styleId="HeaderChar">
    <w:name w:val="Header Char"/>
    <w:basedOn w:val="DefaultParagraphFont"/>
    <w:link w:val="Header"/>
    <w:uiPriority w:val="99"/>
    <w:rsid w:val="000955CD"/>
  </w:style>
  <w:style w:type="paragraph" w:styleId="Footer">
    <w:name w:val="footer"/>
    <w:basedOn w:val="Normal"/>
    <w:link w:val="FooterChar"/>
    <w:uiPriority w:val="99"/>
    <w:unhideWhenUsed/>
    <w:rsid w:val="000955CD"/>
    <w:pPr>
      <w:tabs>
        <w:tab w:val="center" w:pos="4513"/>
        <w:tab w:val="right" w:pos="9026"/>
      </w:tabs>
      <w:spacing w:line="240" w:lineRule="auto"/>
    </w:pPr>
  </w:style>
  <w:style w:type="character" w:customStyle="1" w:styleId="FooterChar">
    <w:name w:val="Footer Char"/>
    <w:basedOn w:val="DefaultParagraphFont"/>
    <w:link w:val="Footer"/>
    <w:uiPriority w:val="99"/>
    <w:rsid w:val="000955CD"/>
  </w:style>
  <w:style w:type="character" w:styleId="FollowedHyperlink">
    <w:name w:val="FollowedHyperlink"/>
    <w:basedOn w:val="DefaultParagraphFont"/>
    <w:uiPriority w:val="99"/>
    <w:semiHidden/>
    <w:unhideWhenUsed/>
    <w:rsid w:val="00151FE3"/>
    <w:rPr>
      <w:color w:val="800080" w:themeColor="followedHyperlink"/>
      <w:u w:val="single"/>
    </w:rPr>
  </w:style>
  <w:style w:type="paragraph" w:styleId="NormalWeb">
    <w:name w:val="Normal (Web)"/>
    <w:basedOn w:val="Normal"/>
    <w:uiPriority w:val="99"/>
    <w:unhideWhenUsed/>
    <w:rsid w:val="0079194F"/>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5062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6264"/>
    <w:rPr>
      <w:rFonts w:ascii="Segoe UI" w:hAnsi="Segoe UI" w:cs="Segoe UI"/>
      <w:sz w:val="18"/>
      <w:szCs w:val="18"/>
    </w:rPr>
  </w:style>
  <w:style w:type="character" w:styleId="Emphasis">
    <w:name w:val="Emphasis"/>
    <w:basedOn w:val="DefaultParagraphFont"/>
    <w:uiPriority w:val="20"/>
    <w:qFormat/>
    <w:rsid w:val="00426877"/>
    <w:rPr>
      <w:i/>
      <w:iCs/>
    </w:rPr>
  </w:style>
  <w:style w:type="paragraph" w:styleId="BodyText">
    <w:name w:val="Body Text"/>
    <w:basedOn w:val="Normal"/>
    <w:link w:val="BodyTextChar"/>
    <w:uiPriority w:val="1"/>
    <w:qFormat/>
    <w:rsid w:val="00052A00"/>
    <w:pPr>
      <w:widowControl w:val="0"/>
      <w:autoSpaceDE w:val="0"/>
      <w:autoSpaceDN w:val="0"/>
      <w:spacing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052A00"/>
    <w:rPr>
      <w:rFonts w:ascii="Times New Roman" w:eastAsia="Times New Roman" w:hAnsi="Times New Roman" w:cs="Times New Roman"/>
      <w:lang w:val="en-US" w:eastAsia="en-US"/>
    </w:rPr>
  </w:style>
  <w:style w:type="character" w:styleId="Strong">
    <w:name w:val="Strong"/>
    <w:basedOn w:val="DefaultParagraphFont"/>
    <w:uiPriority w:val="22"/>
    <w:qFormat/>
    <w:rsid w:val="00052A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8280">
      <w:bodyDiv w:val="1"/>
      <w:marLeft w:val="0"/>
      <w:marRight w:val="0"/>
      <w:marTop w:val="0"/>
      <w:marBottom w:val="0"/>
      <w:divBdr>
        <w:top w:val="none" w:sz="0" w:space="0" w:color="auto"/>
        <w:left w:val="none" w:sz="0" w:space="0" w:color="auto"/>
        <w:bottom w:val="none" w:sz="0" w:space="0" w:color="auto"/>
        <w:right w:val="none" w:sz="0" w:space="0" w:color="auto"/>
      </w:divBdr>
    </w:div>
    <w:div w:id="67924348">
      <w:bodyDiv w:val="1"/>
      <w:marLeft w:val="0"/>
      <w:marRight w:val="0"/>
      <w:marTop w:val="0"/>
      <w:marBottom w:val="0"/>
      <w:divBdr>
        <w:top w:val="none" w:sz="0" w:space="0" w:color="auto"/>
        <w:left w:val="none" w:sz="0" w:space="0" w:color="auto"/>
        <w:bottom w:val="none" w:sz="0" w:space="0" w:color="auto"/>
        <w:right w:val="none" w:sz="0" w:space="0" w:color="auto"/>
      </w:divBdr>
    </w:div>
    <w:div w:id="83502262">
      <w:bodyDiv w:val="1"/>
      <w:marLeft w:val="0"/>
      <w:marRight w:val="0"/>
      <w:marTop w:val="0"/>
      <w:marBottom w:val="0"/>
      <w:divBdr>
        <w:top w:val="none" w:sz="0" w:space="0" w:color="auto"/>
        <w:left w:val="none" w:sz="0" w:space="0" w:color="auto"/>
        <w:bottom w:val="none" w:sz="0" w:space="0" w:color="auto"/>
        <w:right w:val="none" w:sz="0" w:space="0" w:color="auto"/>
      </w:divBdr>
    </w:div>
    <w:div w:id="312221740">
      <w:bodyDiv w:val="1"/>
      <w:marLeft w:val="0"/>
      <w:marRight w:val="0"/>
      <w:marTop w:val="0"/>
      <w:marBottom w:val="0"/>
      <w:divBdr>
        <w:top w:val="none" w:sz="0" w:space="0" w:color="auto"/>
        <w:left w:val="none" w:sz="0" w:space="0" w:color="auto"/>
        <w:bottom w:val="none" w:sz="0" w:space="0" w:color="auto"/>
        <w:right w:val="none" w:sz="0" w:space="0" w:color="auto"/>
      </w:divBdr>
    </w:div>
    <w:div w:id="315652735">
      <w:bodyDiv w:val="1"/>
      <w:marLeft w:val="0"/>
      <w:marRight w:val="0"/>
      <w:marTop w:val="0"/>
      <w:marBottom w:val="0"/>
      <w:divBdr>
        <w:top w:val="none" w:sz="0" w:space="0" w:color="auto"/>
        <w:left w:val="none" w:sz="0" w:space="0" w:color="auto"/>
        <w:bottom w:val="none" w:sz="0" w:space="0" w:color="auto"/>
        <w:right w:val="none" w:sz="0" w:space="0" w:color="auto"/>
      </w:divBdr>
    </w:div>
    <w:div w:id="340669679">
      <w:bodyDiv w:val="1"/>
      <w:marLeft w:val="0"/>
      <w:marRight w:val="0"/>
      <w:marTop w:val="0"/>
      <w:marBottom w:val="0"/>
      <w:divBdr>
        <w:top w:val="none" w:sz="0" w:space="0" w:color="auto"/>
        <w:left w:val="none" w:sz="0" w:space="0" w:color="auto"/>
        <w:bottom w:val="none" w:sz="0" w:space="0" w:color="auto"/>
        <w:right w:val="none" w:sz="0" w:space="0" w:color="auto"/>
      </w:divBdr>
    </w:div>
    <w:div w:id="365643124">
      <w:bodyDiv w:val="1"/>
      <w:marLeft w:val="0"/>
      <w:marRight w:val="0"/>
      <w:marTop w:val="0"/>
      <w:marBottom w:val="0"/>
      <w:divBdr>
        <w:top w:val="none" w:sz="0" w:space="0" w:color="auto"/>
        <w:left w:val="none" w:sz="0" w:space="0" w:color="auto"/>
        <w:bottom w:val="none" w:sz="0" w:space="0" w:color="auto"/>
        <w:right w:val="none" w:sz="0" w:space="0" w:color="auto"/>
      </w:divBdr>
    </w:div>
    <w:div w:id="501898903">
      <w:bodyDiv w:val="1"/>
      <w:marLeft w:val="0"/>
      <w:marRight w:val="0"/>
      <w:marTop w:val="0"/>
      <w:marBottom w:val="0"/>
      <w:divBdr>
        <w:top w:val="none" w:sz="0" w:space="0" w:color="auto"/>
        <w:left w:val="none" w:sz="0" w:space="0" w:color="auto"/>
        <w:bottom w:val="none" w:sz="0" w:space="0" w:color="auto"/>
        <w:right w:val="none" w:sz="0" w:space="0" w:color="auto"/>
      </w:divBdr>
    </w:div>
    <w:div w:id="648171781">
      <w:bodyDiv w:val="1"/>
      <w:marLeft w:val="0"/>
      <w:marRight w:val="0"/>
      <w:marTop w:val="0"/>
      <w:marBottom w:val="0"/>
      <w:divBdr>
        <w:top w:val="none" w:sz="0" w:space="0" w:color="auto"/>
        <w:left w:val="none" w:sz="0" w:space="0" w:color="auto"/>
        <w:bottom w:val="none" w:sz="0" w:space="0" w:color="auto"/>
        <w:right w:val="none" w:sz="0" w:space="0" w:color="auto"/>
      </w:divBdr>
    </w:div>
    <w:div w:id="673802238">
      <w:bodyDiv w:val="1"/>
      <w:marLeft w:val="0"/>
      <w:marRight w:val="0"/>
      <w:marTop w:val="0"/>
      <w:marBottom w:val="0"/>
      <w:divBdr>
        <w:top w:val="none" w:sz="0" w:space="0" w:color="auto"/>
        <w:left w:val="none" w:sz="0" w:space="0" w:color="auto"/>
        <w:bottom w:val="none" w:sz="0" w:space="0" w:color="auto"/>
        <w:right w:val="none" w:sz="0" w:space="0" w:color="auto"/>
      </w:divBdr>
    </w:div>
    <w:div w:id="806749465">
      <w:bodyDiv w:val="1"/>
      <w:marLeft w:val="0"/>
      <w:marRight w:val="0"/>
      <w:marTop w:val="0"/>
      <w:marBottom w:val="0"/>
      <w:divBdr>
        <w:top w:val="none" w:sz="0" w:space="0" w:color="auto"/>
        <w:left w:val="none" w:sz="0" w:space="0" w:color="auto"/>
        <w:bottom w:val="none" w:sz="0" w:space="0" w:color="auto"/>
        <w:right w:val="none" w:sz="0" w:space="0" w:color="auto"/>
      </w:divBdr>
    </w:div>
    <w:div w:id="952594647">
      <w:bodyDiv w:val="1"/>
      <w:marLeft w:val="0"/>
      <w:marRight w:val="0"/>
      <w:marTop w:val="0"/>
      <w:marBottom w:val="0"/>
      <w:divBdr>
        <w:top w:val="none" w:sz="0" w:space="0" w:color="auto"/>
        <w:left w:val="none" w:sz="0" w:space="0" w:color="auto"/>
        <w:bottom w:val="none" w:sz="0" w:space="0" w:color="auto"/>
        <w:right w:val="none" w:sz="0" w:space="0" w:color="auto"/>
      </w:divBdr>
    </w:div>
    <w:div w:id="1011374429">
      <w:bodyDiv w:val="1"/>
      <w:marLeft w:val="0"/>
      <w:marRight w:val="0"/>
      <w:marTop w:val="0"/>
      <w:marBottom w:val="0"/>
      <w:divBdr>
        <w:top w:val="none" w:sz="0" w:space="0" w:color="auto"/>
        <w:left w:val="none" w:sz="0" w:space="0" w:color="auto"/>
        <w:bottom w:val="none" w:sz="0" w:space="0" w:color="auto"/>
        <w:right w:val="none" w:sz="0" w:space="0" w:color="auto"/>
      </w:divBdr>
    </w:div>
    <w:div w:id="1031422627">
      <w:bodyDiv w:val="1"/>
      <w:marLeft w:val="0"/>
      <w:marRight w:val="0"/>
      <w:marTop w:val="0"/>
      <w:marBottom w:val="0"/>
      <w:divBdr>
        <w:top w:val="none" w:sz="0" w:space="0" w:color="auto"/>
        <w:left w:val="none" w:sz="0" w:space="0" w:color="auto"/>
        <w:bottom w:val="none" w:sz="0" w:space="0" w:color="auto"/>
        <w:right w:val="none" w:sz="0" w:space="0" w:color="auto"/>
      </w:divBdr>
    </w:div>
    <w:div w:id="1279868692">
      <w:bodyDiv w:val="1"/>
      <w:marLeft w:val="0"/>
      <w:marRight w:val="0"/>
      <w:marTop w:val="0"/>
      <w:marBottom w:val="0"/>
      <w:divBdr>
        <w:top w:val="none" w:sz="0" w:space="0" w:color="auto"/>
        <w:left w:val="none" w:sz="0" w:space="0" w:color="auto"/>
        <w:bottom w:val="none" w:sz="0" w:space="0" w:color="auto"/>
        <w:right w:val="none" w:sz="0" w:space="0" w:color="auto"/>
      </w:divBdr>
    </w:div>
    <w:div w:id="1440568511">
      <w:bodyDiv w:val="1"/>
      <w:marLeft w:val="0"/>
      <w:marRight w:val="0"/>
      <w:marTop w:val="0"/>
      <w:marBottom w:val="0"/>
      <w:divBdr>
        <w:top w:val="none" w:sz="0" w:space="0" w:color="auto"/>
        <w:left w:val="none" w:sz="0" w:space="0" w:color="auto"/>
        <w:bottom w:val="none" w:sz="0" w:space="0" w:color="auto"/>
        <w:right w:val="none" w:sz="0" w:space="0" w:color="auto"/>
      </w:divBdr>
    </w:div>
    <w:div w:id="1703676591">
      <w:bodyDiv w:val="1"/>
      <w:marLeft w:val="0"/>
      <w:marRight w:val="0"/>
      <w:marTop w:val="0"/>
      <w:marBottom w:val="0"/>
      <w:divBdr>
        <w:top w:val="none" w:sz="0" w:space="0" w:color="auto"/>
        <w:left w:val="none" w:sz="0" w:space="0" w:color="auto"/>
        <w:bottom w:val="none" w:sz="0" w:space="0" w:color="auto"/>
        <w:right w:val="none" w:sz="0" w:space="0" w:color="auto"/>
      </w:divBdr>
    </w:div>
    <w:div w:id="2040859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aiml020@charusat.edu.in"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24aiml002@charusat.edu.in"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FA011-065F-4F44-9DCA-B5A5FDABA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6710</Words>
  <Characters>38252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dc:creator>
  <cp:keywords/>
  <dc:description/>
  <cp:lastModifiedBy>ladnil03@gmail.com</cp:lastModifiedBy>
  <cp:revision>5</cp:revision>
  <dcterms:created xsi:type="dcterms:W3CDTF">2025-04-28T15:45:00Z</dcterms:created>
  <dcterms:modified xsi:type="dcterms:W3CDTF">2026-04-05T04:18:00Z</dcterms:modified>
</cp:coreProperties>
</file>