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6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5"/>
        <w:gridCol w:w="4500"/>
        <w:gridCol w:w="1125"/>
        <w:gridCol w:w="900"/>
        <w:gridCol w:w="1080"/>
        <w:gridCol w:w="900"/>
        <w:gridCol w:w="1530"/>
      </w:tblGrid>
      <w:tr>
        <w:trPr>
          <w:trHeight w:val="360" w:hRule="atLeast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Question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not pertain in Angular directives segregation?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Component Directives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Structural Directives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Comment Directive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Attribute Directives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 xml:space="preserve">Which is </w:t>
            </w:r>
            <w:r>
              <w:rPr>
                <w:rFonts w:eastAsia="Times New Roman" w:cs="Calibri" w:ascii="Times New Roman" w:hAnsi="Times New Roman"/>
                <w:b/>
                <w:bCs/>
                <w:color w:val="000000"/>
                <w:sz w:val="21"/>
                <w:szCs w:val="21"/>
                <w:u w:val="single"/>
              </w:rPr>
              <w:t>not</w:t>
            </w: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 xml:space="preserve"> forms of data binding?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String Interpolation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Event Binding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Property Binding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Two-Way Data Binding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not building blocks of Angular?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 xml:space="preserve">Dependency Injection (DI) 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 xml:space="preserve">Metadata 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Services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TypeScript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the process called, by which TypeScript code is converted into JavaScript code?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Interpolation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Isomorprphic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Transclude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Transpiling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 xml:space="preserve">Which is not in boundry of DOM ?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Represents the contents of a web page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Manipulates HTML documents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Works a level above web page and includes browser attributes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the precedence between pipe and ternary operators?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pipe operator has a higher precedence than the ternary operator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24292E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24292E"/>
                <w:sz w:val="21"/>
                <w:szCs w:val="21"/>
              </w:rPr>
              <w:t>ternary operator has a higher precedence than the Pipe operator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Who add behavior to an existing DOM element?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Directive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Template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Component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Event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happens if you use script tag inside template?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Angular will show error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You will see &lt;Script&gt;  in HTML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Angular recognizes the value as unsafe and automatically sanitizes it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Angular recognizes the value as unsafe and show predefined message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Do I need to bootstrap custom elements?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Yes and also automatically destroy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 and not automaticallt destory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Yes and not automatically destroy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No and automaticallt destory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the purpose of Wildcard route?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Show Login Page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Show Dashboard page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Show Page not found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Show when wild card charcter input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Do I need a Routing Module always?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Yes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lifecycle hooks in Angular?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ngOnChanges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ngDoCheck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ngAfterViewChecked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ngOnDestroy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not Angular Filters?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Orderby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limitTo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TrackBy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not Router Navigation Events?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NavigationStart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NavigationStop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NavigationCancel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NavigationError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if you want to receives requests/responses before they are processed/sent to the server, What you use?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HTTPClient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Interceptors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Interpolation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Transclude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is  change detection strategies?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Default and OnPush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Default and OnPull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OnPull and OnPush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Default and OnChange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of the following is the Advantage Of Aot Compilation?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Needs cleanup step before compiling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Need to maintain AOT version of bootstrap file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Works only with HTML and CSS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Detect error at build time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will happen if you do not supply handler for observer?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Will throw error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Ignores notifications of that type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multicasting?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broadcasting to a list of multiple subscribers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Changes value of variable in different type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need to implement PipeTransform interface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Which of the following is not an built-in pipe in angular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sentencecasepipe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datapipe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uppercasepipe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lowercasepipe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applications rely upon the- method to load top-level components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loadstrap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bootstrap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bootload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none of above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If you chain multiple pipes together, they are executed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in parallel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LIFO order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in the order in which you specify them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None of above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How Observables are Used?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The Reactive Forms Module uses reactive programming and Observables for listening to user input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Both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None of above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.subscribe?</w:t>
            </w:r>
          </w:p>
        </w:tc>
        <w:tc>
          <w:tcPr>
            <w:tcW w:w="112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Arial"/>
                <w:color w:val="333333"/>
                <w:sz w:val="21"/>
                <w:szCs w:val="21"/>
              </w:rPr>
            </w:pPr>
            <w:r>
              <w:rPr>
                <w:rFonts w:eastAsia="Times New Roman" w:cs="Arial" w:ascii="Times New Roman" w:hAnsi="Times New Roman"/>
                <w:color w:val="333333"/>
                <w:sz w:val="21"/>
                <w:szCs w:val="21"/>
              </w:rPr>
              <w:t>Streams data in asynchronously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Streams data in synchronously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Both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None of above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Is mandatory to pass static flag for ViewChild in angular 9?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TRUE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not the various ways to implement optimizations in angular 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Sanotisation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Shared memory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AOT compilation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Css minification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webpack in angular ?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 </w:t>
            </w: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 xml:space="preserve">Angular uses webpack module bundler to bundle the source codes and also helps to load the code chunks from server to browser. 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  <w:shd w:fill="5EB91E" w:val="clear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In Last Line forRoot is missing.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Where you need to write this "&lt;base href="/"&gt;"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  <w:shd w:fill="5EB91E" w:val="clear"/>
              </w:rPr>
              <w:t> 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In development, you typically start the server in the folder that holds </w:t>
            </w:r>
            <w:r>
              <w:rPr>
                <w:rStyle w:val="SourceText"/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>index.html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That's the root folder and you'd add </w:t>
            </w:r>
            <w:r>
              <w:rPr>
                <w:rStyle w:val="SourceTex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&lt;base href="/"&gt;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near the top of </w:t>
            </w:r>
            <w:r>
              <w:rPr>
                <w:rStyle w:val="SourceTex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index.html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because </w:t>
            </w:r>
            <w:r>
              <w:rPr>
                <w:rStyle w:val="SourceText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 xml:space="preserve">/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shd w:fill="5EB91E" w:val="clear"/>
              </w:rPr>
              <w:t>is the root of the app.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fill="5EB91E" w:val="clear"/>
              </w:rPr>
              <w:t xml:space="preserve"> 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5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1"/>
                <w:szCs w:val="21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LibreOffice/7.0.4.2$Windows_X86_64 LibreOffice_project/dcf040e67528d9187c66b2379df5ea4407429775</Application>
  <AppVersion>15.0000</AppVersion>
  <Pages>4</Pages>
  <Words>769</Words>
  <Characters>4136</Characters>
  <CharactersWithSpaces>4806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2021-03-22T11:42:05Z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