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firstLine="720"/>
        <w:jc w:val="center"/>
        <w:rPr>
          <w:rFonts w:ascii="Calibri" w:cs="Calibri" w:eastAsia="Calibri" w:hAnsi="Calibri"/>
          <w:i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36"/>
          <w:szCs w:val="36"/>
          <w:u w:val="none"/>
          <w:vertAlign w:val="baseline"/>
          <w:rtl w:val="0"/>
        </w:rPr>
        <w:t xml:space="preserve">Guía de Repetitivas para Python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Mostrar por pantalla los primeros 5 números naturales.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Preguntar si hay datos para ingresar, en caso afirmativo solicitar un número entero y decir si es negativo o no. Preguntar si repite.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Mostrar por pantalla una lista de 20 números enteros consecutivos, comenzando con un número ingresado por teclado.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Pedir el ingreso de 10 números. Contar los mayores de 23. Mostrar el resultado.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Pedir los montos de sueldos de los empleados de una empresa hasta que no haya más y mostrar el total.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Preguntar cu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ntas personas se van a cargar y luego solicitar sus edades, mostrando al final la edad promedio.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Mostrar los primeros 35 múltiplos de 5.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Ingresar autos y sus precios y contar cuantos valen entre $1.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460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.000 y $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50.000. Terminar la carga cuando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valor ingresado sea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 $0.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Dada una serie de números reales positivos, determinar el valor máximo y mostrarlo al final. Se deberá ir preguntando si hay más números para ingresar.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Dada una lista de nombres y de salarios respectivos, determinar el salario mínimo y mostrar el nombre de la persona que menos gana.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Ingresar 7 números enteros y en el caso de que sean naturales de una sola cifra mostrar un cartel en cada uno.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Pedir nombres y sexo de personas y mostrar el total de mujeres y el nombre de cada una.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Ingresar la lluvia caída en milímetros para cada día de la semana. Mostrar al final el total de lluvia caída y la cantidad de días que no llovió.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