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1E0B" w:rsidRDefault="00910B10" w:rsidP="00910B10">
      <w:pPr>
        <w:spacing w:after="0" w:line="240" w:lineRule="auto"/>
        <w:jc w:val="center"/>
        <w:rPr>
          <w:rFonts w:ascii="Times New Roman" w:hAnsi="Times New Roman" w:cs="Times New Roman"/>
          <w:b/>
          <w:sz w:val="28"/>
          <w:szCs w:val="28"/>
          <w:lang w:val="sr-Latn-RS"/>
        </w:rPr>
      </w:pPr>
      <w:bookmarkStart w:id="0" w:name="_GoBack"/>
      <w:bookmarkEnd w:id="0"/>
      <w:r>
        <w:rPr>
          <w:rFonts w:ascii="Times New Roman" w:hAnsi="Times New Roman" w:cs="Times New Roman"/>
          <w:noProof/>
          <w:sz w:val="24"/>
          <w:szCs w:val="24"/>
        </w:rPr>
        <w:drawing>
          <wp:anchor distT="0" distB="0" distL="114300" distR="114300" simplePos="0" relativeHeight="251659264" behindDoc="0" locked="0" layoutInCell="1" allowOverlap="1">
            <wp:simplePos x="914400" y="1524000"/>
            <wp:positionH relativeFrom="margin">
              <wp:align>left</wp:align>
            </wp:positionH>
            <wp:positionV relativeFrom="margin">
              <wp:align>top</wp:align>
            </wp:positionV>
            <wp:extent cx="612648" cy="612648"/>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m_Logo_Nis_a5c62d2d56.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648" cy="612648"/>
                    </a:xfrm>
                    <a:prstGeom prst="rect">
                      <a:avLst/>
                    </a:prstGeom>
                  </pic:spPr>
                </pic:pic>
              </a:graphicData>
            </a:graphic>
            <wp14:sizeRelH relativeFrom="margin">
              <wp14:pctWidth>0</wp14:pctWidth>
            </wp14:sizeRelH>
            <wp14:sizeRelV relativeFrom="margin">
              <wp14:pctHeight>0</wp14:pctHeight>
            </wp14:sizeRelV>
          </wp:anchor>
        </w:drawing>
      </w:r>
      <w:r w:rsidR="002D0C7A">
        <w:rPr>
          <w:rFonts w:ascii="Times New Roman" w:hAnsi="Times New Roman" w:cs="Times New Roman"/>
          <w:noProof/>
          <w:sz w:val="24"/>
          <w:szCs w:val="24"/>
        </w:rPr>
        <w:drawing>
          <wp:anchor distT="0" distB="0" distL="114300" distR="114300" simplePos="0" relativeHeight="251658240" behindDoc="0" locked="0" layoutInCell="1" allowOverlap="1">
            <wp:simplePos x="914400" y="914400"/>
            <wp:positionH relativeFrom="margin">
              <wp:align>right</wp:align>
            </wp:positionH>
            <wp:positionV relativeFrom="margin">
              <wp:align>top</wp:align>
            </wp:positionV>
            <wp:extent cx="609925" cy="612648"/>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lektronski-fakultet-ni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925" cy="612648"/>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lang w:val="sr-Latn-RS"/>
        </w:rPr>
        <w:t xml:space="preserve">UNIVERZITET U NIŠU </w:t>
      </w:r>
    </w:p>
    <w:p w:rsidR="00910B10" w:rsidRDefault="00910B10" w:rsidP="00910B10">
      <w:pPr>
        <w:spacing w:after="0" w:line="240" w:lineRule="auto"/>
        <w:jc w:val="center"/>
        <w:rPr>
          <w:rFonts w:ascii="Times New Roman" w:hAnsi="Times New Roman" w:cs="Times New Roman"/>
          <w:b/>
          <w:sz w:val="28"/>
          <w:szCs w:val="28"/>
          <w:lang w:val="sr-Latn-RS"/>
        </w:rPr>
      </w:pPr>
      <w:r>
        <w:rPr>
          <w:rFonts w:ascii="Times New Roman" w:hAnsi="Times New Roman" w:cs="Times New Roman"/>
          <w:b/>
          <w:sz w:val="28"/>
          <w:szCs w:val="28"/>
          <w:lang w:val="sr-Latn-RS"/>
        </w:rPr>
        <w:t>ELEKTRONSKI FAKULTET</w:t>
      </w:r>
    </w:p>
    <w:p w:rsidR="00910B10" w:rsidRDefault="00910B10" w:rsidP="00910B10">
      <w:pPr>
        <w:spacing w:after="0" w:line="240" w:lineRule="auto"/>
        <w:jc w:val="center"/>
        <w:rPr>
          <w:rFonts w:ascii="Times New Roman" w:hAnsi="Times New Roman" w:cs="Times New Roman"/>
          <w:b/>
          <w:sz w:val="28"/>
          <w:szCs w:val="28"/>
          <w:lang w:val="sr-Latn-RS"/>
        </w:rPr>
      </w:pPr>
    </w:p>
    <w:p w:rsidR="00910B10" w:rsidRDefault="00910B10" w:rsidP="00910B10">
      <w:pPr>
        <w:spacing w:after="0" w:line="240" w:lineRule="auto"/>
        <w:jc w:val="center"/>
        <w:rPr>
          <w:rFonts w:ascii="Times New Roman" w:hAnsi="Times New Roman" w:cs="Times New Roman"/>
          <w:b/>
          <w:sz w:val="28"/>
          <w:szCs w:val="28"/>
          <w:lang w:val="sr-Latn-RS"/>
        </w:rPr>
      </w:pPr>
    </w:p>
    <w:p w:rsidR="00910B10" w:rsidRDefault="00910B10" w:rsidP="00910B10">
      <w:pPr>
        <w:spacing w:after="0" w:line="240" w:lineRule="auto"/>
        <w:jc w:val="center"/>
        <w:rPr>
          <w:rFonts w:ascii="Times New Roman" w:hAnsi="Times New Roman" w:cs="Times New Roman"/>
          <w:b/>
          <w:sz w:val="28"/>
          <w:szCs w:val="28"/>
          <w:lang w:val="sr-Latn-RS"/>
        </w:rPr>
      </w:pPr>
    </w:p>
    <w:p w:rsidR="00910B10" w:rsidRDefault="00910B10" w:rsidP="00910B10">
      <w:pPr>
        <w:spacing w:after="0" w:line="240" w:lineRule="auto"/>
        <w:jc w:val="center"/>
        <w:rPr>
          <w:rFonts w:ascii="Times New Roman" w:hAnsi="Times New Roman" w:cs="Times New Roman"/>
          <w:b/>
          <w:sz w:val="28"/>
          <w:szCs w:val="28"/>
          <w:lang w:val="sr-Latn-RS"/>
        </w:rPr>
      </w:pPr>
    </w:p>
    <w:p w:rsidR="00910B10" w:rsidRDefault="00910B10" w:rsidP="00910B10">
      <w:pPr>
        <w:spacing w:after="0" w:line="240" w:lineRule="auto"/>
        <w:jc w:val="center"/>
        <w:rPr>
          <w:rFonts w:ascii="Times New Roman" w:hAnsi="Times New Roman" w:cs="Times New Roman"/>
          <w:b/>
          <w:sz w:val="28"/>
          <w:szCs w:val="28"/>
          <w:lang w:val="sr-Latn-RS"/>
        </w:rPr>
      </w:pPr>
    </w:p>
    <w:p w:rsidR="00910B10" w:rsidRDefault="00910B10" w:rsidP="00910B10">
      <w:pPr>
        <w:spacing w:after="0" w:line="240" w:lineRule="auto"/>
        <w:jc w:val="center"/>
        <w:rPr>
          <w:rFonts w:ascii="Times New Roman" w:hAnsi="Times New Roman" w:cs="Times New Roman"/>
          <w:b/>
          <w:sz w:val="28"/>
          <w:szCs w:val="28"/>
          <w:lang w:val="sr-Latn-RS"/>
        </w:rPr>
      </w:pPr>
    </w:p>
    <w:p w:rsidR="00606C0E" w:rsidRDefault="00606C0E" w:rsidP="00910B10">
      <w:pPr>
        <w:spacing w:after="0" w:line="240" w:lineRule="auto"/>
        <w:jc w:val="center"/>
        <w:rPr>
          <w:rFonts w:ascii="Times New Roman" w:hAnsi="Times New Roman" w:cs="Times New Roman"/>
          <w:b/>
          <w:sz w:val="28"/>
          <w:szCs w:val="28"/>
          <w:lang w:val="sr-Latn-RS"/>
        </w:rPr>
      </w:pPr>
    </w:p>
    <w:p w:rsidR="00421768" w:rsidRDefault="00421768" w:rsidP="00910B10">
      <w:pPr>
        <w:spacing w:after="0" w:line="240" w:lineRule="auto"/>
        <w:jc w:val="center"/>
        <w:rPr>
          <w:rFonts w:ascii="Times New Roman" w:hAnsi="Times New Roman" w:cs="Times New Roman"/>
          <w:b/>
          <w:sz w:val="32"/>
          <w:szCs w:val="32"/>
          <w:lang w:val="sr-Latn-RS"/>
        </w:rPr>
      </w:pPr>
    </w:p>
    <w:p w:rsidR="00421768" w:rsidRDefault="00421768" w:rsidP="00910B10">
      <w:pPr>
        <w:spacing w:after="0" w:line="240" w:lineRule="auto"/>
        <w:jc w:val="center"/>
        <w:rPr>
          <w:rFonts w:ascii="Times New Roman" w:hAnsi="Times New Roman" w:cs="Times New Roman"/>
          <w:b/>
          <w:sz w:val="32"/>
          <w:szCs w:val="32"/>
          <w:lang w:val="sr-Latn-RS"/>
        </w:rPr>
      </w:pPr>
    </w:p>
    <w:p w:rsidR="00421768" w:rsidRDefault="00421768" w:rsidP="00910B10">
      <w:pPr>
        <w:spacing w:after="0" w:line="240" w:lineRule="auto"/>
        <w:jc w:val="center"/>
        <w:rPr>
          <w:rFonts w:ascii="Times New Roman" w:hAnsi="Times New Roman" w:cs="Times New Roman"/>
          <w:b/>
          <w:sz w:val="32"/>
          <w:szCs w:val="32"/>
          <w:lang w:val="sr-Latn-RS"/>
        </w:rPr>
      </w:pPr>
    </w:p>
    <w:p w:rsidR="00A44F52" w:rsidRDefault="00A44F52" w:rsidP="00910B10">
      <w:pPr>
        <w:spacing w:after="0" w:line="240" w:lineRule="auto"/>
        <w:jc w:val="center"/>
        <w:rPr>
          <w:rFonts w:ascii="Times New Roman" w:hAnsi="Times New Roman" w:cs="Times New Roman"/>
          <w:b/>
          <w:sz w:val="32"/>
          <w:szCs w:val="32"/>
          <w:lang w:val="sr-Latn-RS"/>
        </w:rPr>
      </w:pPr>
    </w:p>
    <w:p w:rsidR="00A44F52" w:rsidRDefault="00A44F52" w:rsidP="00910B10">
      <w:pPr>
        <w:spacing w:after="0" w:line="240" w:lineRule="auto"/>
        <w:jc w:val="center"/>
        <w:rPr>
          <w:rFonts w:ascii="Times New Roman" w:hAnsi="Times New Roman" w:cs="Times New Roman"/>
          <w:b/>
          <w:sz w:val="32"/>
          <w:szCs w:val="32"/>
          <w:lang w:val="sr-Latn-RS"/>
        </w:rPr>
      </w:pPr>
    </w:p>
    <w:p w:rsidR="00A44F52" w:rsidRDefault="00A44F52" w:rsidP="00910B10">
      <w:pPr>
        <w:spacing w:after="0" w:line="240" w:lineRule="auto"/>
        <w:jc w:val="center"/>
        <w:rPr>
          <w:rFonts w:ascii="Times New Roman" w:hAnsi="Times New Roman" w:cs="Times New Roman"/>
          <w:b/>
          <w:sz w:val="32"/>
          <w:szCs w:val="32"/>
          <w:lang w:val="sr-Latn-RS"/>
        </w:rPr>
      </w:pPr>
    </w:p>
    <w:p w:rsidR="00606C0E" w:rsidRDefault="00606C0E" w:rsidP="00910B10">
      <w:pPr>
        <w:spacing w:after="0" w:line="240" w:lineRule="auto"/>
        <w:jc w:val="center"/>
        <w:rPr>
          <w:rFonts w:ascii="Times New Roman" w:hAnsi="Times New Roman" w:cs="Times New Roman"/>
          <w:b/>
          <w:sz w:val="32"/>
          <w:szCs w:val="32"/>
          <w:lang w:val="sr-Latn-RS"/>
        </w:rPr>
      </w:pPr>
      <w:r w:rsidRPr="00606C0E">
        <w:rPr>
          <w:rFonts w:ascii="Times New Roman" w:hAnsi="Times New Roman" w:cs="Times New Roman"/>
          <w:b/>
          <w:sz w:val="32"/>
          <w:szCs w:val="32"/>
          <w:lang w:val="sr-Latn-RS"/>
        </w:rPr>
        <w:t xml:space="preserve">SIGURNOST POSTGRESQL BAZE PODATAKA </w:t>
      </w:r>
    </w:p>
    <w:p w:rsidR="00606C0E" w:rsidRDefault="00606C0E" w:rsidP="00910B10">
      <w:pPr>
        <w:spacing w:after="0" w:line="240" w:lineRule="auto"/>
        <w:jc w:val="center"/>
        <w:rPr>
          <w:rFonts w:ascii="Times New Roman" w:hAnsi="Times New Roman" w:cs="Times New Roman"/>
          <w:sz w:val="28"/>
          <w:szCs w:val="28"/>
          <w:lang w:val="sr-Latn-RS"/>
        </w:rPr>
      </w:pPr>
      <w:r>
        <w:rPr>
          <w:rFonts w:ascii="Times New Roman" w:hAnsi="Times New Roman" w:cs="Times New Roman"/>
          <w:sz w:val="28"/>
          <w:szCs w:val="28"/>
          <w:lang w:val="sr-Latn-RS"/>
        </w:rPr>
        <w:t xml:space="preserve">-Seminarski rad- </w:t>
      </w: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910B10">
      <w:pPr>
        <w:spacing w:after="0" w:line="240" w:lineRule="auto"/>
        <w:jc w:val="center"/>
        <w:rPr>
          <w:rFonts w:ascii="Times New Roman" w:hAnsi="Times New Roman" w:cs="Times New Roman"/>
          <w:sz w:val="28"/>
          <w:szCs w:val="28"/>
          <w:lang w:val="sr-Latn-RS"/>
        </w:rPr>
      </w:pPr>
    </w:p>
    <w:p w:rsidR="00421768" w:rsidRDefault="00421768" w:rsidP="00421768">
      <w:pPr>
        <w:spacing w:after="0" w:line="240" w:lineRule="auto"/>
        <w:rPr>
          <w:rFonts w:ascii="Times New Roman" w:hAnsi="Times New Roman" w:cs="Times New Roman"/>
          <w:sz w:val="28"/>
          <w:szCs w:val="28"/>
          <w:lang w:val="sr-Latn-RS"/>
        </w:rPr>
      </w:pPr>
    </w:p>
    <w:p w:rsidR="00421768" w:rsidRDefault="00421768" w:rsidP="00421768">
      <w:pPr>
        <w:spacing w:after="0" w:line="240" w:lineRule="auto"/>
        <w:rPr>
          <w:rFonts w:ascii="Times New Roman" w:hAnsi="Times New Roman" w:cs="Times New Roman"/>
          <w:b/>
          <w:sz w:val="28"/>
          <w:szCs w:val="28"/>
          <w:lang w:val="sr-Latn-RS"/>
        </w:rPr>
      </w:pPr>
      <w:r>
        <w:rPr>
          <w:rFonts w:ascii="Times New Roman" w:hAnsi="Times New Roman" w:cs="Times New Roman"/>
          <w:b/>
          <w:sz w:val="28"/>
          <w:szCs w:val="28"/>
          <w:lang w:val="sr-Latn-RS"/>
        </w:rPr>
        <w:t>Mentor:                                                                              Student:</w:t>
      </w:r>
    </w:p>
    <w:p w:rsidR="00196D50" w:rsidRDefault="00421768" w:rsidP="00421768">
      <w:pPr>
        <w:spacing w:after="0" w:line="240" w:lineRule="auto"/>
        <w:rPr>
          <w:rFonts w:ascii="Times New Roman" w:hAnsi="Times New Roman" w:cs="Times New Roman"/>
          <w:sz w:val="28"/>
          <w:szCs w:val="28"/>
          <w:lang w:val="sr-Latn-RS"/>
        </w:rPr>
      </w:pPr>
      <w:r>
        <w:rPr>
          <w:rFonts w:ascii="Times New Roman" w:hAnsi="Times New Roman" w:cs="Times New Roman"/>
          <w:sz w:val="28"/>
          <w:szCs w:val="28"/>
          <w:lang w:val="sr-Latn-RS"/>
        </w:rPr>
        <w:t xml:space="preserve">Prof. dr. Aleksandar Stanimirović                                      Sena Savić, br.ind. 1570 </w:t>
      </w:r>
      <w:r w:rsidR="00196D50">
        <w:rPr>
          <w:rFonts w:ascii="Times New Roman" w:hAnsi="Times New Roman" w:cs="Times New Roman"/>
          <w:sz w:val="28"/>
          <w:szCs w:val="28"/>
          <w:lang w:val="sr-Latn-RS"/>
        </w:rPr>
        <w:br w:type="page"/>
      </w:r>
    </w:p>
    <w:p w:rsidR="00421768" w:rsidRPr="00421768" w:rsidRDefault="00421768" w:rsidP="00421768">
      <w:pPr>
        <w:spacing w:after="0" w:line="240" w:lineRule="auto"/>
        <w:rPr>
          <w:rFonts w:ascii="Times New Roman" w:hAnsi="Times New Roman" w:cs="Times New Roman"/>
          <w:sz w:val="28"/>
          <w:szCs w:val="28"/>
          <w:lang w:val="sr-Latn-RS"/>
        </w:rPr>
      </w:pPr>
    </w:p>
    <w:p w:rsidR="00606C0E" w:rsidRDefault="000C084F" w:rsidP="000C084F">
      <w:pPr>
        <w:pStyle w:val="ListParagraph"/>
        <w:spacing w:after="0" w:line="240" w:lineRule="auto"/>
        <w:ind w:left="0"/>
        <w:jc w:val="center"/>
        <w:rPr>
          <w:rFonts w:ascii="Times New Roman" w:hAnsi="Times New Roman" w:cs="Times New Roman"/>
          <w:b/>
          <w:sz w:val="28"/>
          <w:szCs w:val="24"/>
          <w:lang w:val="sr-Latn-RS"/>
        </w:rPr>
      </w:pPr>
      <w:r>
        <w:rPr>
          <w:rFonts w:ascii="Times New Roman" w:hAnsi="Times New Roman" w:cs="Times New Roman"/>
          <w:b/>
          <w:sz w:val="28"/>
          <w:szCs w:val="24"/>
          <w:lang w:val="sr-Latn-RS"/>
        </w:rPr>
        <w:t>SAŽETAK</w:t>
      </w: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6E679D" w:rsidP="006E679D">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Sigurnost baza podataka, uključujući i PostgreSQL bazu podataka, je neizostavni element poslovanja u današnje vreme</w:t>
      </w:r>
      <w:r w:rsidR="00283E07">
        <w:rPr>
          <w:rFonts w:ascii="Times New Roman" w:hAnsi="Times New Roman" w:cs="Times New Roman"/>
          <w:sz w:val="24"/>
          <w:szCs w:val="24"/>
          <w:lang w:val="sr-Latn-RS"/>
        </w:rPr>
        <w:t>. Sam pojam sigurnosti baze podataka, odnosi se na sve vidove bezbednosti, uključujući opštu sigurnost baze podataka, jednako kao i naprednije tehnike i metode.</w:t>
      </w:r>
    </w:p>
    <w:p w:rsidR="00283E07" w:rsidRDefault="00283E07" w:rsidP="006E679D">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U seminarskom radu „Sigurnost PostgreSQL baze podataka“</w:t>
      </w:r>
      <w:r w:rsidR="00DD5B92">
        <w:rPr>
          <w:rFonts w:ascii="Times New Roman" w:hAnsi="Times New Roman" w:cs="Times New Roman"/>
          <w:sz w:val="24"/>
          <w:szCs w:val="24"/>
          <w:lang w:val="sr-Latn-RS"/>
        </w:rPr>
        <w:t>, kroz pet poglavlja, prikazani su koncepti kojima se PostgreSQL baza podataka služi, kako bi postigla odgovarajući nivo zaštite i sigurnosti. Rad je koncipiran tako da se u uvodnom poglavlju</w:t>
      </w:r>
      <w:r w:rsidR="00C7613E">
        <w:rPr>
          <w:rFonts w:ascii="Times New Roman" w:hAnsi="Times New Roman" w:cs="Times New Roman"/>
          <w:sz w:val="24"/>
          <w:szCs w:val="24"/>
          <w:lang w:val="sr-Latn-RS"/>
        </w:rPr>
        <w:t xml:space="preserve">, na koncizan način pruža uvid u strukturu seminarskog rada, ali i razloge detaljnog opisa ostalih poglavlja, kao i važnosti sigurnosti za baze podataka. </w:t>
      </w:r>
      <w:r w:rsidR="00E354AE">
        <w:rPr>
          <w:rFonts w:ascii="Times New Roman" w:hAnsi="Times New Roman" w:cs="Times New Roman"/>
          <w:sz w:val="24"/>
          <w:szCs w:val="24"/>
          <w:lang w:val="sr-Latn-RS"/>
        </w:rPr>
        <w:t>Poglavlje posvećeno opštoj sigurnosti</w:t>
      </w:r>
      <w:r w:rsidR="00C7613E">
        <w:rPr>
          <w:rFonts w:ascii="Times New Roman" w:hAnsi="Times New Roman" w:cs="Times New Roman"/>
          <w:sz w:val="24"/>
          <w:szCs w:val="24"/>
          <w:lang w:val="sr-Latn-RS"/>
        </w:rPr>
        <w:t xml:space="preserve"> </w:t>
      </w:r>
      <w:r w:rsidR="00E354AE">
        <w:rPr>
          <w:rFonts w:ascii="Times New Roman" w:hAnsi="Times New Roman" w:cs="Times New Roman"/>
          <w:sz w:val="24"/>
          <w:szCs w:val="24"/>
          <w:lang w:val="sr-Latn-RS"/>
        </w:rPr>
        <w:t>bavi se opisom i definicijom pojma sigurnosti baza podataka, ali i najčešćim pretnjama za sistem baza podataka, kao i razlozima zašto je važno očuvati sigurnost.</w:t>
      </w:r>
      <w:r w:rsidR="007321BF">
        <w:rPr>
          <w:rFonts w:ascii="Times New Roman" w:hAnsi="Times New Roman" w:cs="Times New Roman"/>
          <w:sz w:val="24"/>
          <w:szCs w:val="24"/>
          <w:lang w:val="sr-Latn-RS"/>
        </w:rPr>
        <w:t xml:space="preserve"> Naredno poglavlje, fokusira se konkretno na proces postizanja sigurnosti kod PostgreSQL baze podataka i sadrži opise i primere važnih metoda, poput sigurnosti na mrežnom nivou, autentifikacionih tehnika, bezbednosti na nivou baze podataka i enkripcije. Finalno poglavlje bavi se opisom i savetima šta je od opisanih tehnika, najbolje primeniti u praksi, kako bi se garantovala bezbednost PostgreSQL baze podataka. </w:t>
      </w:r>
    </w:p>
    <w:p w:rsidR="007321BF" w:rsidRPr="00A94253" w:rsidRDefault="007321BF" w:rsidP="006E679D">
      <w:pPr>
        <w:pStyle w:val="ListParagraph"/>
        <w:spacing w:after="0" w:line="240" w:lineRule="auto"/>
        <w:ind w:left="0" w:firstLine="360"/>
        <w:rPr>
          <w:rFonts w:ascii="Times New Roman" w:hAnsi="Times New Roman" w:cs="Times New Roman"/>
          <w:sz w:val="24"/>
          <w:szCs w:val="24"/>
          <w:lang w:val="sr-Latn-RS"/>
        </w:rPr>
      </w:pPr>
      <w:r>
        <w:rPr>
          <w:rFonts w:ascii="Times New Roman" w:hAnsi="Times New Roman" w:cs="Times New Roman"/>
          <w:sz w:val="24"/>
          <w:szCs w:val="24"/>
          <w:lang w:val="sr-Latn-RS"/>
        </w:rPr>
        <w:t>Poglavlje koje predstavlja zaključak, sumira celokupni prikaz seminarskog rada, ponovo ukazujući na to koliko je važna i kompleksna tema sigurnosti PostgreSQL baze podataka.</w:t>
      </w: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p w:rsidR="003A65BA" w:rsidRDefault="003A65BA" w:rsidP="003A65BA">
      <w:pPr>
        <w:pStyle w:val="ListParagraph"/>
        <w:spacing w:after="0" w:line="240" w:lineRule="auto"/>
        <w:ind w:left="0"/>
        <w:rPr>
          <w:rFonts w:ascii="Times New Roman" w:hAnsi="Times New Roman" w:cs="Times New Roman"/>
          <w:b/>
          <w:sz w:val="28"/>
          <w:szCs w:val="24"/>
          <w:lang w:val="sr-Latn-RS"/>
        </w:rPr>
      </w:pPr>
    </w:p>
    <w:sdt>
      <w:sdtPr>
        <w:rPr>
          <w:rFonts w:asciiTheme="minorHAnsi" w:eastAsiaTheme="minorHAnsi" w:hAnsiTheme="minorHAnsi" w:cstheme="minorBidi"/>
          <w:b w:val="0"/>
          <w:sz w:val="22"/>
          <w:szCs w:val="22"/>
        </w:rPr>
        <w:id w:val="1766575501"/>
        <w:docPartObj>
          <w:docPartGallery w:val="Table of Contents"/>
          <w:docPartUnique/>
        </w:docPartObj>
      </w:sdtPr>
      <w:sdtEndPr>
        <w:rPr>
          <w:bCs/>
          <w:noProof/>
        </w:rPr>
      </w:sdtEndPr>
      <w:sdtContent>
        <w:p w:rsidR="0044038D" w:rsidRPr="007528E5" w:rsidRDefault="0044038D" w:rsidP="00196D50">
          <w:pPr>
            <w:pStyle w:val="TOCHeading"/>
            <w:jc w:val="center"/>
            <w:rPr>
              <w:rFonts w:cs="Times New Roman"/>
              <w:szCs w:val="28"/>
            </w:rPr>
          </w:pPr>
          <w:r w:rsidRPr="007528E5">
            <w:rPr>
              <w:rFonts w:cs="Times New Roman"/>
              <w:szCs w:val="28"/>
            </w:rPr>
            <w:t>SADRŽAJ</w:t>
          </w:r>
        </w:p>
        <w:p w:rsidR="00516907" w:rsidRPr="00516907" w:rsidRDefault="0044038D">
          <w:pPr>
            <w:pStyle w:val="TOC1"/>
            <w:tabs>
              <w:tab w:val="left" w:pos="440"/>
              <w:tab w:val="right" w:leader="dot" w:pos="9350"/>
            </w:tabs>
            <w:rPr>
              <w:rFonts w:ascii="Times New Roman" w:eastAsiaTheme="minorEastAsia" w:hAnsi="Times New Roman" w:cs="Times New Roman"/>
              <w:noProof/>
            </w:rPr>
          </w:pPr>
          <w:r>
            <w:rPr>
              <w:b/>
              <w:bCs/>
              <w:noProof/>
            </w:rPr>
            <w:fldChar w:fldCharType="begin"/>
          </w:r>
          <w:r>
            <w:rPr>
              <w:b/>
              <w:bCs/>
              <w:noProof/>
            </w:rPr>
            <w:instrText xml:space="preserve"> TOC \o "1-3" \h \z \u </w:instrText>
          </w:r>
          <w:r>
            <w:rPr>
              <w:b/>
              <w:bCs/>
              <w:noProof/>
            </w:rPr>
            <w:fldChar w:fldCharType="separate"/>
          </w:r>
          <w:hyperlink w:anchor="_Toc134723959" w:history="1">
            <w:r w:rsidR="00516907" w:rsidRPr="00516907">
              <w:rPr>
                <w:rStyle w:val="Hyperlink"/>
                <w:rFonts w:ascii="Times New Roman" w:hAnsi="Times New Roman" w:cs="Times New Roman"/>
                <w:noProof/>
                <w:lang w:val="sr-Latn-RS"/>
              </w:rPr>
              <w:t>1.</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UVOD</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_Toc134723959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4</w:t>
            </w:r>
            <w:r w:rsidR="00516907" w:rsidRPr="00516907">
              <w:rPr>
                <w:rFonts w:ascii="Times New Roman" w:hAnsi="Times New Roman" w:cs="Times New Roman"/>
                <w:noProof/>
                <w:webHidden/>
              </w:rPr>
              <w:fldChar w:fldCharType="end"/>
            </w:r>
          </w:hyperlink>
        </w:p>
        <w:p w:rsidR="00516907" w:rsidRPr="00516907" w:rsidRDefault="00FF1633">
          <w:pPr>
            <w:pStyle w:val="TOC1"/>
            <w:tabs>
              <w:tab w:val="left" w:pos="440"/>
              <w:tab w:val="right" w:leader="dot" w:pos="9350"/>
            </w:tabs>
            <w:rPr>
              <w:rFonts w:ascii="Times New Roman" w:eastAsiaTheme="minorEastAsia" w:hAnsi="Times New Roman" w:cs="Times New Roman"/>
              <w:noProof/>
            </w:rPr>
          </w:pPr>
          <w:hyperlink w:anchor="_Toc134723960" w:history="1">
            <w:r w:rsidR="00516907" w:rsidRPr="00516907">
              <w:rPr>
                <w:rStyle w:val="Hyperlink"/>
                <w:rFonts w:ascii="Times New Roman" w:hAnsi="Times New Roman" w:cs="Times New Roman"/>
                <w:noProof/>
                <w:lang w:val="sr-Latn-RS"/>
              </w:rPr>
              <w:t>2.</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SIGURNOST BAZA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_Toc134723960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5</w:t>
            </w:r>
            <w:r w:rsidR="00516907" w:rsidRPr="00516907">
              <w:rPr>
                <w:rFonts w:ascii="Times New Roman" w:hAnsi="Times New Roman" w:cs="Times New Roman"/>
                <w:noProof/>
                <w:webHidden/>
              </w:rPr>
              <w:fldChar w:fldCharType="end"/>
            </w:r>
          </w:hyperlink>
        </w:p>
        <w:p w:rsidR="00516907" w:rsidRPr="00516907" w:rsidRDefault="00FF1633">
          <w:pPr>
            <w:pStyle w:val="TOC2"/>
            <w:tabs>
              <w:tab w:val="left" w:pos="880"/>
              <w:tab w:val="right" w:leader="dot" w:pos="9350"/>
            </w:tabs>
            <w:rPr>
              <w:rFonts w:ascii="Times New Roman" w:eastAsiaTheme="minorEastAsia" w:hAnsi="Times New Roman" w:cs="Times New Roman"/>
              <w:noProof/>
            </w:rPr>
          </w:pPr>
          <w:hyperlink w:anchor="_Toc134723961" w:history="1">
            <w:r w:rsidR="00516907" w:rsidRPr="00516907">
              <w:rPr>
                <w:rStyle w:val="Hyperlink"/>
                <w:rFonts w:ascii="Times New Roman" w:hAnsi="Times New Roman" w:cs="Times New Roman"/>
                <w:noProof/>
                <w:lang w:val="sr-Latn-RS"/>
              </w:rPr>
              <w:t>2.1</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Formalna definicija pojma sigurnosti baza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_Toc134723961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5</w:t>
            </w:r>
            <w:r w:rsidR="00516907" w:rsidRPr="00516907">
              <w:rPr>
                <w:rFonts w:ascii="Times New Roman" w:hAnsi="Times New Roman" w:cs="Times New Roman"/>
                <w:noProof/>
                <w:webHidden/>
              </w:rPr>
              <w:fldChar w:fldCharType="end"/>
            </w:r>
          </w:hyperlink>
        </w:p>
        <w:p w:rsidR="00516907" w:rsidRPr="00516907" w:rsidRDefault="00FF1633">
          <w:pPr>
            <w:pStyle w:val="TOC2"/>
            <w:tabs>
              <w:tab w:val="left" w:pos="880"/>
              <w:tab w:val="right" w:leader="dot" w:pos="9350"/>
            </w:tabs>
            <w:rPr>
              <w:rFonts w:ascii="Times New Roman" w:eastAsiaTheme="minorEastAsia" w:hAnsi="Times New Roman" w:cs="Times New Roman"/>
              <w:noProof/>
            </w:rPr>
          </w:pPr>
          <w:hyperlink w:anchor="_Toc134723962" w:history="1">
            <w:r w:rsidR="00516907" w:rsidRPr="00516907">
              <w:rPr>
                <w:rStyle w:val="Hyperlink"/>
                <w:rFonts w:ascii="Times New Roman" w:hAnsi="Times New Roman" w:cs="Times New Roman"/>
                <w:noProof/>
                <w:lang w:val="sr-Latn-RS"/>
              </w:rPr>
              <w:t>2.2</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Najčešće pretnje po sigurnost baze podataka i važnost sigurnosti baza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_Toc134723962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5</w:t>
            </w:r>
            <w:r w:rsidR="00516907" w:rsidRPr="00516907">
              <w:rPr>
                <w:rFonts w:ascii="Times New Roman" w:hAnsi="Times New Roman" w:cs="Times New Roman"/>
                <w:noProof/>
                <w:webHidden/>
              </w:rPr>
              <w:fldChar w:fldCharType="end"/>
            </w:r>
          </w:hyperlink>
        </w:p>
        <w:p w:rsidR="00516907" w:rsidRPr="00516907" w:rsidRDefault="00FF1633">
          <w:pPr>
            <w:pStyle w:val="TOC1"/>
            <w:tabs>
              <w:tab w:val="left" w:pos="440"/>
              <w:tab w:val="right" w:leader="dot" w:pos="9350"/>
            </w:tabs>
            <w:rPr>
              <w:rFonts w:ascii="Times New Roman" w:eastAsiaTheme="minorEastAsia" w:hAnsi="Times New Roman" w:cs="Times New Roman"/>
              <w:noProof/>
            </w:rPr>
          </w:pPr>
          <w:hyperlink w:anchor="_Toc134723963" w:history="1">
            <w:r w:rsidR="00516907" w:rsidRPr="00516907">
              <w:rPr>
                <w:rStyle w:val="Hyperlink"/>
                <w:rFonts w:ascii="Times New Roman" w:hAnsi="Times New Roman" w:cs="Times New Roman"/>
                <w:noProof/>
                <w:lang w:val="sr-Latn-RS"/>
              </w:rPr>
              <w:t>3.</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SIGURNOST KOD POSTGRESQL BAZE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_Toc134723963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7</w:t>
            </w:r>
            <w:r w:rsidR="00516907" w:rsidRPr="00516907">
              <w:rPr>
                <w:rFonts w:ascii="Times New Roman" w:hAnsi="Times New Roman" w:cs="Times New Roman"/>
                <w:noProof/>
                <w:webHidden/>
              </w:rPr>
              <w:fldChar w:fldCharType="end"/>
            </w:r>
          </w:hyperlink>
        </w:p>
        <w:p w:rsidR="00516907" w:rsidRPr="00516907" w:rsidRDefault="00FF1633">
          <w:pPr>
            <w:pStyle w:val="TOC2"/>
            <w:tabs>
              <w:tab w:val="right" w:leader="dot" w:pos="9350"/>
            </w:tabs>
            <w:rPr>
              <w:rFonts w:ascii="Times New Roman" w:eastAsiaTheme="minorEastAsia" w:hAnsi="Times New Roman" w:cs="Times New Roman"/>
              <w:noProof/>
            </w:rPr>
          </w:pPr>
          <w:hyperlink w:anchor="_Toc134723964" w:history="1">
            <w:r w:rsidR="00516907" w:rsidRPr="00516907">
              <w:rPr>
                <w:rStyle w:val="Hyperlink"/>
                <w:rFonts w:ascii="Times New Roman" w:hAnsi="Times New Roman" w:cs="Times New Roman"/>
                <w:noProof/>
                <w:lang w:val="sr-Latn-RS"/>
              </w:rPr>
              <w:t>3.1 Sigurnost na mrežnom nivou ( Network- Level Security)</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_Toc134723964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7</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65" w:history="1">
            <w:r w:rsidR="00516907" w:rsidRPr="00516907">
              <w:rPr>
                <w:rStyle w:val="Hyperlink"/>
                <w:rFonts w:ascii="Times New Roman" w:hAnsi="Times New Roman" w:cs="Times New Roman"/>
                <w:noProof/>
                <w:lang w:val="sr-Latn-RS"/>
              </w:rPr>
              <w:t>Unix Domain Soketi (UDS)</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_Toc134723965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7</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66" w:history="1">
            <w:r w:rsidR="00516907" w:rsidRPr="00516907">
              <w:rPr>
                <w:rStyle w:val="Hyperlink"/>
                <w:rFonts w:ascii="Times New Roman" w:hAnsi="Times New Roman" w:cs="Times New Roman"/>
                <w:noProof/>
                <w:lang w:val="sr-Latn-RS"/>
              </w:rPr>
              <w:t>TCP/IP soketi</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_Toc134723966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8</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67" w:history="1">
            <w:r w:rsidR="00516907" w:rsidRPr="00516907">
              <w:rPr>
                <w:rStyle w:val="Hyperlink"/>
                <w:rFonts w:ascii="Times New Roman" w:hAnsi="Times New Roman" w:cs="Times New Roman"/>
                <w:noProof/>
                <w:lang w:val="sr-Latn-RS"/>
              </w:rPr>
              <w:t>Firewalls</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_Toc134723967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9</w:t>
            </w:r>
            <w:r w:rsidR="00516907" w:rsidRPr="00516907">
              <w:rPr>
                <w:rFonts w:ascii="Times New Roman" w:hAnsi="Times New Roman" w:cs="Times New Roman"/>
                <w:noProof/>
                <w:webHidden/>
              </w:rPr>
              <w:fldChar w:fldCharType="end"/>
            </w:r>
          </w:hyperlink>
        </w:p>
        <w:p w:rsidR="00516907" w:rsidRPr="00516907" w:rsidRDefault="00FF1633">
          <w:pPr>
            <w:pStyle w:val="TOC2"/>
            <w:tabs>
              <w:tab w:val="right" w:leader="dot" w:pos="9350"/>
            </w:tabs>
            <w:rPr>
              <w:rFonts w:ascii="Times New Roman" w:eastAsiaTheme="minorEastAsia" w:hAnsi="Times New Roman" w:cs="Times New Roman"/>
              <w:noProof/>
            </w:rPr>
          </w:pPr>
          <w:hyperlink w:anchor="_Toc134723968" w:history="1">
            <w:r w:rsidR="00516907" w:rsidRPr="00516907">
              <w:rPr>
                <w:rStyle w:val="Hyperlink"/>
                <w:rFonts w:ascii="Times New Roman" w:hAnsi="Times New Roman" w:cs="Times New Roman"/>
                <w:noProof/>
                <w:lang w:val="sr-Latn-RS"/>
              </w:rPr>
              <w:t>3.2 Autentifikacija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_Toc134723968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10</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69" w:history="1">
            <w:r w:rsidR="00516907" w:rsidRPr="00516907">
              <w:rPr>
                <w:rStyle w:val="Hyperlink"/>
                <w:rFonts w:ascii="Times New Roman" w:hAnsi="Times New Roman" w:cs="Times New Roman"/>
                <w:noProof/>
                <w:lang w:val="sr-Latn-RS"/>
              </w:rPr>
              <w:t>pg_hba.conf fajl</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_Toc134723969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11</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0" w:history="1">
            <w:r w:rsidR="00516907" w:rsidRPr="00516907">
              <w:rPr>
                <w:rStyle w:val="Hyperlink"/>
                <w:rFonts w:ascii="Times New Roman" w:hAnsi="Times New Roman" w:cs="Times New Roman"/>
                <w:noProof/>
                <w:lang w:val="sr-Latn-RS"/>
              </w:rPr>
              <w:t>Trust autentifikacija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_Toc134723970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11</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1" w:history="1">
            <w:r w:rsidR="00516907" w:rsidRPr="00516907">
              <w:rPr>
                <w:rStyle w:val="Hyperlink"/>
                <w:rFonts w:ascii="Times New Roman" w:hAnsi="Times New Roman" w:cs="Times New Roman"/>
                <w:noProof/>
                <w:lang w:val="sr-Latn-RS"/>
              </w:rPr>
              <w:t>Autentifikacija korišćenjem šifre</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_Toc134723971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11</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2" w:history="1">
            <w:r w:rsidR="00516907" w:rsidRPr="00516907">
              <w:rPr>
                <w:rStyle w:val="Hyperlink"/>
                <w:rFonts w:ascii="Times New Roman" w:hAnsi="Times New Roman" w:cs="Times New Roman"/>
                <w:noProof/>
                <w:lang w:val="sr-Latn-RS"/>
              </w:rPr>
              <w:t>Peer i Ident</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_Toc134723972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12</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3" w:history="1">
            <w:r w:rsidR="00516907" w:rsidRPr="00516907">
              <w:rPr>
                <w:rStyle w:val="Hyperlink"/>
                <w:rFonts w:ascii="Times New Roman" w:hAnsi="Times New Roman" w:cs="Times New Roman"/>
                <w:noProof/>
                <w:lang w:val="sr-Latn-RS"/>
              </w:rPr>
              <w:t>Kerberos</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_Toc134723973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12</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4" w:history="1">
            <w:r w:rsidR="00516907" w:rsidRPr="00516907">
              <w:rPr>
                <w:rStyle w:val="Hyperlink"/>
                <w:rFonts w:ascii="Times New Roman" w:hAnsi="Times New Roman" w:cs="Times New Roman"/>
                <w:noProof/>
                <w:lang w:val="sr-Latn-RS"/>
              </w:rPr>
              <w:t>TLS Sertifikati (Transport Level Security Certificates)</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_Toc134723974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13</w:t>
            </w:r>
            <w:r w:rsidR="00516907" w:rsidRPr="00516907">
              <w:rPr>
                <w:rFonts w:ascii="Times New Roman" w:hAnsi="Times New Roman" w:cs="Times New Roman"/>
                <w:noProof/>
                <w:webHidden/>
              </w:rPr>
              <w:fldChar w:fldCharType="end"/>
            </w:r>
          </w:hyperlink>
        </w:p>
        <w:p w:rsidR="00516907" w:rsidRPr="00516907" w:rsidRDefault="00FF1633">
          <w:pPr>
            <w:pStyle w:val="TOC2"/>
            <w:tabs>
              <w:tab w:val="right" w:leader="dot" w:pos="9350"/>
            </w:tabs>
            <w:rPr>
              <w:rFonts w:ascii="Times New Roman" w:eastAsiaTheme="minorEastAsia" w:hAnsi="Times New Roman" w:cs="Times New Roman"/>
              <w:noProof/>
            </w:rPr>
          </w:pPr>
          <w:hyperlink w:anchor="_Toc134723975" w:history="1">
            <w:r w:rsidR="00516907" w:rsidRPr="00516907">
              <w:rPr>
                <w:rStyle w:val="Hyperlink"/>
                <w:rFonts w:ascii="Times New Roman" w:hAnsi="Times New Roman" w:cs="Times New Roman"/>
                <w:noProof/>
                <w:lang w:val="sr-Latn-RS"/>
              </w:rPr>
              <w:t>3.3 Bezbednost na nivou PostgreSQL baze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_Toc134723975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15</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6" w:history="1">
            <w:r w:rsidR="00516907" w:rsidRPr="00516907">
              <w:rPr>
                <w:rStyle w:val="Hyperlink"/>
                <w:rFonts w:ascii="Times New Roman" w:hAnsi="Times New Roman" w:cs="Times New Roman"/>
                <w:noProof/>
                <w:lang w:val="sr-Latn-RS"/>
              </w:rPr>
              <w:t>Uloge</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_Toc134723976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15</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7" w:history="1">
            <w:r w:rsidR="00516907" w:rsidRPr="00516907">
              <w:rPr>
                <w:rStyle w:val="Hyperlink"/>
                <w:rFonts w:ascii="Times New Roman" w:hAnsi="Times New Roman" w:cs="Times New Roman"/>
                <w:noProof/>
                <w:lang w:val="sr-Latn-RS"/>
              </w:rPr>
              <w:t>Sigurnost na nivou redova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_Toc134723977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18</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8" w:history="1">
            <w:r w:rsidR="00516907" w:rsidRPr="00516907">
              <w:rPr>
                <w:rStyle w:val="Hyperlink"/>
                <w:rFonts w:ascii="Times New Roman" w:hAnsi="Times New Roman" w:cs="Times New Roman"/>
                <w:noProof/>
              </w:rPr>
              <w:t>Auditing</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_Toc134723978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22</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79" w:history="1">
            <w:r w:rsidR="00516907" w:rsidRPr="00516907">
              <w:rPr>
                <w:rStyle w:val="Hyperlink"/>
                <w:rFonts w:ascii="Times New Roman" w:hAnsi="Times New Roman" w:cs="Times New Roman"/>
                <w:noProof/>
                <w:lang w:val="sr-Latn-RS"/>
              </w:rPr>
              <w:t>Pogledi</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_Toc134723979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24</w:t>
            </w:r>
            <w:r w:rsidR="00516907" w:rsidRPr="00516907">
              <w:rPr>
                <w:rFonts w:ascii="Times New Roman" w:hAnsi="Times New Roman" w:cs="Times New Roman"/>
                <w:noProof/>
                <w:webHidden/>
              </w:rPr>
              <w:fldChar w:fldCharType="end"/>
            </w:r>
          </w:hyperlink>
        </w:p>
        <w:p w:rsidR="00516907" w:rsidRPr="00516907" w:rsidRDefault="00FF1633">
          <w:pPr>
            <w:pStyle w:val="TOC2"/>
            <w:tabs>
              <w:tab w:val="right" w:leader="dot" w:pos="9350"/>
            </w:tabs>
            <w:rPr>
              <w:rFonts w:ascii="Times New Roman" w:eastAsiaTheme="minorEastAsia" w:hAnsi="Times New Roman" w:cs="Times New Roman"/>
              <w:noProof/>
            </w:rPr>
          </w:pPr>
          <w:hyperlink w:anchor="_Toc134723980" w:history="1">
            <w:r w:rsidR="00516907" w:rsidRPr="00516907">
              <w:rPr>
                <w:rStyle w:val="Hyperlink"/>
                <w:rFonts w:ascii="Times New Roman" w:hAnsi="Times New Roman" w:cs="Times New Roman"/>
                <w:noProof/>
                <w:lang w:val="sr-Latn-RS"/>
              </w:rPr>
              <w:t>3.4 Enkripcija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_Toc134723980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24</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81" w:history="1">
            <w:r w:rsidR="00516907" w:rsidRPr="00516907">
              <w:rPr>
                <w:rStyle w:val="Hyperlink"/>
                <w:rFonts w:ascii="Times New Roman" w:hAnsi="Times New Roman" w:cs="Times New Roman"/>
                <w:noProof/>
                <w:lang w:val="sr-Latn-RS"/>
              </w:rPr>
              <w:t>Pgcrypto</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_Toc134723981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25</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82" w:history="1">
            <w:r w:rsidR="00516907" w:rsidRPr="00516907">
              <w:rPr>
                <w:rStyle w:val="Hyperlink"/>
                <w:rFonts w:ascii="Times New Roman" w:hAnsi="Times New Roman" w:cs="Times New Roman"/>
                <w:noProof/>
                <w:lang w:val="sr-Latn-RS"/>
              </w:rPr>
              <w:t>Funkcije za heširanje</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_Toc134723982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25</w:t>
            </w:r>
            <w:r w:rsidR="00516907" w:rsidRPr="00516907">
              <w:rPr>
                <w:rFonts w:ascii="Times New Roman" w:hAnsi="Times New Roman" w:cs="Times New Roman"/>
                <w:noProof/>
                <w:webHidden/>
              </w:rPr>
              <w:fldChar w:fldCharType="end"/>
            </w:r>
          </w:hyperlink>
        </w:p>
        <w:p w:rsidR="00516907" w:rsidRPr="00516907" w:rsidRDefault="00FF1633">
          <w:pPr>
            <w:pStyle w:val="TOC3"/>
            <w:tabs>
              <w:tab w:val="right" w:leader="dot" w:pos="9350"/>
            </w:tabs>
            <w:rPr>
              <w:rFonts w:ascii="Times New Roman" w:eastAsiaTheme="minorEastAsia" w:hAnsi="Times New Roman" w:cs="Times New Roman"/>
              <w:noProof/>
            </w:rPr>
          </w:pPr>
          <w:hyperlink w:anchor="_Toc134723983" w:history="1">
            <w:r w:rsidR="00516907" w:rsidRPr="00516907">
              <w:rPr>
                <w:rStyle w:val="Hyperlink"/>
                <w:rFonts w:ascii="Times New Roman" w:hAnsi="Times New Roman" w:cs="Times New Roman"/>
                <w:noProof/>
                <w:lang w:val="sr-Latn-RS"/>
              </w:rPr>
              <w:t>Enkripcija na nivou tabele</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_Toc134723983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26</w:t>
            </w:r>
            <w:r w:rsidR="00516907" w:rsidRPr="00516907">
              <w:rPr>
                <w:rFonts w:ascii="Times New Roman" w:hAnsi="Times New Roman" w:cs="Times New Roman"/>
                <w:noProof/>
                <w:webHidden/>
              </w:rPr>
              <w:fldChar w:fldCharType="end"/>
            </w:r>
          </w:hyperlink>
        </w:p>
        <w:p w:rsidR="00516907" w:rsidRPr="00516907" w:rsidRDefault="00FF1633">
          <w:pPr>
            <w:pStyle w:val="TOC1"/>
            <w:tabs>
              <w:tab w:val="left" w:pos="440"/>
              <w:tab w:val="right" w:leader="dot" w:pos="9350"/>
            </w:tabs>
            <w:rPr>
              <w:rFonts w:ascii="Times New Roman" w:eastAsiaTheme="minorEastAsia" w:hAnsi="Times New Roman" w:cs="Times New Roman"/>
              <w:noProof/>
            </w:rPr>
          </w:pPr>
          <w:hyperlink w:anchor="_Toc134723984" w:history="1">
            <w:r w:rsidR="00516907" w:rsidRPr="00516907">
              <w:rPr>
                <w:rStyle w:val="Hyperlink"/>
                <w:rFonts w:ascii="Times New Roman" w:hAnsi="Times New Roman" w:cs="Times New Roman"/>
                <w:noProof/>
                <w:lang w:val="sr-Latn-RS"/>
              </w:rPr>
              <w:t>4.</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PRAKTIČNI PREGLED KORIŠĆENIH TEHNIKA ZA POSTIZANJE SIGURNOSTI POSTGRESQL BAZE PODATAKA</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_Toc134723984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29</w:t>
            </w:r>
            <w:r w:rsidR="00516907" w:rsidRPr="00516907">
              <w:rPr>
                <w:rFonts w:ascii="Times New Roman" w:hAnsi="Times New Roman" w:cs="Times New Roman"/>
                <w:noProof/>
                <w:webHidden/>
              </w:rPr>
              <w:fldChar w:fldCharType="end"/>
            </w:r>
          </w:hyperlink>
        </w:p>
        <w:p w:rsidR="00516907" w:rsidRPr="00516907" w:rsidRDefault="00FF1633">
          <w:pPr>
            <w:pStyle w:val="TOC1"/>
            <w:tabs>
              <w:tab w:val="left" w:pos="440"/>
              <w:tab w:val="right" w:leader="dot" w:pos="9350"/>
            </w:tabs>
            <w:rPr>
              <w:rFonts w:ascii="Times New Roman" w:eastAsiaTheme="minorEastAsia" w:hAnsi="Times New Roman" w:cs="Times New Roman"/>
              <w:noProof/>
            </w:rPr>
          </w:pPr>
          <w:hyperlink w:anchor="_Toc134723985" w:history="1">
            <w:r w:rsidR="00516907" w:rsidRPr="00516907">
              <w:rPr>
                <w:rStyle w:val="Hyperlink"/>
                <w:rFonts w:ascii="Times New Roman" w:hAnsi="Times New Roman" w:cs="Times New Roman"/>
                <w:noProof/>
                <w:lang w:val="sr-Latn-RS"/>
              </w:rPr>
              <w:t>5.</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ZAKLJUČAK</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_Toc134723985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31</w:t>
            </w:r>
            <w:r w:rsidR="00516907" w:rsidRPr="00516907">
              <w:rPr>
                <w:rFonts w:ascii="Times New Roman" w:hAnsi="Times New Roman" w:cs="Times New Roman"/>
                <w:noProof/>
                <w:webHidden/>
              </w:rPr>
              <w:fldChar w:fldCharType="end"/>
            </w:r>
          </w:hyperlink>
        </w:p>
        <w:p w:rsidR="00516907" w:rsidRDefault="00FF1633">
          <w:pPr>
            <w:pStyle w:val="TOC1"/>
            <w:tabs>
              <w:tab w:val="left" w:pos="440"/>
              <w:tab w:val="right" w:leader="dot" w:pos="9350"/>
            </w:tabs>
            <w:rPr>
              <w:rFonts w:eastAsiaTheme="minorEastAsia"/>
              <w:noProof/>
            </w:rPr>
          </w:pPr>
          <w:hyperlink w:anchor="_Toc134723986" w:history="1">
            <w:r w:rsidR="00516907" w:rsidRPr="00516907">
              <w:rPr>
                <w:rStyle w:val="Hyperlink"/>
                <w:rFonts w:ascii="Times New Roman" w:hAnsi="Times New Roman" w:cs="Times New Roman"/>
                <w:noProof/>
                <w:lang w:val="sr-Latn-RS"/>
              </w:rPr>
              <w:t>6.</w:t>
            </w:r>
            <w:r w:rsidR="00516907" w:rsidRPr="00516907">
              <w:rPr>
                <w:rFonts w:ascii="Times New Roman" w:eastAsiaTheme="minorEastAsia" w:hAnsi="Times New Roman" w:cs="Times New Roman"/>
                <w:noProof/>
              </w:rPr>
              <w:tab/>
            </w:r>
            <w:r w:rsidR="00516907" w:rsidRPr="00516907">
              <w:rPr>
                <w:rStyle w:val="Hyperlink"/>
                <w:rFonts w:ascii="Times New Roman" w:hAnsi="Times New Roman" w:cs="Times New Roman"/>
                <w:noProof/>
                <w:lang w:val="sr-Latn-RS"/>
              </w:rPr>
              <w:t>SPISAK KORIŠĆENE LITERATURE</w:t>
            </w:r>
            <w:r w:rsidR="00516907" w:rsidRPr="00516907">
              <w:rPr>
                <w:rFonts w:ascii="Times New Roman" w:hAnsi="Times New Roman" w:cs="Times New Roman"/>
                <w:noProof/>
                <w:webHidden/>
              </w:rPr>
              <w:tab/>
            </w:r>
            <w:r w:rsidR="00516907" w:rsidRPr="00516907">
              <w:rPr>
                <w:rFonts w:ascii="Times New Roman" w:hAnsi="Times New Roman" w:cs="Times New Roman"/>
                <w:noProof/>
                <w:webHidden/>
              </w:rPr>
              <w:fldChar w:fldCharType="begin"/>
            </w:r>
            <w:r w:rsidR="00516907" w:rsidRPr="00516907">
              <w:rPr>
                <w:rFonts w:ascii="Times New Roman" w:hAnsi="Times New Roman" w:cs="Times New Roman"/>
                <w:noProof/>
                <w:webHidden/>
              </w:rPr>
              <w:instrText xml:space="preserve"> PAGEREF _Toc134723986 \h </w:instrText>
            </w:r>
            <w:r w:rsidR="00516907" w:rsidRPr="00516907">
              <w:rPr>
                <w:rFonts w:ascii="Times New Roman" w:hAnsi="Times New Roman" w:cs="Times New Roman"/>
                <w:noProof/>
                <w:webHidden/>
              </w:rPr>
            </w:r>
            <w:r w:rsidR="00516907" w:rsidRPr="00516907">
              <w:rPr>
                <w:rFonts w:ascii="Times New Roman" w:hAnsi="Times New Roman" w:cs="Times New Roman"/>
                <w:noProof/>
                <w:webHidden/>
              </w:rPr>
              <w:fldChar w:fldCharType="separate"/>
            </w:r>
            <w:r w:rsidR="009B0F73">
              <w:rPr>
                <w:rFonts w:ascii="Times New Roman" w:hAnsi="Times New Roman" w:cs="Times New Roman"/>
                <w:noProof/>
                <w:webHidden/>
              </w:rPr>
              <w:t>32</w:t>
            </w:r>
            <w:r w:rsidR="00516907" w:rsidRPr="00516907">
              <w:rPr>
                <w:rFonts w:ascii="Times New Roman" w:hAnsi="Times New Roman" w:cs="Times New Roman"/>
                <w:noProof/>
                <w:webHidden/>
              </w:rPr>
              <w:fldChar w:fldCharType="end"/>
            </w:r>
          </w:hyperlink>
        </w:p>
        <w:p w:rsidR="00D203E2" w:rsidRPr="00DD5B92" w:rsidRDefault="0044038D" w:rsidP="00DD5B92">
          <w:r>
            <w:rPr>
              <w:b/>
              <w:bCs/>
              <w:noProof/>
            </w:rPr>
            <w:fldChar w:fldCharType="end"/>
          </w:r>
        </w:p>
      </w:sdtContent>
    </w:sdt>
    <w:p w:rsidR="00D203E2" w:rsidRDefault="00D203E2" w:rsidP="003A65BA">
      <w:pPr>
        <w:pStyle w:val="ListParagraph"/>
        <w:spacing w:after="0" w:line="240" w:lineRule="auto"/>
        <w:ind w:left="0"/>
        <w:rPr>
          <w:rFonts w:ascii="Times New Roman" w:hAnsi="Times New Roman" w:cs="Times New Roman"/>
          <w:b/>
          <w:sz w:val="28"/>
          <w:szCs w:val="24"/>
          <w:lang w:val="sr-Latn-RS"/>
        </w:rPr>
      </w:pPr>
    </w:p>
    <w:p w:rsidR="00D203E2" w:rsidRDefault="00D203E2" w:rsidP="003A65BA">
      <w:pPr>
        <w:pStyle w:val="ListParagraph"/>
        <w:spacing w:after="0" w:line="240" w:lineRule="auto"/>
        <w:ind w:left="0"/>
        <w:rPr>
          <w:rFonts w:ascii="Times New Roman" w:hAnsi="Times New Roman" w:cs="Times New Roman"/>
          <w:b/>
          <w:sz w:val="28"/>
          <w:szCs w:val="24"/>
          <w:lang w:val="sr-Latn-RS"/>
        </w:rPr>
      </w:pPr>
    </w:p>
    <w:p w:rsidR="00196D50" w:rsidRDefault="00196D50">
      <w:pPr>
        <w:rPr>
          <w:rFonts w:ascii="Times New Roman" w:eastAsiaTheme="majorEastAsia" w:hAnsi="Times New Roman" w:cstheme="majorBidi"/>
          <w:b/>
          <w:sz w:val="28"/>
          <w:szCs w:val="32"/>
          <w:lang w:val="sr-Latn-RS"/>
        </w:rPr>
        <w:sectPr w:rsidR="00196D50" w:rsidSect="00DB52D0">
          <w:footerReference w:type="default" r:id="rId10"/>
          <w:footerReference w:type="first" r:id="rId11"/>
          <w:pgSz w:w="12240" w:h="15840"/>
          <w:pgMar w:top="1440" w:right="1440" w:bottom="1440" w:left="1440" w:header="720" w:footer="720" w:gutter="0"/>
          <w:cols w:space="720"/>
          <w:titlePg/>
          <w:docGrid w:linePitch="360"/>
        </w:sectPr>
      </w:pPr>
    </w:p>
    <w:p w:rsidR="00305E85" w:rsidRDefault="00305E85" w:rsidP="00196D50">
      <w:pPr>
        <w:spacing w:after="0" w:line="240" w:lineRule="auto"/>
        <w:rPr>
          <w:rFonts w:ascii="Times New Roman" w:eastAsiaTheme="majorEastAsia" w:hAnsi="Times New Roman" w:cstheme="majorBidi"/>
          <w:b/>
          <w:sz w:val="28"/>
          <w:szCs w:val="32"/>
          <w:lang w:val="sr-Latn-RS"/>
        </w:rPr>
      </w:pPr>
    </w:p>
    <w:p w:rsidR="00D203E2" w:rsidRDefault="00D203E2" w:rsidP="00D203E2">
      <w:pPr>
        <w:pStyle w:val="Heading1"/>
        <w:numPr>
          <w:ilvl w:val="0"/>
          <w:numId w:val="2"/>
        </w:numPr>
        <w:rPr>
          <w:lang w:val="sr-Latn-RS"/>
        </w:rPr>
      </w:pPr>
      <w:bookmarkStart w:id="1" w:name="_Toc134723959"/>
      <w:r>
        <w:rPr>
          <w:lang w:val="sr-Latn-RS"/>
        </w:rPr>
        <w:t>UVOD</w:t>
      </w:r>
      <w:bookmarkEnd w:id="1"/>
      <w:r>
        <w:rPr>
          <w:lang w:val="sr-Latn-RS"/>
        </w:rPr>
        <w:t xml:space="preserve"> </w:t>
      </w:r>
    </w:p>
    <w:p w:rsidR="00E86CCF" w:rsidRDefault="00A55735" w:rsidP="00A5573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Sigurnost baze podataka predstavlja ključni aspekt u očuvanju poverljivosti,integriteta i dostupnosti podataka u različitim organizacijama.</w:t>
      </w:r>
    </w:p>
    <w:p w:rsidR="00A55735" w:rsidRDefault="00A55735" w:rsidP="00A55735">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Baze podataka, vrlo često sadrže osetljive informacije</w:t>
      </w:r>
      <w:r w:rsidR="00CC555E">
        <w:rPr>
          <w:rFonts w:ascii="Times New Roman" w:hAnsi="Times New Roman" w:cs="Times New Roman"/>
          <w:sz w:val="24"/>
          <w:szCs w:val="24"/>
          <w:lang w:val="sr-Latn-RS"/>
        </w:rPr>
        <w:t xml:space="preserve">, poput ličnih podataka, finansijskih ili zdravstvenih informacija i samim tim su vrlo pogodne </w:t>
      </w:r>
      <w:r w:rsidR="00BB21D4">
        <w:rPr>
          <w:rFonts w:ascii="Times New Roman" w:hAnsi="Times New Roman" w:cs="Times New Roman"/>
          <w:sz w:val="24"/>
          <w:szCs w:val="24"/>
          <w:lang w:val="sr-Latn-RS"/>
        </w:rPr>
        <w:t xml:space="preserve"> za izvršenje</w:t>
      </w:r>
      <w:r w:rsidR="00CC555E">
        <w:rPr>
          <w:rFonts w:ascii="Times New Roman" w:hAnsi="Times New Roman" w:cs="Times New Roman"/>
          <w:sz w:val="24"/>
          <w:szCs w:val="24"/>
          <w:lang w:val="sr-Latn-RS"/>
        </w:rPr>
        <w:t xml:space="preserve"> zlonamernih aktivnosti od strane organizacija ili pojedinaca. Ugrožavanje sigurnosti i bezbednosti baze podataka, može dovesti do ozbiljnih posledica, kao što su krađa identiteta, finansijske prevare, gubitak poverljivih informacija i mnoge druge. </w:t>
      </w:r>
    </w:p>
    <w:p w:rsidR="00CC555E" w:rsidRDefault="00CC555E" w:rsidP="00CC555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Iz tog razloga sigurnost baza podataka treba da bude jedan od glavnih prioriteta svih organizacija koje rade i koriste poverljive podatke. Oblast sigurnosti baza podataka</w:t>
      </w:r>
      <w:r w:rsidR="005920FC">
        <w:rPr>
          <w:rFonts w:ascii="Times New Roman" w:hAnsi="Times New Roman" w:cs="Times New Roman"/>
          <w:sz w:val="24"/>
          <w:szCs w:val="24"/>
          <w:lang w:val="sr-Latn-RS"/>
        </w:rPr>
        <w:t xml:space="preserve"> obuhvata različite aspekte, kao što su autentifikacija i autorizacija korisnika, ekripcija podataka, kontrola pristupa bazi podataka i upravljanje lozinkama, održavanje bezbedonosnih kopija i mnoge druge mere.</w:t>
      </w:r>
    </w:p>
    <w:p w:rsidR="005920FC" w:rsidRDefault="005920FC" w:rsidP="009E533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seminarskom radu biće reči o sigurnosti baza podataka, razlozima i važnosti ove oblasti za sisteme baza podataka, zatim će biti dat detaljan uvid u mehanizme kojima se postiže sigurnost PostgreSQL baze podataka kako bi se osigurala dostupnost podataka</w:t>
      </w:r>
      <w:r w:rsidR="00C006FB">
        <w:rPr>
          <w:rFonts w:ascii="Times New Roman" w:hAnsi="Times New Roman" w:cs="Times New Roman"/>
          <w:sz w:val="24"/>
          <w:szCs w:val="24"/>
          <w:lang w:val="sr-Latn-RS"/>
        </w:rPr>
        <w:t>, uključujući sigurnost na mrežnom nivou, autentifikacione mehanizme, bezbednost na nivou same baze i enkripciju</w:t>
      </w:r>
      <w:r w:rsidR="00AF68F6">
        <w:rPr>
          <w:rFonts w:ascii="Times New Roman" w:hAnsi="Times New Roman" w:cs="Times New Roman"/>
          <w:sz w:val="24"/>
          <w:szCs w:val="24"/>
          <w:lang w:val="sr-Latn-RS"/>
        </w:rPr>
        <w:t xml:space="preserve">. Na kraju rada </w:t>
      </w:r>
      <w:r>
        <w:rPr>
          <w:rFonts w:ascii="Times New Roman" w:hAnsi="Times New Roman" w:cs="Times New Roman"/>
          <w:sz w:val="24"/>
          <w:szCs w:val="24"/>
          <w:lang w:val="sr-Latn-RS"/>
        </w:rPr>
        <w:t xml:space="preserve"> dat</w:t>
      </w:r>
      <w:r w:rsidR="00AF68F6">
        <w:rPr>
          <w:rFonts w:ascii="Times New Roman" w:hAnsi="Times New Roman" w:cs="Times New Roman"/>
          <w:sz w:val="24"/>
          <w:szCs w:val="24"/>
          <w:lang w:val="sr-Latn-RS"/>
        </w:rPr>
        <w:t xml:space="preserve"> je</w:t>
      </w:r>
      <w:r>
        <w:rPr>
          <w:rFonts w:ascii="Times New Roman" w:hAnsi="Times New Roman" w:cs="Times New Roman"/>
          <w:sz w:val="24"/>
          <w:szCs w:val="24"/>
          <w:lang w:val="sr-Latn-RS"/>
        </w:rPr>
        <w:t xml:space="preserve"> uvid u </w:t>
      </w:r>
      <w:r w:rsidR="00987DCC">
        <w:rPr>
          <w:rFonts w:ascii="Times New Roman" w:hAnsi="Times New Roman" w:cs="Times New Roman"/>
          <w:sz w:val="24"/>
          <w:szCs w:val="24"/>
          <w:lang w:val="sr-Latn-RS"/>
        </w:rPr>
        <w:t>neke od najčešće korišćenih tehnika za postizanje sigurnosti kod PostgreSQL baze podataka, koje se primenjuju u praksi.</w:t>
      </w:r>
    </w:p>
    <w:p w:rsidR="005920FC" w:rsidRPr="00E46FEC" w:rsidRDefault="005920FC" w:rsidP="00CC555E">
      <w:pPr>
        <w:spacing w:after="0" w:line="240" w:lineRule="auto"/>
        <w:rPr>
          <w:rFonts w:ascii="Times New Roman" w:hAnsi="Times New Roman" w:cs="Times New Roman"/>
          <w:sz w:val="24"/>
          <w:szCs w:val="24"/>
        </w:rPr>
      </w:pPr>
    </w:p>
    <w:p w:rsidR="0042180B" w:rsidRPr="0042180B" w:rsidRDefault="0042180B" w:rsidP="0042180B">
      <w:pPr>
        <w:spacing w:after="0" w:line="240" w:lineRule="auto"/>
        <w:rPr>
          <w:rFonts w:ascii="Times New Roman" w:hAnsi="Times New Roman" w:cs="Times New Roman"/>
          <w:sz w:val="24"/>
          <w:szCs w:val="24"/>
          <w:lang w:val="sr-Latn-RS"/>
        </w:rPr>
      </w:pPr>
    </w:p>
    <w:p w:rsidR="00D55A19" w:rsidRDefault="00D55A19"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0062DB">
      <w:pPr>
        <w:spacing w:after="0" w:line="240" w:lineRule="auto"/>
        <w:rPr>
          <w:rFonts w:ascii="Times New Roman" w:hAnsi="Times New Roman" w:cs="Times New Roman"/>
          <w:sz w:val="24"/>
          <w:szCs w:val="24"/>
          <w:lang w:val="sr-Latn-RS"/>
        </w:rPr>
      </w:pPr>
    </w:p>
    <w:p w:rsidR="001E57CE" w:rsidRDefault="001E57CE" w:rsidP="001E57CE">
      <w:pPr>
        <w:pStyle w:val="Heading1"/>
        <w:numPr>
          <w:ilvl w:val="0"/>
          <w:numId w:val="2"/>
        </w:numPr>
        <w:rPr>
          <w:lang w:val="sr-Latn-RS"/>
        </w:rPr>
      </w:pPr>
      <w:bookmarkStart w:id="2" w:name="_Toc134723960"/>
      <w:r>
        <w:rPr>
          <w:lang w:val="sr-Latn-RS"/>
        </w:rPr>
        <w:lastRenderedPageBreak/>
        <w:t>SIGURNOST BAZA PODATAKA</w:t>
      </w:r>
      <w:bookmarkEnd w:id="2"/>
    </w:p>
    <w:p w:rsidR="00071414" w:rsidRDefault="00FA0173" w:rsidP="00FA017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Sigurnost baza podataka obuhvata niz mera koje se koriste za obezbeđenje sistema za upravljanjem bazama podataka od zlonamernih napada i nezakonite upotrebe </w:t>
      </w:r>
      <w:r>
        <w:rPr>
          <w:rFonts w:ascii="Times New Roman" w:hAnsi="Times New Roman" w:cs="Times New Roman"/>
          <w:sz w:val="24"/>
          <w:szCs w:val="24"/>
        </w:rPr>
        <w:t>[1].</w:t>
      </w:r>
      <w:r w:rsidR="00A0027C">
        <w:rPr>
          <w:rFonts w:ascii="Times New Roman" w:hAnsi="Times New Roman" w:cs="Times New Roman"/>
          <w:sz w:val="24"/>
          <w:szCs w:val="24"/>
          <w:lang w:val="sr-Latn-RS"/>
        </w:rPr>
        <w:t xml:space="preserve"> Bezbedonosni programi koji baze podataka koriste su dizajnirani tako da ne štite samo podatke u bazi podataka, već i sam sistem za upravljanjem podacima, ali i aplikacije koje koriste te podatke. Sigurnost baza podataka obuhvata različite tehnike i metode uspostavljanja bezbedonosnih mehanizama unutar samog sistema, ali i sistema povezanih sa konkretnom bazom.</w:t>
      </w:r>
    </w:p>
    <w:p w:rsidR="00EE11B9" w:rsidRDefault="00EE11B9" w:rsidP="00EE11B9">
      <w:pPr>
        <w:pStyle w:val="Heading2"/>
        <w:numPr>
          <w:ilvl w:val="1"/>
          <w:numId w:val="2"/>
        </w:numPr>
        <w:ind w:left="360" w:firstLine="0"/>
        <w:rPr>
          <w:lang w:val="sr-Latn-RS"/>
        </w:rPr>
      </w:pPr>
      <w:bookmarkStart w:id="3" w:name="_Toc134723961"/>
      <w:r>
        <w:rPr>
          <w:lang w:val="sr-Latn-RS"/>
        </w:rPr>
        <w:t>Formalna definicija pojma sigurnosti baza podataka</w:t>
      </w:r>
      <w:bookmarkEnd w:id="3"/>
      <w:r>
        <w:rPr>
          <w:lang w:val="sr-Latn-RS"/>
        </w:rPr>
        <w:t xml:space="preserve"> </w:t>
      </w:r>
    </w:p>
    <w:p w:rsidR="00EE11B9" w:rsidRDefault="007A6574" w:rsidP="001D29F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„Sigurnost baze podataka odnosi se na kolektivne mere koje se koriste za zaštitu i obezbeđivanje baze podataka ili softvera za upravljanje</w:t>
      </w:r>
      <w:r w:rsidR="004A56CC">
        <w:rPr>
          <w:rFonts w:ascii="Times New Roman" w:hAnsi="Times New Roman" w:cs="Times New Roman"/>
          <w:sz w:val="24"/>
          <w:szCs w:val="24"/>
          <w:lang w:val="sr-Latn-RS"/>
        </w:rPr>
        <w:t>m</w:t>
      </w:r>
      <w:r>
        <w:rPr>
          <w:rFonts w:ascii="Times New Roman" w:hAnsi="Times New Roman" w:cs="Times New Roman"/>
          <w:sz w:val="24"/>
          <w:szCs w:val="24"/>
          <w:lang w:val="sr-Latn-RS"/>
        </w:rPr>
        <w:t xml:space="preserve"> bazom podataka od nezakonitih upotreba ili sajber pretnji i napada </w:t>
      </w:r>
      <w:r>
        <w:rPr>
          <w:rFonts w:ascii="Times New Roman" w:hAnsi="Times New Roman" w:cs="Times New Roman"/>
          <w:sz w:val="24"/>
          <w:szCs w:val="24"/>
        </w:rPr>
        <w:t>[2]</w:t>
      </w:r>
      <w:r>
        <w:rPr>
          <w:rFonts w:ascii="Times New Roman" w:hAnsi="Times New Roman" w:cs="Times New Roman"/>
          <w:sz w:val="24"/>
          <w:szCs w:val="24"/>
          <w:lang w:val="sr-Latn-RS"/>
        </w:rPr>
        <w:t>“</w:t>
      </w:r>
      <w:r w:rsidR="00224634">
        <w:rPr>
          <w:rFonts w:ascii="Times New Roman" w:hAnsi="Times New Roman" w:cs="Times New Roman"/>
          <w:sz w:val="24"/>
          <w:szCs w:val="24"/>
          <w:lang w:val="sr-Latn-RS"/>
        </w:rPr>
        <w:t>.</w:t>
      </w:r>
    </w:p>
    <w:p w:rsidR="00711D31" w:rsidRDefault="00711D31" w:rsidP="00EE11B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druge strane, „sigurnost baza podataka se odnosi na niz alata, kontrola i mera, diza</w:t>
      </w:r>
      <w:r w:rsidR="00053A14">
        <w:rPr>
          <w:rFonts w:ascii="Times New Roman" w:hAnsi="Times New Roman" w:cs="Times New Roman"/>
          <w:sz w:val="24"/>
          <w:szCs w:val="24"/>
          <w:lang w:val="sr-Latn-RS"/>
        </w:rPr>
        <w:t>j</w:t>
      </w:r>
      <w:r>
        <w:rPr>
          <w:rFonts w:ascii="Times New Roman" w:hAnsi="Times New Roman" w:cs="Times New Roman"/>
          <w:sz w:val="24"/>
          <w:szCs w:val="24"/>
          <w:lang w:val="sr-Latn-RS"/>
        </w:rPr>
        <w:t>niranih za uspostavljanje i očuvanje poverljivosti, integri</w:t>
      </w:r>
      <w:r w:rsidR="00053A14">
        <w:rPr>
          <w:rFonts w:ascii="Times New Roman" w:hAnsi="Times New Roman" w:cs="Times New Roman"/>
          <w:sz w:val="24"/>
          <w:szCs w:val="24"/>
          <w:lang w:val="sr-Latn-RS"/>
        </w:rPr>
        <w:t>teta i do</w:t>
      </w:r>
      <w:r>
        <w:rPr>
          <w:rFonts w:ascii="Times New Roman" w:hAnsi="Times New Roman" w:cs="Times New Roman"/>
          <w:sz w:val="24"/>
          <w:szCs w:val="24"/>
          <w:lang w:val="sr-Latn-RS"/>
        </w:rPr>
        <w:t xml:space="preserve">stupnosti baze podataka </w:t>
      </w:r>
      <w:r>
        <w:rPr>
          <w:rFonts w:ascii="Times New Roman" w:hAnsi="Times New Roman" w:cs="Times New Roman"/>
          <w:sz w:val="24"/>
          <w:szCs w:val="24"/>
        </w:rPr>
        <w:t>[3]</w:t>
      </w:r>
      <w:r>
        <w:rPr>
          <w:rFonts w:ascii="Times New Roman" w:hAnsi="Times New Roman" w:cs="Times New Roman"/>
          <w:sz w:val="24"/>
          <w:szCs w:val="24"/>
          <w:lang w:val="sr-Latn-RS"/>
        </w:rPr>
        <w:t>“.</w:t>
      </w:r>
    </w:p>
    <w:p w:rsidR="00395F42" w:rsidRDefault="00395F42" w:rsidP="00EE11B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Bez obzira na spektar definicija sigurnosti baza podataka, ovaj pojam je izuzetno širok i uključuje mnoštvo procesa, alata i metodologija koje pružaju sigurnost u okruženju baze podataka.</w:t>
      </w:r>
    </w:p>
    <w:p w:rsidR="00761906" w:rsidRDefault="005A13C7" w:rsidP="00362703">
      <w:pPr>
        <w:pStyle w:val="Heading2"/>
        <w:numPr>
          <w:ilvl w:val="1"/>
          <w:numId w:val="2"/>
        </w:numPr>
        <w:spacing w:before="0" w:line="240" w:lineRule="auto"/>
        <w:rPr>
          <w:lang w:val="sr-Latn-RS"/>
        </w:rPr>
      </w:pPr>
      <w:bookmarkStart w:id="4" w:name="_Toc134723962"/>
      <w:r>
        <w:rPr>
          <w:lang w:val="sr-Latn-RS"/>
        </w:rPr>
        <w:t>Najčešće pretnje po sigurnost baze podataka i v</w:t>
      </w:r>
      <w:r w:rsidR="00B70806">
        <w:rPr>
          <w:lang w:val="sr-Latn-RS"/>
        </w:rPr>
        <w:t>ažnost</w:t>
      </w:r>
      <w:r w:rsidR="00761906">
        <w:rPr>
          <w:lang w:val="sr-Latn-RS"/>
        </w:rPr>
        <w:t xml:space="preserve"> sigurnosti baza podataka</w:t>
      </w:r>
      <w:bookmarkEnd w:id="4"/>
    </w:p>
    <w:p w:rsidR="00362703" w:rsidRDefault="001D29FD" w:rsidP="001D29F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uvodnom delu seminarskog rada</w:t>
      </w:r>
      <w:r w:rsidR="009A79D5">
        <w:rPr>
          <w:rFonts w:ascii="Times New Roman" w:hAnsi="Times New Roman" w:cs="Times New Roman"/>
          <w:sz w:val="24"/>
          <w:szCs w:val="24"/>
          <w:lang w:val="sr-Latn-RS"/>
        </w:rPr>
        <w:t>, rečeno je kako baze podataka skladište poverljive informacije, pa je neophodno da sistem garantuje sigurnost i integritet podataka koji se u njemu skladište. Međutim, neretko se dešava, da upravo baze podataka postanu mete različitih sajber napada ili budu ugrožene na razne načine, jednako zbog ranjivosti samog softverskog sistema koji upravlja sistemom ba</w:t>
      </w:r>
      <w:r w:rsidR="00D21345">
        <w:rPr>
          <w:rFonts w:ascii="Times New Roman" w:hAnsi="Times New Roman" w:cs="Times New Roman"/>
          <w:sz w:val="24"/>
          <w:szCs w:val="24"/>
          <w:lang w:val="sr-Latn-RS"/>
        </w:rPr>
        <w:t>za podataka, kao i zbog pogrešn</w:t>
      </w:r>
      <w:r w:rsidR="009A79D5">
        <w:rPr>
          <w:rFonts w:ascii="Times New Roman" w:hAnsi="Times New Roman" w:cs="Times New Roman"/>
          <w:sz w:val="24"/>
          <w:szCs w:val="24"/>
          <w:lang w:val="sr-Latn-RS"/>
        </w:rPr>
        <w:t>e konfiguracije ili nepažnje od strane korisnika. Samim tim, sigurnost baze podatak</w:t>
      </w:r>
      <w:r w:rsidR="00D21345">
        <w:rPr>
          <w:rFonts w:ascii="Times New Roman" w:hAnsi="Times New Roman" w:cs="Times New Roman"/>
          <w:sz w:val="24"/>
          <w:szCs w:val="24"/>
          <w:lang w:val="sr-Latn-RS"/>
        </w:rPr>
        <w:t>a je narušena, a neki od najčešćih uzroka su:</w:t>
      </w:r>
    </w:p>
    <w:p w:rsidR="00D21345" w:rsidRDefault="00D21345" w:rsidP="00D21345">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Neovlašćeni pristup- ovaj tip narušavanja sigurnosti baze podataka, podrazumeva zlonamerne akcije korisnika ili hakera, koji pokušavaju da na ne</w:t>
      </w:r>
      <w:r w:rsidR="00E90E90">
        <w:rPr>
          <w:rFonts w:ascii="Times New Roman" w:hAnsi="Times New Roman" w:cs="Times New Roman"/>
          <w:sz w:val="24"/>
          <w:szCs w:val="24"/>
          <w:lang w:val="sr-Latn-RS"/>
        </w:rPr>
        <w:t>zakonit</w:t>
      </w:r>
      <w:r>
        <w:rPr>
          <w:rFonts w:ascii="Times New Roman" w:hAnsi="Times New Roman" w:cs="Times New Roman"/>
          <w:sz w:val="24"/>
          <w:szCs w:val="24"/>
          <w:lang w:val="sr-Latn-RS"/>
        </w:rPr>
        <w:t xml:space="preserve"> način dobiju pristup bazi podataka. </w:t>
      </w:r>
      <w:r w:rsidR="00680E61">
        <w:rPr>
          <w:rFonts w:ascii="Times New Roman" w:hAnsi="Times New Roman" w:cs="Times New Roman"/>
          <w:sz w:val="24"/>
          <w:szCs w:val="24"/>
          <w:lang w:val="sr-Latn-RS"/>
        </w:rPr>
        <w:t xml:space="preserve">Uglavnom se delovanje </w:t>
      </w:r>
      <w:r w:rsidR="00E24748">
        <w:rPr>
          <w:rFonts w:ascii="Times New Roman" w:hAnsi="Times New Roman" w:cs="Times New Roman"/>
          <w:sz w:val="24"/>
          <w:szCs w:val="24"/>
          <w:lang w:val="sr-Latn-RS"/>
        </w:rPr>
        <w:t>zlonamernih korsnika svodi na proces dešifrovanja slabih korisničkih imena i lozinki i njihovu zloupotrebu u razne svrhe. Ovakvi problemi mogu biti sprečeni primenom snažnih autentifikacionih i autorizacionih mehanizama, poput kreiranja snažnih lozinki i dvofaktorske autentifikacije.</w:t>
      </w:r>
    </w:p>
    <w:p w:rsidR="006A0AB7" w:rsidRDefault="005A13C7" w:rsidP="00D21345">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Ljudski faktor – najčešći način slabljenja sigurnosti baze podataka, upravo se vezuje za</w:t>
      </w:r>
      <w:r w:rsidR="0025755F">
        <w:rPr>
          <w:rFonts w:ascii="Times New Roman" w:hAnsi="Times New Roman" w:cs="Times New Roman"/>
          <w:sz w:val="24"/>
          <w:szCs w:val="24"/>
          <w:lang w:val="sr-Latn-RS"/>
        </w:rPr>
        <w:t xml:space="preserve"> ljudski faktor. Vrlo često korisnici nenamerno obrišu ili oštete relevantne podatke u sistemu baze podataka</w:t>
      </w:r>
      <w:r w:rsidR="006A0AB7">
        <w:rPr>
          <w:rFonts w:ascii="Times New Roman" w:hAnsi="Times New Roman" w:cs="Times New Roman"/>
          <w:sz w:val="24"/>
          <w:szCs w:val="24"/>
          <w:lang w:val="sr-Latn-RS"/>
        </w:rPr>
        <w:t xml:space="preserve">, postave slabe korisničke lozinke koje se lako dešifruju ili ih svesno podele </w:t>
      </w:r>
      <w:r w:rsidR="00E90E90">
        <w:rPr>
          <w:rFonts w:ascii="Times New Roman" w:hAnsi="Times New Roman" w:cs="Times New Roman"/>
          <w:sz w:val="24"/>
          <w:szCs w:val="24"/>
          <w:lang w:val="sr-Latn-RS"/>
        </w:rPr>
        <w:t>sa drugim korisnicima, koji tada</w:t>
      </w:r>
      <w:r w:rsidR="006A0AB7">
        <w:rPr>
          <w:rFonts w:ascii="Times New Roman" w:hAnsi="Times New Roman" w:cs="Times New Roman"/>
          <w:sz w:val="24"/>
          <w:szCs w:val="24"/>
          <w:lang w:val="sr-Latn-RS"/>
        </w:rPr>
        <w:t xml:space="preserve"> imaju neograničen pristup podacima.</w:t>
      </w:r>
    </w:p>
    <w:p w:rsidR="005A13C7" w:rsidRDefault="00363548" w:rsidP="00D21345">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SQL/NoSQL injections- specifična pretnja po sigurnost baze podataka. Podrazumeva izvršenje zlonamernih SQL i NoSQL komandi ( u zavisnosti od vrste baze podataka). Obično se u upit, ubaci zlonamerni string koji predstavlja SQL/NoSQL injekciju</w:t>
      </w:r>
      <w:r w:rsidR="00895B2C">
        <w:rPr>
          <w:rFonts w:ascii="Times New Roman" w:hAnsi="Times New Roman" w:cs="Times New Roman"/>
          <w:sz w:val="24"/>
          <w:szCs w:val="24"/>
          <w:lang w:val="sr-Latn-RS"/>
        </w:rPr>
        <w:t xml:space="preserve"> i prilikom izvršenja ovako formiranog upita se naruši bezbednost</w:t>
      </w:r>
      <w:r w:rsidR="00691064">
        <w:rPr>
          <w:rFonts w:ascii="Times New Roman" w:hAnsi="Times New Roman" w:cs="Times New Roman"/>
          <w:sz w:val="24"/>
          <w:szCs w:val="24"/>
          <w:lang w:val="sr-Latn-RS"/>
        </w:rPr>
        <w:t>, međutim ovaj napad se može pravovremeno izbeći sanitizacijom ulaznih parametara, ili korišćenjem parametrizovanih upita i ograničenjem pristupa.</w:t>
      </w:r>
    </w:p>
    <w:p w:rsidR="003A7619" w:rsidRDefault="003A7619" w:rsidP="00D21345">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Korišćenje zastarelog softvera- sta</w:t>
      </w:r>
      <w:r w:rsidR="007F006E">
        <w:rPr>
          <w:rFonts w:ascii="Times New Roman" w:hAnsi="Times New Roman" w:cs="Times New Roman"/>
          <w:sz w:val="24"/>
          <w:szCs w:val="24"/>
          <w:lang w:val="sr-Latn-RS"/>
        </w:rPr>
        <w:t>re verzije softvera i operativni</w:t>
      </w:r>
      <w:r>
        <w:rPr>
          <w:rFonts w:ascii="Times New Roman" w:hAnsi="Times New Roman" w:cs="Times New Roman"/>
          <w:sz w:val="24"/>
          <w:szCs w:val="24"/>
          <w:lang w:val="sr-Latn-RS"/>
        </w:rPr>
        <w:t>h sistema mogu sadržati ranjivosti, koje mogu biti iskorišćen</w:t>
      </w:r>
      <w:r w:rsidR="007F006E">
        <w:rPr>
          <w:rFonts w:ascii="Times New Roman" w:hAnsi="Times New Roman" w:cs="Times New Roman"/>
          <w:sz w:val="24"/>
          <w:szCs w:val="24"/>
          <w:lang w:val="sr-Latn-RS"/>
        </w:rPr>
        <w:t>e za napade, a prevencija ovakivih scenarija se postiže redovnim ažuriranjem softvera i operativnog sistema.</w:t>
      </w:r>
    </w:p>
    <w:p w:rsidR="00996803" w:rsidRDefault="00996803" w:rsidP="00585BE2">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Malware- </w:t>
      </w:r>
      <w:r w:rsidR="00A75F4E">
        <w:rPr>
          <w:rFonts w:ascii="Times New Roman" w:hAnsi="Times New Roman" w:cs="Times New Roman"/>
          <w:sz w:val="24"/>
          <w:szCs w:val="24"/>
          <w:lang w:val="sr-Latn-RS"/>
        </w:rPr>
        <w:t xml:space="preserve">softver napisan tako da iskoristi ranjivost baze podataka ili bilo kog drugog sistema kome je </w:t>
      </w:r>
      <w:r w:rsidR="00CE04D4">
        <w:rPr>
          <w:rFonts w:ascii="Times New Roman" w:hAnsi="Times New Roman" w:cs="Times New Roman"/>
          <w:sz w:val="24"/>
          <w:szCs w:val="24"/>
          <w:lang w:val="sr-Latn-RS"/>
        </w:rPr>
        <w:t xml:space="preserve">namenjen. Ovako kreiran softver, može da dospe do baze podataka koristeći bilo koji uređaj koji je povezan na mrežu na kojoj se nalazi i sama baza. </w:t>
      </w:r>
      <w:r w:rsidR="00CE04D4" w:rsidRPr="00585BE2">
        <w:rPr>
          <w:rFonts w:ascii="Times New Roman" w:hAnsi="Times New Roman" w:cs="Times New Roman"/>
          <w:sz w:val="24"/>
          <w:szCs w:val="24"/>
          <w:lang w:val="sr-Latn-RS"/>
        </w:rPr>
        <w:lastRenderedPageBreak/>
        <w:t>Prevencija od ovakve vrste ugrožavanja sigurnosti se može postići visokim nivoom zaštite endpoint-a, pogotovu na serverima baze podataka.</w:t>
      </w:r>
    </w:p>
    <w:p w:rsidR="00F00995" w:rsidRPr="00585BE2" w:rsidRDefault="00F00995" w:rsidP="00585BE2">
      <w:pPr>
        <w:pStyle w:val="ListParagraph"/>
        <w:numPr>
          <w:ilvl w:val="0"/>
          <w:numId w:val="3"/>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DoS napadi (eng. Denial of Service)- server baze podataka dobija veliku količinu lažnih zahteva, koji ga preplave, pa nije u stanju da obradi prave korisničke zahteve. Kao rezultat, sistem postaje nestabilan i vrlo često je sklon ka „rušenju“.</w:t>
      </w:r>
    </w:p>
    <w:p w:rsidR="001633CE" w:rsidRDefault="00F37CBE" w:rsidP="00F37CBE">
      <w:pPr>
        <w:spacing w:after="0" w:line="240" w:lineRule="auto"/>
        <w:ind w:left="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Pored nabrojanih uzroka destabilizacije </w:t>
      </w:r>
      <w:r w:rsidR="00C36CBD">
        <w:rPr>
          <w:rFonts w:ascii="Times New Roman" w:hAnsi="Times New Roman" w:cs="Times New Roman"/>
          <w:sz w:val="24"/>
          <w:szCs w:val="24"/>
          <w:lang w:val="sr-Latn-RS"/>
        </w:rPr>
        <w:t>sigurnosti baze podataka, postoji još dosta načina koji mogu doprineti ugroženju bezbednosti baze.</w:t>
      </w:r>
      <w:r w:rsidR="006E3858">
        <w:rPr>
          <w:rFonts w:ascii="Times New Roman" w:hAnsi="Times New Roman" w:cs="Times New Roman"/>
          <w:sz w:val="24"/>
          <w:szCs w:val="24"/>
          <w:lang w:val="sr-Latn-RS"/>
        </w:rPr>
        <w:t xml:space="preserve"> </w:t>
      </w:r>
    </w:p>
    <w:p w:rsidR="00F37CBE" w:rsidRDefault="006E3858" w:rsidP="00F37CBE">
      <w:pPr>
        <w:spacing w:after="0" w:line="240" w:lineRule="auto"/>
        <w:ind w:left="360"/>
        <w:rPr>
          <w:rFonts w:ascii="Times New Roman" w:hAnsi="Times New Roman" w:cs="Times New Roman"/>
          <w:sz w:val="24"/>
          <w:szCs w:val="24"/>
          <w:lang w:val="sr-Latn-RS"/>
        </w:rPr>
      </w:pPr>
      <w:r>
        <w:rPr>
          <w:rFonts w:ascii="Times New Roman" w:hAnsi="Times New Roman" w:cs="Times New Roman"/>
          <w:sz w:val="24"/>
          <w:szCs w:val="24"/>
          <w:lang w:val="sr-Latn-RS"/>
        </w:rPr>
        <w:t>Sa</w:t>
      </w:r>
      <w:r w:rsidR="0048710A">
        <w:rPr>
          <w:rFonts w:ascii="Times New Roman" w:hAnsi="Times New Roman" w:cs="Times New Roman"/>
          <w:sz w:val="24"/>
          <w:szCs w:val="24"/>
          <w:lang w:val="sr-Latn-RS"/>
        </w:rPr>
        <w:t xml:space="preserve">mim tim, posmatrano iz ugla sistema baza podataka </w:t>
      </w:r>
      <w:r>
        <w:rPr>
          <w:rFonts w:ascii="Times New Roman" w:hAnsi="Times New Roman" w:cs="Times New Roman"/>
          <w:sz w:val="24"/>
          <w:szCs w:val="24"/>
          <w:lang w:val="sr-Latn-RS"/>
        </w:rPr>
        <w:t>, sigurnost predstavlja izuzetno važnu k</w:t>
      </w:r>
      <w:r w:rsidR="0048710A">
        <w:rPr>
          <w:rFonts w:ascii="Times New Roman" w:hAnsi="Times New Roman" w:cs="Times New Roman"/>
          <w:sz w:val="24"/>
          <w:szCs w:val="24"/>
          <w:lang w:val="sr-Latn-RS"/>
        </w:rPr>
        <w:t>ariku iz nekoliko razloga:</w:t>
      </w:r>
    </w:p>
    <w:p w:rsidR="0048710A" w:rsidRDefault="0048710A" w:rsidP="0048710A">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Zaštita podataka – održavanje sigurnosti baze podataka je ključno radi zaštite osetljivih informacija koje se u bazi skladište, ali i radi sprečavanja neovlašćenog pristupa i krađe podataka.</w:t>
      </w:r>
    </w:p>
    <w:p w:rsidR="0048710A" w:rsidRDefault="0048710A" w:rsidP="0048710A">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Usklađenost sa zakonskim propisima- niz sigurnosnih funkcija koje određene baze podataka pružaju, omogućavaju olakšanu integraciju i interoperabilnost skladištenih informacija u raznim zemljama.</w:t>
      </w:r>
    </w:p>
    <w:p w:rsidR="0048710A" w:rsidRDefault="0048710A" w:rsidP="0048710A">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Zaštita integriteta podataka </w:t>
      </w:r>
      <w:r w:rsidR="005A2BAC">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w:t>
      </w:r>
      <w:r w:rsidR="005A2BAC">
        <w:rPr>
          <w:rFonts w:ascii="Times New Roman" w:hAnsi="Times New Roman" w:cs="Times New Roman"/>
          <w:sz w:val="24"/>
          <w:szCs w:val="24"/>
          <w:lang w:val="sr-Latn-RS"/>
        </w:rPr>
        <w:t>sigurnost baza podataka utiče na visok nivo sprečavanja neželjenih promena podataka.</w:t>
      </w:r>
    </w:p>
    <w:p w:rsidR="005A2BAC" w:rsidRDefault="005A2BAC" w:rsidP="00ED194D">
      <w:pPr>
        <w:pStyle w:val="ListParagraph"/>
        <w:numPr>
          <w:ilvl w:val="0"/>
          <w:numId w:val="4"/>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Zaštita sistema- održavanje sigurnosti je vrlo važno kako bi se prevazišla </w:t>
      </w:r>
      <w:r w:rsidR="00FB029E">
        <w:rPr>
          <w:rFonts w:ascii="Times New Roman" w:hAnsi="Times New Roman" w:cs="Times New Roman"/>
          <w:sz w:val="24"/>
          <w:szCs w:val="24"/>
          <w:lang w:val="sr-Latn-RS"/>
        </w:rPr>
        <w:t xml:space="preserve">bilo kakva </w:t>
      </w:r>
      <w:r>
        <w:rPr>
          <w:rFonts w:ascii="Times New Roman" w:hAnsi="Times New Roman" w:cs="Times New Roman"/>
          <w:sz w:val="24"/>
          <w:szCs w:val="24"/>
          <w:lang w:val="sr-Latn-RS"/>
        </w:rPr>
        <w:t>ranjivost sistema</w:t>
      </w:r>
      <w:r w:rsidR="00FB029E">
        <w:rPr>
          <w:rFonts w:ascii="Times New Roman" w:hAnsi="Times New Roman" w:cs="Times New Roman"/>
          <w:sz w:val="24"/>
          <w:szCs w:val="24"/>
          <w:lang w:val="sr-Latn-RS"/>
        </w:rPr>
        <w:t>, koju bi mogli da iskoriste hakeri ili drugi zlonamerni korisnici</w:t>
      </w:r>
      <w:r>
        <w:rPr>
          <w:rFonts w:ascii="Times New Roman" w:hAnsi="Times New Roman" w:cs="Times New Roman"/>
          <w:sz w:val="24"/>
          <w:szCs w:val="24"/>
          <w:lang w:val="sr-Latn-RS"/>
        </w:rPr>
        <w:t>.</w:t>
      </w:r>
    </w:p>
    <w:p w:rsidR="00ED194D" w:rsidRDefault="006816DF" w:rsidP="00ED194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Iz svega navedenog, može se zaključiti koliko je visok stepen važnosti sigurnosti baza podataka i koliko je sama sigurnost relevantan element projektovanja i održavanja sistema koji skladišti poverljive infromacije. Stoga je važno primeniti odgovarajuće mere, </w:t>
      </w:r>
      <w:r w:rsidR="00282D94">
        <w:rPr>
          <w:rFonts w:ascii="Times New Roman" w:hAnsi="Times New Roman" w:cs="Times New Roman"/>
          <w:sz w:val="24"/>
          <w:szCs w:val="24"/>
          <w:lang w:val="sr-Latn-RS"/>
        </w:rPr>
        <w:t xml:space="preserve">poput autentifikacionih procesa, autorizacije, enkripcije podataka, ali i praćenja aktivnosti korisnika kao i izvršiti adekvatnu obuku zaposlenih u vezi sa pravilima upravljanja sigurnošću podataka. </w:t>
      </w:r>
      <w:r w:rsidR="004E57D9">
        <w:rPr>
          <w:rFonts w:ascii="Times New Roman" w:hAnsi="Times New Roman" w:cs="Times New Roman"/>
          <w:sz w:val="24"/>
          <w:szCs w:val="24"/>
          <w:lang w:val="sr-Latn-RS"/>
        </w:rPr>
        <w:t>Svakako, svaka baza podataka, podržava sebi svojstvene mehanizme kojima obezbeđuje i garantuje sigurnost podataka, a u nastavku seminarskog rada biće reči o tehnikama sigurnosti koje koristi PostgreSQL baza podataka.</w:t>
      </w: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ED194D">
      <w:pPr>
        <w:spacing w:after="0" w:line="240" w:lineRule="auto"/>
        <w:rPr>
          <w:rFonts w:ascii="Times New Roman" w:hAnsi="Times New Roman" w:cs="Times New Roman"/>
          <w:sz w:val="24"/>
          <w:szCs w:val="24"/>
          <w:lang w:val="sr-Latn-RS"/>
        </w:rPr>
      </w:pPr>
    </w:p>
    <w:p w:rsidR="00D3216C" w:rsidRDefault="00D3216C" w:rsidP="00D3216C">
      <w:pPr>
        <w:pStyle w:val="Heading1"/>
        <w:numPr>
          <w:ilvl w:val="0"/>
          <w:numId w:val="2"/>
        </w:numPr>
        <w:rPr>
          <w:lang w:val="sr-Latn-RS"/>
        </w:rPr>
      </w:pPr>
      <w:bookmarkStart w:id="5" w:name="_Toc134723963"/>
      <w:r>
        <w:rPr>
          <w:lang w:val="sr-Latn-RS"/>
        </w:rPr>
        <w:lastRenderedPageBreak/>
        <w:t>SIGURNOST KOD POSTGRESQL BAZE PODATAKA</w:t>
      </w:r>
      <w:bookmarkEnd w:id="5"/>
    </w:p>
    <w:p w:rsidR="00E659F4" w:rsidRDefault="00005220" w:rsidP="00D3179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je </w:t>
      </w:r>
      <w:r w:rsidR="00D3179A">
        <w:rPr>
          <w:rFonts w:ascii="Times New Roman" w:hAnsi="Times New Roman" w:cs="Times New Roman"/>
          <w:sz w:val="24"/>
          <w:szCs w:val="24"/>
          <w:lang w:val="sr-Latn-RS"/>
        </w:rPr>
        <w:t>objektno-relaciona baza podataka otvorenog koda, koja predstavlja proširiv i izuzetno funkcionalan skladišteni sistem</w:t>
      </w:r>
      <w:r w:rsidR="003C2467">
        <w:rPr>
          <w:rFonts w:ascii="Times New Roman" w:hAnsi="Times New Roman" w:cs="Times New Roman"/>
          <w:sz w:val="24"/>
          <w:szCs w:val="24"/>
          <w:lang w:val="sr-Latn-RS"/>
        </w:rPr>
        <w:t xml:space="preserve"> koji sadrži pregršt korisnih funkcija. Mnoge svetski poznate kompanije poput Netflix-a,Apple-a i Spotify-a, koriste upravo PostgreSQL, a vrlo često je ova baza podataka podrazumevani izbor za Web i mobilne aplikacije, gde je potrebno skladištiti velike ko</w:t>
      </w:r>
      <w:r w:rsidR="007212AD">
        <w:rPr>
          <w:rFonts w:ascii="Times New Roman" w:hAnsi="Times New Roman" w:cs="Times New Roman"/>
          <w:sz w:val="24"/>
          <w:szCs w:val="24"/>
          <w:lang w:val="sr-Latn-RS"/>
        </w:rPr>
        <w:t xml:space="preserve">ličine vrednih i osetljivih podataka </w:t>
      </w:r>
      <w:r w:rsidR="007212AD">
        <w:rPr>
          <w:rFonts w:ascii="Times New Roman" w:hAnsi="Times New Roman" w:cs="Times New Roman"/>
          <w:sz w:val="24"/>
          <w:szCs w:val="24"/>
        </w:rPr>
        <w:t>[4].</w:t>
      </w:r>
      <w:r w:rsidR="00A7636C">
        <w:rPr>
          <w:rFonts w:ascii="Times New Roman" w:hAnsi="Times New Roman" w:cs="Times New Roman"/>
          <w:sz w:val="24"/>
          <w:szCs w:val="24"/>
        </w:rPr>
        <w:t xml:space="preserve"> </w:t>
      </w:r>
      <w:r w:rsidR="0071704E">
        <w:rPr>
          <w:rFonts w:ascii="Times New Roman" w:hAnsi="Times New Roman" w:cs="Times New Roman"/>
          <w:sz w:val="24"/>
          <w:szCs w:val="24"/>
          <w:lang w:val="sr-Latn-RS"/>
        </w:rPr>
        <w:t>Iz tih razloga, neophodna je garancija sigurnosti PostgreSQL sistema</w:t>
      </w:r>
      <w:r w:rsidR="00851457">
        <w:rPr>
          <w:rFonts w:ascii="Times New Roman" w:hAnsi="Times New Roman" w:cs="Times New Roman"/>
          <w:sz w:val="24"/>
          <w:szCs w:val="24"/>
          <w:lang w:val="sr-Latn-RS"/>
        </w:rPr>
        <w:t>, koja se može ostvariti na mrežnom nivou, korišćenjem autentifikacionih i autorizacionih mehanizama, enkripcionim tehnikama i tehnikama koje se fokusiraju na sigurnost na nivou same baze podataka.</w:t>
      </w:r>
    </w:p>
    <w:p w:rsidR="005F55C8" w:rsidRDefault="00865F9E" w:rsidP="00956489">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Ovo poglavlje seminarskog rada, posvećeno je načinima i metodama kojima PostgreSQL baza podataka postiže sigurnost.</w:t>
      </w:r>
    </w:p>
    <w:p w:rsidR="006A099D" w:rsidRDefault="00A22723" w:rsidP="006A099D">
      <w:pPr>
        <w:pStyle w:val="Heading2"/>
        <w:ind w:left="360"/>
        <w:rPr>
          <w:lang w:val="sr-Latn-RS"/>
        </w:rPr>
      </w:pPr>
      <w:bookmarkStart w:id="6" w:name="_Toc134723964"/>
      <w:r>
        <w:rPr>
          <w:lang w:val="sr-Latn-RS"/>
        </w:rPr>
        <w:t>3.1</w:t>
      </w:r>
      <w:r w:rsidR="006A099D">
        <w:rPr>
          <w:lang w:val="sr-Latn-RS"/>
        </w:rPr>
        <w:t xml:space="preserve"> Sigurnost na mrežnom nivou ( Network- Level Security)</w:t>
      </w:r>
      <w:bookmarkEnd w:id="6"/>
    </w:p>
    <w:p w:rsidR="00647B10" w:rsidRDefault="00647B10" w:rsidP="00A01D06">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Glavne</w:t>
      </w:r>
      <w:r w:rsidR="009E7CFE">
        <w:rPr>
          <w:rFonts w:ascii="Times New Roman" w:hAnsi="Times New Roman" w:cs="Times New Roman"/>
          <w:sz w:val="24"/>
          <w:szCs w:val="24"/>
          <w:lang w:val="sr-Latn-RS"/>
        </w:rPr>
        <w:t xml:space="preserve"> komponente kojima PostgreSQL baza podataka postiže sigurnost na nivou mreže su Unix domain soketi, TCP/IP soketi i Firewall postavljen na mašini na kojoj se nalazi skladišteni sistem ( na glavnoj mašini)</w:t>
      </w:r>
      <w:r w:rsidR="009E7CFE">
        <w:rPr>
          <w:rFonts w:ascii="Times New Roman" w:hAnsi="Times New Roman" w:cs="Times New Roman"/>
          <w:sz w:val="24"/>
          <w:szCs w:val="24"/>
        </w:rPr>
        <w:t xml:space="preserve"> [5]</w:t>
      </w:r>
      <w:r w:rsidR="009E7CFE">
        <w:rPr>
          <w:rFonts w:ascii="Times New Roman" w:hAnsi="Times New Roman" w:cs="Times New Roman"/>
          <w:sz w:val="24"/>
          <w:szCs w:val="24"/>
          <w:lang w:val="sr-Latn-RS"/>
        </w:rPr>
        <w:t>.</w:t>
      </w:r>
    </w:p>
    <w:p w:rsidR="00085F4C" w:rsidRDefault="00085F4C" w:rsidP="00F067C0">
      <w:pPr>
        <w:spacing w:after="0" w:line="240" w:lineRule="auto"/>
        <w:ind w:firstLine="360"/>
        <w:rPr>
          <w:rFonts w:ascii="Times New Roman" w:hAnsi="Times New Roman" w:cs="Times New Roman"/>
          <w:sz w:val="24"/>
          <w:szCs w:val="24"/>
          <w:lang w:val="sr-Latn-RS"/>
        </w:rPr>
      </w:pPr>
      <w:bookmarkStart w:id="7" w:name="_Toc134723965"/>
      <w:r w:rsidRPr="00A47E83">
        <w:rPr>
          <w:rStyle w:val="Heading3Char"/>
          <w:lang w:val="sr-Latn-RS"/>
        </w:rPr>
        <w:t>Unix Domain Soketi (UDS)</w:t>
      </w:r>
      <w:bookmarkEnd w:id="7"/>
      <w:r>
        <w:rPr>
          <w:rFonts w:ascii="Times New Roman" w:hAnsi="Times New Roman" w:cs="Times New Roman"/>
          <w:sz w:val="24"/>
          <w:szCs w:val="24"/>
          <w:lang w:val="sr-Latn-RS"/>
        </w:rPr>
        <w:t xml:space="preserve"> </w:t>
      </w:r>
      <w:r w:rsidR="005B364E">
        <w:rPr>
          <w:rFonts w:ascii="Times New Roman" w:hAnsi="Times New Roman" w:cs="Times New Roman"/>
          <w:sz w:val="24"/>
          <w:szCs w:val="24"/>
          <w:lang w:val="sr-Latn-RS"/>
        </w:rPr>
        <w:t xml:space="preserve">predstavljaju podrazumevanu funkciju koja omogućava povezivanje PostgreSQL baze podataka sa drugim procesima koji rade u okruženju zasnovanom na Unix-u </w:t>
      </w:r>
      <w:r w:rsidR="005B364E">
        <w:rPr>
          <w:rFonts w:ascii="Times New Roman" w:hAnsi="Times New Roman" w:cs="Times New Roman"/>
          <w:sz w:val="24"/>
          <w:szCs w:val="24"/>
        </w:rPr>
        <w:t>[5]</w:t>
      </w:r>
      <w:r w:rsidR="005B364E">
        <w:rPr>
          <w:rFonts w:ascii="Times New Roman" w:hAnsi="Times New Roman" w:cs="Times New Roman"/>
          <w:sz w:val="24"/>
          <w:szCs w:val="24"/>
          <w:lang w:val="sr-Latn-RS"/>
        </w:rPr>
        <w:t>.</w:t>
      </w:r>
      <w:r w:rsidR="00816E9C">
        <w:rPr>
          <w:rFonts w:ascii="Times New Roman" w:hAnsi="Times New Roman" w:cs="Times New Roman"/>
          <w:sz w:val="24"/>
          <w:szCs w:val="24"/>
          <w:lang w:val="sr-Latn-RS"/>
        </w:rPr>
        <w:t xml:space="preserve"> UDS izgleda kao posebna datoteka na fajl sistemu i pristup se može izvršiti direktno sa mašine na kojoj je obavljena instalacija.</w:t>
      </w:r>
      <w:r w:rsidR="00865FD7">
        <w:rPr>
          <w:rFonts w:ascii="Times New Roman" w:hAnsi="Times New Roman" w:cs="Times New Roman"/>
          <w:sz w:val="24"/>
          <w:szCs w:val="24"/>
          <w:lang w:val="sr-Latn-RS"/>
        </w:rPr>
        <w:t xml:space="preserve"> Vlasnikom soketa smatra se operativni sistem koji PostgreSQL server koristi prilikom pokretanja.</w:t>
      </w:r>
      <w:r w:rsidR="008C7DFB">
        <w:rPr>
          <w:rFonts w:ascii="Times New Roman" w:hAnsi="Times New Roman" w:cs="Times New Roman"/>
          <w:sz w:val="24"/>
          <w:szCs w:val="24"/>
          <w:lang w:val="sr-Latn-RS"/>
        </w:rPr>
        <w:t xml:space="preserve"> Podrazumevano, UDS-u su dodeljenje iste kontrole pristupa kao i svim ostalim datotekama na sistemu, iako on inicijalno zahteva samo dozvole za upis. Upravljanje UDS-om se se može postići korišćenjem konfiguracionih opcija poput </w:t>
      </w:r>
      <w:r w:rsidR="008C7DFB" w:rsidRPr="00900595">
        <w:rPr>
          <w:rFonts w:ascii="Times New Roman" w:hAnsi="Times New Roman" w:cs="Times New Roman"/>
          <w:color w:val="002060"/>
          <w:sz w:val="24"/>
          <w:szCs w:val="24"/>
          <w:lang w:val="sr-Latn-RS"/>
        </w:rPr>
        <w:t xml:space="preserve">unix_socket_group </w:t>
      </w:r>
      <w:r w:rsidR="008C7DFB">
        <w:rPr>
          <w:rFonts w:ascii="Times New Roman" w:hAnsi="Times New Roman" w:cs="Times New Roman"/>
          <w:sz w:val="24"/>
          <w:szCs w:val="24"/>
          <w:lang w:val="sr-Latn-RS"/>
        </w:rPr>
        <w:t xml:space="preserve">i </w:t>
      </w:r>
      <w:r w:rsidR="008C7DFB" w:rsidRPr="00900595">
        <w:rPr>
          <w:rFonts w:ascii="Times New Roman" w:hAnsi="Times New Roman" w:cs="Times New Roman"/>
          <w:color w:val="002060"/>
          <w:sz w:val="24"/>
          <w:szCs w:val="24"/>
          <w:lang w:val="sr-Latn-RS"/>
        </w:rPr>
        <w:t>unix_socket_permissions</w:t>
      </w:r>
      <w:r w:rsidR="008C7DFB">
        <w:rPr>
          <w:rFonts w:ascii="Times New Roman" w:hAnsi="Times New Roman" w:cs="Times New Roman"/>
          <w:sz w:val="24"/>
          <w:szCs w:val="24"/>
          <w:lang w:val="sr-Latn-RS"/>
        </w:rPr>
        <w:t>. Takođe, moguće je izmeniti i inicijalne kontrole pristupa u direktorijumu u kome se nalazi soket, kako bi se uticalo na promenu njegovih dozvola.</w:t>
      </w:r>
      <w:r w:rsidR="00900595">
        <w:rPr>
          <w:rFonts w:ascii="Times New Roman" w:hAnsi="Times New Roman" w:cs="Times New Roman"/>
          <w:sz w:val="24"/>
          <w:szCs w:val="24"/>
          <w:lang w:val="sr-Latn-RS"/>
        </w:rPr>
        <w:t xml:space="preserve"> PostgreSQL omogućava kreiranje više soketa korišćenjem opcije </w:t>
      </w:r>
      <w:r w:rsidR="00900595" w:rsidRPr="00900595">
        <w:rPr>
          <w:rFonts w:ascii="Times New Roman" w:hAnsi="Times New Roman" w:cs="Times New Roman"/>
          <w:color w:val="002060"/>
          <w:sz w:val="24"/>
          <w:szCs w:val="24"/>
          <w:lang w:val="sr-Latn-RS"/>
        </w:rPr>
        <w:t>unix_socket_directories</w:t>
      </w:r>
      <w:r w:rsidR="00900595">
        <w:rPr>
          <w:rFonts w:ascii="Times New Roman" w:hAnsi="Times New Roman" w:cs="Times New Roman"/>
          <w:color w:val="002060"/>
          <w:sz w:val="24"/>
          <w:szCs w:val="24"/>
          <w:lang w:val="sr-Latn-RS"/>
        </w:rPr>
        <w:t>.</w:t>
      </w:r>
      <w:r w:rsidR="00900595">
        <w:rPr>
          <w:rFonts w:ascii="Times New Roman" w:hAnsi="Times New Roman" w:cs="Times New Roman"/>
          <w:sz w:val="24"/>
          <w:szCs w:val="24"/>
          <w:lang w:val="sr-Latn-RS"/>
        </w:rPr>
        <w:t xml:space="preserve"> Moguće je navesti nekoliko direktorijuma, gde svaki ima sopstvene dozvole, kako bi odgovarali zasebnim aplikacijama ili grupama korisnika</w:t>
      </w:r>
      <w:r w:rsidR="00900595">
        <w:rPr>
          <w:rFonts w:ascii="Times New Roman" w:hAnsi="Times New Roman" w:cs="Times New Roman"/>
          <w:sz w:val="24"/>
          <w:szCs w:val="24"/>
        </w:rPr>
        <w:t xml:space="preserve"> [5].</w:t>
      </w:r>
      <w:r w:rsidR="00A01D06">
        <w:rPr>
          <w:rFonts w:ascii="Times New Roman" w:hAnsi="Times New Roman" w:cs="Times New Roman"/>
          <w:sz w:val="24"/>
          <w:szCs w:val="24"/>
          <w:lang w:val="sr-Latn-RS"/>
        </w:rPr>
        <w:t xml:space="preserve"> </w:t>
      </w:r>
    </w:p>
    <w:p w:rsidR="00A01D06" w:rsidRDefault="00A01D06" w:rsidP="00647B1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UDS se vrlo često koriste u kombinaciji sa TCP/IP soketima, a iz ugla sigurnosti baze podataka, UDS su važni jer je inicijalno PostgreSQL konfigurisan da prihvata dolazne kone</w:t>
      </w:r>
      <w:r w:rsidR="00ED118A">
        <w:rPr>
          <w:rFonts w:ascii="Times New Roman" w:hAnsi="Times New Roman" w:cs="Times New Roman"/>
          <w:sz w:val="24"/>
          <w:szCs w:val="24"/>
          <w:lang w:val="sr-Latn-RS"/>
        </w:rPr>
        <w:t>k</w:t>
      </w:r>
      <w:r>
        <w:rPr>
          <w:rFonts w:ascii="Times New Roman" w:hAnsi="Times New Roman" w:cs="Times New Roman"/>
          <w:sz w:val="24"/>
          <w:szCs w:val="24"/>
          <w:lang w:val="sr-Latn-RS"/>
        </w:rPr>
        <w:t>cije na bilo kojoj IP adresi, kao što je prikazano na narednoj slici.</w:t>
      </w:r>
    </w:p>
    <w:p w:rsidR="00BA5924" w:rsidRDefault="00BA5924" w:rsidP="00647B1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margin">
              <wp:posOffset>2072640</wp:posOffset>
            </wp:positionH>
            <wp:positionV relativeFrom="margin">
              <wp:posOffset>5417820</wp:posOffset>
            </wp:positionV>
            <wp:extent cx="1950720" cy="1524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ds.png"/>
                    <pic:cNvPicPr/>
                  </pic:nvPicPr>
                  <pic:blipFill>
                    <a:blip r:embed="rId12">
                      <a:extLst>
                        <a:ext uri="{28A0092B-C50C-407E-A947-70E740481C1C}">
                          <a14:useLocalDpi xmlns:a14="http://schemas.microsoft.com/office/drawing/2010/main" val="0"/>
                        </a:ext>
                      </a:extLst>
                    </a:blip>
                    <a:stretch>
                      <a:fillRect/>
                    </a:stretch>
                  </pic:blipFill>
                  <pic:spPr>
                    <a:xfrm>
                      <a:off x="0" y="0"/>
                      <a:ext cx="1950720" cy="1524000"/>
                    </a:xfrm>
                    <a:prstGeom prst="rect">
                      <a:avLst/>
                    </a:prstGeom>
                  </pic:spPr>
                </pic:pic>
              </a:graphicData>
            </a:graphic>
            <wp14:sizeRelH relativeFrom="margin">
              <wp14:pctWidth>0</wp14:pctWidth>
            </wp14:sizeRelH>
            <wp14:sizeRelV relativeFrom="margin">
              <wp14:pctHeight>0</wp14:pctHeight>
            </wp14:sizeRelV>
          </wp:anchor>
        </w:drawing>
      </w:r>
    </w:p>
    <w:p w:rsidR="00A01D06" w:rsidRPr="00900595" w:rsidRDefault="00A01D06" w:rsidP="00647B10">
      <w:pPr>
        <w:spacing w:after="0" w:line="240" w:lineRule="auto"/>
        <w:rPr>
          <w:rFonts w:ascii="Times New Roman" w:hAnsi="Times New Roman" w:cs="Times New Roman"/>
          <w:sz w:val="24"/>
          <w:szCs w:val="24"/>
          <w:lang w:val="sr-Latn-RS"/>
        </w:rPr>
      </w:pPr>
    </w:p>
    <w:p w:rsidR="009E7CFE" w:rsidRPr="00647B10" w:rsidRDefault="009E7CFE" w:rsidP="00647B10">
      <w:pPr>
        <w:spacing w:after="0" w:line="240" w:lineRule="auto"/>
        <w:rPr>
          <w:rFonts w:ascii="Times New Roman" w:hAnsi="Times New Roman" w:cs="Times New Roman"/>
          <w:sz w:val="24"/>
          <w:szCs w:val="24"/>
          <w:lang w:val="sr-Latn-RS"/>
        </w:rPr>
      </w:pPr>
    </w:p>
    <w:p w:rsidR="00956489" w:rsidRPr="00956489" w:rsidRDefault="00956489" w:rsidP="00956489">
      <w:pPr>
        <w:spacing w:after="0" w:line="240" w:lineRule="auto"/>
        <w:rPr>
          <w:rFonts w:ascii="Times New Roman" w:hAnsi="Times New Roman" w:cs="Times New Roman"/>
          <w:sz w:val="24"/>
          <w:szCs w:val="24"/>
          <w:lang w:val="sr-Latn-RS"/>
        </w:rPr>
      </w:pPr>
    </w:p>
    <w:p w:rsidR="005F55C8" w:rsidRPr="005F55C8" w:rsidRDefault="005F55C8" w:rsidP="005F55C8">
      <w:pPr>
        <w:spacing w:after="0" w:line="240" w:lineRule="auto"/>
        <w:rPr>
          <w:rFonts w:ascii="Times New Roman" w:hAnsi="Times New Roman" w:cs="Times New Roman"/>
          <w:sz w:val="24"/>
          <w:szCs w:val="24"/>
          <w:lang w:val="sr-Latn-RS"/>
        </w:rPr>
      </w:pPr>
    </w:p>
    <w:p w:rsidR="006A099D" w:rsidRDefault="006A099D" w:rsidP="006A099D">
      <w:pPr>
        <w:pStyle w:val="Heading2"/>
        <w:spacing w:before="0" w:line="240" w:lineRule="auto"/>
        <w:rPr>
          <w:lang w:val="sr-Latn-RS"/>
        </w:rPr>
      </w:pPr>
      <w:r>
        <w:rPr>
          <w:lang w:val="sr-Latn-RS"/>
        </w:rPr>
        <w:t xml:space="preserve">  </w:t>
      </w:r>
    </w:p>
    <w:p w:rsidR="001633CE" w:rsidRDefault="001633CE" w:rsidP="00227630">
      <w:pPr>
        <w:spacing w:after="0" w:line="240" w:lineRule="auto"/>
        <w:rPr>
          <w:lang w:val="sr-Latn-RS"/>
        </w:rPr>
      </w:pPr>
    </w:p>
    <w:p w:rsidR="000F05BB" w:rsidRDefault="000F05BB" w:rsidP="00227630">
      <w:pPr>
        <w:spacing w:after="0" w:line="240" w:lineRule="auto"/>
        <w:rPr>
          <w:lang w:val="sr-Latn-RS"/>
        </w:rPr>
      </w:pPr>
    </w:p>
    <w:p w:rsidR="000F05BB" w:rsidRPr="001633CE" w:rsidRDefault="000F05BB" w:rsidP="00227630">
      <w:pPr>
        <w:spacing w:after="0" w:line="240" w:lineRule="auto"/>
        <w:rPr>
          <w:rFonts w:ascii="Times New Roman" w:hAnsi="Times New Roman" w:cs="Times New Roman"/>
          <w:sz w:val="24"/>
          <w:szCs w:val="24"/>
          <w:lang w:val="sr-Latn-RS"/>
        </w:rPr>
      </w:pPr>
    </w:p>
    <w:p w:rsidR="00C6352F" w:rsidRDefault="00C6352F" w:rsidP="00C6352F">
      <w:pPr>
        <w:pStyle w:val="ListParagraph"/>
        <w:spacing w:after="0" w:line="240" w:lineRule="auto"/>
        <w:ind w:left="0"/>
        <w:rPr>
          <w:rFonts w:ascii="Times New Roman" w:hAnsi="Times New Roman" w:cs="Times New Roman"/>
          <w:sz w:val="24"/>
          <w:szCs w:val="24"/>
          <w:lang w:val="sr-Latn-RS"/>
        </w:rPr>
      </w:pPr>
    </w:p>
    <w:p w:rsidR="001633CE" w:rsidRDefault="00BA5924" w:rsidP="00C6352F">
      <w:pPr>
        <w:pStyle w:val="ListParagraph"/>
        <w:spacing w:after="0" w:line="240" w:lineRule="auto"/>
        <w:ind w:left="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 Prikaz prihvatanja dolazne konekcije sa bilo koje dostupne IP adrese na serveru</w:t>
      </w:r>
    </w:p>
    <w:p w:rsidR="00C6352F" w:rsidRDefault="00C6352F" w:rsidP="00C6352F">
      <w:pPr>
        <w:pStyle w:val="ListParagraph"/>
        <w:spacing w:after="0" w:line="240" w:lineRule="auto"/>
        <w:ind w:left="0"/>
        <w:rPr>
          <w:rFonts w:ascii="Times New Roman" w:hAnsi="Times New Roman" w:cs="Times New Roman"/>
          <w:sz w:val="24"/>
          <w:szCs w:val="24"/>
          <w:lang w:val="sr-Latn-RS"/>
        </w:rPr>
      </w:pPr>
    </w:p>
    <w:p w:rsidR="00C6352F" w:rsidRDefault="00460918" w:rsidP="00C6352F">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t>Predstavljeno oslu</w:t>
      </w:r>
      <w:r w:rsidR="00C6352F">
        <w:rPr>
          <w:rFonts w:ascii="Times New Roman" w:hAnsi="Times New Roman" w:cs="Times New Roman"/>
          <w:sz w:val="24"/>
          <w:szCs w:val="24"/>
          <w:lang w:val="sr-Latn-RS"/>
        </w:rPr>
        <w:t>škivanje na svim mrežnim interfejsima, može biti jako rizično jer otvara mogućnost neovlašćenog upada zlonamernih korisnika ili aplikacija u sistem baze podataka, čime se ugrožava sigurnost. Zbog toga je preporučljivo ograničiti slušanje samo na IP adrese</w:t>
      </w:r>
      <w:r w:rsidR="00996E24">
        <w:rPr>
          <w:rFonts w:ascii="Times New Roman" w:hAnsi="Times New Roman" w:cs="Times New Roman"/>
          <w:sz w:val="24"/>
          <w:szCs w:val="24"/>
          <w:lang w:val="sr-Latn-RS"/>
        </w:rPr>
        <w:t xml:space="preserve"> </w:t>
      </w:r>
      <w:r w:rsidR="00C6352F">
        <w:rPr>
          <w:rFonts w:ascii="Times New Roman" w:hAnsi="Times New Roman" w:cs="Times New Roman"/>
          <w:sz w:val="24"/>
          <w:szCs w:val="24"/>
          <w:lang w:val="sr-Latn-RS"/>
        </w:rPr>
        <w:lastRenderedPageBreak/>
        <w:t>koje su neophodne za rad baze podataka, kao što su lokalne IP adrese ili IP adrese aplikacija koje imaju dozvoljen pristup bazi podataka.</w:t>
      </w:r>
    </w:p>
    <w:p w:rsidR="00C6352F" w:rsidRDefault="00142B29" w:rsidP="00C6352F">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1312" behindDoc="0" locked="0" layoutInCell="1" allowOverlap="1">
            <wp:simplePos x="0" y="0"/>
            <wp:positionH relativeFrom="margin">
              <wp:align>left</wp:align>
            </wp:positionH>
            <wp:positionV relativeFrom="margin">
              <wp:posOffset>1504950</wp:posOffset>
            </wp:positionV>
            <wp:extent cx="2415749" cy="17527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ds1.png"/>
                    <pic:cNvPicPr/>
                  </pic:nvPicPr>
                  <pic:blipFill>
                    <a:blip r:embed="rId13">
                      <a:extLst>
                        <a:ext uri="{28A0092B-C50C-407E-A947-70E740481C1C}">
                          <a14:useLocalDpi xmlns:a14="http://schemas.microsoft.com/office/drawing/2010/main" val="0"/>
                        </a:ext>
                      </a:extLst>
                    </a:blip>
                    <a:stretch>
                      <a:fillRect/>
                    </a:stretch>
                  </pic:blipFill>
                  <pic:spPr>
                    <a:xfrm>
                      <a:off x="0" y="0"/>
                      <a:ext cx="2415749" cy="175275"/>
                    </a:xfrm>
                    <a:prstGeom prst="rect">
                      <a:avLst/>
                    </a:prstGeom>
                  </pic:spPr>
                </pic:pic>
              </a:graphicData>
            </a:graphic>
          </wp:anchor>
        </w:drawing>
      </w:r>
      <w:r w:rsidR="00996E24">
        <w:rPr>
          <w:rFonts w:ascii="Times New Roman" w:hAnsi="Times New Roman" w:cs="Times New Roman"/>
          <w:noProof/>
          <w:sz w:val="24"/>
          <w:szCs w:val="24"/>
        </w:rPr>
        <w:drawing>
          <wp:anchor distT="0" distB="0" distL="114300" distR="114300" simplePos="0" relativeHeight="251662336" behindDoc="0" locked="0" layoutInCell="1" allowOverlap="1">
            <wp:simplePos x="0" y="0"/>
            <wp:positionH relativeFrom="margin">
              <wp:posOffset>2503170</wp:posOffset>
            </wp:positionH>
            <wp:positionV relativeFrom="margin">
              <wp:posOffset>1520190</wp:posOffset>
            </wp:positionV>
            <wp:extent cx="3825572" cy="182896"/>
            <wp:effectExtent l="0" t="0" r="381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ds2.png"/>
                    <pic:cNvPicPr/>
                  </pic:nvPicPr>
                  <pic:blipFill>
                    <a:blip r:embed="rId14">
                      <a:extLst>
                        <a:ext uri="{28A0092B-C50C-407E-A947-70E740481C1C}">
                          <a14:useLocalDpi xmlns:a14="http://schemas.microsoft.com/office/drawing/2010/main" val="0"/>
                        </a:ext>
                      </a:extLst>
                    </a:blip>
                    <a:stretch>
                      <a:fillRect/>
                    </a:stretch>
                  </pic:blipFill>
                  <pic:spPr>
                    <a:xfrm>
                      <a:off x="0" y="0"/>
                      <a:ext cx="3825572" cy="182896"/>
                    </a:xfrm>
                    <a:prstGeom prst="rect">
                      <a:avLst/>
                    </a:prstGeom>
                  </pic:spPr>
                </pic:pic>
              </a:graphicData>
            </a:graphic>
          </wp:anchor>
        </w:drawing>
      </w:r>
      <w:r w:rsidR="00C6352F">
        <w:rPr>
          <w:rFonts w:ascii="Times New Roman" w:hAnsi="Times New Roman" w:cs="Times New Roman"/>
          <w:sz w:val="24"/>
          <w:szCs w:val="24"/>
          <w:lang w:val="sr-Latn-RS"/>
        </w:rPr>
        <w:t xml:space="preserve">Ovo se konkretno kod Unix Domain soketa postiže </w:t>
      </w:r>
      <w:r w:rsidR="000101B8">
        <w:rPr>
          <w:rFonts w:ascii="Times New Roman" w:hAnsi="Times New Roman" w:cs="Times New Roman"/>
          <w:sz w:val="24"/>
          <w:szCs w:val="24"/>
          <w:lang w:val="sr-Latn-RS"/>
        </w:rPr>
        <w:t xml:space="preserve">podešavanjem samog soketa u </w:t>
      </w:r>
      <w:r w:rsidR="00C35CF2" w:rsidRPr="00C35CF2">
        <w:rPr>
          <w:rFonts w:ascii="Times New Roman" w:hAnsi="Times New Roman" w:cs="Times New Roman"/>
          <w:color w:val="002060"/>
          <w:sz w:val="24"/>
          <w:szCs w:val="24"/>
          <w:lang w:val="sr-Latn-RS"/>
        </w:rPr>
        <w:t>postgresql.conf</w:t>
      </w:r>
      <w:r w:rsidR="00C35CF2">
        <w:rPr>
          <w:rFonts w:ascii="Times New Roman" w:hAnsi="Times New Roman" w:cs="Times New Roman"/>
          <w:color w:val="002060"/>
          <w:sz w:val="24"/>
          <w:szCs w:val="24"/>
          <w:lang w:val="sr-Latn-RS"/>
        </w:rPr>
        <w:t xml:space="preserve"> </w:t>
      </w:r>
      <w:r w:rsidR="00C35CF2">
        <w:rPr>
          <w:rFonts w:ascii="Times New Roman" w:hAnsi="Times New Roman" w:cs="Times New Roman"/>
          <w:sz w:val="24"/>
          <w:szCs w:val="24"/>
          <w:lang w:val="sr-Latn-RS"/>
        </w:rPr>
        <w:t>datoteci.</w:t>
      </w:r>
      <w:r w:rsidR="000101B8">
        <w:rPr>
          <w:rFonts w:ascii="Times New Roman" w:hAnsi="Times New Roman" w:cs="Times New Roman"/>
          <w:sz w:val="24"/>
          <w:szCs w:val="24"/>
          <w:lang w:val="sr-Latn-RS"/>
        </w:rPr>
        <w:t xml:space="preserve"> </w:t>
      </w:r>
      <w:r w:rsidR="00A64B86">
        <w:rPr>
          <w:rFonts w:ascii="Times New Roman" w:hAnsi="Times New Roman" w:cs="Times New Roman"/>
          <w:sz w:val="24"/>
          <w:szCs w:val="24"/>
          <w:lang w:val="sr-Latn-RS"/>
        </w:rPr>
        <w:t xml:space="preserve">U pomenutoj datoteci, neophodno je pronaći liniju koja sadrži IP adrese kojima je dozvoljeno osluškivanje i kako je ta linija u konfiguracionom fajlu, inicijalno zakomentarisana, potrebno je otkomentarisati je i dodati soket. Nakon toga, PostgreSQL server je neophodno restartovati i izvršiti konektovanje na bazu podataka korišćenjem soketa u odgovarajućem formatu. Opisani postupak </w:t>
      </w:r>
      <w:r w:rsidR="007E4621">
        <w:rPr>
          <w:rFonts w:ascii="Times New Roman" w:hAnsi="Times New Roman" w:cs="Times New Roman"/>
          <w:sz w:val="24"/>
          <w:szCs w:val="24"/>
          <w:lang w:val="sr-Latn-RS"/>
        </w:rPr>
        <w:t>prikazan je na narednim slikama</w:t>
      </w:r>
      <w:r w:rsidR="00A64B86">
        <w:rPr>
          <w:rFonts w:ascii="Times New Roman" w:hAnsi="Times New Roman" w:cs="Times New Roman"/>
          <w:sz w:val="24"/>
          <w:szCs w:val="24"/>
          <w:lang w:val="sr-Latn-RS"/>
        </w:rPr>
        <w:t>.</w:t>
      </w:r>
    </w:p>
    <w:p w:rsidR="00DA19E3" w:rsidRDefault="00DA19E3" w:rsidP="00DA19E3">
      <w:pPr>
        <w:pStyle w:val="ListParagraph"/>
        <w:spacing w:after="0" w:line="240" w:lineRule="auto"/>
        <w:ind w:left="0"/>
        <w:jc w:val="center"/>
        <w:rPr>
          <w:rFonts w:ascii="Times New Roman" w:hAnsi="Times New Roman" w:cs="Times New Roman"/>
          <w:sz w:val="24"/>
          <w:szCs w:val="24"/>
          <w:lang w:val="sr-Latn-RS"/>
        </w:rPr>
      </w:pPr>
    </w:p>
    <w:p w:rsidR="00DA19E3" w:rsidRDefault="00996E24" w:rsidP="00DA19E3">
      <w:pPr>
        <w:pStyle w:val="ListParagraph"/>
        <w:spacing w:after="0" w:line="240" w:lineRule="auto"/>
        <w:ind w:left="0"/>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3360" behindDoc="0" locked="0" layoutInCell="1" allowOverlap="1">
            <wp:simplePos x="0" y="0"/>
            <wp:positionH relativeFrom="margin">
              <wp:align>center</wp:align>
            </wp:positionH>
            <wp:positionV relativeFrom="margin">
              <wp:posOffset>2055495</wp:posOffset>
            </wp:positionV>
            <wp:extent cx="5387807" cy="167655"/>
            <wp:effectExtent l="0" t="0" r="3810" b="3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ds3.png"/>
                    <pic:cNvPicPr/>
                  </pic:nvPicPr>
                  <pic:blipFill>
                    <a:blip r:embed="rId15">
                      <a:extLst>
                        <a:ext uri="{28A0092B-C50C-407E-A947-70E740481C1C}">
                          <a14:useLocalDpi xmlns:a14="http://schemas.microsoft.com/office/drawing/2010/main" val="0"/>
                        </a:ext>
                      </a:extLst>
                    </a:blip>
                    <a:stretch>
                      <a:fillRect/>
                    </a:stretch>
                  </pic:blipFill>
                  <pic:spPr>
                    <a:xfrm>
                      <a:off x="0" y="0"/>
                      <a:ext cx="5387807" cy="167655"/>
                    </a:xfrm>
                    <a:prstGeom prst="rect">
                      <a:avLst/>
                    </a:prstGeom>
                  </pic:spPr>
                </pic:pic>
              </a:graphicData>
            </a:graphic>
          </wp:anchor>
        </w:drawing>
      </w:r>
      <w:r w:rsidR="00DA19E3">
        <w:rPr>
          <w:rFonts w:ascii="Times New Roman" w:hAnsi="Times New Roman" w:cs="Times New Roman"/>
          <w:sz w:val="24"/>
          <w:szCs w:val="24"/>
          <w:lang w:val="sr-Latn-RS"/>
        </w:rPr>
        <w:t xml:space="preserve">Slika 2 – Podešavanje Unix Domain soketa </w:t>
      </w:r>
    </w:p>
    <w:p w:rsidR="00DF05FC" w:rsidRDefault="00DF05FC" w:rsidP="00DA19E3">
      <w:pPr>
        <w:pStyle w:val="ListParagraph"/>
        <w:spacing w:after="0" w:line="240" w:lineRule="auto"/>
        <w:ind w:left="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 Konekcija na bazu korišćenjem Unix Domain soketa </w:t>
      </w:r>
    </w:p>
    <w:p w:rsidR="00DF05FC" w:rsidRDefault="00AF4615" w:rsidP="00D954E5">
      <w:pPr>
        <w:pStyle w:val="ListParagraph"/>
        <w:spacing w:after="0" w:line="240" w:lineRule="auto"/>
        <w:ind w:left="0" w:firstLine="360"/>
        <w:rPr>
          <w:rFonts w:ascii="Times New Roman" w:hAnsi="Times New Roman" w:cs="Times New Roman"/>
          <w:sz w:val="24"/>
          <w:szCs w:val="24"/>
          <w:lang w:val="sr-Latn-RS"/>
        </w:rPr>
      </w:pPr>
      <w:bookmarkStart w:id="8" w:name="_Toc134723966"/>
      <w:r w:rsidRPr="00A47E83">
        <w:rPr>
          <w:rStyle w:val="Heading3Char"/>
          <w:lang w:val="sr-Latn-RS"/>
        </w:rPr>
        <w:t>TCP/IP soketi</w:t>
      </w:r>
      <w:bookmarkEnd w:id="8"/>
      <w:r w:rsidR="00671374">
        <w:rPr>
          <w:rFonts w:ascii="Times New Roman" w:hAnsi="Times New Roman" w:cs="Times New Roman"/>
          <w:b/>
          <w:sz w:val="24"/>
          <w:szCs w:val="24"/>
          <w:lang w:val="sr-Latn-RS"/>
        </w:rPr>
        <w:t xml:space="preserve"> </w:t>
      </w:r>
      <w:r w:rsidR="00810279">
        <w:rPr>
          <w:rFonts w:ascii="Times New Roman" w:hAnsi="Times New Roman" w:cs="Times New Roman"/>
          <w:sz w:val="24"/>
          <w:szCs w:val="24"/>
          <w:lang w:val="sr-Latn-RS"/>
        </w:rPr>
        <w:t xml:space="preserve">omogućavaju udaljenim sistemima pristup PostgreSQL serveru. Obično su potrebni kod aplikacija koje nude više različitih usluga, kao i  za omogućavanje udaljenje administracije pomoću alata kao što je pgAdmin </w:t>
      </w:r>
      <w:r w:rsidR="00810279">
        <w:rPr>
          <w:rFonts w:ascii="Times New Roman" w:hAnsi="Times New Roman" w:cs="Times New Roman"/>
          <w:sz w:val="24"/>
          <w:szCs w:val="24"/>
        </w:rPr>
        <w:t>[5]</w:t>
      </w:r>
      <w:r w:rsidR="00810279">
        <w:rPr>
          <w:rFonts w:ascii="Times New Roman" w:hAnsi="Times New Roman" w:cs="Times New Roman"/>
          <w:sz w:val="24"/>
          <w:szCs w:val="24"/>
          <w:lang w:val="sr-Latn-RS"/>
        </w:rPr>
        <w:t>.</w:t>
      </w:r>
    </w:p>
    <w:p w:rsidR="003E6A60" w:rsidRDefault="003E6A60" w:rsidP="003E6A6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U slučaju bezbednosti i sigurnosti baze podataka, cilj je smanjenje područja potencijalnog napada za svakog ko pokuša da dobije pristup sistemu. Način postizanja sigurnosti zavisi u mnogome i od toga kako je server hostovan na mreži. Ukoliko se nalazi unutar korporativne mreže, može biti hostovan na više VLAN-ova ili fizičkih mreža, koje se mogu koristiti u različite svrhe </w:t>
      </w:r>
      <w:r>
        <w:rPr>
          <w:rFonts w:ascii="Times New Roman" w:hAnsi="Times New Roman" w:cs="Times New Roman"/>
          <w:sz w:val="24"/>
          <w:szCs w:val="24"/>
        </w:rPr>
        <w:t>[6]</w:t>
      </w:r>
      <w:r>
        <w:rPr>
          <w:rFonts w:ascii="Times New Roman" w:hAnsi="Times New Roman" w:cs="Times New Roman"/>
          <w:sz w:val="24"/>
          <w:szCs w:val="24"/>
          <w:lang w:val="sr-Latn-RS"/>
        </w:rPr>
        <w:t>.</w:t>
      </w:r>
      <w:r w:rsidR="00096C07">
        <w:rPr>
          <w:rFonts w:ascii="Times New Roman" w:hAnsi="Times New Roman" w:cs="Times New Roman"/>
          <w:sz w:val="24"/>
          <w:szCs w:val="24"/>
          <w:lang w:val="sr-Latn-RS"/>
        </w:rPr>
        <w:t xml:space="preserve"> Sistem treba da bude konfigurisan samo da sluša i prihvata veze na mrežama koje su zaista neophodne. Podrazumevano, izvorni kod PostgreSQL-a, formiran je tako da oslusškuje samo na lokalnom hostu, međutim verije PostgreSQL-a koje su prethodno upakovane, imaju drugačiju konfiguraciju, pa je potrebno izvršiti proveru nakon instalacije.</w:t>
      </w:r>
      <w:r w:rsidR="002469F5">
        <w:rPr>
          <w:rFonts w:ascii="Times New Roman" w:hAnsi="Times New Roman" w:cs="Times New Roman"/>
          <w:sz w:val="24"/>
          <w:szCs w:val="24"/>
          <w:lang w:val="sr-Latn-RS"/>
        </w:rPr>
        <w:t xml:space="preserve"> Proces provere se postiže na isti način kao i kod UDS-a ( to je zato što se vrlo često kombinuju) i time se može uticati na pojačanje sigurnosti, jer</w:t>
      </w:r>
      <w:r w:rsidR="00536D4B">
        <w:rPr>
          <w:rFonts w:ascii="Times New Roman" w:hAnsi="Times New Roman" w:cs="Times New Roman"/>
          <w:sz w:val="24"/>
          <w:szCs w:val="24"/>
          <w:lang w:val="sr-Latn-RS"/>
        </w:rPr>
        <w:t xml:space="preserve"> se PostgreSQL bazi nameće da </w:t>
      </w:r>
      <w:r w:rsidR="002469F5">
        <w:rPr>
          <w:rFonts w:ascii="Times New Roman" w:hAnsi="Times New Roman" w:cs="Times New Roman"/>
          <w:sz w:val="24"/>
          <w:szCs w:val="24"/>
          <w:lang w:val="sr-Latn-RS"/>
        </w:rPr>
        <w:t xml:space="preserve"> sl</w:t>
      </w:r>
      <w:r w:rsidR="00F56BBF">
        <w:rPr>
          <w:rFonts w:ascii="Times New Roman" w:hAnsi="Times New Roman" w:cs="Times New Roman"/>
          <w:sz w:val="24"/>
          <w:szCs w:val="24"/>
          <w:lang w:val="sr-Latn-RS"/>
        </w:rPr>
        <w:t>uša i prihvata veze sa određenih</w:t>
      </w:r>
      <w:r w:rsidR="002469F5">
        <w:rPr>
          <w:rFonts w:ascii="Times New Roman" w:hAnsi="Times New Roman" w:cs="Times New Roman"/>
          <w:sz w:val="24"/>
          <w:szCs w:val="24"/>
          <w:lang w:val="sr-Latn-RS"/>
        </w:rPr>
        <w:t xml:space="preserve"> mrežnih adresa</w:t>
      </w:r>
      <w:r w:rsidR="002469F5">
        <w:rPr>
          <w:rFonts w:ascii="Times New Roman" w:hAnsi="Times New Roman" w:cs="Times New Roman"/>
          <w:sz w:val="24"/>
          <w:szCs w:val="24"/>
        </w:rPr>
        <w:t>[6]</w:t>
      </w:r>
      <w:r w:rsidR="002469F5">
        <w:rPr>
          <w:rFonts w:ascii="Times New Roman" w:hAnsi="Times New Roman" w:cs="Times New Roman"/>
          <w:sz w:val="24"/>
          <w:szCs w:val="24"/>
          <w:lang w:val="sr-Latn-RS"/>
        </w:rPr>
        <w:t>.</w:t>
      </w:r>
    </w:p>
    <w:p w:rsidR="00B24891" w:rsidRDefault="00EA4474" w:rsidP="003E6A6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Obezbeđenje TCP/IP konekcije se kos PostgreSQL baze postiže na još jedan način, pokretanjem bezbednog tunela preko ssh</w:t>
      </w:r>
      <w:r w:rsidR="00552270">
        <w:rPr>
          <w:rFonts w:ascii="Times New Roman" w:hAnsi="Times New Roman" w:cs="Times New Roman"/>
          <w:sz w:val="24"/>
          <w:szCs w:val="24"/>
          <w:lang w:val="sr-Latn-RS"/>
        </w:rPr>
        <w:t xml:space="preserve"> </w:t>
      </w:r>
      <w:r w:rsidR="00552270">
        <w:rPr>
          <w:rFonts w:ascii="Times New Roman" w:hAnsi="Times New Roman" w:cs="Times New Roman"/>
          <w:sz w:val="24"/>
          <w:szCs w:val="24"/>
        </w:rPr>
        <w:t>[7]</w:t>
      </w:r>
      <w:r>
        <w:rPr>
          <w:rFonts w:ascii="Times New Roman" w:hAnsi="Times New Roman" w:cs="Times New Roman"/>
          <w:sz w:val="24"/>
          <w:szCs w:val="24"/>
          <w:lang w:val="sr-Latn-RS"/>
        </w:rPr>
        <w:t>.</w:t>
      </w:r>
      <w:r w:rsidR="00983370">
        <w:rPr>
          <w:rFonts w:ascii="Times New Roman" w:hAnsi="Times New Roman" w:cs="Times New Roman"/>
          <w:sz w:val="24"/>
          <w:szCs w:val="24"/>
          <w:lang w:val="sr-Latn-RS"/>
        </w:rPr>
        <w:t xml:space="preserve"> Ovaj proces se obavlja u dva koraka. U prvom koraku se uspostavlja tunel na mašini na kojoj se sistem nalazi, tako što se argumentom </w:t>
      </w:r>
      <w:r w:rsidR="00983370" w:rsidRPr="00983370">
        <w:rPr>
          <w:rFonts w:ascii="Times New Roman" w:hAnsi="Times New Roman" w:cs="Times New Roman"/>
          <w:color w:val="002060"/>
          <w:sz w:val="24"/>
          <w:szCs w:val="24"/>
          <w:lang w:val="sr-Latn-RS"/>
        </w:rPr>
        <w:t>–L</w:t>
      </w:r>
      <w:r w:rsidR="00983370">
        <w:rPr>
          <w:rFonts w:ascii="Times New Roman" w:hAnsi="Times New Roman" w:cs="Times New Roman"/>
          <w:sz w:val="24"/>
          <w:szCs w:val="24"/>
          <w:lang w:val="sr-Latn-RS"/>
        </w:rPr>
        <w:t xml:space="preserve">, navodi željeni broj porta koji predstavlja jedan kraj tunela, dok je drugi kraj tunela predstavlja broj porta koji PostgreSQL inicijalno koristi (5432). Između brojeva koji su navedeni kao krajevi tunela, nalazi se ime ili adresa koja pripada serverskoj mašini, kao i poslednji argument za ssh koji uključuje opciono korisničko ime. Bez navođenja ovog opcionog dela, ssh će pokušati da izvrši ovaj proces korišćenjem imena pod kojim je korisnik trenutno prijavljen. Nakon ovoga, sledi drugi korak, koji podrazumeva povezivanje klijenta sa lokalnim hostom, koriščenjem broja porta koji je naveden u prethodnom koraku. U ovom koraku vrlo je važno prilikom ostvarivanja konekcije, navesti argument </w:t>
      </w:r>
      <w:r w:rsidR="00983370">
        <w:rPr>
          <w:rFonts w:ascii="Times New Roman" w:hAnsi="Times New Roman" w:cs="Times New Roman"/>
          <w:color w:val="002060"/>
          <w:sz w:val="24"/>
          <w:szCs w:val="24"/>
          <w:lang w:val="sr-Latn-RS"/>
        </w:rPr>
        <w:t>–</w:t>
      </w:r>
      <w:r w:rsidR="00983370" w:rsidRPr="00983370">
        <w:rPr>
          <w:rFonts w:ascii="Times New Roman" w:hAnsi="Times New Roman" w:cs="Times New Roman"/>
          <w:color w:val="002060"/>
          <w:sz w:val="24"/>
          <w:szCs w:val="24"/>
          <w:lang w:val="sr-Latn-RS"/>
        </w:rPr>
        <w:t>h</w:t>
      </w:r>
      <w:r w:rsidR="00983370">
        <w:rPr>
          <w:rFonts w:ascii="Times New Roman" w:hAnsi="Times New Roman" w:cs="Times New Roman"/>
          <w:sz w:val="24"/>
          <w:szCs w:val="24"/>
          <w:lang w:val="sr-Latn-RS"/>
        </w:rPr>
        <w:t>, kako bi klijent iskoristio TCP/IP soket umesto Unix soketa.</w:t>
      </w:r>
      <w:r w:rsidR="00083CA4">
        <w:rPr>
          <w:rFonts w:ascii="Times New Roman" w:hAnsi="Times New Roman" w:cs="Times New Roman"/>
          <w:sz w:val="24"/>
          <w:szCs w:val="24"/>
          <w:lang w:val="sr-Latn-RS"/>
        </w:rPr>
        <w:t xml:space="preserve"> Argument porta se može izostaviti, ako je za drugi kraj tunela iskorišćen port 5432 </w:t>
      </w:r>
      <w:r w:rsidR="00083CA4">
        <w:rPr>
          <w:rFonts w:ascii="Times New Roman" w:hAnsi="Times New Roman" w:cs="Times New Roman"/>
          <w:sz w:val="24"/>
          <w:szCs w:val="24"/>
        </w:rPr>
        <w:t>[7]</w:t>
      </w:r>
      <w:r w:rsidR="00083CA4">
        <w:rPr>
          <w:rFonts w:ascii="Times New Roman" w:hAnsi="Times New Roman" w:cs="Times New Roman"/>
          <w:sz w:val="24"/>
          <w:szCs w:val="24"/>
          <w:lang w:val="sr-Latn-RS"/>
        </w:rPr>
        <w:t>.</w:t>
      </w:r>
      <w:r w:rsidR="009E40C0">
        <w:rPr>
          <w:rFonts w:ascii="Times New Roman" w:hAnsi="Times New Roman" w:cs="Times New Roman"/>
          <w:sz w:val="24"/>
          <w:szCs w:val="24"/>
          <w:lang w:val="sr-Latn-RS"/>
        </w:rPr>
        <w:t xml:space="preserve"> U novijim verzijama PostgreSQL-a ovaj proces se može izvršiti direktno korišćenjem alata poput pgAdmin4.</w:t>
      </w:r>
    </w:p>
    <w:p w:rsidR="00407297" w:rsidRPr="00083CA4" w:rsidRDefault="00C62FB6" w:rsidP="003E6A6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4384" behindDoc="0" locked="0" layoutInCell="1" allowOverlap="1">
            <wp:simplePos x="0" y="0"/>
            <wp:positionH relativeFrom="margin">
              <wp:posOffset>948694</wp:posOffset>
            </wp:positionH>
            <wp:positionV relativeFrom="margin">
              <wp:posOffset>7261860</wp:posOffset>
            </wp:positionV>
            <wp:extent cx="4374259" cy="457240"/>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cp.png"/>
                    <pic:cNvPicPr/>
                  </pic:nvPicPr>
                  <pic:blipFill>
                    <a:blip r:embed="rId16">
                      <a:extLst>
                        <a:ext uri="{28A0092B-C50C-407E-A947-70E740481C1C}">
                          <a14:useLocalDpi xmlns:a14="http://schemas.microsoft.com/office/drawing/2010/main" val="0"/>
                        </a:ext>
                      </a:extLst>
                    </a:blip>
                    <a:stretch>
                      <a:fillRect/>
                    </a:stretch>
                  </pic:blipFill>
                  <pic:spPr>
                    <a:xfrm>
                      <a:off x="0" y="0"/>
                      <a:ext cx="4374259" cy="457240"/>
                    </a:xfrm>
                    <a:prstGeom prst="rect">
                      <a:avLst/>
                    </a:prstGeom>
                  </pic:spPr>
                </pic:pic>
              </a:graphicData>
            </a:graphic>
          </wp:anchor>
        </w:drawing>
      </w:r>
    </w:p>
    <w:p w:rsidR="00983370" w:rsidRPr="003E6A60" w:rsidRDefault="00983370" w:rsidP="003E6A60">
      <w:pPr>
        <w:spacing w:after="0" w:line="240" w:lineRule="auto"/>
        <w:rPr>
          <w:rFonts w:ascii="Times New Roman" w:hAnsi="Times New Roman" w:cs="Times New Roman"/>
          <w:sz w:val="24"/>
          <w:szCs w:val="24"/>
          <w:lang w:val="sr-Latn-RS"/>
        </w:rPr>
      </w:pPr>
    </w:p>
    <w:p w:rsidR="00D954E5" w:rsidRPr="00810279" w:rsidRDefault="00D954E5" w:rsidP="00B62E2D">
      <w:pPr>
        <w:pStyle w:val="ListParagraph"/>
        <w:spacing w:after="0" w:line="240" w:lineRule="auto"/>
        <w:ind w:left="0"/>
        <w:rPr>
          <w:rFonts w:ascii="Times New Roman" w:hAnsi="Times New Roman" w:cs="Times New Roman"/>
          <w:sz w:val="24"/>
          <w:szCs w:val="24"/>
          <w:lang w:val="sr-Latn-RS"/>
        </w:rPr>
      </w:pPr>
    </w:p>
    <w:p w:rsidR="002F0F95" w:rsidRDefault="002F0F95" w:rsidP="00DA19E3">
      <w:pPr>
        <w:pStyle w:val="ListParagraph"/>
        <w:spacing w:after="0" w:line="240" w:lineRule="auto"/>
        <w:ind w:left="0"/>
        <w:jc w:val="center"/>
        <w:rPr>
          <w:rFonts w:ascii="Times New Roman" w:hAnsi="Times New Roman" w:cs="Times New Roman"/>
          <w:sz w:val="24"/>
          <w:szCs w:val="24"/>
          <w:lang w:val="sr-Latn-RS"/>
        </w:rPr>
      </w:pPr>
    </w:p>
    <w:p w:rsidR="00DF05FC" w:rsidRPr="00DA19E3" w:rsidRDefault="002F0F95" w:rsidP="00DA19E3">
      <w:pPr>
        <w:pStyle w:val="ListParagraph"/>
        <w:spacing w:after="0" w:line="240" w:lineRule="auto"/>
        <w:ind w:left="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r w:rsidR="00407297">
        <w:rPr>
          <w:rFonts w:ascii="Times New Roman" w:hAnsi="Times New Roman" w:cs="Times New Roman"/>
          <w:sz w:val="24"/>
          <w:szCs w:val="24"/>
          <w:lang w:val="sr-Latn-RS"/>
        </w:rPr>
        <w:t xml:space="preserve">Slika 4- Obezbeđenje TCP/IP konekcije kod PostgreSQL baze podataka </w:t>
      </w: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margin">
              <wp:align>center</wp:align>
            </wp:positionH>
            <wp:positionV relativeFrom="margin">
              <wp:posOffset>-693420</wp:posOffset>
            </wp:positionV>
            <wp:extent cx="2906232" cy="182880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ezbedjenje.png"/>
                    <pic:cNvPicPr/>
                  </pic:nvPicPr>
                  <pic:blipFill>
                    <a:blip r:embed="rId17">
                      <a:extLst>
                        <a:ext uri="{28A0092B-C50C-407E-A947-70E740481C1C}">
                          <a14:useLocalDpi xmlns:a14="http://schemas.microsoft.com/office/drawing/2010/main" val="0"/>
                        </a:ext>
                      </a:extLst>
                    </a:blip>
                    <a:stretch>
                      <a:fillRect/>
                    </a:stretch>
                  </pic:blipFill>
                  <pic:spPr>
                    <a:xfrm>
                      <a:off x="0" y="0"/>
                      <a:ext cx="2906232" cy="1828800"/>
                    </a:xfrm>
                    <a:prstGeom prst="rect">
                      <a:avLst/>
                    </a:prstGeom>
                  </pic:spPr>
                </pic:pic>
              </a:graphicData>
            </a:graphic>
            <wp14:sizeRelH relativeFrom="margin">
              <wp14:pctWidth>0</wp14:pctWidth>
            </wp14:sizeRelH>
            <wp14:sizeRelV relativeFrom="margin">
              <wp14:pctHeight>0</wp14:pctHeight>
            </wp14:sizeRelV>
          </wp:anchor>
        </w:drawing>
      </w: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C62FB6" w:rsidP="00BA5924">
      <w:pPr>
        <w:pStyle w:val="ListParagraph"/>
        <w:spacing w:after="0" w:line="240" w:lineRule="auto"/>
        <w:ind w:left="0"/>
        <w:rPr>
          <w:rFonts w:ascii="Times New Roman" w:hAnsi="Times New Roman" w:cs="Times New Roman"/>
          <w:sz w:val="24"/>
          <w:szCs w:val="24"/>
          <w:lang w:val="sr-Latn-RS"/>
        </w:rPr>
      </w:pPr>
    </w:p>
    <w:p w:rsidR="00C62FB6" w:rsidRDefault="001B686D" w:rsidP="001B686D">
      <w:pPr>
        <w:pStyle w:val="ListParagraph"/>
        <w:spacing w:after="0" w:line="240" w:lineRule="auto"/>
        <w:ind w:left="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 Obezbeđenje TCP/IP konekcije kod PostgreSQL baze podataka direktno iz pgAdmin4 alata</w:t>
      </w:r>
    </w:p>
    <w:p w:rsidR="00BA5924" w:rsidRDefault="00416088" w:rsidP="00BA5924">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sz w:val="24"/>
          <w:szCs w:val="24"/>
          <w:lang w:val="sr-Latn-RS"/>
        </w:rPr>
        <w:t xml:space="preserve">TCP/IP i Unix Domain soketi se mogu kombinovati, ali je važno istaći da ukoliko čvor na kome je pokrenut PostgreSQL server, koristi nekoliko mrežnih interfejsa, potrebno je izvršiti ograničenje kojim se serveru nameće komunikacija samo sa adresama koje klijenti koriste za povezivanje. To se postiže podešavanjem parametra </w:t>
      </w:r>
      <w:r w:rsidRPr="00416088">
        <w:rPr>
          <w:rFonts w:ascii="Times New Roman" w:hAnsi="Times New Roman" w:cs="Times New Roman"/>
          <w:color w:val="002060"/>
          <w:sz w:val="24"/>
          <w:szCs w:val="24"/>
          <w:lang w:val="sr-Latn-RS"/>
        </w:rPr>
        <w:t>listen_addresses</w:t>
      </w:r>
      <w:r w:rsidR="00E906D8">
        <w:rPr>
          <w:rFonts w:ascii="Times New Roman" w:hAnsi="Times New Roman" w:cs="Times New Roman"/>
          <w:color w:val="002060"/>
          <w:sz w:val="24"/>
          <w:szCs w:val="24"/>
          <w:lang w:val="sr-Latn-RS"/>
        </w:rPr>
        <w:t xml:space="preserve"> </w:t>
      </w:r>
      <w:r w:rsidR="00E906D8">
        <w:rPr>
          <w:rFonts w:ascii="Times New Roman" w:hAnsi="Times New Roman" w:cs="Times New Roman"/>
          <w:sz w:val="24"/>
          <w:szCs w:val="24"/>
        </w:rPr>
        <w:t>[4]</w:t>
      </w:r>
      <w:r>
        <w:rPr>
          <w:rFonts w:ascii="Times New Roman" w:hAnsi="Times New Roman" w:cs="Times New Roman"/>
          <w:sz w:val="24"/>
          <w:szCs w:val="24"/>
          <w:lang w:val="sr-Latn-RS"/>
        </w:rPr>
        <w:t>.</w:t>
      </w:r>
      <w:r w:rsidR="00000C3A">
        <w:rPr>
          <w:rFonts w:ascii="Times New Roman" w:hAnsi="Times New Roman" w:cs="Times New Roman"/>
          <w:sz w:val="24"/>
          <w:szCs w:val="24"/>
          <w:lang w:val="sr-Latn-RS"/>
        </w:rPr>
        <w:t xml:space="preserve"> Ukoliko su svi korisnici PostgreSQL baze podataka na istom mrežnom čvoru, sigurnije je onemogućiti slušanje TCP soketa. Server će tada koristiti i prihvatati samo mreže sa Unix Domein soketa, a ne sa mreže, pa je sistem sigurniji.Ovo se postiže navođenjem praznog reda umesto adrese u listen_addresses parametru.</w:t>
      </w:r>
    </w:p>
    <w:p w:rsidR="009638F4" w:rsidRPr="00710C1B" w:rsidRDefault="001B686D" w:rsidP="00BA5924">
      <w:pPr>
        <w:pStyle w:val="ListParagraph"/>
        <w:spacing w:after="0" w:line="240" w:lineRule="auto"/>
        <w:ind w:left="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5408" behindDoc="0" locked="0" layoutInCell="1" allowOverlap="1">
            <wp:simplePos x="0" y="0"/>
            <wp:positionH relativeFrom="margin">
              <wp:posOffset>1417320</wp:posOffset>
            </wp:positionH>
            <wp:positionV relativeFrom="margin">
              <wp:posOffset>3070860</wp:posOffset>
            </wp:positionV>
            <wp:extent cx="3170195" cy="381033"/>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cpUds.png"/>
                    <pic:cNvPicPr/>
                  </pic:nvPicPr>
                  <pic:blipFill>
                    <a:blip r:embed="rId18">
                      <a:extLst>
                        <a:ext uri="{28A0092B-C50C-407E-A947-70E740481C1C}">
                          <a14:useLocalDpi xmlns:a14="http://schemas.microsoft.com/office/drawing/2010/main" val="0"/>
                        </a:ext>
                      </a:extLst>
                    </a:blip>
                    <a:stretch>
                      <a:fillRect/>
                    </a:stretch>
                  </pic:blipFill>
                  <pic:spPr>
                    <a:xfrm>
                      <a:off x="0" y="0"/>
                      <a:ext cx="3170195" cy="381033"/>
                    </a:xfrm>
                    <a:prstGeom prst="rect">
                      <a:avLst/>
                    </a:prstGeom>
                  </pic:spPr>
                </pic:pic>
              </a:graphicData>
            </a:graphic>
          </wp:anchor>
        </w:drawing>
      </w:r>
    </w:p>
    <w:p w:rsidR="00BA5924" w:rsidRPr="0048710A" w:rsidRDefault="00BA5924" w:rsidP="00BA5924">
      <w:pPr>
        <w:pStyle w:val="ListParagraph"/>
        <w:spacing w:after="0" w:line="240" w:lineRule="auto"/>
        <w:ind w:left="0"/>
        <w:rPr>
          <w:rFonts w:ascii="Times New Roman" w:hAnsi="Times New Roman" w:cs="Times New Roman"/>
          <w:sz w:val="24"/>
          <w:szCs w:val="24"/>
          <w:lang w:val="sr-Latn-RS"/>
        </w:rPr>
      </w:pPr>
    </w:p>
    <w:p w:rsidR="00761906" w:rsidRDefault="00761906" w:rsidP="009638F4">
      <w:pPr>
        <w:pStyle w:val="Heading2"/>
        <w:spacing w:before="0" w:line="240" w:lineRule="auto"/>
        <w:jc w:val="center"/>
        <w:rPr>
          <w:lang w:val="sr-Latn-RS"/>
        </w:rPr>
      </w:pPr>
    </w:p>
    <w:p w:rsidR="009638F4" w:rsidRDefault="001B686D" w:rsidP="009638F4">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6</w:t>
      </w:r>
      <w:r w:rsidR="009638F4">
        <w:rPr>
          <w:rFonts w:ascii="Times New Roman" w:hAnsi="Times New Roman" w:cs="Times New Roman"/>
          <w:sz w:val="24"/>
          <w:szCs w:val="24"/>
          <w:lang w:val="sr-Latn-RS"/>
        </w:rPr>
        <w:t xml:space="preserve">- Ograničenje adresa kod TCP/IP i Unix Domain soketa </w:t>
      </w:r>
    </w:p>
    <w:p w:rsidR="00B826B2" w:rsidRDefault="00795998" w:rsidP="00B144B8">
      <w:pPr>
        <w:tabs>
          <w:tab w:val="left" w:pos="360"/>
        </w:tabs>
        <w:spacing w:after="0" w:line="240" w:lineRule="auto"/>
        <w:ind w:firstLine="360"/>
        <w:rPr>
          <w:rFonts w:ascii="Times New Roman" w:hAnsi="Times New Roman" w:cs="Times New Roman"/>
          <w:sz w:val="24"/>
          <w:szCs w:val="24"/>
          <w:lang w:val="sr-Latn-RS"/>
        </w:rPr>
      </w:pPr>
      <w:bookmarkStart w:id="9" w:name="_Toc134723967"/>
      <w:r w:rsidRPr="00A47E83">
        <w:rPr>
          <w:rStyle w:val="Heading3Char"/>
          <w:lang w:val="sr-Latn-RS"/>
        </w:rPr>
        <w:t>Firewalls</w:t>
      </w:r>
      <w:bookmarkEnd w:id="9"/>
      <w:r>
        <w:rPr>
          <w:rFonts w:ascii="Times New Roman" w:hAnsi="Times New Roman" w:cs="Times New Roman"/>
          <w:sz w:val="24"/>
          <w:szCs w:val="24"/>
          <w:lang w:val="sr-Latn-RS"/>
        </w:rPr>
        <w:t xml:space="preserve"> </w:t>
      </w:r>
      <w:r w:rsidR="002D3EBB">
        <w:rPr>
          <w:rFonts w:ascii="Times New Roman" w:hAnsi="Times New Roman" w:cs="Times New Roman"/>
          <w:sz w:val="24"/>
          <w:szCs w:val="24"/>
          <w:lang w:val="sr-Latn-RS"/>
        </w:rPr>
        <w:t>predstavljaju još jedan način kojim je moguće poboljšati sigurnost servera PostgreSQL baze podataka.</w:t>
      </w:r>
      <w:r w:rsidR="00883671">
        <w:rPr>
          <w:rFonts w:ascii="Times New Roman" w:hAnsi="Times New Roman" w:cs="Times New Roman"/>
          <w:sz w:val="24"/>
          <w:szCs w:val="24"/>
          <w:lang w:val="sr-Latn-RS"/>
        </w:rPr>
        <w:t xml:space="preserve"> U idealnom svetu, PostgreSQL server bi bio potpuno izolovan i ne bi dozvoljavao nikakve dolazne veze, međutim ova vrsta podešavanja nije nešto sto PostgreSQL podržava </w:t>
      </w:r>
      <w:r w:rsidR="00883671">
        <w:rPr>
          <w:rFonts w:ascii="Times New Roman" w:hAnsi="Times New Roman" w:cs="Times New Roman"/>
          <w:sz w:val="24"/>
          <w:szCs w:val="24"/>
        </w:rPr>
        <w:t>[8]</w:t>
      </w:r>
      <w:r w:rsidR="00883671">
        <w:rPr>
          <w:rFonts w:ascii="Times New Roman" w:hAnsi="Times New Roman" w:cs="Times New Roman"/>
          <w:sz w:val="24"/>
          <w:szCs w:val="24"/>
          <w:lang w:val="sr-Latn-RS"/>
        </w:rPr>
        <w:t>.</w:t>
      </w:r>
      <w:r w:rsidR="00BA513C">
        <w:rPr>
          <w:rFonts w:ascii="Times New Roman" w:hAnsi="Times New Roman" w:cs="Times New Roman"/>
          <w:sz w:val="24"/>
          <w:szCs w:val="24"/>
          <w:lang w:val="sr-Latn-RS"/>
        </w:rPr>
        <w:t xml:space="preserve"> Iz tog razloga, korišćenjem firewall-a, postiže se zaključavanje pristupa na nivou porta čvora na kome baza podataka radi, čime se povećava sigurnost same baze podataka</w:t>
      </w:r>
      <w:r w:rsidR="00BA513C">
        <w:rPr>
          <w:rFonts w:ascii="Times New Roman" w:hAnsi="Times New Roman" w:cs="Times New Roman"/>
          <w:sz w:val="24"/>
          <w:szCs w:val="24"/>
        </w:rPr>
        <w:t xml:space="preserve"> [8]</w:t>
      </w:r>
      <w:r w:rsidR="00BA513C">
        <w:rPr>
          <w:rFonts w:ascii="Times New Roman" w:hAnsi="Times New Roman" w:cs="Times New Roman"/>
          <w:sz w:val="24"/>
          <w:szCs w:val="24"/>
          <w:lang w:val="sr-Latn-RS"/>
        </w:rPr>
        <w:t>.</w:t>
      </w:r>
      <w:r w:rsidR="002451B5">
        <w:rPr>
          <w:rFonts w:ascii="Times New Roman" w:hAnsi="Times New Roman" w:cs="Times New Roman"/>
          <w:sz w:val="24"/>
          <w:szCs w:val="24"/>
          <w:lang w:val="sr-Latn-RS"/>
        </w:rPr>
        <w:t xml:space="preserve"> Po difoltu, Postgre</w:t>
      </w:r>
      <w:r w:rsidR="00330844">
        <w:rPr>
          <w:rFonts w:ascii="Times New Roman" w:hAnsi="Times New Roman" w:cs="Times New Roman"/>
          <w:sz w:val="24"/>
          <w:szCs w:val="24"/>
          <w:lang w:val="sr-Latn-RS"/>
        </w:rPr>
        <w:t>SQL baza podataka osluškuje konekcije</w:t>
      </w:r>
      <w:r w:rsidR="002451B5">
        <w:rPr>
          <w:rFonts w:ascii="Times New Roman" w:hAnsi="Times New Roman" w:cs="Times New Roman"/>
          <w:sz w:val="24"/>
          <w:szCs w:val="24"/>
          <w:lang w:val="sr-Latn-RS"/>
        </w:rPr>
        <w:t xml:space="preserve"> na TCP portu 5432. </w:t>
      </w:r>
      <w:r w:rsidR="000079DB">
        <w:rPr>
          <w:rFonts w:ascii="Times New Roman" w:hAnsi="Times New Roman" w:cs="Times New Roman"/>
          <w:sz w:val="24"/>
          <w:szCs w:val="24"/>
          <w:lang w:val="sr-Latn-RS"/>
        </w:rPr>
        <w:t xml:space="preserve">Tipično, firewall-i će omogućiti definisanje ulaznih i izlaznih pravila koja određuju dozvoljeni saobraćaj.Ova pravila u razmatranje pored porta, uzimaju i mrežni protokol (TCP ili Ipv6), kao i izvorišnu adresu odakle dolazi konekcija </w:t>
      </w:r>
      <w:r w:rsidR="000079DB">
        <w:rPr>
          <w:rFonts w:ascii="Times New Roman" w:hAnsi="Times New Roman" w:cs="Times New Roman"/>
          <w:sz w:val="24"/>
          <w:szCs w:val="24"/>
        </w:rPr>
        <w:t>[6]</w:t>
      </w:r>
      <w:r w:rsidR="000079DB">
        <w:rPr>
          <w:rFonts w:ascii="Times New Roman" w:hAnsi="Times New Roman" w:cs="Times New Roman"/>
          <w:sz w:val="24"/>
          <w:szCs w:val="24"/>
          <w:lang w:val="sr-Latn-RS"/>
        </w:rPr>
        <w:t>.</w:t>
      </w:r>
      <w:r w:rsidR="002451B5">
        <w:rPr>
          <w:rFonts w:ascii="Times New Roman" w:hAnsi="Times New Roman" w:cs="Times New Roman"/>
          <w:sz w:val="24"/>
          <w:szCs w:val="24"/>
          <w:lang w:val="sr-Latn-RS"/>
        </w:rPr>
        <w:t>U zavisnosti od operativnog sistema, postoje različiti načini blokiranja porta.</w:t>
      </w:r>
      <w:r w:rsidR="001E1B8D">
        <w:rPr>
          <w:rFonts w:ascii="Times New Roman" w:hAnsi="Times New Roman" w:cs="Times New Roman"/>
          <w:sz w:val="24"/>
          <w:szCs w:val="24"/>
          <w:lang w:val="sr-Latn-RS"/>
        </w:rPr>
        <w:t xml:space="preserve"> Operativni sistem Windows koristi Windows Defender Firewall, dok operativni sistem L</w:t>
      </w:r>
      <w:r w:rsidR="009E69E4">
        <w:rPr>
          <w:rFonts w:ascii="Times New Roman" w:hAnsi="Times New Roman" w:cs="Times New Roman"/>
          <w:sz w:val="24"/>
          <w:szCs w:val="24"/>
          <w:lang w:val="sr-Latn-RS"/>
        </w:rPr>
        <w:t>inux koristi iptables funkcional</w:t>
      </w:r>
      <w:r w:rsidR="001E1B8D">
        <w:rPr>
          <w:rFonts w:ascii="Times New Roman" w:hAnsi="Times New Roman" w:cs="Times New Roman"/>
          <w:sz w:val="24"/>
          <w:szCs w:val="24"/>
          <w:lang w:val="sr-Latn-RS"/>
        </w:rPr>
        <w:t>nosti za regulisanje sigurnosti kod PostgreSQL baze podataka.</w:t>
      </w:r>
    </w:p>
    <w:p w:rsidR="00977817" w:rsidRDefault="00977817" w:rsidP="00977817">
      <w:pPr>
        <w:tabs>
          <w:tab w:val="left" w:pos="36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Bez obzira o kom se operativnom sistemu ili firewall-u radi, ono što je primarni cilj obezbeđivanja sigurnosti jeste smanjenje pristupa PostgreSQL-u. Samim tim, blokiranje porta podrazumeva da se definiše skup pra</w:t>
      </w:r>
      <w:r w:rsidR="00503CB8">
        <w:rPr>
          <w:rFonts w:ascii="Times New Roman" w:hAnsi="Times New Roman" w:cs="Times New Roman"/>
          <w:sz w:val="24"/>
          <w:szCs w:val="24"/>
          <w:lang w:val="sr-Latn-RS"/>
        </w:rPr>
        <w:t>vila kojim se odbija sav saobrać</w:t>
      </w:r>
      <w:r>
        <w:rPr>
          <w:rFonts w:ascii="Times New Roman" w:hAnsi="Times New Roman" w:cs="Times New Roman"/>
          <w:sz w:val="24"/>
          <w:szCs w:val="24"/>
          <w:lang w:val="sr-Latn-RS"/>
        </w:rPr>
        <w:t>aj koji dolazi na difoltni PostgreSQL port, ukoliko ne dolazi sa adrese servera aplikacije sa kojom se očekuje komunikacija.</w:t>
      </w:r>
      <w:r w:rsidR="00503CB8">
        <w:rPr>
          <w:rFonts w:ascii="Times New Roman" w:hAnsi="Times New Roman" w:cs="Times New Roman"/>
          <w:sz w:val="24"/>
          <w:szCs w:val="24"/>
          <w:lang w:val="sr-Latn-RS"/>
        </w:rPr>
        <w:t xml:space="preserve"> Izvorna adresa saobraćaja može biti i lista adresa ali i podmreža, kojima je pristup dozvoljen.</w:t>
      </w:r>
      <w:r w:rsidR="007C048B">
        <w:rPr>
          <w:rFonts w:ascii="Times New Roman" w:hAnsi="Times New Roman" w:cs="Times New Roman"/>
          <w:sz w:val="24"/>
          <w:szCs w:val="24"/>
          <w:lang w:val="sr-Latn-RS"/>
        </w:rPr>
        <w:t xml:space="preserve"> Takođe</w:t>
      </w:r>
      <w:r w:rsidR="00895602">
        <w:rPr>
          <w:rFonts w:ascii="Times New Roman" w:hAnsi="Times New Roman" w:cs="Times New Roman"/>
          <w:sz w:val="24"/>
          <w:szCs w:val="24"/>
          <w:lang w:val="sr-Latn-RS"/>
        </w:rPr>
        <w:t>, ukoliko server ima instaliran</w:t>
      </w:r>
      <w:r w:rsidR="007C048B">
        <w:rPr>
          <w:rFonts w:ascii="Times New Roman" w:hAnsi="Times New Roman" w:cs="Times New Roman"/>
          <w:sz w:val="24"/>
          <w:szCs w:val="24"/>
          <w:lang w:val="sr-Latn-RS"/>
        </w:rPr>
        <w:t>e data wrapere ( eng. data wrappers) ili slične ekstenzije, poželjno je definisati unapred odlazna pravila kako bi se sprečilo njihovo povezivanje sa drugim skupom servera, osim sa prethodno definisanim.</w:t>
      </w:r>
    </w:p>
    <w:p w:rsidR="00895602" w:rsidRDefault="00895602" w:rsidP="00977817">
      <w:pPr>
        <w:tabs>
          <w:tab w:val="left" w:pos="360"/>
        </w:tabs>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Kod Linux operativnog sistema, kao što je več rečeno, obezbeđenje sigurnosti postiže se </w:t>
      </w:r>
      <w:r w:rsidRPr="00895602">
        <w:rPr>
          <w:rFonts w:ascii="Times New Roman" w:hAnsi="Times New Roman" w:cs="Times New Roman"/>
          <w:color w:val="002060"/>
          <w:sz w:val="24"/>
          <w:szCs w:val="24"/>
          <w:lang w:val="sr-Latn-RS"/>
        </w:rPr>
        <w:t>iptables firewall</w:t>
      </w:r>
      <w:r>
        <w:rPr>
          <w:rFonts w:ascii="Times New Roman" w:hAnsi="Times New Roman" w:cs="Times New Roman"/>
          <w:sz w:val="24"/>
          <w:szCs w:val="24"/>
          <w:lang w:val="sr-Latn-RS"/>
        </w:rPr>
        <w:t xml:space="preserve"> funkcionalnostima i ovaj proces je nešto složeniji od procesa konfiguracije Windows Def</w:t>
      </w:r>
      <w:r w:rsidR="00752A89">
        <w:rPr>
          <w:rFonts w:ascii="Times New Roman" w:hAnsi="Times New Roman" w:cs="Times New Roman"/>
          <w:sz w:val="24"/>
          <w:szCs w:val="24"/>
          <w:lang w:val="sr-Latn-RS"/>
        </w:rPr>
        <w:t xml:space="preserve">ender-a kod Windows operativnog sistema. </w:t>
      </w:r>
    </w:p>
    <w:p w:rsidR="00D45F00" w:rsidRPr="00BA513C" w:rsidRDefault="00D45F00" w:rsidP="00977817">
      <w:pPr>
        <w:tabs>
          <w:tab w:val="left" w:pos="360"/>
        </w:tabs>
        <w:spacing w:after="0" w:line="240" w:lineRule="auto"/>
        <w:rPr>
          <w:rFonts w:ascii="Times New Roman" w:hAnsi="Times New Roman" w:cs="Times New Roman"/>
          <w:sz w:val="24"/>
          <w:szCs w:val="24"/>
          <w:lang w:val="sr-Latn-RS"/>
        </w:rPr>
      </w:pPr>
    </w:p>
    <w:p w:rsidR="009638F4" w:rsidRPr="009638F4" w:rsidRDefault="009638F4" w:rsidP="009638F4">
      <w:pPr>
        <w:rPr>
          <w:lang w:val="sr-Latn-RS"/>
        </w:rPr>
      </w:pPr>
    </w:p>
    <w:p w:rsidR="00D45F00" w:rsidRPr="00E44BD9" w:rsidRDefault="00850926" w:rsidP="00E44BD9">
      <w:pPr>
        <w:pStyle w:val="ListParagraph"/>
        <w:jc w:val="center"/>
        <w:rPr>
          <w:lang w:val="sr-Latn-RS"/>
        </w:rPr>
      </w:pPr>
      <w:r>
        <w:rPr>
          <w:rFonts w:ascii="Times New Roman" w:hAnsi="Times New Roman" w:cs="Times New Roman"/>
          <w:noProof/>
          <w:sz w:val="24"/>
          <w:szCs w:val="24"/>
        </w:rPr>
        <w:lastRenderedPageBreak/>
        <w:drawing>
          <wp:anchor distT="0" distB="0" distL="114300" distR="114300" simplePos="0" relativeHeight="251666432" behindDoc="0" locked="0" layoutInCell="1" allowOverlap="1">
            <wp:simplePos x="0" y="0"/>
            <wp:positionH relativeFrom="margin">
              <wp:posOffset>601980</wp:posOffset>
            </wp:positionH>
            <wp:positionV relativeFrom="topMargin">
              <wp:align>bottom</wp:align>
            </wp:positionV>
            <wp:extent cx="5059680" cy="563880"/>
            <wp:effectExtent l="0" t="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rewall1.png"/>
                    <pic:cNvPicPr/>
                  </pic:nvPicPr>
                  <pic:blipFill>
                    <a:blip r:embed="rId19">
                      <a:extLst>
                        <a:ext uri="{28A0092B-C50C-407E-A947-70E740481C1C}">
                          <a14:useLocalDpi xmlns:a14="http://schemas.microsoft.com/office/drawing/2010/main" val="0"/>
                        </a:ext>
                      </a:extLst>
                    </a:blip>
                    <a:stretch>
                      <a:fillRect/>
                    </a:stretch>
                  </pic:blipFill>
                  <pic:spPr>
                    <a:xfrm>
                      <a:off x="0" y="0"/>
                      <a:ext cx="5059680" cy="563880"/>
                    </a:xfrm>
                    <a:prstGeom prst="rect">
                      <a:avLst/>
                    </a:prstGeom>
                  </pic:spPr>
                </pic:pic>
              </a:graphicData>
            </a:graphic>
          </wp:anchor>
        </w:drawing>
      </w:r>
      <w:r>
        <w:rPr>
          <w:rFonts w:ascii="Times New Roman" w:hAnsi="Times New Roman" w:cs="Times New Roman"/>
          <w:sz w:val="24"/>
          <w:szCs w:val="24"/>
          <w:lang w:val="sr-Latn-RS"/>
        </w:rPr>
        <w:t>Slika 7</w:t>
      </w:r>
      <w:r w:rsidR="00D45F00" w:rsidRPr="00E44BD9">
        <w:rPr>
          <w:rFonts w:ascii="Times New Roman" w:hAnsi="Times New Roman" w:cs="Times New Roman"/>
          <w:sz w:val="24"/>
          <w:szCs w:val="24"/>
          <w:lang w:val="sr-Latn-RS"/>
        </w:rPr>
        <w:t>- Podešavanje validne konekcije, SSH i dozvola korišćenja PostgreSQL-a korišćenjem iptables kod Linux-a</w:t>
      </w:r>
    </w:p>
    <w:p w:rsidR="00D45F00" w:rsidRPr="00D45F00" w:rsidRDefault="00850926" w:rsidP="00D45F00">
      <w:pPr>
        <w:pStyle w:val="ListParagraph"/>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7456" behindDoc="0" locked="0" layoutInCell="1" allowOverlap="1">
            <wp:simplePos x="0" y="0"/>
            <wp:positionH relativeFrom="margin">
              <wp:posOffset>2103120</wp:posOffset>
            </wp:positionH>
            <wp:positionV relativeFrom="margin">
              <wp:posOffset>388620</wp:posOffset>
            </wp:positionV>
            <wp:extent cx="2118544" cy="57917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rewall2.png"/>
                    <pic:cNvPicPr/>
                  </pic:nvPicPr>
                  <pic:blipFill>
                    <a:blip r:embed="rId20">
                      <a:extLst>
                        <a:ext uri="{28A0092B-C50C-407E-A947-70E740481C1C}">
                          <a14:useLocalDpi xmlns:a14="http://schemas.microsoft.com/office/drawing/2010/main" val="0"/>
                        </a:ext>
                      </a:extLst>
                    </a:blip>
                    <a:stretch>
                      <a:fillRect/>
                    </a:stretch>
                  </pic:blipFill>
                  <pic:spPr>
                    <a:xfrm>
                      <a:off x="0" y="0"/>
                      <a:ext cx="2118544" cy="579170"/>
                    </a:xfrm>
                    <a:prstGeom prst="rect">
                      <a:avLst/>
                    </a:prstGeom>
                  </pic:spPr>
                </pic:pic>
              </a:graphicData>
            </a:graphic>
          </wp:anchor>
        </w:drawing>
      </w:r>
    </w:p>
    <w:p w:rsidR="00EE11B9" w:rsidRPr="00EE11B9" w:rsidRDefault="00EE11B9" w:rsidP="00EE11B9">
      <w:pPr>
        <w:pStyle w:val="ListParagraph"/>
        <w:rPr>
          <w:lang w:val="sr-Latn-RS"/>
        </w:rPr>
      </w:pPr>
    </w:p>
    <w:p w:rsidR="001E57CE" w:rsidRDefault="001E57CE" w:rsidP="00D45F00">
      <w:pPr>
        <w:spacing w:after="0" w:line="240" w:lineRule="auto"/>
        <w:jc w:val="center"/>
        <w:rPr>
          <w:rFonts w:ascii="Times New Roman" w:hAnsi="Times New Roman" w:cs="Times New Roman"/>
          <w:sz w:val="24"/>
          <w:szCs w:val="24"/>
          <w:lang w:val="sr-Latn-RS"/>
        </w:rPr>
      </w:pPr>
    </w:p>
    <w:p w:rsidR="00D45F00" w:rsidRDefault="00850926" w:rsidP="00D45F0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8</w:t>
      </w:r>
      <w:r w:rsidR="00D45F00">
        <w:rPr>
          <w:rFonts w:ascii="Times New Roman" w:hAnsi="Times New Roman" w:cs="Times New Roman"/>
          <w:sz w:val="24"/>
          <w:szCs w:val="24"/>
          <w:lang w:val="sr-Latn-RS"/>
        </w:rPr>
        <w:t xml:space="preserve">- Dozvola odlaznog saobraćaja i blokiranje svega ostalog </w:t>
      </w:r>
    </w:p>
    <w:p w:rsidR="00580F60" w:rsidRDefault="00D2750A" w:rsidP="00580F6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Pravilima prikazanim na slikama, PostgreSQL omogućava sav odlazni saobraćaj, ali takođe pruža mogućnost povezivanja bilo kog korisnika na port 5432. Firewall ima opciju striktnije sigurnosti i podrazumeva prihvatanje konekcija samo sa određenih mreža ili podmreža. </w:t>
      </w:r>
    </w:p>
    <w:p w:rsidR="001C2857" w:rsidRPr="001E57CE" w:rsidRDefault="00850926" w:rsidP="00580F6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inline distT="0" distB="0" distL="0" distR="0" wp14:anchorId="5CB39CD6" wp14:editId="7194B1A7">
            <wp:extent cx="5585460" cy="181408"/>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rewall3.png"/>
                    <pic:cNvPicPr/>
                  </pic:nvPicPr>
                  <pic:blipFill>
                    <a:blip r:embed="rId21">
                      <a:extLst>
                        <a:ext uri="{28A0092B-C50C-407E-A947-70E740481C1C}">
                          <a14:useLocalDpi xmlns:a14="http://schemas.microsoft.com/office/drawing/2010/main" val="0"/>
                        </a:ext>
                      </a:extLst>
                    </a:blip>
                    <a:stretch>
                      <a:fillRect/>
                    </a:stretch>
                  </pic:blipFill>
                  <pic:spPr>
                    <a:xfrm>
                      <a:off x="0" y="0"/>
                      <a:ext cx="5959768" cy="193565"/>
                    </a:xfrm>
                    <a:prstGeom prst="rect">
                      <a:avLst/>
                    </a:prstGeom>
                  </pic:spPr>
                </pic:pic>
              </a:graphicData>
            </a:graphic>
          </wp:inline>
        </w:drawing>
      </w:r>
    </w:p>
    <w:p w:rsidR="001E57CE" w:rsidRDefault="007A7211" w:rsidP="001C2857">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9</w:t>
      </w:r>
      <w:r w:rsidR="001C2857">
        <w:rPr>
          <w:rFonts w:ascii="Times New Roman" w:hAnsi="Times New Roman" w:cs="Times New Roman"/>
          <w:sz w:val="24"/>
          <w:szCs w:val="24"/>
          <w:lang w:val="sr-Latn-RS"/>
        </w:rPr>
        <w:t>- Dozvola pristupa PostgreSQL portu samo sa lokalne podmreže</w:t>
      </w:r>
    </w:p>
    <w:p w:rsidR="001E57CE" w:rsidRDefault="00A559E6" w:rsidP="000062D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Prethodno prikazanom komandom, sprečava se konektovanje n</w:t>
      </w:r>
      <w:r w:rsidR="00696B20">
        <w:rPr>
          <w:rFonts w:ascii="Times New Roman" w:hAnsi="Times New Roman" w:cs="Times New Roman"/>
          <w:sz w:val="24"/>
          <w:szCs w:val="24"/>
          <w:lang w:val="sr-Latn-RS"/>
        </w:rPr>
        <w:t>a podrazumevani PostgreSQL port. Međutim, ponekad je za ovaj pristup obezbeđenja sigurnosti kod PostgreSQL baze, neophodna uloga tzv. „lokalnog agenta“</w:t>
      </w:r>
      <w:r w:rsidR="00696B20">
        <w:rPr>
          <w:rFonts w:ascii="Times New Roman" w:hAnsi="Times New Roman" w:cs="Times New Roman"/>
          <w:sz w:val="24"/>
          <w:szCs w:val="24"/>
        </w:rPr>
        <w:t xml:space="preserve"> [4]</w:t>
      </w:r>
      <w:r w:rsidR="00696B20">
        <w:rPr>
          <w:rFonts w:ascii="Times New Roman" w:hAnsi="Times New Roman" w:cs="Times New Roman"/>
          <w:sz w:val="24"/>
          <w:szCs w:val="24"/>
          <w:lang w:val="sr-Latn-RS"/>
        </w:rPr>
        <w:t>.</w:t>
      </w:r>
      <w:r w:rsidR="00476B12">
        <w:rPr>
          <w:rFonts w:ascii="Times New Roman" w:hAnsi="Times New Roman" w:cs="Times New Roman"/>
          <w:sz w:val="24"/>
          <w:szCs w:val="24"/>
          <w:lang w:val="sr-Latn-RS"/>
        </w:rPr>
        <w:t xml:space="preserve"> Ovaj lokalni agent, uspostavlja vezu sa klijentskim čvorovima i ponaša se kao proxy za raspodelu saobraćaja do lokalne PostgreSQL instance. Ovaj metod je poznat kao metod „obrnutog tunelovanja“ i podrazumeva isti proces kreiranja tunela, prethodno opisanog kod TCP/IP soketa.</w:t>
      </w:r>
    </w:p>
    <w:p w:rsidR="001C5841" w:rsidRDefault="001C5841" w:rsidP="000062DB">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8480" behindDoc="0" locked="0" layoutInCell="1" allowOverlap="1">
            <wp:simplePos x="0" y="0"/>
            <wp:positionH relativeFrom="column">
              <wp:posOffset>22860</wp:posOffset>
            </wp:positionH>
            <wp:positionV relativeFrom="paragraph">
              <wp:posOffset>1592580</wp:posOffset>
            </wp:positionV>
            <wp:extent cx="5844540" cy="225425"/>
            <wp:effectExtent l="0" t="0" r="381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rewall4.png"/>
                    <pic:cNvPicPr/>
                  </pic:nvPicPr>
                  <pic:blipFill>
                    <a:blip r:embed="rId22">
                      <a:extLst>
                        <a:ext uri="{28A0092B-C50C-407E-A947-70E740481C1C}">
                          <a14:useLocalDpi xmlns:a14="http://schemas.microsoft.com/office/drawing/2010/main" val="0"/>
                        </a:ext>
                      </a:extLst>
                    </a:blip>
                    <a:stretch>
                      <a:fillRect/>
                    </a:stretch>
                  </pic:blipFill>
                  <pic:spPr>
                    <a:xfrm>
                      <a:off x="0" y="0"/>
                      <a:ext cx="5844540" cy="225425"/>
                    </a:xfrm>
                    <a:prstGeom prst="rect">
                      <a:avLst/>
                    </a:prstGeom>
                  </pic:spPr>
                </pic:pic>
              </a:graphicData>
            </a:graphic>
            <wp14:sizeRelH relativeFrom="margin">
              <wp14:pctWidth>0</wp14:pctWidth>
            </wp14:sizeRelH>
            <wp14:sizeRelV relativeFrom="margin">
              <wp14:pctHeight>0</wp14:pctHeight>
            </wp14:sizeRelV>
          </wp:anchor>
        </w:drawing>
      </w:r>
      <w:r w:rsidR="00931961">
        <w:rPr>
          <w:rFonts w:ascii="Times New Roman" w:hAnsi="Times New Roman" w:cs="Times New Roman"/>
          <w:sz w:val="24"/>
          <w:szCs w:val="24"/>
          <w:lang w:val="sr-Latn-RS"/>
        </w:rPr>
        <w:t>Konfigurisanje firewall-a za pružanje sigurnosti kod PostgreSQL baze podataka, na Windows operativnom sistemu je nešto jednostavinije nego na drugim operativnim sistemima. Ukoliko se PostgreSQL koristi na Windows operativnom sistemu, moguće je iskoristiti ugrađeni Windows Defender Firewall, i uprvaljanje njime se može izvršiti ili preko grafičkog interfejsa ili preko komandne linije.</w:t>
      </w:r>
      <w:r w:rsidR="00B830D5">
        <w:rPr>
          <w:rFonts w:ascii="Times New Roman" w:hAnsi="Times New Roman" w:cs="Times New Roman"/>
          <w:sz w:val="24"/>
          <w:szCs w:val="24"/>
          <w:lang w:val="sr-Latn-RS"/>
        </w:rPr>
        <w:t xml:space="preserve"> U narednom primeru, na Windows operativnom sistemu, korišćenjem firewall-a, dozovoljen je pristup PostgreSQL bazi podataka samo sa navedene IP adrese i to samo preko podrazumevanog porta baze podataka. Ovako konfigurisan firewall, osigurava PostgreSQL bazu podataka, tako što dozvoljava pristup samo određenim IP adresama, čime se smanjuje rizik od neovlašćenog pristupa i krađe podataka.</w:t>
      </w:r>
    </w:p>
    <w:p w:rsidR="00165DA8" w:rsidRDefault="004B2774" w:rsidP="001B18CE">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10</w:t>
      </w:r>
      <w:r w:rsidR="001C5841">
        <w:rPr>
          <w:rFonts w:ascii="Times New Roman" w:hAnsi="Times New Roman" w:cs="Times New Roman"/>
          <w:sz w:val="24"/>
          <w:szCs w:val="24"/>
          <w:lang w:val="sr-Latn-RS"/>
        </w:rPr>
        <w:t>- Konfigurisanje Windows Firewall-a i obezbeđenje sigurnosti PostgreSQL baze podataka</w:t>
      </w:r>
    </w:p>
    <w:p w:rsidR="00165DA8" w:rsidRDefault="00165DA8" w:rsidP="00CA37DB">
      <w:pPr>
        <w:pStyle w:val="Heading2"/>
        <w:ind w:firstLine="360"/>
        <w:rPr>
          <w:lang w:val="sr-Latn-RS"/>
        </w:rPr>
      </w:pPr>
      <w:bookmarkStart w:id="10" w:name="_Toc134723968"/>
      <w:r>
        <w:rPr>
          <w:lang w:val="sr-Latn-RS"/>
        </w:rPr>
        <w:t>3.2 Autentifikacija</w:t>
      </w:r>
      <w:bookmarkEnd w:id="10"/>
      <w:r>
        <w:rPr>
          <w:lang w:val="sr-Latn-RS"/>
        </w:rPr>
        <w:t xml:space="preserve"> </w:t>
      </w:r>
    </w:p>
    <w:p w:rsidR="00CA37DB" w:rsidRPr="00CA37DB" w:rsidRDefault="00B26D43" w:rsidP="009D061E">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Autentifikacija je proces</w:t>
      </w:r>
      <w:r w:rsidR="009D061E">
        <w:rPr>
          <w:rFonts w:ascii="Times New Roman" w:hAnsi="Times New Roman" w:cs="Times New Roman"/>
          <w:sz w:val="24"/>
          <w:szCs w:val="24"/>
          <w:lang w:val="sr-Latn-RS"/>
        </w:rPr>
        <w:t xml:space="preserve"> kojim server baze podataka uspostavlja identitet klijenta i utvrđuje da li je klijentskoj aplikaciji dozvoljeno da se poveže sa bazom podataka, korišćenjem zahtevanog korisničkog imena</w:t>
      </w:r>
      <w:r w:rsidR="006942E3">
        <w:rPr>
          <w:rFonts w:ascii="Times New Roman" w:hAnsi="Times New Roman" w:cs="Times New Roman"/>
          <w:sz w:val="24"/>
          <w:szCs w:val="24"/>
        </w:rPr>
        <w:t xml:space="preserve"> [9]</w:t>
      </w:r>
      <w:r w:rsidR="009D061E">
        <w:rPr>
          <w:rFonts w:ascii="Times New Roman" w:hAnsi="Times New Roman" w:cs="Times New Roman"/>
          <w:sz w:val="24"/>
          <w:szCs w:val="24"/>
          <w:lang w:val="sr-Latn-RS"/>
        </w:rPr>
        <w:t>.</w:t>
      </w:r>
    </w:p>
    <w:p w:rsidR="00B532BB" w:rsidRDefault="009D061E" w:rsidP="000062D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nudi </w:t>
      </w:r>
      <w:r w:rsidR="0061607F">
        <w:rPr>
          <w:rFonts w:ascii="Times New Roman" w:hAnsi="Times New Roman" w:cs="Times New Roman"/>
          <w:sz w:val="24"/>
          <w:szCs w:val="24"/>
          <w:lang w:val="sr-Latn-RS"/>
        </w:rPr>
        <w:t>različite metode autentifikacije klijenata</w:t>
      </w:r>
      <w:r w:rsidR="006942E3">
        <w:rPr>
          <w:rFonts w:ascii="Times New Roman" w:hAnsi="Times New Roman" w:cs="Times New Roman"/>
          <w:sz w:val="24"/>
          <w:szCs w:val="24"/>
          <w:lang w:val="sr-Latn-RS"/>
        </w:rPr>
        <w:t>,a koji metod će se koristiti zavisi od klijentske adrese hosta, baze podataka i korisnika. Korisnička</w:t>
      </w:r>
      <w:r w:rsidR="00FA21E1">
        <w:rPr>
          <w:rFonts w:ascii="Times New Roman" w:hAnsi="Times New Roman" w:cs="Times New Roman"/>
          <w:sz w:val="24"/>
          <w:szCs w:val="24"/>
          <w:lang w:val="sr-Latn-RS"/>
        </w:rPr>
        <w:t xml:space="preserve"> imena koja se zahtevaju prilikom autentifikacije, su kod PostgreSQL baze podataka logički odvojena od kor</w:t>
      </w:r>
      <w:r w:rsidR="00CC2F41">
        <w:rPr>
          <w:rFonts w:ascii="Times New Roman" w:hAnsi="Times New Roman" w:cs="Times New Roman"/>
          <w:sz w:val="24"/>
          <w:szCs w:val="24"/>
          <w:lang w:val="sr-Latn-RS"/>
        </w:rPr>
        <w:t>i</w:t>
      </w:r>
      <w:r w:rsidR="00FA21E1">
        <w:rPr>
          <w:rFonts w:ascii="Times New Roman" w:hAnsi="Times New Roman" w:cs="Times New Roman"/>
          <w:sz w:val="24"/>
          <w:szCs w:val="24"/>
          <w:lang w:val="sr-Latn-RS"/>
        </w:rPr>
        <w:t xml:space="preserve">sničkih imena operativnog sistema na </w:t>
      </w:r>
      <w:r w:rsidR="00BD7753">
        <w:rPr>
          <w:rFonts w:ascii="Times New Roman" w:hAnsi="Times New Roman" w:cs="Times New Roman"/>
          <w:sz w:val="24"/>
          <w:szCs w:val="24"/>
          <w:lang w:val="sr-Latn-RS"/>
        </w:rPr>
        <w:t>kome radi server baze podataka.</w:t>
      </w:r>
      <w:r w:rsidR="00733994">
        <w:rPr>
          <w:rFonts w:ascii="Times New Roman" w:hAnsi="Times New Roman" w:cs="Times New Roman"/>
          <w:sz w:val="24"/>
          <w:szCs w:val="24"/>
          <w:lang w:val="sr-Latn-RS"/>
        </w:rPr>
        <w:t xml:space="preserve">Razlog </w:t>
      </w:r>
      <w:r w:rsidR="00B30B51">
        <w:rPr>
          <w:rFonts w:ascii="Times New Roman" w:hAnsi="Times New Roman" w:cs="Times New Roman"/>
          <w:sz w:val="24"/>
          <w:szCs w:val="24"/>
          <w:lang w:val="sr-Latn-RS"/>
        </w:rPr>
        <w:t>ovakvoj logičkoj odvojenosti korisničkih imena, rezultat je činjenice da veliki broj korisnika baze podataka, može pristupiti bazi preko udaljene veze i samim tim takvi korisnici nemaju nalog lokalnog operativnog sistema</w:t>
      </w:r>
      <w:r w:rsidR="00B30B51">
        <w:rPr>
          <w:rFonts w:ascii="Times New Roman" w:hAnsi="Times New Roman" w:cs="Times New Roman"/>
          <w:sz w:val="24"/>
          <w:szCs w:val="24"/>
        </w:rPr>
        <w:t>[9]</w:t>
      </w:r>
      <w:r w:rsidR="00B30B51">
        <w:rPr>
          <w:rFonts w:ascii="Times New Roman" w:hAnsi="Times New Roman" w:cs="Times New Roman"/>
          <w:sz w:val="24"/>
          <w:szCs w:val="24"/>
          <w:lang w:val="sr-Latn-RS"/>
        </w:rPr>
        <w:t>.</w:t>
      </w:r>
      <w:r w:rsidR="00CC2F41">
        <w:rPr>
          <w:rFonts w:ascii="Times New Roman" w:hAnsi="Times New Roman" w:cs="Times New Roman"/>
          <w:sz w:val="24"/>
          <w:szCs w:val="24"/>
          <w:lang w:val="sr-Latn-RS"/>
        </w:rPr>
        <w:t xml:space="preserve"> </w:t>
      </w:r>
    </w:p>
    <w:p w:rsidR="00CC2F41" w:rsidRDefault="00CC2F41" w:rsidP="000062D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Autentifikacija je jedan od važnih koncepata sigurnosti baze podataka i kod PostgreSQL baze pod</w:t>
      </w:r>
      <w:r w:rsidR="00EA593C">
        <w:rPr>
          <w:rFonts w:ascii="Times New Roman" w:hAnsi="Times New Roman" w:cs="Times New Roman"/>
          <w:sz w:val="24"/>
          <w:szCs w:val="24"/>
          <w:lang w:val="sr-Latn-RS"/>
        </w:rPr>
        <w:t>a</w:t>
      </w:r>
      <w:r>
        <w:rPr>
          <w:rFonts w:ascii="Times New Roman" w:hAnsi="Times New Roman" w:cs="Times New Roman"/>
          <w:sz w:val="24"/>
          <w:szCs w:val="24"/>
          <w:lang w:val="sr-Latn-RS"/>
        </w:rPr>
        <w:t>taka postoji nekoliko tehnika koje se mogu koristiti kako bi se na adekvatan način obezbedili ovi mehanizmi.</w:t>
      </w:r>
    </w:p>
    <w:p w:rsidR="00C12AAA" w:rsidRDefault="00707981" w:rsidP="00C12AAA">
      <w:pPr>
        <w:spacing w:after="0" w:line="240" w:lineRule="auto"/>
        <w:rPr>
          <w:rFonts w:ascii="Times New Roman" w:hAnsi="Times New Roman" w:cs="Times New Roman"/>
          <w:sz w:val="24"/>
          <w:szCs w:val="24"/>
          <w:lang w:val="sr-Latn-RS"/>
        </w:rPr>
      </w:pPr>
      <w:r w:rsidRPr="00DB1BEE">
        <w:rPr>
          <w:rFonts w:ascii="Times New Roman" w:hAnsi="Times New Roman" w:cs="Times New Roman"/>
          <w:sz w:val="24"/>
          <w:szCs w:val="24"/>
          <w:lang w:val="sr-Latn-RS"/>
        </w:rPr>
        <w:t>Ukoliko se govori o klijentskoj aute</w:t>
      </w:r>
      <w:r w:rsidR="003C5FC7" w:rsidRPr="00DB1BEE">
        <w:rPr>
          <w:rFonts w:ascii="Times New Roman" w:hAnsi="Times New Roman" w:cs="Times New Roman"/>
          <w:sz w:val="24"/>
          <w:szCs w:val="24"/>
          <w:lang w:val="sr-Latn-RS"/>
        </w:rPr>
        <w:t>ntifikaciji kod PostgreSQL baze, prvi pojam na koji se nailazi je</w:t>
      </w:r>
      <w:r w:rsidR="00DB1BEE">
        <w:rPr>
          <w:rFonts w:ascii="Times New Roman" w:hAnsi="Times New Roman" w:cs="Times New Roman"/>
          <w:sz w:val="24"/>
          <w:szCs w:val="24"/>
          <w:lang w:val="sr-Latn-RS"/>
        </w:rPr>
        <w:t xml:space="preserve"> pg_hba.conf fajl. </w:t>
      </w:r>
    </w:p>
    <w:p w:rsidR="00C95D3D" w:rsidRDefault="0013794C" w:rsidP="00C12AAA">
      <w:pPr>
        <w:spacing w:after="0" w:line="240" w:lineRule="auto"/>
        <w:ind w:firstLine="720"/>
        <w:rPr>
          <w:rFonts w:ascii="Times New Roman" w:hAnsi="Times New Roman" w:cs="Times New Roman"/>
          <w:sz w:val="24"/>
          <w:szCs w:val="24"/>
          <w:lang w:val="sr-Latn-RS"/>
        </w:rPr>
      </w:pPr>
      <w:bookmarkStart w:id="11" w:name="_Toc134723969"/>
      <w:r w:rsidRPr="0013794C">
        <w:rPr>
          <w:rStyle w:val="Heading3Char"/>
          <w:lang w:val="sr-Latn-RS"/>
        </w:rPr>
        <w:lastRenderedPageBreak/>
        <w:t>pg_hba.conf fajl</w:t>
      </w:r>
      <w:bookmarkEnd w:id="11"/>
      <w:r>
        <w:rPr>
          <w:rFonts w:ascii="Times New Roman" w:hAnsi="Times New Roman" w:cs="Times New Roman"/>
          <w:sz w:val="24"/>
          <w:szCs w:val="24"/>
          <w:lang w:val="sr-Latn-RS"/>
        </w:rPr>
        <w:t xml:space="preserve"> je konfiguracioni fajl koji kontroliše klijentsku autentifikaciju </w:t>
      </w:r>
      <w:r w:rsidR="00B94F15">
        <w:rPr>
          <w:rFonts w:ascii="Times New Roman" w:hAnsi="Times New Roman" w:cs="Times New Roman"/>
          <w:sz w:val="24"/>
          <w:szCs w:val="24"/>
          <w:lang w:val="sr-Latn-RS"/>
        </w:rPr>
        <w:t>i čuva se u klasteru baze podataka, u oviru direktorijuma podataka.</w:t>
      </w:r>
      <w:r w:rsidR="002C0B84">
        <w:rPr>
          <w:rFonts w:ascii="Times New Roman" w:hAnsi="Times New Roman" w:cs="Times New Roman"/>
          <w:sz w:val="24"/>
          <w:szCs w:val="24"/>
          <w:lang w:val="sr-Latn-RS"/>
        </w:rPr>
        <w:t xml:space="preserve"> Instalira se kada se direktorijum podataka inicijalizuje </w:t>
      </w:r>
      <w:r w:rsidR="002C0B84" w:rsidRPr="002C0B84">
        <w:rPr>
          <w:rFonts w:ascii="Times New Roman" w:hAnsi="Times New Roman" w:cs="Times New Roman"/>
          <w:color w:val="002060"/>
          <w:sz w:val="24"/>
          <w:szCs w:val="24"/>
          <w:lang w:val="sr-Latn-RS"/>
        </w:rPr>
        <w:t>initdb</w:t>
      </w:r>
      <w:r w:rsidR="002C0B84">
        <w:rPr>
          <w:rFonts w:ascii="Times New Roman" w:hAnsi="Times New Roman" w:cs="Times New Roman"/>
          <w:color w:val="002060"/>
          <w:sz w:val="24"/>
          <w:szCs w:val="24"/>
          <w:lang w:val="sr-Latn-RS"/>
        </w:rPr>
        <w:t>-om</w:t>
      </w:r>
      <w:r w:rsidR="005E47AB">
        <w:rPr>
          <w:rFonts w:ascii="Times New Roman" w:hAnsi="Times New Roman" w:cs="Times New Roman"/>
          <w:color w:val="002060"/>
          <w:sz w:val="24"/>
          <w:szCs w:val="24"/>
          <w:lang w:val="sr-Latn-RS"/>
        </w:rPr>
        <w:t xml:space="preserve"> </w:t>
      </w:r>
      <w:r w:rsidR="005E47AB">
        <w:rPr>
          <w:rFonts w:ascii="Times New Roman" w:hAnsi="Times New Roman" w:cs="Times New Roman"/>
          <w:sz w:val="24"/>
          <w:szCs w:val="24"/>
        </w:rPr>
        <w:t>[9]</w:t>
      </w:r>
      <w:r w:rsidR="002C0B84">
        <w:rPr>
          <w:rFonts w:ascii="Times New Roman" w:hAnsi="Times New Roman" w:cs="Times New Roman"/>
          <w:sz w:val="24"/>
          <w:szCs w:val="24"/>
          <w:lang w:val="sr-Latn-RS"/>
        </w:rPr>
        <w:t>.</w:t>
      </w:r>
      <w:r w:rsidR="003953A9">
        <w:rPr>
          <w:rFonts w:ascii="Times New Roman" w:hAnsi="Times New Roman" w:cs="Times New Roman"/>
          <w:sz w:val="24"/>
          <w:szCs w:val="24"/>
          <w:lang w:val="sr-Latn-RS"/>
        </w:rPr>
        <w:t>Generalni format ovog fajla</w:t>
      </w:r>
      <w:r w:rsidR="00457F95">
        <w:rPr>
          <w:rFonts w:ascii="Times New Roman" w:hAnsi="Times New Roman" w:cs="Times New Roman"/>
          <w:sz w:val="24"/>
          <w:szCs w:val="24"/>
          <w:lang w:val="sr-Latn-RS"/>
        </w:rPr>
        <w:t xml:space="preserve"> </w:t>
      </w:r>
      <w:r w:rsidR="00CF27B8">
        <w:rPr>
          <w:rFonts w:ascii="Times New Roman" w:hAnsi="Times New Roman" w:cs="Times New Roman"/>
          <w:sz w:val="24"/>
          <w:szCs w:val="24"/>
          <w:lang w:val="sr-Latn-RS"/>
        </w:rPr>
        <w:t xml:space="preserve">je set slogova, gde svaka posebna linija predstavlja jedan slog. Blanko linije i karakteri iza karaktera # se ignorišu, a jedan slog se može nastaviti i u narednoj liniji korišćenjem /. </w:t>
      </w:r>
      <w:r w:rsidR="00133FC0">
        <w:rPr>
          <w:rFonts w:ascii="Times New Roman" w:hAnsi="Times New Roman" w:cs="Times New Roman"/>
          <w:sz w:val="24"/>
          <w:szCs w:val="24"/>
          <w:lang w:val="sr-Latn-RS"/>
        </w:rPr>
        <w:t>Ovim slogovima se definišu pravila pristupa i metode autentifikacije klijenta na server baze podataka.</w:t>
      </w:r>
      <w:r w:rsidR="000F42F1">
        <w:rPr>
          <w:rFonts w:ascii="Times New Roman" w:hAnsi="Times New Roman" w:cs="Times New Roman"/>
          <w:sz w:val="24"/>
          <w:szCs w:val="24"/>
          <w:lang w:val="sr-Latn-RS"/>
        </w:rPr>
        <w:t xml:space="preserve"> Linije tj. slogovi u datoteci se obrađuju sekvencijalno kada se uspostavi veza, a prvi slog koji odgovara svojstvima veze koristi se za određivanje metoda autentifikacije </w:t>
      </w:r>
      <w:r w:rsidR="000F42F1">
        <w:rPr>
          <w:rFonts w:ascii="Times New Roman" w:hAnsi="Times New Roman" w:cs="Times New Roman"/>
          <w:sz w:val="24"/>
          <w:szCs w:val="24"/>
        </w:rPr>
        <w:t>[6]</w:t>
      </w:r>
      <w:r w:rsidR="00FD7B4F">
        <w:rPr>
          <w:rFonts w:ascii="Times New Roman" w:hAnsi="Times New Roman" w:cs="Times New Roman"/>
          <w:sz w:val="24"/>
          <w:szCs w:val="24"/>
          <w:lang w:val="sr-Latn-RS"/>
        </w:rPr>
        <w:t>.</w:t>
      </w:r>
      <w:r w:rsidR="002974EB">
        <w:rPr>
          <w:rFonts w:ascii="Times New Roman" w:hAnsi="Times New Roman" w:cs="Times New Roman"/>
          <w:sz w:val="24"/>
          <w:szCs w:val="24"/>
          <w:lang w:val="sr-Latn-RS"/>
        </w:rPr>
        <w:t xml:space="preserve"> Postoji sedam različitih formata za linije u datoteci, od kojih su glavne tri varijante,a ostale imaju strukturu formiranu kombinacijom prethodnih linija, samo sa drugačijim tipom veze u prvom polju. </w:t>
      </w:r>
      <w:r w:rsidR="00145C81">
        <w:rPr>
          <w:rFonts w:ascii="Times New Roman" w:hAnsi="Times New Roman" w:cs="Times New Roman"/>
          <w:sz w:val="24"/>
          <w:szCs w:val="24"/>
          <w:lang w:val="sr-Latn-RS"/>
        </w:rPr>
        <w:t>Pored tipa veze u prvom polju, svaki zapis dalje sadrži opseg IP adresa, ime baze, ime korsnika i autentifikacioni metod.</w:t>
      </w:r>
    </w:p>
    <w:p w:rsidR="0013794C" w:rsidRPr="002C0B84" w:rsidRDefault="004C0B16" w:rsidP="005E513F">
      <w:pPr>
        <w:spacing w:after="0" w:line="240" w:lineRule="auto"/>
        <w:ind w:firstLine="72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margin">
              <wp:posOffset>676275</wp:posOffset>
            </wp:positionH>
            <wp:positionV relativeFrom="margin">
              <wp:posOffset>1950720</wp:posOffset>
            </wp:positionV>
            <wp:extent cx="4511040" cy="171640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gp.png"/>
                    <pic:cNvPicPr/>
                  </pic:nvPicPr>
                  <pic:blipFill>
                    <a:blip r:embed="rId23">
                      <a:extLst>
                        <a:ext uri="{28A0092B-C50C-407E-A947-70E740481C1C}">
                          <a14:useLocalDpi xmlns:a14="http://schemas.microsoft.com/office/drawing/2010/main" val="0"/>
                        </a:ext>
                      </a:extLst>
                    </a:blip>
                    <a:stretch>
                      <a:fillRect/>
                    </a:stretch>
                  </pic:blipFill>
                  <pic:spPr>
                    <a:xfrm>
                      <a:off x="0" y="0"/>
                      <a:ext cx="4511040" cy="1716405"/>
                    </a:xfrm>
                    <a:prstGeom prst="rect">
                      <a:avLst/>
                    </a:prstGeom>
                  </pic:spPr>
                </pic:pic>
              </a:graphicData>
            </a:graphic>
            <wp14:sizeRelH relativeFrom="margin">
              <wp14:pctWidth>0</wp14:pctWidth>
            </wp14:sizeRelH>
            <wp14:sizeRelV relativeFrom="margin">
              <wp14:pctHeight>0</wp14:pctHeight>
            </wp14:sizeRelV>
          </wp:anchor>
        </w:drawing>
      </w:r>
      <w:r w:rsidR="003953A9">
        <w:rPr>
          <w:rFonts w:ascii="Times New Roman" w:hAnsi="Times New Roman" w:cs="Times New Roman"/>
          <w:sz w:val="24"/>
          <w:szCs w:val="24"/>
          <w:lang w:val="sr-Latn-RS"/>
        </w:rPr>
        <w:t xml:space="preserve"> </w:t>
      </w:r>
    </w:p>
    <w:p w:rsidR="0080114E" w:rsidRDefault="0080114E" w:rsidP="0013794C">
      <w:pPr>
        <w:pStyle w:val="Heading3"/>
        <w:rPr>
          <w:lang w:val="sr-Latn-RS"/>
        </w:rPr>
      </w:pPr>
    </w:p>
    <w:p w:rsidR="00C95D3D" w:rsidRDefault="00C95D3D" w:rsidP="00C95D3D">
      <w:pPr>
        <w:rPr>
          <w:lang w:val="sr-Latn-RS"/>
        </w:rPr>
      </w:pPr>
    </w:p>
    <w:p w:rsidR="00C95D3D" w:rsidRDefault="00C95D3D" w:rsidP="00C95D3D">
      <w:pPr>
        <w:rPr>
          <w:lang w:val="sr-Latn-RS"/>
        </w:rPr>
      </w:pPr>
    </w:p>
    <w:p w:rsidR="00C95D3D" w:rsidRDefault="00C95D3D" w:rsidP="00C95D3D">
      <w:pPr>
        <w:rPr>
          <w:lang w:val="sr-Latn-RS"/>
        </w:rPr>
      </w:pPr>
    </w:p>
    <w:p w:rsidR="00C95D3D" w:rsidRDefault="00C95D3D" w:rsidP="00C95D3D">
      <w:pPr>
        <w:rPr>
          <w:lang w:val="sr-Latn-RS"/>
        </w:rPr>
      </w:pPr>
    </w:p>
    <w:p w:rsidR="007D484C" w:rsidRDefault="007D484C" w:rsidP="004C0B16">
      <w:pPr>
        <w:spacing w:after="0" w:line="240" w:lineRule="auto"/>
        <w:rPr>
          <w:lang w:val="sr-Latn-RS"/>
        </w:rPr>
      </w:pPr>
    </w:p>
    <w:p w:rsidR="004C0B16" w:rsidRDefault="004C0B16" w:rsidP="004C0B16">
      <w:pPr>
        <w:spacing w:after="0" w:line="240" w:lineRule="auto"/>
        <w:rPr>
          <w:rFonts w:ascii="Times New Roman" w:hAnsi="Times New Roman" w:cs="Times New Roman"/>
          <w:sz w:val="24"/>
          <w:szCs w:val="24"/>
          <w:lang w:val="sr-Latn-RS"/>
        </w:rPr>
      </w:pPr>
    </w:p>
    <w:p w:rsidR="00C95D3D" w:rsidRDefault="007D484C" w:rsidP="00C95D3D">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11</w:t>
      </w:r>
      <w:r w:rsidR="00C95D3D">
        <w:rPr>
          <w:rFonts w:ascii="Times New Roman" w:hAnsi="Times New Roman" w:cs="Times New Roman"/>
          <w:sz w:val="24"/>
          <w:szCs w:val="24"/>
          <w:lang w:val="sr-Latn-RS"/>
        </w:rPr>
        <w:t xml:space="preserve"> – Prikaz formata sloga pg_hba.conf fajla kod PostgreSQL baze podataka</w:t>
      </w:r>
      <w:r w:rsidR="00D36B2D">
        <w:rPr>
          <w:rStyle w:val="FootnoteReference"/>
          <w:rFonts w:ascii="Times New Roman" w:hAnsi="Times New Roman" w:cs="Times New Roman"/>
          <w:sz w:val="24"/>
          <w:szCs w:val="24"/>
          <w:lang w:val="sr-Latn-RS"/>
        </w:rPr>
        <w:footnoteReference w:id="1"/>
      </w:r>
      <w:r w:rsidR="00C95D3D">
        <w:rPr>
          <w:rFonts w:ascii="Times New Roman" w:hAnsi="Times New Roman" w:cs="Times New Roman"/>
          <w:sz w:val="24"/>
          <w:szCs w:val="24"/>
          <w:lang w:val="sr-Latn-RS"/>
        </w:rPr>
        <w:t xml:space="preserve"> </w:t>
      </w:r>
    </w:p>
    <w:p w:rsidR="009A4AD1" w:rsidRDefault="00590000" w:rsidP="009A4AD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Formati local i host, su najčešći formati ostvarivanja bezbedne konekcije, gde se prvi odnosi na povezivanje korišćenjem Unix Domain soketa, a drugi na formiranje konekcije preko TCP/IP-a. Treći format, hostssl je autentifikacioni slog za povezivanje preko TCP/IP-a, ali jedino kada je konekcija ostvarena SSL enkripcijom.</w:t>
      </w:r>
      <w:r w:rsidR="00C15718">
        <w:rPr>
          <w:rFonts w:ascii="Times New Roman" w:hAnsi="Times New Roman" w:cs="Times New Roman"/>
          <w:sz w:val="24"/>
          <w:szCs w:val="24"/>
          <w:lang w:val="sr-Latn-RS"/>
        </w:rPr>
        <w:t xml:space="preserve"> Primeri local i host formata dati su u nastavku, gde svaki od formata respektivno, koriste scram-sha 256 i md5 kao autentifikacione metode.</w:t>
      </w:r>
    </w:p>
    <w:p w:rsidR="00D33D75" w:rsidRDefault="00C30907" w:rsidP="009A4AD1">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0528" behindDoc="0" locked="0" layoutInCell="1" allowOverlap="1">
            <wp:simplePos x="0" y="0"/>
            <wp:positionH relativeFrom="margin">
              <wp:posOffset>1184910</wp:posOffset>
            </wp:positionH>
            <wp:positionV relativeFrom="margin">
              <wp:posOffset>4926330</wp:posOffset>
            </wp:positionV>
            <wp:extent cx="3360711" cy="41913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ghba.png"/>
                    <pic:cNvPicPr/>
                  </pic:nvPicPr>
                  <pic:blipFill>
                    <a:blip r:embed="rId24">
                      <a:extLst>
                        <a:ext uri="{28A0092B-C50C-407E-A947-70E740481C1C}">
                          <a14:useLocalDpi xmlns:a14="http://schemas.microsoft.com/office/drawing/2010/main" val="0"/>
                        </a:ext>
                      </a:extLst>
                    </a:blip>
                    <a:stretch>
                      <a:fillRect/>
                    </a:stretch>
                  </pic:blipFill>
                  <pic:spPr>
                    <a:xfrm>
                      <a:off x="0" y="0"/>
                      <a:ext cx="3360711" cy="419136"/>
                    </a:xfrm>
                    <a:prstGeom prst="rect">
                      <a:avLst/>
                    </a:prstGeom>
                  </pic:spPr>
                </pic:pic>
              </a:graphicData>
            </a:graphic>
          </wp:anchor>
        </w:drawing>
      </w:r>
    </w:p>
    <w:p w:rsidR="00D33D75" w:rsidRDefault="00D33D75" w:rsidP="009A4AD1">
      <w:pPr>
        <w:spacing w:after="0" w:line="240" w:lineRule="auto"/>
        <w:rPr>
          <w:rFonts w:ascii="Times New Roman" w:hAnsi="Times New Roman" w:cs="Times New Roman"/>
          <w:sz w:val="24"/>
          <w:szCs w:val="24"/>
          <w:lang w:val="sr-Latn-RS"/>
        </w:rPr>
      </w:pPr>
    </w:p>
    <w:p w:rsidR="00D33D75" w:rsidRDefault="00D33D75" w:rsidP="009A4AD1">
      <w:pPr>
        <w:spacing w:after="0" w:line="240" w:lineRule="auto"/>
        <w:rPr>
          <w:rFonts w:ascii="Times New Roman" w:hAnsi="Times New Roman" w:cs="Times New Roman"/>
          <w:sz w:val="24"/>
          <w:szCs w:val="24"/>
          <w:lang w:val="sr-Latn-RS"/>
        </w:rPr>
      </w:pPr>
    </w:p>
    <w:p w:rsidR="00C15718" w:rsidRDefault="007D484C" w:rsidP="00D33D7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12</w:t>
      </w:r>
      <w:r w:rsidR="0022740F">
        <w:rPr>
          <w:rFonts w:ascii="Times New Roman" w:hAnsi="Times New Roman" w:cs="Times New Roman"/>
          <w:sz w:val="24"/>
          <w:szCs w:val="24"/>
          <w:lang w:val="sr-Latn-RS"/>
        </w:rPr>
        <w:t>- Prikaz local</w:t>
      </w:r>
      <w:r w:rsidR="00D33D75">
        <w:rPr>
          <w:rFonts w:ascii="Times New Roman" w:hAnsi="Times New Roman" w:cs="Times New Roman"/>
          <w:sz w:val="24"/>
          <w:szCs w:val="24"/>
          <w:lang w:val="sr-Latn-RS"/>
        </w:rPr>
        <w:t xml:space="preserve"> i host formata za autentifikaciju pg_hba.conf fajla kod PostgreSQL baze podataka</w:t>
      </w:r>
    </w:p>
    <w:p w:rsidR="00C21EEB" w:rsidRDefault="008363CF" w:rsidP="00C21EEB">
      <w:pPr>
        <w:spacing w:after="0" w:line="240" w:lineRule="auto"/>
        <w:ind w:firstLine="360"/>
        <w:rPr>
          <w:rFonts w:ascii="Times New Roman" w:hAnsi="Times New Roman" w:cs="Times New Roman"/>
          <w:sz w:val="24"/>
          <w:szCs w:val="24"/>
          <w:lang w:val="sr-Latn-RS"/>
        </w:rPr>
      </w:pPr>
      <w:bookmarkStart w:id="12" w:name="_Toc134723970"/>
      <w:r w:rsidRPr="00C21EEB">
        <w:rPr>
          <w:rStyle w:val="Heading3Char"/>
          <w:lang w:val="sr-Latn-RS"/>
        </w:rPr>
        <w:t>Trust autentifikacija</w:t>
      </w:r>
      <w:bookmarkEnd w:id="12"/>
      <w:r>
        <w:rPr>
          <w:rFonts w:ascii="Times New Roman" w:hAnsi="Times New Roman" w:cs="Times New Roman"/>
          <w:sz w:val="24"/>
          <w:szCs w:val="24"/>
          <w:lang w:val="sr-Latn-RS"/>
        </w:rPr>
        <w:t xml:space="preserve"> je autentifikacioni mehanizam koji se koristi samo u izuzetnim okolnostima, jer kod PostgreSQL baze podataka, omogućava klijentu da se poveže sa serverom bez dalje provere autentičnosti. Ovaj autentifikacioni mehanizam je koristan</w:t>
      </w:r>
      <w:r w:rsidR="00C21EEB">
        <w:rPr>
          <w:rFonts w:ascii="Times New Roman" w:hAnsi="Times New Roman" w:cs="Times New Roman"/>
          <w:sz w:val="24"/>
          <w:szCs w:val="24"/>
          <w:lang w:val="sr-Latn-RS"/>
        </w:rPr>
        <w:t xml:space="preserve"> za razvoj i testiranje aplikacija na lokalnoj mašini, kada se konekcija vrši preko UDS soketa i pristup imaju samo korisnici koji su apsolutno pouzdani, a bezbednost podataka ne predstavlja problem.</w:t>
      </w:r>
    </w:p>
    <w:p w:rsidR="00735837" w:rsidRDefault="00C21EEB" w:rsidP="00C21EEB">
      <w:pPr>
        <w:spacing w:after="0" w:line="240" w:lineRule="auto"/>
        <w:ind w:firstLine="360"/>
        <w:rPr>
          <w:rFonts w:ascii="Times New Roman" w:hAnsi="Times New Roman" w:cs="Times New Roman"/>
          <w:sz w:val="24"/>
          <w:szCs w:val="24"/>
          <w:lang w:val="sr-Latn-RS"/>
        </w:rPr>
      </w:pPr>
      <w:bookmarkStart w:id="13" w:name="_Toc134723971"/>
      <w:r w:rsidRPr="00293966">
        <w:rPr>
          <w:rStyle w:val="Heading3Char"/>
          <w:lang w:val="sr-Latn-RS"/>
        </w:rPr>
        <w:t>Autentifikacija korišćenjem šifre</w:t>
      </w:r>
      <w:bookmarkEnd w:id="13"/>
      <w:r>
        <w:rPr>
          <w:rFonts w:ascii="Times New Roman" w:hAnsi="Times New Roman" w:cs="Times New Roman"/>
          <w:sz w:val="24"/>
          <w:szCs w:val="24"/>
          <w:lang w:val="sr-Latn-RS"/>
        </w:rPr>
        <w:t xml:space="preserve"> kod PostgreSQL baze podataka se bazira na nekoliko metoda, koje funkcionišu prilično slično</w:t>
      </w:r>
      <w:r w:rsidR="009B1B48">
        <w:rPr>
          <w:rFonts w:ascii="Times New Roman" w:hAnsi="Times New Roman" w:cs="Times New Roman"/>
          <w:sz w:val="24"/>
          <w:szCs w:val="24"/>
          <w:lang w:val="sr-Latn-RS"/>
        </w:rPr>
        <w:t>,</w:t>
      </w:r>
      <w:r>
        <w:rPr>
          <w:rFonts w:ascii="Times New Roman" w:hAnsi="Times New Roman" w:cs="Times New Roman"/>
          <w:sz w:val="24"/>
          <w:szCs w:val="24"/>
          <w:lang w:val="sr-Latn-RS"/>
        </w:rPr>
        <w:t xml:space="preserve"> ali se razlikuju u načinu čuvanja samih šifri i njihovoj distribuciji kroz mrežu. </w:t>
      </w:r>
      <w:r w:rsidR="00FD7492">
        <w:rPr>
          <w:rFonts w:ascii="Times New Roman" w:hAnsi="Times New Roman" w:cs="Times New Roman"/>
          <w:sz w:val="24"/>
          <w:szCs w:val="24"/>
          <w:lang w:val="sr-Latn-RS"/>
        </w:rPr>
        <w:t xml:space="preserve">Metodi poput </w:t>
      </w:r>
      <w:r w:rsidR="00FD7492" w:rsidRPr="00FD7492">
        <w:rPr>
          <w:rFonts w:ascii="Times New Roman" w:hAnsi="Times New Roman" w:cs="Times New Roman"/>
          <w:color w:val="002060"/>
          <w:sz w:val="24"/>
          <w:szCs w:val="24"/>
          <w:lang w:val="sr-Latn-RS"/>
        </w:rPr>
        <w:t>md5</w:t>
      </w:r>
      <w:r w:rsidR="00FD7492">
        <w:rPr>
          <w:rFonts w:ascii="Times New Roman" w:hAnsi="Times New Roman" w:cs="Times New Roman"/>
          <w:sz w:val="24"/>
          <w:szCs w:val="24"/>
          <w:lang w:val="sr-Latn-RS"/>
        </w:rPr>
        <w:t xml:space="preserve"> i </w:t>
      </w:r>
      <w:r w:rsidR="00FD7492" w:rsidRPr="00FD7492">
        <w:rPr>
          <w:rFonts w:ascii="Times New Roman" w:hAnsi="Times New Roman" w:cs="Times New Roman"/>
          <w:color w:val="002060"/>
          <w:sz w:val="24"/>
          <w:szCs w:val="24"/>
          <w:lang w:val="sr-Latn-RS"/>
        </w:rPr>
        <w:t>srcam-sha-256</w:t>
      </w:r>
      <w:r w:rsidR="00C531A4">
        <w:rPr>
          <w:rFonts w:ascii="Times New Roman" w:hAnsi="Times New Roman" w:cs="Times New Roman"/>
          <w:sz w:val="24"/>
          <w:szCs w:val="24"/>
          <w:lang w:val="sr-Latn-RS"/>
        </w:rPr>
        <w:t xml:space="preserve"> su opisani kao deo autentifikacionog mehanizma pg_hba.conf</w:t>
      </w:r>
      <w:r w:rsidR="00135786">
        <w:rPr>
          <w:rFonts w:ascii="Times New Roman" w:hAnsi="Times New Roman" w:cs="Times New Roman"/>
          <w:sz w:val="24"/>
          <w:szCs w:val="24"/>
          <w:lang w:val="sr-Latn-RS"/>
        </w:rPr>
        <w:t xml:space="preserve">. md5 metoda sprečava tzv. „njuškanje lozinki“ i izbegava čuvanje lozinki na serveru, ali ne pruža dublju zaštitu ukoliko napadač uspe da ukrade heš vrednost lozinke. Ne može se koristiti bez </w:t>
      </w:r>
      <w:r w:rsidR="00135786" w:rsidRPr="00135786">
        <w:rPr>
          <w:rFonts w:ascii="Times New Roman" w:hAnsi="Times New Roman" w:cs="Times New Roman"/>
          <w:color w:val="002060"/>
          <w:sz w:val="24"/>
          <w:szCs w:val="24"/>
          <w:lang w:val="sr-Latn-RS"/>
        </w:rPr>
        <w:t xml:space="preserve">db_user_namespace </w:t>
      </w:r>
      <w:r w:rsidR="00135786">
        <w:rPr>
          <w:rFonts w:ascii="Times New Roman" w:hAnsi="Times New Roman" w:cs="Times New Roman"/>
          <w:sz w:val="24"/>
          <w:szCs w:val="24"/>
          <w:lang w:val="sr-Latn-RS"/>
        </w:rPr>
        <w:t xml:space="preserve">funkcije PostgreSQL baze. Bezbedniji metod je scram-sha-256, koja podržava sve što i md5 metod, ali dozvoljava skladištenje lozinki </w:t>
      </w:r>
      <w:r w:rsidR="00135786">
        <w:rPr>
          <w:rFonts w:ascii="Times New Roman" w:hAnsi="Times New Roman" w:cs="Times New Roman"/>
          <w:sz w:val="24"/>
          <w:szCs w:val="24"/>
          <w:lang w:val="sr-Latn-RS"/>
        </w:rPr>
        <w:lastRenderedPageBreak/>
        <w:t>na serveru u kriptografski heširanom obliku. Trenutno je najbezbedniji autentifikacioni metod</w:t>
      </w:r>
      <w:r w:rsidR="00AC51BA">
        <w:rPr>
          <w:rFonts w:ascii="Times New Roman" w:hAnsi="Times New Roman" w:cs="Times New Roman"/>
          <w:sz w:val="24"/>
          <w:szCs w:val="24"/>
          <w:lang w:val="sr-Latn-RS"/>
        </w:rPr>
        <w:t xml:space="preserve"> ovog tipa</w:t>
      </w:r>
      <w:r w:rsidR="00135786">
        <w:rPr>
          <w:rFonts w:ascii="Times New Roman" w:hAnsi="Times New Roman" w:cs="Times New Roman"/>
          <w:sz w:val="24"/>
          <w:szCs w:val="24"/>
          <w:lang w:val="sr-Latn-RS"/>
        </w:rPr>
        <w:t>, ali ga starije verzije PostgreSQL baze podataka ne podržavaju.</w:t>
      </w:r>
      <w:r w:rsidR="000F3F2B">
        <w:rPr>
          <w:rFonts w:ascii="Times New Roman" w:hAnsi="Times New Roman" w:cs="Times New Roman"/>
          <w:sz w:val="24"/>
          <w:szCs w:val="24"/>
          <w:lang w:val="sr-Latn-RS"/>
        </w:rPr>
        <w:t xml:space="preserve"> Autentifikacija korišćenjem samo šifre je najslabiji metod,</w:t>
      </w:r>
      <w:r w:rsidR="0002044C">
        <w:rPr>
          <w:rFonts w:ascii="Times New Roman" w:hAnsi="Times New Roman" w:cs="Times New Roman"/>
          <w:sz w:val="24"/>
          <w:szCs w:val="24"/>
          <w:lang w:val="sr-Latn-RS"/>
        </w:rPr>
        <w:t xml:space="preserve"> jer predstavlja čist tekstualni</w:t>
      </w:r>
      <w:r w:rsidR="000F3F2B">
        <w:rPr>
          <w:rFonts w:ascii="Times New Roman" w:hAnsi="Times New Roman" w:cs="Times New Roman"/>
          <w:sz w:val="24"/>
          <w:szCs w:val="24"/>
          <w:lang w:val="sr-Latn-RS"/>
        </w:rPr>
        <w:t xml:space="preserve"> format i izuzetno je kao takav podložan napadima. Ipak, moguće je i ovako formiranu šifru korsnika koristiti na bezbedan način, ukoliko se konekcija zaštiti SSL enkripcijom</w:t>
      </w:r>
      <w:r w:rsidR="00554FBE">
        <w:rPr>
          <w:rFonts w:ascii="Times New Roman" w:hAnsi="Times New Roman" w:cs="Times New Roman"/>
          <w:sz w:val="24"/>
          <w:szCs w:val="24"/>
          <w:lang w:val="sr-Latn-RS"/>
        </w:rPr>
        <w:t>[10]</w:t>
      </w:r>
      <w:r w:rsidR="000F3F2B">
        <w:rPr>
          <w:rFonts w:ascii="Times New Roman" w:hAnsi="Times New Roman" w:cs="Times New Roman"/>
          <w:sz w:val="24"/>
          <w:szCs w:val="24"/>
          <w:lang w:val="sr-Latn-RS"/>
        </w:rPr>
        <w:t>.</w:t>
      </w:r>
      <w:r w:rsidR="001709EF">
        <w:rPr>
          <w:rFonts w:ascii="Times New Roman" w:hAnsi="Times New Roman" w:cs="Times New Roman"/>
          <w:sz w:val="24"/>
          <w:szCs w:val="24"/>
          <w:lang w:val="sr-Latn-RS"/>
        </w:rPr>
        <w:t xml:space="preserve"> Šifre PostgreSQL baze podataka su odvojene od korisničkih šifri operativnog sistema na kome se baza nalazi. Šifre koje se kreiraju na klasičan način čuvaju se u pg_audit sistemskom katalogu i njima se može upravljati </w:t>
      </w:r>
      <w:r w:rsidR="005131D4">
        <w:rPr>
          <w:noProof/>
        </w:rPr>
        <w:drawing>
          <wp:anchor distT="0" distB="0" distL="114300" distR="114300" simplePos="0" relativeHeight="251672576" behindDoc="0" locked="0" layoutInCell="1" allowOverlap="1">
            <wp:simplePos x="0" y="0"/>
            <wp:positionH relativeFrom="margin">
              <wp:align>left</wp:align>
            </wp:positionH>
            <wp:positionV relativeFrom="margin">
              <wp:posOffset>1405890</wp:posOffset>
            </wp:positionV>
            <wp:extent cx="4435224" cy="23624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sswordAutentifikacija.png"/>
                    <pic:cNvPicPr/>
                  </pic:nvPicPr>
                  <pic:blipFill>
                    <a:blip r:embed="rId25">
                      <a:extLst>
                        <a:ext uri="{28A0092B-C50C-407E-A947-70E740481C1C}">
                          <a14:useLocalDpi xmlns:a14="http://schemas.microsoft.com/office/drawing/2010/main" val="0"/>
                        </a:ext>
                      </a:extLst>
                    </a:blip>
                    <a:stretch>
                      <a:fillRect/>
                    </a:stretch>
                  </pic:blipFill>
                  <pic:spPr>
                    <a:xfrm>
                      <a:off x="0" y="0"/>
                      <a:ext cx="4435224" cy="236240"/>
                    </a:xfrm>
                    <a:prstGeom prst="rect">
                      <a:avLst/>
                    </a:prstGeom>
                  </pic:spPr>
                </pic:pic>
              </a:graphicData>
            </a:graphic>
          </wp:anchor>
        </w:drawing>
      </w:r>
      <w:r w:rsidR="005131D4">
        <w:rPr>
          <w:noProof/>
        </w:rPr>
        <w:drawing>
          <wp:anchor distT="0" distB="0" distL="114300" distR="114300" simplePos="0" relativeHeight="251673600" behindDoc="0" locked="0" layoutInCell="1" allowOverlap="1">
            <wp:simplePos x="0" y="0"/>
            <wp:positionH relativeFrom="margin">
              <wp:posOffset>4549140</wp:posOffset>
            </wp:positionH>
            <wp:positionV relativeFrom="margin">
              <wp:posOffset>1421130</wp:posOffset>
            </wp:positionV>
            <wp:extent cx="1531753" cy="266723"/>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asswordAutentifikacija3.png"/>
                    <pic:cNvPicPr/>
                  </pic:nvPicPr>
                  <pic:blipFill>
                    <a:blip r:embed="rId26">
                      <a:extLst>
                        <a:ext uri="{28A0092B-C50C-407E-A947-70E740481C1C}">
                          <a14:useLocalDpi xmlns:a14="http://schemas.microsoft.com/office/drawing/2010/main" val="0"/>
                        </a:ext>
                      </a:extLst>
                    </a:blip>
                    <a:stretch>
                      <a:fillRect/>
                    </a:stretch>
                  </pic:blipFill>
                  <pic:spPr>
                    <a:xfrm>
                      <a:off x="0" y="0"/>
                      <a:ext cx="1531753" cy="266723"/>
                    </a:xfrm>
                    <a:prstGeom prst="rect">
                      <a:avLst/>
                    </a:prstGeom>
                  </pic:spPr>
                </pic:pic>
              </a:graphicData>
            </a:graphic>
          </wp:anchor>
        </w:drawing>
      </w:r>
      <w:r w:rsidR="001709EF">
        <w:rPr>
          <w:rFonts w:ascii="Times New Roman" w:hAnsi="Times New Roman" w:cs="Times New Roman"/>
          <w:sz w:val="24"/>
          <w:szCs w:val="24"/>
          <w:lang w:val="sr-Latn-RS"/>
        </w:rPr>
        <w:t>korišćenjem naredbi CREATE i ALTER USER.</w:t>
      </w:r>
      <w:r w:rsidR="00F22925">
        <w:rPr>
          <w:rFonts w:ascii="Times New Roman" w:hAnsi="Times New Roman" w:cs="Times New Roman"/>
          <w:sz w:val="24"/>
          <w:szCs w:val="24"/>
          <w:lang w:val="sr-Latn-RS"/>
        </w:rPr>
        <w:t xml:space="preserve"> </w:t>
      </w:r>
    </w:p>
    <w:p w:rsidR="005131D4" w:rsidRDefault="005131D4" w:rsidP="005131D4">
      <w:pPr>
        <w:spacing w:after="0" w:line="240" w:lineRule="auto"/>
        <w:ind w:firstLine="360"/>
        <w:jc w:val="center"/>
        <w:rPr>
          <w:rFonts w:ascii="Times New Roman" w:hAnsi="Times New Roman" w:cs="Times New Roman"/>
          <w:sz w:val="24"/>
          <w:szCs w:val="24"/>
          <w:lang w:val="sr-Latn-RS"/>
        </w:rPr>
      </w:pPr>
    </w:p>
    <w:p w:rsidR="005131D4" w:rsidRDefault="005131D4" w:rsidP="005131D4">
      <w:pPr>
        <w:spacing w:after="0" w:line="240" w:lineRule="auto"/>
        <w:ind w:firstLine="360"/>
        <w:jc w:val="center"/>
        <w:rPr>
          <w:rFonts w:ascii="Times New Roman" w:hAnsi="Times New Roman" w:cs="Times New Roman"/>
          <w:sz w:val="24"/>
          <w:szCs w:val="24"/>
          <w:lang w:val="sr-Latn-RS"/>
        </w:rPr>
      </w:pPr>
    </w:p>
    <w:p w:rsidR="005131D4" w:rsidRDefault="005131D4" w:rsidP="005131D4">
      <w:pPr>
        <w:spacing w:after="0" w:line="240" w:lineRule="auto"/>
        <w:ind w:firstLine="360"/>
        <w:jc w:val="center"/>
        <w:rPr>
          <w:rFonts w:ascii="Times New Roman" w:hAnsi="Times New Roman" w:cs="Times New Roman"/>
          <w:sz w:val="24"/>
          <w:szCs w:val="24"/>
          <w:lang w:val="sr-Latn-RS"/>
        </w:rPr>
      </w:pPr>
    </w:p>
    <w:p w:rsidR="005131D4" w:rsidRDefault="005131D4" w:rsidP="005131D4">
      <w:pPr>
        <w:spacing w:after="0" w:line="240" w:lineRule="auto"/>
        <w:ind w:firstLine="360"/>
        <w:jc w:val="center"/>
        <w:rPr>
          <w:rFonts w:ascii="Times New Roman" w:hAnsi="Times New Roman" w:cs="Times New Roman"/>
          <w:sz w:val="24"/>
          <w:szCs w:val="24"/>
          <w:lang w:val="sr-Latn-RS"/>
        </w:rPr>
      </w:pPr>
    </w:p>
    <w:p w:rsidR="005131D4" w:rsidRDefault="005131D4" w:rsidP="005131D4">
      <w:pPr>
        <w:spacing w:after="0" w:line="240" w:lineRule="auto"/>
        <w:ind w:firstLine="360"/>
        <w:jc w:val="center"/>
        <w:rPr>
          <w:rFonts w:ascii="Times New Roman" w:hAnsi="Times New Roman" w:cs="Times New Roman"/>
          <w:sz w:val="24"/>
          <w:szCs w:val="24"/>
          <w:lang w:val="sr-Latn-RS"/>
        </w:rPr>
      </w:pPr>
    </w:p>
    <w:p w:rsidR="00F22925" w:rsidRDefault="005131D4" w:rsidP="005131D4">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13- Prikaz kreiranja korisnika i post</w:t>
      </w:r>
      <w:r>
        <w:rPr>
          <w:rFonts w:ascii="Times New Roman" w:hAnsi="Times New Roman" w:cs="Times New Roman"/>
          <w:noProof/>
          <w:sz w:val="24"/>
          <w:szCs w:val="24"/>
        </w:rPr>
        <w:drawing>
          <wp:anchor distT="0" distB="0" distL="114300" distR="114300" simplePos="0" relativeHeight="251675648" behindDoc="0" locked="0" layoutInCell="1" allowOverlap="1">
            <wp:simplePos x="0" y="0"/>
            <wp:positionH relativeFrom="margin">
              <wp:align>left</wp:align>
            </wp:positionH>
            <wp:positionV relativeFrom="margin">
              <wp:posOffset>1851660</wp:posOffset>
            </wp:positionV>
            <wp:extent cx="1219306" cy="602032"/>
            <wp:effectExtent l="0" t="0" r="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sswordAutentifikacija2.png"/>
                    <pic:cNvPicPr/>
                  </pic:nvPicPr>
                  <pic:blipFill>
                    <a:blip r:embed="rId27">
                      <a:extLst>
                        <a:ext uri="{28A0092B-C50C-407E-A947-70E740481C1C}">
                          <a14:useLocalDpi xmlns:a14="http://schemas.microsoft.com/office/drawing/2010/main" val="0"/>
                        </a:ext>
                      </a:extLst>
                    </a:blip>
                    <a:stretch>
                      <a:fillRect/>
                    </a:stretch>
                  </pic:blipFill>
                  <pic:spPr>
                    <a:xfrm>
                      <a:off x="0" y="0"/>
                      <a:ext cx="1219306" cy="602032"/>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4624" behindDoc="0" locked="0" layoutInCell="1" allowOverlap="1">
            <wp:simplePos x="0" y="0"/>
            <wp:positionH relativeFrom="margin">
              <wp:align>left</wp:align>
            </wp:positionH>
            <wp:positionV relativeFrom="margin">
              <wp:posOffset>1661160</wp:posOffset>
            </wp:positionV>
            <wp:extent cx="807790" cy="144793"/>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wordAutentifikacija2-nova.png"/>
                    <pic:cNvPicPr/>
                  </pic:nvPicPr>
                  <pic:blipFill>
                    <a:blip r:embed="rId28">
                      <a:extLst>
                        <a:ext uri="{28A0092B-C50C-407E-A947-70E740481C1C}">
                          <a14:useLocalDpi xmlns:a14="http://schemas.microsoft.com/office/drawing/2010/main" val="0"/>
                        </a:ext>
                      </a:extLst>
                    </a:blip>
                    <a:stretch>
                      <a:fillRect/>
                    </a:stretch>
                  </pic:blipFill>
                  <pic:spPr>
                    <a:xfrm>
                      <a:off x="0" y="0"/>
                      <a:ext cx="807790" cy="144793"/>
                    </a:xfrm>
                    <a:prstGeom prst="rect">
                      <a:avLst/>
                    </a:prstGeom>
                  </pic:spPr>
                </pic:pic>
              </a:graphicData>
            </a:graphic>
          </wp:anchor>
        </w:drawing>
      </w:r>
      <w:r>
        <w:rPr>
          <w:rFonts w:ascii="Times New Roman" w:hAnsi="Times New Roman" w:cs="Times New Roman"/>
          <w:sz w:val="24"/>
          <w:szCs w:val="24"/>
          <w:lang w:val="sr-Latn-RS"/>
        </w:rPr>
        <w:t>avljanja šifre klasičnom metodom kao i rezultata provere postojanosti korisnika sa zadatom šifrom</w:t>
      </w:r>
    </w:p>
    <w:p w:rsidR="005131D4" w:rsidRDefault="00452BC5" w:rsidP="005131D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Prikazani koraci na slici su neophodni, jer PostgreSQL baza nema direktan način kojim se može proveriti da li je korisnik kreiran i koja </w:t>
      </w:r>
      <w:r w:rsidR="000B60F8">
        <w:rPr>
          <w:rFonts w:ascii="Times New Roman" w:hAnsi="Times New Roman" w:cs="Times New Roman"/>
          <w:sz w:val="24"/>
          <w:szCs w:val="24"/>
          <w:lang w:val="sr-Latn-RS"/>
        </w:rPr>
        <w:t>mu je lozinka. To se može postić</w:t>
      </w:r>
      <w:r>
        <w:rPr>
          <w:rFonts w:ascii="Times New Roman" w:hAnsi="Times New Roman" w:cs="Times New Roman"/>
          <w:sz w:val="24"/>
          <w:szCs w:val="24"/>
          <w:lang w:val="sr-Latn-RS"/>
        </w:rPr>
        <w:t>i prilikom naredne konekcije na bazu ili kao što je prikazano na slici, prilikom izvršenja neke akcije koja zahteva autentifikaciju. Ukoliko je akcija uspešno izvršena, autentifikacija je odgovarajuća i nema pretnji po sigurnost baze podataka.</w:t>
      </w:r>
    </w:p>
    <w:p w:rsidR="00305730" w:rsidRDefault="00305730" w:rsidP="00970C60">
      <w:pPr>
        <w:spacing w:after="0" w:line="240" w:lineRule="auto"/>
        <w:ind w:firstLine="360"/>
        <w:rPr>
          <w:rFonts w:ascii="Times New Roman" w:hAnsi="Times New Roman" w:cs="Times New Roman"/>
          <w:sz w:val="24"/>
          <w:szCs w:val="24"/>
        </w:rPr>
      </w:pPr>
      <w:bookmarkStart w:id="14" w:name="_Toc134723972"/>
      <w:r w:rsidRPr="002245D8">
        <w:rPr>
          <w:rStyle w:val="Heading3Char"/>
          <w:lang w:val="sr-Latn-RS"/>
        </w:rPr>
        <w:t>Peer i Ident</w:t>
      </w:r>
      <w:bookmarkEnd w:id="14"/>
      <w:r>
        <w:rPr>
          <w:rFonts w:ascii="Times New Roman" w:hAnsi="Times New Roman" w:cs="Times New Roman"/>
          <w:sz w:val="24"/>
          <w:szCs w:val="24"/>
          <w:lang w:val="sr-Latn-RS"/>
        </w:rPr>
        <w:t xml:space="preserve"> su takođe autentifikacioni metodi, koji omogućavaju autentifikaciju korisnika od strane operativnog sistema i mnogi PostgreSQL paketi dolaze unapred konfigurisani da koriste peer metod.</w:t>
      </w:r>
      <w:r w:rsidR="00981209">
        <w:rPr>
          <w:rFonts w:ascii="Times New Roman" w:hAnsi="Times New Roman" w:cs="Times New Roman"/>
          <w:sz w:val="24"/>
          <w:szCs w:val="24"/>
          <w:lang w:val="sr-Latn-RS"/>
        </w:rPr>
        <w:t xml:space="preserve"> Peer metod je dostupan samo za lokalne veze i kada se koristi, server dobija korisničko ime klijenta od operativnog sistema i pritom proverava da li to ime odgovara traženom korisničkom imenu iz baze podataka</w:t>
      </w:r>
      <w:r w:rsidR="00981209">
        <w:rPr>
          <w:rFonts w:ascii="Times New Roman" w:hAnsi="Times New Roman" w:cs="Times New Roman"/>
          <w:sz w:val="24"/>
          <w:szCs w:val="24"/>
        </w:rPr>
        <w:t>[6]</w:t>
      </w:r>
      <w:r w:rsidR="00981209">
        <w:rPr>
          <w:rFonts w:ascii="Times New Roman" w:hAnsi="Times New Roman" w:cs="Times New Roman"/>
          <w:sz w:val="24"/>
          <w:szCs w:val="24"/>
          <w:lang w:val="sr-Latn-RS"/>
        </w:rPr>
        <w:t xml:space="preserve">. </w:t>
      </w:r>
      <w:r w:rsidR="00914FF3">
        <w:rPr>
          <w:rFonts w:ascii="Times New Roman" w:hAnsi="Times New Roman" w:cs="Times New Roman"/>
          <w:sz w:val="24"/>
          <w:szCs w:val="24"/>
          <w:lang w:val="sr-Latn-RS"/>
        </w:rPr>
        <w:t>Metod potvrde identiteta (eng. ident) dostupan je samo za mrežne veze.</w:t>
      </w:r>
      <w:r w:rsidR="005A7B0C">
        <w:rPr>
          <w:rFonts w:ascii="Times New Roman" w:hAnsi="Times New Roman" w:cs="Times New Roman"/>
          <w:sz w:val="24"/>
          <w:szCs w:val="24"/>
          <w:lang w:val="sr-Latn-RS"/>
        </w:rPr>
        <w:t xml:space="preserve"> Funkcioniše na sličan način kao i peer autentifikacija, osim što se oslanja na ident server kako bi potvrdio korisničko ime, međutim iz ugla totalne sigurnosti ne treba se previše uzdati u ovaj metod, jer</w:t>
      </w:r>
      <w:r w:rsidR="00711F1A">
        <w:rPr>
          <w:rFonts w:ascii="Times New Roman" w:hAnsi="Times New Roman" w:cs="Times New Roman"/>
          <w:sz w:val="24"/>
          <w:szCs w:val="24"/>
          <w:lang w:val="sr-Latn-RS"/>
        </w:rPr>
        <w:t xml:space="preserve"> se</w:t>
      </w:r>
      <w:r w:rsidR="005A7B0C">
        <w:rPr>
          <w:rFonts w:ascii="Times New Roman" w:hAnsi="Times New Roman" w:cs="Times New Roman"/>
          <w:sz w:val="24"/>
          <w:szCs w:val="24"/>
          <w:lang w:val="sr-Latn-RS"/>
        </w:rPr>
        <w:t xml:space="preserve"> pokretanje vrši na klijentskoj strani, pa samim tim već nije previše pouzdan </w:t>
      </w:r>
      <w:r w:rsidR="005A7B0C">
        <w:rPr>
          <w:rFonts w:ascii="Times New Roman" w:hAnsi="Times New Roman" w:cs="Times New Roman"/>
          <w:sz w:val="24"/>
          <w:szCs w:val="24"/>
        </w:rPr>
        <w:t>[6].</w:t>
      </w:r>
    </w:p>
    <w:p w:rsidR="004055B2" w:rsidRDefault="004055B2" w:rsidP="00970C60">
      <w:pPr>
        <w:spacing w:after="0" w:line="240" w:lineRule="auto"/>
        <w:ind w:firstLine="360"/>
        <w:rPr>
          <w:rFonts w:ascii="Times New Roman" w:hAnsi="Times New Roman" w:cs="Times New Roman"/>
          <w:sz w:val="24"/>
          <w:szCs w:val="24"/>
          <w:lang w:val="sr-Latn-RS"/>
        </w:rPr>
      </w:pPr>
      <w:bookmarkStart w:id="15" w:name="_Toc134723973"/>
      <w:r w:rsidRPr="004055B2">
        <w:rPr>
          <w:rStyle w:val="Heading3Char"/>
          <w:lang w:val="sr-Latn-RS"/>
        </w:rPr>
        <w:t>Kerberos</w:t>
      </w:r>
      <w:bookmarkEnd w:id="15"/>
      <w:r>
        <w:rPr>
          <w:rFonts w:ascii="Times New Roman" w:hAnsi="Times New Roman" w:cs="Times New Roman"/>
          <w:sz w:val="24"/>
          <w:szCs w:val="24"/>
        </w:rPr>
        <w:t xml:space="preserve"> </w:t>
      </w:r>
      <w:r w:rsidRPr="004055B2">
        <w:rPr>
          <w:rFonts w:ascii="Times New Roman" w:hAnsi="Times New Roman" w:cs="Times New Roman"/>
          <w:sz w:val="24"/>
          <w:szCs w:val="24"/>
          <w:lang w:val="sr-Latn-RS"/>
        </w:rPr>
        <w:t>autentifikacija</w:t>
      </w:r>
      <w:r w:rsidR="00AC5134">
        <w:rPr>
          <w:rFonts w:ascii="Times New Roman" w:hAnsi="Times New Roman" w:cs="Times New Roman"/>
          <w:sz w:val="24"/>
          <w:szCs w:val="24"/>
          <w:lang w:val="sr-Latn-RS"/>
        </w:rPr>
        <w:t xml:space="preserve"> se oslanja na Kerberos infrastrukturu za autentifikaciju korisnika, tako što korisnici dobijaju Kerberos tikete koji se koriste za kasniju potvrdu od strane PostgreSQL baze.</w:t>
      </w:r>
      <w:r w:rsidR="00F554F3">
        <w:rPr>
          <w:rFonts w:ascii="Times New Roman" w:hAnsi="Times New Roman" w:cs="Times New Roman"/>
          <w:sz w:val="24"/>
          <w:szCs w:val="24"/>
          <w:lang w:val="sr-Latn-RS"/>
        </w:rPr>
        <w:t xml:space="preserve"> Kerberos se vrlo često koristi u korporativnim okruženjima i integrisan je sa sistemima za jednokratnu prijavu</w:t>
      </w:r>
      <w:r w:rsidR="00F554F3">
        <w:rPr>
          <w:rFonts w:ascii="Times New Roman" w:hAnsi="Times New Roman" w:cs="Times New Roman"/>
          <w:sz w:val="24"/>
          <w:szCs w:val="24"/>
        </w:rPr>
        <w:t xml:space="preserve"> [6]</w:t>
      </w:r>
      <w:r w:rsidR="00F554F3">
        <w:rPr>
          <w:rFonts w:ascii="Times New Roman" w:hAnsi="Times New Roman" w:cs="Times New Roman"/>
          <w:sz w:val="24"/>
          <w:szCs w:val="24"/>
          <w:lang w:val="sr-Latn-RS"/>
        </w:rPr>
        <w:t xml:space="preserve">. U takvim sistemima, PostgreSQL server je konfigurisan da autentifikuje korisnike preko Kerberos infrastrukture, što automatski isključuje metod </w:t>
      </w:r>
      <w:r w:rsidR="0094033D">
        <w:rPr>
          <w:rFonts w:ascii="Times New Roman" w:hAnsi="Times New Roman" w:cs="Times New Roman"/>
          <w:sz w:val="24"/>
          <w:szCs w:val="24"/>
          <w:lang w:val="sr-Latn-RS"/>
        </w:rPr>
        <w:t xml:space="preserve">potvrde </w:t>
      </w:r>
      <w:r w:rsidR="00F554F3">
        <w:rPr>
          <w:rFonts w:ascii="Times New Roman" w:hAnsi="Times New Roman" w:cs="Times New Roman"/>
          <w:sz w:val="24"/>
          <w:szCs w:val="24"/>
          <w:lang w:val="sr-Latn-RS"/>
        </w:rPr>
        <w:t>kreiranjem šifre.</w:t>
      </w:r>
      <w:r w:rsidR="0094033D">
        <w:rPr>
          <w:rFonts w:ascii="Times New Roman" w:hAnsi="Times New Roman" w:cs="Times New Roman"/>
          <w:sz w:val="24"/>
          <w:szCs w:val="24"/>
          <w:lang w:val="sr-Latn-RS"/>
        </w:rPr>
        <w:t>Kerberos autentifikacija je dostupna putem gssapi metode autentifikacije u PostgreSQL-u i smatra se izuzetno sigurnim metodom, uključujući i automatsku autentifikaciju za klijentski softver koji ga podržava.</w:t>
      </w:r>
    </w:p>
    <w:p w:rsidR="007F367B" w:rsidRDefault="007F367B" w:rsidP="00970C60">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6672" behindDoc="0" locked="0" layoutInCell="1" allowOverlap="1">
            <wp:simplePos x="0" y="0"/>
            <wp:positionH relativeFrom="margin">
              <wp:posOffset>1600200</wp:posOffset>
            </wp:positionH>
            <wp:positionV relativeFrom="margin">
              <wp:posOffset>6758940</wp:posOffset>
            </wp:positionV>
            <wp:extent cx="2468880" cy="1082040"/>
            <wp:effectExtent l="0" t="0" r="762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erberos.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68880" cy="1082040"/>
                    </a:xfrm>
                    <a:prstGeom prst="rect">
                      <a:avLst/>
                    </a:prstGeom>
                  </pic:spPr>
                </pic:pic>
              </a:graphicData>
            </a:graphic>
            <wp14:sizeRelH relativeFrom="margin">
              <wp14:pctWidth>0</wp14:pctWidth>
            </wp14:sizeRelH>
            <wp14:sizeRelV relativeFrom="margin">
              <wp14:pctHeight>0</wp14:pctHeight>
            </wp14:sizeRelV>
          </wp:anchor>
        </w:drawing>
      </w: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7F367B">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14- Prikaz Kerberos autentifikacije kod PostgreSQL baze podataka</w:t>
      </w:r>
    </w:p>
    <w:p w:rsidR="0039370F" w:rsidRDefault="00C34CAB" w:rsidP="00C34CAB">
      <w:pPr>
        <w:spacing w:after="0" w:line="240" w:lineRule="auto"/>
        <w:ind w:firstLine="360"/>
        <w:rPr>
          <w:rFonts w:ascii="Times New Roman" w:hAnsi="Times New Roman" w:cs="Times New Roman"/>
          <w:sz w:val="24"/>
          <w:szCs w:val="24"/>
          <w:lang w:val="sr-Latn-RS"/>
        </w:rPr>
      </w:pPr>
      <w:bookmarkStart w:id="16" w:name="_Toc134723974"/>
      <w:r w:rsidRPr="00F01CD6">
        <w:rPr>
          <w:rStyle w:val="Heading3Char"/>
          <w:lang w:val="sr-Latn-RS"/>
        </w:rPr>
        <w:lastRenderedPageBreak/>
        <w:t>TLS Sertifikati (Transport Level Security Certificates)</w:t>
      </w:r>
      <w:bookmarkEnd w:id="16"/>
      <w:r>
        <w:rPr>
          <w:rFonts w:ascii="Times New Roman" w:hAnsi="Times New Roman" w:cs="Times New Roman"/>
          <w:sz w:val="24"/>
          <w:szCs w:val="24"/>
          <w:lang w:val="sr-Latn-RS"/>
        </w:rPr>
        <w:t xml:space="preserve"> </w:t>
      </w:r>
      <w:r w:rsidR="008D6BD4">
        <w:rPr>
          <w:rFonts w:ascii="Times New Roman" w:hAnsi="Times New Roman" w:cs="Times New Roman"/>
          <w:sz w:val="24"/>
          <w:szCs w:val="24"/>
          <w:lang w:val="sr-Latn-RS"/>
        </w:rPr>
        <w:t>koriste se kao deo autentifikacionog mehanizma Transport Level Security protokola, koji služi da obezbedi bezbednu komunikaciju preko Interneta.</w:t>
      </w:r>
      <w:r w:rsidR="00CE2CD4">
        <w:rPr>
          <w:rFonts w:ascii="Times New Roman" w:hAnsi="Times New Roman" w:cs="Times New Roman"/>
          <w:sz w:val="24"/>
          <w:szCs w:val="24"/>
          <w:lang w:val="sr-Latn-RS"/>
        </w:rPr>
        <w:t xml:space="preserve"> Izvorno, ovaj protokol je podržan od strane PostgreSQL-a i koristi se za bezbedan pristup korisnika bazi podataka. Da bi se postigla pomenuta sigurnost, neophodno je da postoje ključ i sertifikat, koji se mogu uneti manuelno ili automatski, pisanjem skripte koja koristi konfiguracioni parametar PostgreSQL-a ssl_passphrase_command.</w:t>
      </w:r>
      <w:r w:rsidR="00435E18">
        <w:rPr>
          <w:rFonts w:ascii="Times New Roman" w:hAnsi="Times New Roman" w:cs="Times New Roman"/>
          <w:sz w:val="24"/>
          <w:szCs w:val="24"/>
          <w:lang w:val="sr-Latn-RS"/>
        </w:rPr>
        <w:t xml:space="preserve"> </w:t>
      </w:r>
      <w:r w:rsidR="00747791">
        <w:rPr>
          <w:rFonts w:ascii="Times New Roman" w:hAnsi="Times New Roman" w:cs="Times New Roman"/>
          <w:sz w:val="24"/>
          <w:szCs w:val="24"/>
          <w:lang w:val="sr-Latn-RS"/>
        </w:rPr>
        <w:t>Pored ovog parametra važno je proveriti i parametre koji se odnose na SSL šifrovanje: ssl_ciphers,ssl_min_protocol_version, ssl_dh_params_file i ssl_edch_curve</w:t>
      </w:r>
      <w:r w:rsidR="007D6CE4">
        <w:rPr>
          <w:rFonts w:ascii="Times New Roman" w:hAnsi="Times New Roman" w:cs="Times New Roman"/>
          <w:sz w:val="24"/>
          <w:szCs w:val="24"/>
          <w:lang w:val="sr-Latn-RS"/>
        </w:rPr>
        <w:t xml:space="preserve"> </w:t>
      </w:r>
      <w:r w:rsidR="007D6CE4">
        <w:rPr>
          <w:rFonts w:ascii="Times New Roman" w:hAnsi="Times New Roman" w:cs="Times New Roman"/>
          <w:sz w:val="24"/>
          <w:szCs w:val="24"/>
        </w:rPr>
        <w:t>[5]</w:t>
      </w:r>
      <w:r w:rsidR="00747791">
        <w:rPr>
          <w:rFonts w:ascii="Times New Roman" w:hAnsi="Times New Roman" w:cs="Times New Roman"/>
          <w:sz w:val="24"/>
          <w:szCs w:val="24"/>
          <w:lang w:val="sr-Latn-RS"/>
        </w:rPr>
        <w:t>.</w:t>
      </w:r>
    </w:p>
    <w:p w:rsidR="005F721C" w:rsidRDefault="00AC5F3A" w:rsidP="005F721C">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Autentifikacija sertifikatima funkcioniše, na taj način što sistem ve</w:t>
      </w:r>
      <w:r w:rsidR="005B6CCF">
        <w:rPr>
          <w:rFonts w:ascii="Times New Roman" w:hAnsi="Times New Roman" w:cs="Times New Roman"/>
          <w:sz w:val="24"/>
          <w:szCs w:val="24"/>
          <w:lang w:val="sr-Latn-RS"/>
        </w:rPr>
        <w:t>ruje</w:t>
      </w:r>
      <w:r>
        <w:rPr>
          <w:rFonts w:ascii="Times New Roman" w:hAnsi="Times New Roman" w:cs="Times New Roman"/>
          <w:sz w:val="24"/>
          <w:szCs w:val="24"/>
          <w:lang w:val="sr-Latn-RS"/>
        </w:rPr>
        <w:t xml:space="preserve"> sertifikatu najvišeg nivoa (eng. root certificate) ili nekome od njegovih direktnih potomaka, kako bi se klijentima izdao sertifikat od poverenja. Klijenti koji poseduju sertifikat i ključ,koji je izdat od sertifikata višeg nivoa, mogu se smatrati bezbednim. </w:t>
      </w:r>
      <w:r w:rsidR="005F721C">
        <w:rPr>
          <w:rFonts w:ascii="Times New Roman" w:hAnsi="Times New Roman" w:cs="Times New Roman"/>
          <w:sz w:val="24"/>
          <w:szCs w:val="24"/>
          <w:lang w:val="sr-Latn-RS"/>
        </w:rPr>
        <w:t>Primer opisan</w:t>
      </w:r>
      <w:r w:rsidR="00A52683">
        <w:rPr>
          <w:rFonts w:ascii="Times New Roman" w:hAnsi="Times New Roman" w:cs="Times New Roman"/>
          <w:sz w:val="24"/>
          <w:szCs w:val="24"/>
          <w:lang w:val="sr-Latn-RS"/>
        </w:rPr>
        <w:t>og postupka, podrazumeva da se p</w:t>
      </w:r>
      <w:r w:rsidR="005F721C">
        <w:rPr>
          <w:rFonts w:ascii="Times New Roman" w:hAnsi="Times New Roman" w:cs="Times New Roman"/>
          <w:sz w:val="24"/>
          <w:szCs w:val="24"/>
          <w:lang w:val="sr-Latn-RS"/>
        </w:rPr>
        <w:t>rvo kreiraju sertifikat i ključ autoriteta za izdavanje sertifikata ( eng. Certificate Authority)</w:t>
      </w:r>
      <w:r w:rsidR="00A52683">
        <w:rPr>
          <w:rFonts w:ascii="Times New Roman" w:hAnsi="Times New Roman" w:cs="Times New Roman"/>
          <w:sz w:val="24"/>
          <w:szCs w:val="24"/>
          <w:lang w:val="sr-Latn-RS"/>
        </w:rPr>
        <w:t>, koji zbog viskog stepena osetljivosti zahtevaju čuvanje cele konfiguracije u potpunosti. Nakon ovoga, kreira se sertifikat i ključ za PostgreSQL server, koji se potpisuje korišćenjem prethono kreiranog autoriteta za izdavanje sertifikata.</w:t>
      </w:r>
      <w:r w:rsidR="00AD30BC">
        <w:rPr>
          <w:rFonts w:ascii="Times New Roman" w:hAnsi="Times New Roman" w:cs="Times New Roman"/>
          <w:sz w:val="24"/>
          <w:szCs w:val="24"/>
          <w:lang w:val="sr-Latn-RS"/>
        </w:rPr>
        <w:t xml:space="preserve"> Na kraju se i sertifikat i ključ</w:t>
      </w:r>
      <w:r w:rsidR="00D8750B">
        <w:rPr>
          <w:rFonts w:ascii="Times New Roman" w:hAnsi="Times New Roman" w:cs="Times New Roman"/>
          <w:sz w:val="24"/>
          <w:szCs w:val="24"/>
          <w:lang w:val="sr-Latn-RS"/>
        </w:rPr>
        <w:t xml:space="preserve"> servera</w:t>
      </w:r>
      <w:r w:rsidR="00AD30BC">
        <w:rPr>
          <w:rFonts w:ascii="Times New Roman" w:hAnsi="Times New Roman" w:cs="Times New Roman"/>
          <w:sz w:val="24"/>
          <w:szCs w:val="24"/>
          <w:lang w:val="sr-Latn-RS"/>
        </w:rPr>
        <w:t xml:space="preserve"> instaliraju na PostgreSQL server</w:t>
      </w:r>
      <w:r w:rsidR="00C1159F">
        <w:rPr>
          <w:rFonts w:ascii="Times New Roman" w:hAnsi="Times New Roman" w:cs="Times New Roman"/>
          <w:sz w:val="24"/>
          <w:szCs w:val="24"/>
          <w:lang w:val="sr-Latn-RS"/>
        </w:rPr>
        <w:t>u</w:t>
      </w:r>
      <w:r w:rsidR="00AD30BC">
        <w:rPr>
          <w:rFonts w:ascii="Times New Roman" w:hAnsi="Times New Roman" w:cs="Times New Roman"/>
          <w:sz w:val="24"/>
          <w:szCs w:val="24"/>
          <w:lang w:val="sr-Latn-RS"/>
        </w:rPr>
        <w:t>, zajedno sa kopijom sertifikata koji predstavlja autoritet.</w:t>
      </w:r>
      <w:r w:rsidR="00D8750B">
        <w:rPr>
          <w:rFonts w:ascii="Times New Roman" w:hAnsi="Times New Roman" w:cs="Times New Roman"/>
          <w:sz w:val="24"/>
          <w:szCs w:val="24"/>
          <w:lang w:val="sr-Latn-RS"/>
        </w:rPr>
        <w:t xml:space="preserve"> Tada je moguće kreirati i klijentske sertifikate i ključeve, koji se po potrebi mogu potpisati sertifikovanim autoritetom.</w:t>
      </w:r>
      <w:r w:rsidR="00660B37">
        <w:rPr>
          <w:rFonts w:ascii="Times New Roman" w:hAnsi="Times New Roman" w:cs="Times New Roman"/>
          <w:sz w:val="24"/>
          <w:szCs w:val="24"/>
          <w:lang w:val="sr-Latn-RS"/>
        </w:rPr>
        <w:t xml:space="preserve"> Kada se klijent poveže sa PostgreSQL-om i koristi TLS sertifikate kao autentifikacioni metod, PostgreSQL server će prvo proveriti da li je klijentov sertifikat pouzdan i da li Common Name polje sertifikata odgovara korisničkom imenu klijenta.</w:t>
      </w:r>
      <w:r w:rsidR="005C059F">
        <w:rPr>
          <w:rFonts w:ascii="Times New Roman" w:hAnsi="Times New Roman" w:cs="Times New Roman"/>
          <w:sz w:val="24"/>
          <w:szCs w:val="24"/>
          <w:lang w:val="sr-Latn-RS"/>
        </w:rPr>
        <w:t>Mapiranje korisničkih imena se postiže na isti način kao i kod peer i ident metoda.</w:t>
      </w:r>
      <w:r w:rsidR="00C22261">
        <w:rPr>
          <w:rFonts w:ascii="Times New Roman" w:hAnsi="Times New Roman" w:cs="Times New Roman"/>
          <w:sz w:val="24"/>
          <w:szCs w:val="24"/>
          <w:lang w:val="sr-Latn-RS"/>
        </w:rPr>
        <w:t xml:space="preserve"> Dodatnu zaštitu od lažiranja sertifikata, pruža mogućnost navođenja brojnih opcija koje utiču na verodostojnost klijentskih sertifikata, čime se postiže viši nivo sigurnosti. Sertifikati predstavljaju idealan način za autentifikaciju automatizovanih sistema koji koriste PostgreSQL.</w:t>
      </w:r>
    </w:p>
    <w:p w:rsidR="00C22261" w:rsidRDefault="00C22261" w:rsidP="00C2226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Opisani proces kreiranja sertifikata i konfiguracije PostgreSQL-a prikazan je na narednim slikama.</w:t>
      </w:r>
    </w:p>
    <w:p w:rsidR="00DA36ED" w:rsidRDefault="00DA36ED" w:rsidP="00C22261">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7696" behindDoc="0" locked="0" layoutInCell="1" allowOverlap="1">
            <wp:simplePos x="0" y="0"/>
            <wp:positionH relativeFrom="margin">
              <wp:align>left</wp:align>
            </wp:positionH>
            <wp:positionV relativeFrom="margin">
              <wp:posOffset>4741545</wp:posOffset>
            </wp:positionV>
            <wp:extent cx="2743200" cy="211645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rverTLS.png"/>
                    <pic:cNvPicPr/>
                  </pic:nvPicPr>
                  <pic:blipFill>
                    <a:blip r:embed="rId30">
                      <a:extLst>
                        <a:ext uri="{28A0092B-C50C-407E-A947-70E740481C1C}">
                          <a14:useLocalDpi xmlns:a14="http://schemas.microsoft.com/office/drawing/2010/main" val="0"/>
                        </a:ext>
                      </a:extLst>
                    </a:blip>
                    <a:stretch>
                      <a:fillRect/>
                    </a:stretch>
                  </pic:blipFill>
                  <pic:spPr>
                    <a:xfrm>
                      <a:off x="0" y="0"/>
                      <a:ext cx="2743200" cy="211645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678720" behindDoc="0" locked="0" layoutInCell="1" allowOverlap="1">
            <wp:simplePos x="0" y="0"/>
            <wp:positionH relativeFrom="margin">
              <wp:align>right</wp:align>
            </wp:positionH>
            <wp:positionV relativeFrom="margin">
              <wp:posOffset>4739640</wp:posOffset>
            </wp:positionV>
            <wp:extent cx="2743200" cy="212612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lijentTLS.png"/>
                    <pic:cNvPicPr/>
                  </pic:nvPicPr>
                  <pic:blipFill>
                    <a:blip r:embed="rId31">
                      <a:extLst>
                        <a:ext uri="{28A0092B-C50C-407E-A947-70E740481C1C}">
                          <a14:useLocalDpi xmlns:a14="http://schemas.microsoft.com/office/drawing/2010/main" val="0"/>
                        </a:ext>
                      </a:extLst>
                    </a:blip>
                    <a:stretch>
                      <a:fillRect/>
                    </a:stretch>
                  </pic:blipFill>
                  <pic:spPr>
                    <a:xfrm>
                      <a:off x="0" y="0"/>
                      <a:ext cx="2743200" cy="2126120"/>
                    </a:xfrm>
                    <a:prstGeom prst="rect">
                      <a:avLst/>
                    </a:prstGeom>
                  </pic:spPr>
                </pic:pic>
              </a:graphicData>
            </a:graphic>
          </wp:anchor>
        </w:drawing>
      </w:r>
    </w:p>
    <w:p w:rsidR="007D6CE4" w:rsidRDefault="007D6CE4" w:rsidP="00C34CAB">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lang w:val="sr-Latn-RS"/>
        </w:rPr>
      </w:pPr>
    </w:p>
    <w:p w:rsidR="007F367B" w:rsidRDefault="007F367B"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970C60">
      <w:pPr>
        <w:spacing w:after="0" w:line="240" w:lineRule="auto"/>
        <w:ind w:firstLine="360"/>
        <w:rPr>
          <w:rFonts w:ascii="Times New Roman" w:hAnsi="Times New Roman" w:cs="Times New Roman"/>
          <w:sz w:val="24"/>
          <w:szCs w:val="24"/>
        </w:rPr>
      </w:pPr>
    </w:p>
    <w:p w:rsidR="00DA36ED" w:rsidRDefault="00DA36ED" w:rsidP="00DA36ED">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15- Prikaz kreiranja serverskog i klijentskog TLS sertifikata</w:t>
      </w:r>
    </w:p>
    <w:p w:rsidR="00DA36ED" w:rsidRDefault="00107E71" w:rsidP="00DA36ED">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Sertifikati prikazani na slici, kreirani su lokalno. Za oba sertifikata navedeno je vreme za koje su važeći. Klijentski sertifikat, biće korišćen od strane korisnika kada se budu povezivali na PostgreSQL bazu podataka, kao vid autentifikacionog mehanizma. Ono što je važno uočiti i znati prilikom kreiranja klijentskog sertifikata, jeste da u polju CN treba da stoji ime uloge baze na koju se korisnik povezuje, jer će upravo to ime PostgreSQL iskoristiti za proveru identiteta </w:t>
      </w:r>
      <w:r>
        <w:rPr>
          <w:rFonts w:ascii="Times New Roman" w:hAnsi="Times New Roman" w:cs="Times New Roman"/>
          <w:sz w:val="24"/>
          <w:szCs w:val="24"/>
          <w:lang w:val="sr-Latn-RS"/>
        </w:rPr>
        <w:lastRenderedPageBreak/>
        <w:t xml:space="preserve">klijenta. </w:t>
      </w:r>
      <w:r w:rsidR="008B12F1">
        <w:rPr>
          <w:rFonts w:ascii="Times New Roman" w:hAnsi="Times New Roman" w:cs="Times New Roman"/>
          <w:sz w:val="24"/>
          <w:szCs w:val="24"/>
          <w:lang w:val="sr-Latn-RS"/>
        </w:rPr>
        <w:t>Kada su sertifikati kreirani, konfiguriše se i PostgreSQL server kako bi prihvatio TLS konekciju. To se postiže podešavanjem parametara postgresql.conf fajla.</w:t>
      </w: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DA36ED">
      <w:pPr>
        <w:spacing w:after="0" w:line="240" w:lineRule="auto"/>
        <w:rPr>
          <w:rFonts w:ascii="Times New Roman" w:hAnsi="Times New Roman" w:cs="Times New Roman"/>
          <w:sz w:val="24"/>
          <w:szCs w:val="24"/>
          <w:lang w:val="sr-Latn-RS"/>
        </w:rPr>
      </w:pPr>
    </w:p>
    <w:p w:rsidR="001E4492" w:rsidRDefault="001E4492" w:rsidP="001E4492">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79744" behindDoc="0" locked="0" layoutInCell="1" allowOverlap="1">
            <wp:simplePos x="0" y="0"/>
            <wp:positionH relativeFrom="margin">
              <wp:align>center</wp:align>
            </wp:positionH>
            <wp:positionV relativeFrom="margin">
              <wp:posOffset>388620</wp:posOffset>
            </wp:positionV>
            <wp:extent cx="3147333" cy="1356478"/>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ls.png"/>
                    <pic:cNvPicPr/>
                  </pic:nvPicPr>
                  <pic:blipFill>
                    <a:blip r:embed="rId32">
                      <a:extLst>
                        <a:ext uri="{28A0092B-C50C-407E-A947-70E740481C1C}">
                          <a14:useLocalDpi xmlns:a14="http://schemas.microsoft.com/office/drawing/2010/main" val="0"/>
                        </a:ext>
                      </a:extLst>
                    </a:blip>
                    <a:stretch>
                      <a:fillRect/>
                    </a:stretch>
                  </pic:blipFill>
                  <pic:spPr>
                    <a:xfrm>
                      <a:off x="0" y="0"/>
                      <a:ext cx="3147333" cy="1356478"/>
                    </a:xfrm>
                    <a:prstGeom prst="rect">
                      <a:avLst/>
                    </a:prstGeom>
                  </pic:spPr>
                </pic:pic>
              </a:graphicData>
            </a:graphic>
          </wp:anchor>
        </w:drawing>
      </w:r>
      <w:r>
        <w:rPr>
          <w:rFonts w:ascii="Times New Roman" w:hAnsi="Times New Roman" w:cs="Times New Roman"/>
          <w:sz w:val="24"/>
          <w:szCs w:val="24"/>
          <w:lang w:val="sr-Latn-RS"/>
        </w:rPr>
        <w:t>Slika 16- Prikaz konfigurisanja najvažnijih parametara postgresql.conf fajla za prihvatanje TLS konekcije</w:t>
      </w: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p>
    <w:p w:rsidR="000865EC" w:rsidRDefault="000865EC" w:rsidP="001E449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17- Prikaz konekcije klijenta korišćenjem validnog sertifikata</w:t>
      </w:r>
    </w:p>
    <w:p w:rsidR="000865EC" w:rsidRDefault="000865EC" w:rsidP="000865EC">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0768" behindDoc="0" locked="0" layoutInCell="1" allowOverlap="1">
            <wp:simplePos x="0" y="0"/>
            <wp:positionH relativeFrom="margin">
              <wp:posOffset>1474470</wp:posOffset>
            </wp:positionH>
            <wp:positionV relativeFrom="margin">
              <wp:posOffset>2173605</wp:posOffset>
            </wp:positionV>
            <wp:extent cx="3132091" cy="1272650"/>
            <wp:effectExtent l="0" t="0" r="0" b="381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sqlTSL.png"/>
                    <pic:cNvPicPr/>
                  </pic:nvPicPr>
                  <pic:blipFill>
                    <a:blip r:embed="rId33">
                      <a:extLst>
                        <a:ext uri="{28A0092B-C50C-407E-A947-70E740481C1C}">
                          <a14:useLocalDpi xmlns:a14="http://schemas.microsoft.com/office/drawing/2010/main" val="0"/>
                        </a:ext>
                      </a:extLst>
                    </a:blip>
                    <a:stretch>
                      <a:fillRect/>
                    </a:stretch>
                  </pic:blipFill>
                  <pic:spPr>
                    <a:xfrm>
                      <a:off x="0" y="0"/>
                      <a:ext cx="3132091" cy="1272650"/>
                    </a:xfrm>
                    <a:prstGeom prst="rect">
                      <a:avLst/>
                    </a:prstGeom>
                  </pic:spPr>
                </pic:pic>
              </a:graphicData>
            </a:graphic>
          </wp:anchor>
        </w:drawing>
      </w:r>
      <w:r w:rsidR="004F19D1">
        <w:rPr>
          <w:rFonts w:ascii="Times New Roman" w:hAnsi="Times New Roman" w:cs="Times New Roman"/>
          <w:sz w:val="24"/>
          <w:szCs w:val="24"/>
          <w:lang w:val="sr-Latn-RS"/>
        </w:rPr>
        <w:t>Nakon svih preduzetih koraka, korisnici se mogu konektovati na bazu samo navođenjem imena servisa i imena baze na koju se konektuju.</w:t>
      </w:r>
    </w:p>
    <w:p w:rsidR="00524AC5" w:rsidRDefault="00524AC5" w:rsidP="000865EC">
      <w:pPr>
        <w:spacing w:after="0" w:line="240" w:lineRule="auto"/>
        <w:rPr>
          <w:rFonts w:ascii="Times New Roman" w:hAnsi="Times New Roman" w:cs="Times New Roman"/>
          <w:sz w:val="24"/>
          <w:szCs w:val="24"/>
          <w:lang w:val="sr-Latn-RS"/>
        </w:rPr>
      </w:pPr>
    </w:p>
    <w:p w:rsidR="00524AC5" w:rsidRDefault="00524AC5" w:rsidP="000865EC">
      <w:pPr>
        <w:spacing w:after="0" w:line="240" w:lineRule="auto"/>
        <w:rPr>
          <w:rFonts w:ascii="Times New Roman" w:hAnsi="Times New Roman" w:cs="Times New Roman"/>
          <w:sz w:val="24"/>
          <w:szCs w:val="24"/>
          <w:lang w:val="sr-Latn-RS"/>
        </w:rPr>
      </w:pPr>
    </w:p>
    <w:p w:rsidR="00524AC5" w:rsidRDefault="00524AC5" w:rsidP="00524AC5">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18- Prikaz konekcije na bazu</w:t>
      </w:r>
    </w:p>
    <w:p w:rsidR="00524AC5" w:rsidRDefault="00D81D1E" w:rsidP="00524AC5">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PostgreSQL </w:t>
      </w:r>
      <w:r w:rsidR="0008334B">
        <w:rPr>
          <w:rFonts w:ascii="Times New Roman" w:hAnsi="Times New Roman" w:cs="Times New Roman"/>
          <w:sz w:val="24"/>
          <w:szCs w:val="24"/>
          <w:lang w:val="sr-Latn-RS"/>
        </w:rPr>
        <w:t xml:space="preserve">nudi i mogućnost </w:t>
      </w:r>
      <w:r>
        <w:rPr>
          <w:rFonts w:ascii="Times New Roman" w:hAnsi="Times New Roman" w:cs="Times New Roman"/>
          <w:sz w:val="24"/>
          <w:szCs w:val="24"/>
          <w:lang w:val="sr-Latn-RS"/>
        </w:rPr>
        <w:t xml:space="preserve"> manuelne konfiguracije autentifikacije klijenta, korišćenjem pgAdmin alata. Od svih polja koja je potrebno popuniti na taj način, jedino koje se ne sme izostaviti je polje Root Certificate, jer se ono koristi za verifikaciju servera. Svakako, korišćenje ovih polja nema smisla, ukoliko nisu kreirani sertifikati.</w:t>
      </w: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184F82" w:rsidRDefault="00184F82" w:rsidP="000865EC">
      <w:pPr>
        <w:spacing w:after="0" w:line="240" w:lineRule="auto"/>
        <w:rPr>
          <w:rFonts w:ascii="Times New Roman" w:hAnsi="Times New Roman" w:cs="Times New Roman"/>
          <w:sz w:val="24"/>
          <w:szCs w:val="24"/>
          <w:lang w:val="sr-Latn-RS"/>
        </w:rPr>
      </w:pPr>
    </w:p>
    <w:p w:rsidR="00524AC5" w:rsidRDefault="00184F82" w:rsidP="00184F82">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2816" behindDoc="0" locked="0" layoutInCell="1" allowOverlap="1">
            <wp:simplePos x="0" y="0"/>
            <wp:positionH relativeFrom="margin">
              <wp:align>center</wp:align>
            </wp:positionH>
            <wp:positionV relativeFrom="margin">
              <wp:posOffset>5326380</wp:posOffset>
            </wp:positionV>
            <wp:extent cx="4411980" cy="2270125"/>
            <wp:effectExtent l="0" t="0" r="762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lsManuelno.png"/>
                    <pic:cNvPicPr/>
                  </pic:nvPicPr>
                  <pic:blipFill>
                    <a:blip r:embed="rId34">
                      <a:extLst>
                        <a:ext uri="{28A0092B-C50C-407E-A947-70E740481C1C}">
                          <a14:useLocalDpi xmlns:a14="http://schemas.microsoft.com/office/drawing/2010/main" val="0"/>
                        </a:ext>
                      </a:extLst>
                    </a:blip>
                    <a:stretch>
                      <a:fillRect/>
                    </a:stretch>
                  </pic:blipFill>
                  <pic:spPr>
                    <a:xfrm>
                      <a:off x="0" y="0"/>
                      <a:ext cx="4411980" cy="2270125"/>
                    </a:xfrm>
                    <a:prstGeom prst="rect">
                      <a:avLst/>
                    </a:prstGeom>
                  </pic:spPr>
                </pic:pic>
              </a:graphicData>
            </a:graphic>
            <wp14:sizeRelH relativeFrom="margin">
              <wp14:pctWidth>0</wp14:pctWidth>
            </wp14:sizeRelH>
            <wp14:sizeRelV relativeFrom="margin">
              <wp14:pctHeight>0</wp14:pctHeight>
            </wp14:sizeRelV>
          </wp:anchor>
        </w:drawing>
      </w:r>
      <w:r w:rsidR="00524AC5">
        <w:rPr>
          <w:rFonts w:ascii="Times New Roman" w:hAnsi="Times New Roman" w:cs="Times New Roman"/>
          <w:noProof/>
          <w:sz w:val="24"/>
          <w:szCs w:val="24"/>
        </w:rPr>
        <w:drawing>
          <wp:anchor distT="0" distB="0" distL="114300" distR="114300" simplePos="0" relativeHeight="251681792" behindDoc="0" locked="0" layoutInCell="1" allowOverlap="1">
            <wp:simplePos x="0" y="0"/>
            <wp:positionH relativeFrom="margin">
              <wp:posOffset>1493520</wp:posOffset>
            </wp:positionH>
            <wp:positionV relativeFrom="margin">
              <wp:posOffset>4122420</wp:posOffset>
            </wp:positionV>
            <wp:extent cx="3193057" cy="220999"/>
            <wp:effectExtent l="0" t="0" r="7620"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lsPovezivanje.png"/>
                    <pic:cNvPicPr/>
                  </pic:nvPicPr>
                  <pic:blipFill>
                    <a:blip r:embed="rId35">
                      <a:extLst>
                        <a:ext uri="{28A0092B-C50C-407E-A947-70E740481C1C}">
                          <a14:useLocalDpi xmlns:a14="http://schemas.microsoft.com/office/drawing/2010/main" val="0"/>
                        </a:ext>
                      </a:extLst>
                    </a:blip>
                    <a:stretch>
                      <a:fillRect/>
                    </a:stretch>
                  </pic:blipFill>
                  <pic:spPr>
                    <a:xfrm>
                      <a:off x="0" y="0"/>
                      <a:ext cx="3193057" cy="220999"/>
                    </a:xfrm>
                    <a:prstGeom prst="rect">
                      <a:avLst/>
                    </a:prstGeom>
                  </pic:spPr>
                </pic:pic>
              </a:graphicData>
            </a:graphic>
          </wp:anchor>
        </w:drawing>
      </w:r>
    </w:p>
    <w:p w:rsidR="00184F82" w:rsidRDefault="00184F82" w:rsidP="00184F8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19- Manuelno podešavanje TLS-a kod PostgreSQL baze podataka kroz pgAdmin alat </w:t>
      </w:r>
    </w:p>
    <w:p w:rsidR="002D7AE9" w:rsidRDefault="002D7AE9" w:rsidP="00184F82">
      <w:pPr>
        <w:spacing w:after="0" w:line="240" w:lineRule="auto"/>
        <w:jc w:val="center"/>
        <w:rPr>
          <w:rFonts w:ascii="Times New Roman" w:hAnsi="Times New Roman" w:cs="Times New Roman"/>
          <w:sz w:val="24"/>
          <w:szCs w:val="24"/>
          <w:lang w:val="sr-Latn-RS"/>
        </w:rPr>
      </w:pPr>
    </w:p>
    <w:p w:rsidR="002D7AE9" w:rsidRDefault="0021294F" w:rsidP="000D7103">
      <w:pPr>
        <w:pStyle w:val="Heading2"/>
        <w:rPr>
          <w:lang w:val="sr-Latn-RS"/>
        </w:rPr>
      </w:pPr>
      <w:bookmarkStart w:id="17" w:name="_Toc134723975"/>
      <w:r>
        <w:rPr>
          <w:lang w:val="sr-Latn-RS"/>
        </w:rPr>
        <w:lastRenderedPageBreak/>
        <w:t>3.3</w:t>
      </w:r>
      <w:r w:rsidR="000D7103">
        <w:rPr>
          <w:lang w:val="sr-Latn-RS"/>
        </w:rPr>
        <w:t xml:space="preserve"> Bezbednost na nivou PostgreSQL baze podataka</w:t>
      </w:r>
      <w:bookmarkEnd w:id="17"/>
      <w:r w:rsidR="000D7103">
        <w:rPr>
          <w:lang w:val="sr-Latn-RS"/>
        </w:rPr>
        <w:t xml:space="preserve"> </w:t>
      </w:r>
    </w:p>
    <w:p w:rsidR="003C7071" w:rsidRDefault="006333FF" w:rsidP="00B1175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Sigurnost kod PostgreSQL baze podataka, se pored prethodno opisanih načina, može postići i na nivou same baze, primenom sigurnosnih mera kao što su kreiranje uloga i dozvola</w:t>
      </w:r>
      <w:r w:rsidR="004B4925">
        <w:rPr>
          <w:rFonts w:ascii="Times New Roman" w:hAnsi="Times New Roman" w:cs="Times New Roman"/>
          <w:sz w:val="24"/>
          <w:szCs w:val="24"/>
          <w:lang w:val="sr-Latn-RS"/>
        </w:rPr>
        <w:t>, bezbednost na nivou redova i proces revizije.</w:t>
      </w:r>
    </w:p>
    <w:p w:rsidR="00961CA5" w:rsidRDefault="00D61AC7" w:rsidP="00B11753">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prethodnim delovima seminarskog rada, bilo je reči o načinu zaštite servera baze podataka od neovlašćenog pristupa, kao i o procesu autentifikacije korisnika prilikom pristupa bazi,</w:t>
      </w:r>
      <w:r w:rsidR="00360C3F">
        <w:rPr>
          <w:rFonts w:ascii="Times New Roman" w:hAnsi="Times New Roman" w:cs="Times New Roman"/>
          <w:sz w:val="24"/>
          <w:szCs w:val="24"/>
          <w:lang w:val="sr-Latn-RS"/>
        </w:rPr>
        <w:t xml:space="preserve"> međutim postavlja se pitanje kontrole pristupa nakon što korisnici ostvare sigurnu konekciju sa  bazom, odnosno šta je određenim korisnicima dozvoljeno da rade sa podacima </w:t>
      </w:r>
      <w:r w:rsidR="0012105C">
        <w:rPr>
          <w:rFonts w:ascii="Times New Roman" w:hAnsi="Times New Roman" w:cs="Times New Roman"/>
          <w:sz w:val="24"/>
          <w:szCs w:val="24"/>
          <w:lang w:val="sr-Latn-RS"/>
        </w:rPr>
        <w:t xml:space="preserve">koji su sačuvani u bazi. Ovaj koncept se naziva autorizacijom ili kontrolom pristupa </w:t>
      </w:r>
      <w:r w:rsidR="0012105C">
        <w:rPr>
          <w:rFonts w:ascii="Times New Roman" w:hAnsi="Times New Roman" w:cs="Times New Roman"/>
          <w:sz w:val="24"/>
          <w:szCs w:val="24"/>
        </w:rPr>
        <w:t>[8]</w:t>
      </w:r>
      <w:r w:rsidR="0012105C">
        <w:rPr>
          <w:rFonts w:ascii="Times New Roman" w:hAnsi="Times New Roman" w:cs="Times New Roman"/>
          <w:sz w:val="24"/>
          <w:szCs w:val="24"/>
          <w:lang w:val="sr-Latn-RS"/>
        </w:rPr>
        <w:t>.</w:t>
      </w:r>
      <w:r w:rsidR="00961CA5">
        <w:rPr>
          <w:rFonts w:ascii="Times New Roman" w:hAnsi="Times New Roman" w:cs="Times New Roman"/>
          <w:sz w:val="24"/>
          <w:szCs w:val="24"/>
          <w:lang w:val="sr-Latn-RS"/>
        </w:rPr>
        <w:t xml:space="preserve"> PostgreSQL dolazi sa ugrađenim sistemom korisničkih dozvola, dizajniranih oko koncepta uloga. </w:t>
      </w:r>
    </w:p>
    <w:p w:rsidR="00140918" w:rsidRDefault="00961CA5" w:rsidP="00B11753">
      <w:pPr>
        <w:spacing w:after="0" w:line="240" w:lineRule="auto"/>
        <w:ind w:firstLine="360"/>
        <w:rPr>
          <w:rFonts w:ascii="Times New Roman" w:hAnsi="Times New Roman" w:cs="Times New Roman"/>
          <w:sz w:val="24"/>
          <w:szCs w:val="24"/>
          <w:lang w:val="sr-Latn-RS"/>
        </w:rPr>
      </w:pPr>
      <w:bookmarkStart w:id="18" w:name="_Toc134723976"/>
      <w:r w:rsidRPr="00961CA5">
        <w:rPr>
          <w:rStyle w:val="Heading3Char"/>
          <w:lang w:val="sr-Latn-RS"/>
        </w:rPr>
        <w:t>Uloge</w:t>
      </w:r>
      <w:bookmarkEnd w:id="18"/>
      <w:r>
        <w:rPr>
          <w:rFonts w:ascii="Times New Roman" w:hAnsi="Times New Roman" w:cs="Times New Roman"/>
          <w:sz w:val="24"/>
          <w:szCs w:val="24"/>
          <w:lang w:val="sr-Latn-RS"/>
        </w:rPr>
        <w:t xml:space="preserve"> se od </w:t>
      </w:r>
      <w:r w:rsidR="00487EC0">
        <w:rPr>
          <w:rFonts w:ascii="Times New Roman" w:hAnsi="Times New Roman" w:cs="Times New Roman"/>
          <w:sz w:val="24"/>
          <w:szCs w:val="24"/>
          <w:lang w:val="sr-Latn-RS"/>
        </w:rPr>
        <w:t xml:space="preserve"> PostgreSQL verzije 8.1, definišu kao „korisnici“, od</w:t>
      </w:r>
      <w:r w:rsidR="00D570FA">
        <w:rPr>
          <w:rFonts w:ascii="Times New Roman" w:hAnsi="Times New Roman" w:cs="Times New Roman"/>
          <w:sz w:val="24"/>
          <w:szCs w:val="24"/>
          <w:lang w:val="sr-Latn-RS"/>
        </w:rPr>
        <w:t>nosno ova dva pojma se izjednaču</w:t>
      </w:r>
      <w:r w:rsidR="00487EC0">
        <w:rPr>
          <w:rFonts w:ascii="Times New Roman" w:hAnsi="Times New Roman" w:cs="Times New Roman"/>
          <w:sz w:val="24"/>
          <w:szCs w:val="24"/>
          <w:lang w:val="sr-Latn-RS"/>
        </w:rPr>
        <w:t xml:space="preserve">ju. To znači da se ime naloga baze podataka, tretira kao uloga sa atributom LOGIN, koji omogućava povezivanje sa bazom podataka </w:t>
      </w:r>
      <w:r w:rsidR="00487EC0">
        <w:rPr>
          <w:rFonts w:ascii="Times New Roman" w:hAnsi="Times New Roman" w:cs="Times New Roman"/>
          <w:sz w:val="24"/>
          <w:szCs w:val="24"/>
        </w:rPr>
        <w:t>[5]</w:t>
      </w:r>
      <w:r w:rsidR="00487EC0">
        <w:rPr>
          <w:rFonts w:ascii="Times New Roman" w:hAnsi="Times New Roman" w:cs="Times New Roman"/>
          <w:sz w:val="24"/>
          <w:szCs w:val="24"/>
          <w:lang w:val="sr-Latn-RS"/>
        </w:rPr>
        <w:t>.</w:t>
      </w:r>
      <w:r w:rsidR="007B490C">
        <w:rPr>
          <w:rFonts w:ascii="Times New Roman" w:hAnsi="Times New Roman" w:cs="Times New Roman"/>
          <w:sz w:val="24"/>
          <w:szCs w:val="24"/>
          <w:lang w:val="sr-Latn-RS"/>
        </w:rPr>
        <w:t xml:space="preserve"> Iz tog razloga, sledeće SQL komande imaju isto značanje kod PostgreSQL baze podataka</w:t>
      </w:r>
      <w:r w:rsidR="00140918">
        <w:rPr>
          <w:rFonts w:ascii="Times New Roman" w:hAnsi="Times New Roman" w:cs="Times New Roman"/>
          <w:sz w:val="24"/>
          <w:szCs w:val="24"/>
          <w:lang w:val="sr-Latn-RS"/>
        </w:rPr>
        <w:t>.</w:t>
      </w:r>
    </w:p>
    <w:p w:rsidR="00C24F22" w:rsidRPr="00487EC0" w:rsidRDefault="00140918" w:rsidP="00B11753">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3840" behindDoc="0" locked="0" layoutInCell="1" allowOverlap="1">
            <wp:simplePos x="0" y="0"/>
            <wp:positionH relativeFrom="margin">
              <wp:posOffset>1897380</wp:posOffset>
            </wp:positionH>
            <wp:positionV relativeFrom="margin">
              <wp:posOffset>2606040</wp:posOffset>
            </wp:positionV>
            <wp:extent cx="2194750" cy="449619"/>
            <wp:effectExtent l="0" t="0" r="0" b="762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loge1.png"/>
                    <pic:cNvPicPr/>
                  </pic:nvPicPr>
                  <pic:blipFill>
                    <a:blip r:embed="rId36">
                      <a:extLst>
                        <a:ext uri="{28A0092B-C50C-407E-A947-70E740481C1C}">
                          <a14:useLocalDpi xmlns:a14="http://schemas.microsoft.com/office/drawing/2010/main" val="0"/>
                        </a:ext>
                      </a:extLst>
                    </a:blip>
                    <a:stretch>
                      <a:fillRect/>
                    </a:stretch>
                  </pic:blipFill>
                  <pic:spPr>
                    <a:xfrm>
                      <a:off x="0" y="0"/>
                      <a:ext cx="2194750" cy="449619"/>
                    </a:xfrm>
                    <a:prstGeom prst="rect">
                      <a:avLst/>
                    </a:prstGeom>
                  </pic:spPr>
                </pic:pic>
              </a:graphicData>
            </a:graphic>
          </wp:anchor>
        </w:drawing>
      </w:r>
      <w:r w:rsidR="003967E5">
        <w:rPr>
          <w:rFonts w:ascii="Times New Roman" w:hAnsi="Times New Roman" w:cs="Times New Roman"/>
          <w:sz w:val="24"/>
          <w:szCs w:val="24"/>
          <w:lang w:val="sr-Latn-RS"/>
        </w:rPr>
        <w:t xml:space="preserve"> </w:t>
      </w:r>
    </w:p>
    <w:p w:rsidR="00B11753" w:rsidRDefault="00B11753" w:rsidP="003C7071">
      <w:pPr>
        <w:spacing w:after="0" w:line="240" w:lineRule="auto"/>
        <w:rPr>
          <w:rFonts w:ascii="Times New Roman" w:hAnsi="Times New Roman" w:cs="Times New Roman"/>
          <w:sz w:val="24"/>
          <w:szCs w:val="24"/>
          <w:lang w:val="sr-Latn-RS"/>
        </w:rPr>
      </w:pPr>
    </w:p>
    <w:p w:rsidR="00140918" w:rsidRDefault="00140918" w:rsidP="003C7071">
      <w:pPr>
        <w:spacing w:after="0" w:line="240" w:lineRule="auto"/>
        <w:rPr>
          <w:rFonts w:ascii="Times New Roman" w:hAnsi="Times New Roman" w:cs="Times New Roman"/>
          <w:sz w:val="24"/>
          <w:szCs w:val="24"/>
          <w:lang w:val="sr-Latn-RS"/>
        </w:rPr>
      </w:pPr>
    </w:p>
    <w:p w:rsidR="00140918" w:rsidRDefault="00140918" w:rsidP="00140918">
      <w:pPr>
        <w:spacing w:after="0" w:line="240" w:lineRule="auto"/>
        <w:jc w:val="center"/>
        <w:rPr>
          <w:rFonts w:ascii="Times New Roman" w:hAnsi="Times New Roman" w:cs="Times New Roman"/>
          <w:sz w:val="24"/>
          <w:szCs w:val="24"/>
          <w:lang w:val="sr-Latn-RS"/>
        </w:rPr>
      </w:pPr>
    </w:p>
    <w:p w:rsidR="00140918" w:rsidRDefault="00140918" w:rsidP="00140918">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20- Kreiranje novog korisnika/uloge u PostgreSQL bazi podataka </w:t>
      </w:r>
    </w:p>
    <w:p w:rsidR="00B06111" w:rsidRDefault="00CE41E5" w:rsidP="00B0611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Obe komande kreiraju novog korisnika, što direktno ukazuje na to da su „korisnik“ i „uloga“ sinonimi u PostgreSQL bazi podataka. Jedina razlika između ove dve komande je u privilegijama, tačnije prva komanda kreira korisnika koji ima samo osnovne interakcije sa bazom podataka ( čitanje/upis), dok se drugom komandom kreiranom korisniku omogućava autentifikacija ka bazi korišćenjem korisničkog imena i lozinke, čime se korisniku pružaju naprednije privilegije.</w:t>
      </w:r>
      <w:r w:rsidR="00FE27CB">
        <w:rPr>
          <w:rFonts w:ascii="Times New Roman" w:hAnsi="Times New Roman" w:cs="Times New Roman"/>
          <w:sz w:val="24"/>
          <w:szCs w:val="24"/>
          <w:lang w:val="sr-Latn-RS"/>
        </w:rPr>
        <w:t xml:space="preserve"> Pored privilegije koju pruža atrib</w:t>
      </w:r>
      <w:r w:rsidR="006220BF">
        <w:rPr>
          <w:rFonts w:ascii="Times New Roman" w:hAnsi="Times New Roman" w:cs="Times New Roman"/>
          <w:sz w:val="24"/>
          <w:szCs w:val="24"/>
          <w:lang w:val="sr-Latn-RS"/>
        </w:rPr>
        <w:t>ut LOGIN, uloge mogu imati i dru</w:t>
      </w:r>
      <w:r w:rsidR="00FE27CB">
        <w:rPr>
          <w:rFonts w:ascii="Times New Roman" w:hAnsi="Times New Roman" w:cs="Times New Roman"/>
          <w:sz w:val="24"/>
          <w:szCs w:val="24"/>
          <w:lang w:val="sr-Latn-RS"/>
        </w:rPr>
        <w:t>ge atribute koji utiču na kreiranje specifičnih dozvola, poput atributa SUPERUSER ( podreazumevani super user u PostgreSQL-u je postgres), koji omogućava zaobilaženje svih provera dozvola.</w:t>
      </w:r>
      <w:r w:rsidR="001A20E8">
        <w:rPr>
          <w:rFonts w:ascii="Times New Roman" w:hAnsi="Times New Roman" w:cs="Times New Roman"/>
          <w:sz w:val="24"/>
          <w:szCs w:val="24"/>
          <w:lang w:val="sr-Latn-RS"/>
        </w:rPr>
        <w:t xml:space="preserve"> Kada se govori o dozvolama koje se mogu dodeliti ulogama, one se kod PostgreSQL baze podataka mogu podeliti u dve grupe- dozvole koje dopunjuju članstvo privilegija vezan</w:t>
      </w:r>
      <w:r w:rsidR="007F6345">
        <w:rPr>
          <w:rFonts w:ascii="Times New Roman" w:hAnsi="Times New Roman" w:cs="Times New Roman"/>
          <w:sz w:val="24"/>
          <w:szCs w:val="24"/>
          <w:lang w:val="sr-Latn-RS"/>
        </w:rPr>
        <w:t>ih</w:t>
      </w:r>
      <w:r w:rsidR="001A20E8">
        <w:rPr>
          <w:rFonts w:ascii="Times New Roman" w:hAnsi="Times New Roman" w:cs="Times New Roman"/>
          <w:sz w:val="24"/>
          <w:szCs w:val="24"/>
          <w:lang w:val="sr-Latn-RS"/>
        </w:rPr>
        <w:t xml:space="preserve"> za određenu ulogu i privilegije objekata baze podataka</w:t>
      </w:r>
      <w:r w:rsidR="00177C0A">
        <w:rPr>
          <w:rFonts w:ascii="Times New Roman" w:hAnsi="Times New Roman" w:cs="Times New Roman"/>
          <w:sz w:val="24"/>
          <w:szCs w:val="24"/>
          <w:lang w:val="sr-Latn-RS"/>
        </w:rPr>
        <w:t xml:space="preserve"> </w:t>
      </w:r>
      <w:r w:rsidR="00177C0A">
        <w:rPr>
          <w:rFonts w:ascii="Times New Roman" w:hAnsi="Times New Roman" w:cs="Times New Roman"/>
          <w:sz w:val="24"/>
          <w:szCs w:val="24"/>
        </w:rPr>
        <w:t>[8]</w:t>
      </w:r>
      <w:r w:rsidR="001A20E8">
        <w:rPr>
          <w:rFonts w:ascii="Times New Roman" w:hAnsi="Times New Roman" w:cs="Times New Roman"/>
          <w:sz w:val="24"/>
          <w:szCs w:val="24"/>
          <w:lang w:val="sr-Latn-RS"/>
        </w:rPr>
        <w:t>.</w:t>
      </w:r>
      <w:r w:rsidR="00F65597">
        <w:rPr>
          <w:rFonts w:ascii="Times New Roman" w:hAnsi="Times New Roman" w:cs="Times New Roman"/>
          <w:sz w:val="24"/>
          <w:szCs w:val="24"/>
          <w:lang w:val="sr-Latn-RS"/>
        </w:rPr>
        <w:t xml:space="preserve"> </w:t>
      </w:r>
    </w:p>
    <w:p w:rsidR="00FF7220" w:rsidRDefault="00FF7220" w:rsidP="00B0611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Kada se kreira objekat u bazi podataka (npr. tabela), dodeljuje se vlasnik. Vlasnik objekta je zapravo uloga koja je izvršila upit o kreiranju </w:t>
      </w:r>
      <w:r w:rsidR="006220BF">
        <w:rPr>
          <w:rFonts w:ascii="Times New Roman" w:hAnsi="Times New Roman" w:cs="Times New Roman"/>
          <w:sz w:val="24"/>
          <w:szCs w:val="24"/>
          <w:lang w:val="sr-Latn-RS"/>
        </w:rPr>
        <w:t xml:space="preserve">i za većinu kreiranih objekata </w:t>
      </w:r>
      <w:r>
        <w:rPr>
          <w:rFonts w:ascii="Times New Roman" w:hAnsi="Times New Roman" w:cs="Times New Roman"/>
          <w:sz w:val="24"/>
          <w:szCs w:val="24"/>
          <w:lang w:val="sr-Latn-RS"/>
        </w:rPr>
        <w:t xml:space="preserve">inicijalno stanje je da samo vlasnik može da modifikuje kreirani objekat </w:t>
      </w:r>
      <w:r>
        <w:rPr>
          <w:rFonts w:ascii="Times New Roman" w:hAnsi="Times New Roman" w:cs="Times New Roman"/>
          <w:sz w:val="24"/>
          <w:szCs w:val="24"/>
        </w:rPr>
        <w:t>[11]</w:t>
      </w:r>
      <w:r>
        <w:rPr>
          <w:rFonts w:ascii="Times New Roman" w:hAnsi="Times New Roman" w:cs="Times New Roman"/>
          <w:sz w:val="24"/>
          <w:szCs w:val="24"/>
          <w:lang w:val="sr-Latn-RS"/>
        </w:rPr>
        <w:t>.</w:t>
      </w:r>
      <w:r w:rsidR="00F87D74">
        <w:rPr>
          <w:rFonts w:ascii="Times New Roman" w:hAnsi="Times New Roman" w:cs="Times New Roman"/>
          <w:sz w:val="24"/>
          <w:szCs w:val="24"/>
          <w:lang w:val="sr-Latn-RS"/>
        </w:rPr>
        <w:t xml:space="preserve"> Da bi se drugim ulogama omogućilo korišćenje kreiranog objekta, moraju se dodeliti privilegije. Privilegije koje se primenjuju nad određenim objektom variraju u zavisnosti od tipa objekta, ali najčešće korišćene su ALTER, GRANT i REVOKE.</w:t>
      </w:r>
      <w:r w:rsidR="00F71EF0">
        <w:rPr>
          <w:rFonts w:ascii="Times New Roman" w:hAnsi="Times New Roman" w:cs="Times New Roman"/>
          <w:sz w:val="24"/>
          <w:szCs w:val="24"/>
          <w:lang w:val="sr-Latn-RS"/>
        </w:rPr>
        <w:t xml:space="preserve"> ALTER komandom se kreirani </w:t>
      </w:r>
      <w:r w:rsidR="00CD1E3E">
        <w:rPr>
          <w:rFonts w:ascii="Times New Roman" w:hAnsi="Times New Roman" w:cs="Times New Roman"/>
          <w:sz w:val="24"/>
          <w:szCs w:val="24"/>
          <w:lang w:val="sr-Latn-RS"/>
        </w:rPr>
        <w:t xml:space="preserve">objekat </w:t>
      </w:r>
      <w:r w:rsidR="00B774DE">
        <w:rPr>
          <w:rFonts w:ascii="Times New Roman" w:hAnsi="Times New Roman" w:cs="Times New Roman"/>
          <w:sz w:val="24"/>
          <w:szCs w:val="24"/>
          <w:lang w:val="sr-Latn-RS"/>
        </w:rPr>
        <w:t xml:space="preserve">može dodeliti novom vlasniku, pri čemu superuser-i uvek mogu da </w:t>
      </w:r>
      <w:r w:rsidR="00FE474F">
        <w:rPr>
          <w:rFonts w:ascii="Times New Roman" w:hAnsi="Times New Roman" w:cs="Times New Roman"/>
          <w:sz w:val="24"/>
          <w:szCs w:val="24"/>
          <w:lang w:val="sr-Latn-RS"/>
        </w:rPr>
        <w:t xml:space="preserve">stave </w:t>
      </w:r>
      <w:r w:rsidR="00B774DE">
        <w:rPr>
          <w:rFonts w:ascii="Times New Roman" w:hAnsi="Times New Roman" w:cs="Times New Roman"/>
          <w:sz w:val="24"/>
          <w:szCs w:val="24"/>
          <w:lang w:val="sr-Latn-RS"/>
        </w:rPr>
        <w:t>novi objekat pod svoju kontrolu, dok kod običnih uloga to zavisi od toga da li su trenutni vlasnici objekta ili se nalaze u okviru grupe nove vlasničke uloge</w:t>
      </w:r>
      <w:r w:rsidR="00712421">
        <w:rPr>
          <w:rFonts w:ascii="Times New Roman" w:hAnsi="Times New Roman" w:cs="Times New Roman"/>
          <w:sz w:val="24"/>
          <w:szCs w:val="24"/>
          <w:lang w:val="sr-Latn-RS"/>
        </w:rPr>
        <w:t xml:space="preserve"> </w:t>
      </w:r>
      <w:r w:rsidR="00712421">
        <w:rPr>
          <w:rFonts w:ascii="Times New Roman" w:hAnsi="Times New Roman" w:cs="Times New Roman"/>
          <w:sz w:val="24"/>
          <w:szCs w:val="24"/>
        </w:rPr>
        <w:t>[11]</w:t>
      </w:r>
      <w:r w:rsidR="00B774DE">
        <w:rPr>
          <w:rFonts w:ascii="Times New Roman" w:hAnsi="Times New Roman" w:cs="Times New Roman"/>
          <w:sz w:val="24"/>
          <w:szCs w:val="24"/>
          <w:lang w:val="sr-Latn-RS"/>
        </w:rPr>
        <w:t>.</w:t>
      </w:r>
      <w:r w:rsidR="00032E60">
        <w:rPr>
          <w:rFonts w:ascii="Times New Roman" w:hAnsi="Times New Roman" w:cs="Times New Roman"/>
          <w:sz w:val="24"/>
          <w:szCs w:val="24"/>
          <w:lang w:val="sr-Latn-RS"/>
        </w:rPr>
        <w:t xml:space="preserve"> </w:t>
      </w:r>
    </w:p>
    <w:p w:rsidR="00032E60" w:rsidRDefault="00021FAF" w:rsidP="00B06111">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4864" behindDoc="0" locked="0" layoutInCell="1" allowOverlap="1">
            <wp:simplePos x="0" y="0"/>
            <wp:positionH relativeFrom="margin">
              <wp:align>center</wp:align>
            </wp:positionH>
            <wp:positionV relativeFrom="margin">
              <wp:posOffset>6861810</wp:posOffset>
            </wp:positionV>
            <wp:extent cx="3254022" cy="205758"/>
            <wp:effectExtent l="0" t="0" r="381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loge3.png"/>
                    <pic:cNvPicPr/>
                  </pic:nvPicPr>
                  <pic:blipFill>
                    <a:blip r:embed="rId37">
                      <a:extLst>
                        <a:ext uri="{28A0092B-C50C-407E-A947-70E740481C1C}">
                          <a14:useLocalDpi xmlns:a14="http://schemas.microsoft.com/office/drawing/2010/main" val="0"/>
                        </a:ext>
                      </a:extLst>
                    </a:blip>
                    <a:stretch>
                      <a:fillRect/>
                    </a:stretch>
                  </pic:blipFill>
                  <pic:spPr>
                    <a:xfrm>
                      <a:off x="0" y="0"/>
                      <a:ext cx="3254022" cy="205758"/>
                    </a:xfrm>
                    <a:prstGeom prst="rect">
                      <a:avLst/>
                    </a:prstGeom>
                  </pic:spPr>
                </pic:pic>
              </a:graphicData>
            </a:graphic>
          </wp:anchor>
        </w:drawing>
      </w:r>
    </w:p>
    <w:p w:rsidR="00032E60" w:rsidRDefault="00032E60" w:rsidP="00032E60">
      <w:pPr>
        <w:spacing w:after="0" w:line="240" w:lineRule="auto"/>
        <w:jc w:val="center"/>
        <w:rPr>
          <w:rFonts w:ascii="Times New Roman" w:hAnsi="Times New Roman" w:cs="Times New Roman"/>
          <w:sz w:val="24"/>
          <w:szCs w:val="24"/>
          <w:lang w:val="sr-Latn-RS"/>
        </w:rPr>
      </w:pPr>
    </w:p>
    <w:p w:rsidR="00032E60" w:rsidRDefault="00032E60" w:rsidP="00032E6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21- Format ALTER naredbe i prikaz njenog korišćenja za dodelu vlasništva ulozi</w:t>
      </w:r>
      <w:r w:rsidR="00021FAF">
        <w:rPr>
          <w:rFonts w:ascii="Times New Roman" w:hAnsi="Times New Roman" w:cs="Times New Roman"/>
          <w:sz w:val="24"/>
          <w:szCs w:val="24"/>
          <w:lang w:val="sr-Latn-RS"/>
        </w:rPr>
        <w:t xml:space="preserve"> korisnik</w:t>
      </w:r>
      <w:r>
        <w:rPr>
          <w:rFonts w:ascii="Times New Roman" w:hAnsi="Times New Roman" w:cs="Times New Roman"/>
          <w:sz w:val="24"/>
          <w:szCs w:val="24"/>
          <w:lang w:val="sr-Latn-RS"/>
        </w:rPr>
        <w:t xml:space="preserve"> nad tabelom proizvod</w:t>
      </w:r>
    </w:p>
    <w:p w:rsidR="00D905B1" w:rsidRDefault="0009009D" w:rsidP="00EB27A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Za eksplicitnu dodelu privilegija koristi se komanda GRANT.</w:t>
      </w:r>
      <w:r w:rsidR="00730506">
        <w:rPr>
          <w:rFonts w:ascii="Times New Roman" w:hAnsi="Times New Roman" w:cs="Times New Roman"/>
          <w:sz w:val="24"/>
          <w:szCs w:val="24"/>
          <w:lang w:val="sr-Latn-RS"/>
        </w:rPr>
        <w:t xml:space="preserve"> Ova komanda ima dve osnovne varijante, koje odgovaraju podeli dozvola uloga, gde se  prva varijanta ove komande odnosi na davanje privilegija objektima (tabelama, kolonama, itd...),  a druga na dodelu članstva uloga.</w:t>
      </w:r>
    </w:p>
    <w:p w:rsidR="00B54ADC" w:rsidRDefault="00D905B1" w:rsidP="00EB27A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Varijanta komande GRANT, kojom se daju privilegije objektima u bazi podataka, odnosi se na jednu ili više uloga koje su kreirane. Ukoliko se iskoristi ključna reč PUBLIC, sve privilegije koje se dodeljuju objektu, biće dodeljene svim ulogama, čak i onim koje se tek kasnije kreiraju. Ukoliko se iskoristi parametar WITH GRANT, primalac privilegije, tu istu privilegiju može dodeliti drugim ulogama. Ova prva varijanta se vezuje za objekete, jer se smatra da nema potrebe dodeljivati privilegije vlasnicima objekta, s obzirom da se podrazumeva da on već prethodno poseduje sve privilegije. Neke od najčešće korišćenih privilegija sa narednom GRANT su : </w:t>
      </w:r>
      <w:r w:rsidR="00B54ADC">
        <w:rPr>
          <w:rFonts w:ascii="Times New Roman" w:hAnsi="Times New Roman" w:cs="Times New Roman"/>
          <w:sz w:val="24"/>
          <w:szCs w:val="24"/>
          <w:lang w:val="sr-Latn-RS"/>
        </w:rPr>
        <w:t>SELECT, INSERT, UPDATE, DELETE, TRUNCATE, REFERENCES, TRIGGER, CREATE...</w:t>
      </w:r>
    </w:p>
    <w:p w:rsidR="00EB27AE" w:rsidRDefault="002B193A" w:rsidP="00EB27AE">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5888" behindDoc="0" locked="0" layoutInCell="1" allowOverlap="1">
            <wp:simplePos x="0" y="0"/>
            <wp:positionH relativeFrom="margin">
              <wp:posOffset>1398270</wp:posOffset>
            </wp:positionH>
            <wp:positionV relativeFrom="margin">
              <wp:posOffset>1466850</wp:posOffset>
            </wp:positionV>
            <wp:extent cx="2850127" cy="182896"/>
            <wp:effectExtent l="0" t="0" r="7620"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loge4.png"/>
                    <pic:cNvPicPr/>
                  </pic:nvPicPr>
                  <pic:blipFill>
                    <a:blip r:embed="rId38">
                      <a:extLst>
                        <a:ext uri="{28A0092B-C50C-407E-A947-70E740481C1C}">
                          <a14:useLocalDpi xmlns:a14="http://schemas.microsoft.com/office/drawing/2010/main" val="0"/>
                        </a:ext>
                      </a:extLst>
                    </a:blip>
                    <a:stretch>
                      <a:fillRect/>
                    </a:stretch>
                  </pic:blipFill>
                  <pic:spPr>
                    <a:xfrm>
                      <a:off x="0" y="0"/>
                      <a:ext cx="2850127" cy="182896"/>
                    </a:xfrm>
                    <a:prstGeom prst="rect">
                      <a:avLst/>
                    </a:prstGeom>
                  </pic:spPr>
                </pic:pic>
              </a:graphicData>
            </a:graphic>
          </wp:anchor>
        </w:drawing>
      </w:r>
      <w:r w:rsidR="00730506">
        <w:rPr>
          <w:rFonts w:ascii="Times New Roman" w:hAnsi="Times New Roman" w:cs="Times New Roman"/>
          <w:sz w:val="24"/>
          <w:szCs w:val="24"/>
          <w:lang w:val="sr-Latn-RS"/>
        </w:rPr>
        <w:t xml:space="preserve"> </w:t>
      </w:r>
    </w:p>
    <w:p w:rsidR="002B193A" w:rsidRDefault="002B193A" w:rsidP="002B193A">
      <w:pPr>
        <w:spacing w:after="0" w:line="240" w:lineRule="auto"/>
        <w:jc w:val="center"/>
        <w:rPr>
          <w:rFonts w:ascii="Times New Roman" w:hAnsi="Times New Roman" w:cs="Times New Roman"/>
          <w:sz w:val="24"/>
          <w:szCs w:val="24"/>
          <w:lang w:val="sr-Latn-RS"/>
        </w:rPr>
      </w:pPr>
    </w:p>
    <w:p w:rsidR="00032E60" w:rsidRDefault="002B193A"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22- Prikaz primera GRANT naredbe dodele privilegije INSERT svim </w:t>
      </w:r>
      <w:r w:rsidR="004602CF">
        <w:rPr>
          <w:rFonts w:ascii="Times New Roman" w:hAnsi="Times New Roman" w:cs="Times New Roman"/>
          <w:sz w:val="24"/>
          <w:szCs w:val="24"/>
          <w:lang w:val="sr-Latn-RS"/>
        </w:rPr>
        <w:t>korisnicima</w:t>
      </w:r>
      <w:r>
        <w:rPr>
          <w:rFonts w:ascii="Times New Roman" w:hAnsi="Times New Roman" w:cs="Times New Roman"/>
          <w:sz w:val="24"/>
          <w:szCs w:val="24"/>
          <w:lang w:val="sr-Latn-RS"/>
        </w:rPr>
        <w:t xml:space="preserve"> nad objektom( tabelom) PostgreSQL baze podataka</w:t>
      </w:r>
    </w:p>
    <w:p w:rsidR="00264368" w:rsidRDefault="00264368"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8960" behindDoc="0" locked="0" layoutInCell="1" allowOverlap="1">
            <wp:simplePos x="0" y="0"/>
            <wp:positionH relativeFrom="margin">
              <wp:posOffset>1344930</wp:posOffset>
            </wp:positionH>
            <wp:positionV relativeFrom="margin">
              <wp:posOffset>2164080</wp:posOffset>
            </wp:positionV>
            <wp:extent cx="3512820" cy="6096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logeUpit.png"/>
                    <pic:cNvPicPr/>
                  </pic:nvPicPr>
                  <pic:blipFill>
                    <a:blip r:embed="rId39">
                      <a:extLst>
                        <a:ext uri="{28A0092B-C50C-407E-A947-70E740481C1C}">
                          <a14:useLocalDpi xmlns:a14="http://schemas.microsoft.com/office/drawing/2010/main" val="0"/>
                        </a:ext>
                      </a:extLst>
                    </a:blip>
                    <a:stretch>
                      <a:fillRect/>
                    </a:stretch>
                  </pic:blipFill>
                  <pic:spPr>
                    <a:xfrm>
                      <a:off x="0" y="0"/>
                      <a:ext cx="3512820" cy="609600"/>
                    </a:xfrm>
                    <a:prstGeom prst="rect">
                      <a:avLst/>
                    </a:prstGeom>
                  </pic:spPr>
                </pic:pic>
              </a:graphicData>
            </a:graphic>
          </wp:anchor>
        </w:drawing>
      </w:r>
    </w:p>
    <w:p w:rsidR="00264368" w:rsidRDefault="00264368" w:rsidP="002B193A">
      <w:pPr>
        <w:spacing w:after="0" w:line="240" w:lineRule="auto"/>
        <w:jc w:val="center"/>
        <w:rPr>
          <w:rFonts w:ascii="Times New Roman" w:hAnsi="Times New Roman" w:cs="Times New Roman"/>
          <w:sz w:val="24"/>
          <w:szCs w:val="24"/>
          <w:lang w:val="sr-Latn-RS"/>
        </w:rPr>
      </w:pPr>
    </w:p>
    <w:p w:rsidR="00212001" w:rsidRPr="00212001" w:rsidRDefault="00212001" w:rsidP="002B193A">
      <w:pPr>
        <w:spacing w:after="0" w:line="240" w:lineRule="auto"/>
        <w:jc w:val="center"/>
        <w:rPr>
          <w:rFonts w:ascii="Times New Roman" w:hAnsi="Times New Roman" w:cs="Times New Roman"/>
          <w:sz w:val="24"/>
          <w:szCs w:val="24"/>
        </w:rPr>
      </w:pPr>
    </w:p>
    <w:p w:rsidR="002B193A" w:rsidRDefault="00264368"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9984" behindDoc="0" locked="0" layoutInCell="1" allowOverlap="1">
            <wp:simplePos x="0" y="0"/>
            <wp:positionH relativeFrom="margin">
              <wp:posOffset>1649730</wp:posOffset>
            </wp:positionH>
            <wp:positionV relativeFrom="margin">
              <wp:posOffset>2720340</wp:posOffset>
            </wp:positionV>
            <wp:extent cx="2324301" cy="2278577"/>
            <wp:effectExtent l="0" t="0" r="0" b="762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logeRez1.png"/>
                    <pic:cNvPicPr/>
                  </pic:nvPicPr>
                  <pic:blipFill>
                    <a:blip r:embed="rId40">
                      <a:extLst>
                        <a:ext uri="{28A0092B-C50C-407E-A947-70E740481C1C}">
                          <a14:useLocalDpi xmlns:a14="http://schemas.microsoft.com/office/drawing/2010/main" val="0"/>
                        </a:ext>
                      </a:extLst>
                    </a:blip>
                    <a:stretch>
                      <a:fillRect/>
                    </a:stretch>
                  </pic:blipFill>
                  <pic:spPr>
                    <a:xfrm>
                      <a:off x="0" y="0"/>
                      <a:ext cx="2324301" cy="2278577"/>
                    </a:xfrm>
                    <a:prstGeom prst="rect">
                      <a:avLst/>
                    </a:prstGeom>
                  </pic:spPr>
                </pic:pic>
              </a:graphicData>
            </a:graphic>
          </wp:anchor>
        </w:drawing>
      </w: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23- Prikaz rezultata provere GRANT naredbe </w:t>
      </w:r>
    </w:p>
    <w:p w:rsidR="00264368" w:rsidRDefault="00264368" w:rsidP="002B193A">
      <w:pPr>
        <w:spacing w:after="0" w:line="240" w:lineRule="auto"/>
        <w:jc w:val="center"/>
        <w:rPr>
          <w:rFonts w:ascii="Times New Roman" w:hAnsi="Times New Roman" w:cs="Times New Roman"/>
          <w:sz w:val="24"/>
          <w:szCs w:val="24"/>
          <w:lang w:val="sr-Latn-RS"/>
        </w:rPr>
      </w:pPr>
    </w:p>
    <w:p w:rsidR="00264368" w:rsidRDefault="00264368"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6912" behindDoc="0" locked="0" layoutInCell="1" allowOverlap="1">
            <wp:simplePos x="0" y="0"/>
            <wp:positionH relativeFrom="margin">
              <wp:posOffset>1203960</wp:posOffset>
            </wp:positionH>
            <wp:positionV relativeFrom="margin">
              <wp:posOffset>5440680</wp:posOffset>
            </wp:positionV>
            <wp:extent cx="3878580" cy="213360"/>
            <wp:effectExtent l="0" t="0" r="762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loge5.png"/>
                    <pic:cNvPicPr/>
                  </pic:nvPicPr>
                  <pic:blipFill>
                    <a:blip r:embed="rId41">
                      <a:extLst>
                        <a:ext uri="{28A0092B-C50C-407E-A947-70E740481C1C}">
                          <a14:useLocalDpi xmlns:a14="http://schemas.microsoft.com/office/drawing/2010/main" val="0"/>
                        </a:ext>
                      </a:extLst>
                    </a:blip>
                    <a:stretch>
                      <a:fillRect/>
                    </a:stretch>
                  </pic:blipFill>
                  <pic:spPr>
                    <a:xfrm>
                      <a:off x="0" y="0"/>
                      <a:ext cx="3878580" cy="213360"/>
                    </a:xfrm>
                    <a:prstGeom prst="rect">
                      <a:avLst/>
                    </a:prstGeom>
                  </pic:spPr>
                </pic:pic>
              </a:graphicData>
            </a:graphic>
          </wp:anchor>
        </w:drawing>
      </w:r>
    </w:p>
    <w:p w:rsidR="00264368" w:rsidRDefault="004A2F94" w:rsidP="002B193A">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1008" behindDoc="0" locked="0" layoutInCell="1" allowOverlap="1">
            <wp:simplePos x="0" y="0"/>
            <wp:positionH relativeFrom="margin">
              <wp:posOffset>1760220</wp:posOffset>
            </wp:positionH>
            <wp:positionV relativeFrom="margin">
              <wp:posOffset>5692140</wp:posOffset>
            </wp:positionV>
            <wp:extent cx="2240280" cy="1849755"/>
            <wp:effectExtent l="0" t="0" r="762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logeRez2.png"/>
                    <pic:cNvPicPr/>
                  </pic:nvPicPr>
                  <pic:blipFill>
                    <a:blip r:embed="rId42">
                      <a:extLst>
                        <a:ext uri="{28A0092B-C50C-407E-A947-70E740481C1C}">
                          <a14:useLocalDpi xmlns:a14="http://schemas.microsoft.com/office/drawing/2010/main" val="0"/>
                        </a:ext>
                      </a:extLst>
                    </a:blip>
                    <a:stretch>
                      <a:fillRect/>
                    </a:stretch>
                  </pic:blipFill>
                  <pic:spPr>
                    <a:xfrm>
                      <a:off x="0" y="0"/>
                      <a:ext cx="2240280" cy="1849755"/>
                    </a:xfrm>
                    <a:prstGeom prst="rect">
                      <a:avLst/>
                    </a:prstGeom>
                  </pic:spPr>
                </pic:pic>
              </a:graphicData>
            </a:graphic>
            <wp14:sizeRelH relativeFrom="margin">
              <wp14:pctWidth>0</wp14:pctWidth>
            </wp14:sizeRelH>
            <wp14:sizeRelV relativeFrom="margin">
              <wp14:pctHeight>0</wp14:pctHeight>
            </wp14:sizeRelV>
          </wp:anchor>
        </w:drawing>
      </w: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4A2F94" w:rsidRDefault="004A2F94" w:rsidP="002B193A">
      <w:pPr>
        <w:spacing w:after="0" w:line="240" w:lineRule="auto"/>
        <w:jc w:val="center"/>
        <w:rPr>
          <w:rFonts w:ascii="Times New Roman" w:hAnsi="Times New Roman" w:cs="Times New Roman"/>
          <w:sz w:val="24"/>
          <w:szCs w:val="24"/>
          <w:lang w:val="sr-Latn-RS"/>
        </w:rPr>
      </w:pPr>
    </w:p>
    <w:p w:rsidR="00212001" w:rsidRDefault="004A2F94" w:rsidP="004A2F94">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24</w:t>
      </w:r>
      <w:r w:rsidR="00212001">
        <w:rPr>
          <w:rFonts w:ascii="Times New Roman" w:hAnsi="Times New Roman" w:cs="Times New Roman"/>
          <w:sz w:val="24"/>
          <w:szCs w:val="24"/>
          <w:lang w:val="sr-Latn-RS"/>
        </w:rPr>
        <w:t xml:space="preserve"> – Prikaz primera GRANT naredbe dodele</w:t>
      </w:r>
      <w:r w:rsidR="0060764B">
        <w:rPr>
          <w:rFonts w:ascii="Times New Roman" w:hAnsi="Times New Roman" w:cs="Times New Roman"/>
          <w:sz w:val="24"/>
          <w:szCs w:val="24"/>
          <w:lang w:val="sr-Latn-RS"/>
        </w:rPr>
        <w:t xml:space="preserve"> svih privilegija nad objektom(tabelom) narudžbina ulozi korisnik</w:t>
      </w:r>
      <w:r>
        <w:rPr>
          <w:rFonts w:ascii="Times New Roman" w:hAnsi="Times New Roman" w:cs="Times New Roman"/>
          <w:sz w:val="24"/>
          <w:szCs w:val="24"/>
          <w:lang w:val="sr-Latn-RS"/>
        </w:rPr>
        <w:t xml:space="preserve"> i rezultat provere izvršenja naredbe</w:t>
      </w:r>
    </w:p>
    <w:p w:rsidR="0060764B" w:rsidRDefault="00D623A4" w:rsidP="0060764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Druga varijanta komande GRANT, dodeljuje članstvo u ulozi jednoj ili većem broju novokreiranih uloga.</w:t>
      </w:r>
      <w:r w:rsidR="00493EDE">
        <w:rPr>
          <w:rFonts w:ascii="Times New Roman" w:hAnsi="Times New Roman" w:cs="Times New Roman"/>
          <w:sz w:val="24"/>
          <w:szCs w:val="24"/>
          <w:lang w:val="sr-Latn-RS"/>
        </w:rPr>
        <w:t xml:space="preserve"> Ovo je važna opcija kada se govori o sigurnosti baze podataka, jer se privilegije date jednoj ulozi, prenose na sve članove grupe u kojoj se ona nalazi, čime se utiče na kontrolu pristupa podacima. </w:t>
      </w:r>
      <w:r w:rsidR="00EF4209">
        <w:rPr>
          <w:rFonts w:ascii="Times New Roman" w:hAnsi="Times New Roman" w:cs="Times New Roman"/>
          <w:sz w:val="24"/>
          <w:szCs w:val="24"/>
          <w:lang w:val="sr-Latn-RS"/>
        </w:rPr>
        <w:t>Ako je navedena opcija WITH ADMIN, svaki član grupe uloga koji sadrži ovu opciju, može dodeliti članstvo ostalim ulogama ili ga opozvati.</w:t>
      </w:r>
      <w:r w:rsidR="00334A4A">
        <w:rPr>
          <w:rFonts w:ascii="Times New Roman" w:hAnsi="Times New Roman" w:cs="Times New Roman"/>
          <w:sz w:val="24"/>
          <w:szCs w:val="24"/>
          <w:lang w:val="sr-Latn-RS"/>
        </w:rPr>
        <w:t xml:space="preserve"> Ukoliko je navedena privilegija CREATEROLE, sve uloge koje je poseduju, mogu odobriti ili opozvati članstvo bilo kojoj ulozi koja nije superuser. Za superusere ( kod PostgreSQL baze podrazumevani superuser je p</w:t>
      </w:r>
      <w:r w:rsidR="00D5295F">
        <w:rPr>
          <w:rFonts w:ascii="Times New Roman" w:hAnsi="Times New Roman" w:cs="Times New Roman"/>
          <w:sz w:val="24"/>
          <w:szCs w:val="24"/>
          <w:lang w:val="sr-Latn-RS"/>
        </w:rPr>
        <w:t>ostgres uloga) ovo ne važi, odn</w:t>
      </w:r>
      <w:r w:rsidR="00334A4A">
        <w:rPr>
          <w:rFonts w:ascii="Times New Roman" w:hAnsi="Times New Roman" w:cs="Times New Roman"/>
          <w:sz w:val="24"/>
          <w:szCs w:val="24"/>
          <w:lang w:val="sr-Latn-RS"/>
        </w:rPr>
        <w:t>o</w:t>
      </w:r>
      <w:r w:rsidR="00D5295F">
        <w:rPr>
          <w:rFonts w:ascii="Times New Roman" w:hAnsi="Times New Roman" w:cs="Times New Roman"/>
          <w:sz w:val="24"/>
          <w:szCs w:val="24"/>
          <w:lang w:val="sr-Latn-RS"/>
        </w:rPr>
        <w:t>s</w:t>
      </w:r>
      <w:r w:rsidR="00334A4A">
        <w:rPr>
          <w:rFonts w:ascii="Times New Roman" w:hAnsi="Times New Roman" w:cs="Times New Roman"/>
          <w:sz w:val="24"/>
          <w:szCs w:val="24"/>
          <w:lang w:val="sr-Latn-RS"/>
        </w:rPr>
        <w:t>no njima se ne može osporiti ni jedna privilegija, kao ni dodeliti od strane drugih korisnika uloga, ali oni mogu izvršiti te operacije nad svim ostalim ulogama.</w:t>
      </w:r>
      <w:r w:rsidR="0054531F">
        <w:rPr>
          <w:rFonts w:ascii="Times New Roman" w:hAnsi="Times New Roman" w:cs="Times New Roman"/>
          <w:sz w:val="24"/>
          <w:szCs w:val="24"/>
          <w:lang w:val="sr-Latn-RS"/>
        </w:rPr>
        <w:t xml:space="preserve"> Parametar GRANT BY, označava evidentiranje izdavanja odobrenja članstva novoj ulozi od strane navedene uloge i ova opcija je uglavnom dostupna samo superuser-ima.</w:t>
      </w:r>
      <w:r w:rsidR="00DE023F">
        <w:rPr>
          <w:rFonts w:ascii="Times New Roman" w:hAnsi="Times New Roman" w:cs="Times New Roman"/>
          <w:sz w:val="24"/>
          <w:szCs w:val="24"/>
          <w:lang w:val="sr-Latn-RS"/>
        </w:rPr>
        <w:t xml:space="preserve"> </w:t>
      </w:r>
    </w:p>
    <w:p w:rsidR="00DE023F" w:rsidRDefault="00DE023F" w:rsidP="0060764B">
      <w:pPr>
        <w:spacing w:after="0" w:line="240" w:lineRule="auto"/>
        <w:rPr>
          <w:rFonts w:ascii="Times New Roman" w:hAnsi="Times New Roman" w:cs="Times New Roman"/>
          <w:sz w:val="24"/>
          <w:szCs w:val="24"/>
          <w:lang w:val="sr-Latn-RS"/>
        </w:rPr>
      </w:pPr>
    </w:p>
    <w:p w:rsidR="00DE023F" w:rsidRDefault="001578AE" w:rsidP="0060764B">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87936" behindDoc="0" locked="0" layoutInCell="1" allowOverlap="1">
            <wp:simplePos x="0" y="0"/>
            <wp:positionH relativeFrom="margin">
              <wp:posOffset>1102995</wp:posOffset>
            </wp:positionH>
            <wp:positionV relativeFrom="margin">
              <wp:posOffset>2114550</wp:posOffset>
            </wp:positionV>
            <wp:extent cx="3825572" cy="411516"/>
            <wp:effectExtent l="0" t="0" r="3810" b="762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loge6.png"/>
                    <pic:cNvPicPr/>
                  </pic:nvPicPr>
                  <pic:blipFill>
                    <a:blip r:embed="rId43">
                      <a:extLst>
                        <a:ext uri="{28A0092B-C50C-407E-A947-70E740481C1C}">
                          <a14:useLocalDpi xmlns:a14="http://schemas.microsoft.com/office/drawing/2010/main" val="0"/>
                        </a:ext>
                      </a:extLst>
                    </a:blip>
                    <a:stretch>
                      <a:fillRect/>
                    </a:stretch>
                  </pic:blipFill>
                  <pic:spPr>
                    <a:xfrm>
                      <a:off x="0" y="0"/>
                      <a:ext cx="3825572" cy="411516"/>
                    </a:xfrm>
                    <a:prstGeom prst="rect">
                      <a:avLst/>
                    </a:prstGeom>
                  </pic:spPr>
                </pic:pic>
              </a:graphicData>
            </a:graphic>
          </wp:anchor>
        </w:drawing>
      </w:r>
    </w:p>
    <w:p w:rsidR="00DE023F" w:rsidRDefault="00DE023F" w:rsidP="00DE023F">
      <w:pPr>
        <w:spacing w:after="0" w:line="240" w:lineRule="auto"/>
        <w:jc w:val="center"/>
        <w:rPr>
          <w:rFonts w:ascii="Times New Roman" w:hAnsi="Times New Roman" w:cs="Times New Roman"/>
          <w:sz w:val="24"/>
          <w:szCs w:val="24"/>
          <w:lang w:val="sr-Latn-RS"/>
        </w:rPr>
      </w:pPr>
    </w:p>
    <w:p w:rsidR="001578AE" w:rsidRDefault="001578AE" w:rsidP="00DE023F">
      <w:pPr>
        <w:spacing w:after="0" w:line="240" w:lineRule="auto"/>
        <w:jc w:val="center"/>
        <w:rPr>
          <w:rFonts w:ascii="Times New Roman" w:hAnsi="Times New Roman" w:cs="Times New Roman"/>
          <w:sz w:val="24"/>
          <w:szCs w:val="24"/>
          <w:lang w:val="sr-Latn-RS"/>
        </w:rPr>
      </w:pPr>
    </w:p>
    <w:p w:rsidR="00DE023F" w:rsidRDefault="00DE023F" w:rsidP="00DE023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24- prikaz primera druge varijante GRANT naredbe kojom se prenosi članstvo i prustup privilegijama nad objektom sa jedne na drugu ulogu</w:t>
      </w:r>
    </w:p>
    <w:p w:rsidR="00DE5CEE" w:rsidRPr="00DE5CEE" w:rsidRDefault="00794170" w:rsidP="00DE023F">
      <w:pPr>
        <w:spacing w:after="0" w:line="24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2032" behindDoc="0" locked="0" layoutInCell="1" allowOverlap="1">
            <wp:simplePos x="0" y="0"/>
            <wp:positionH relativeFrom="margin">
              <wp:posOffset>1680210</wp:posOffset>
            </wp:positionH>
            <wp:positionV relativeFrom="margin">
              <wp:posOffset>3032760</wp:posOffset>
            </wp:positionV>
            <wp:extent cx="2773920" cy="883997"/>
            <wp:effectExtent l="0" t="0" r="762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tudenti.png"/>
                    <pic:cNvPicPr/>
                  </pic:nvPicPr>
                  <pic:blipFill>
                    <a:blip r:embed="rId44">
                      <a:extLst>
                        <a:ext uri="{28A0092B-C50C-407E-A947-70E740481C1C}">
                          <a14:useLocalDpi xmlns:a14="http://schemas.microsoft.com/office/drawing/2010/main" val="0"/>
                        </a:ext>
                      </a:extLst>
                    </a:blip>
                    <a:stretch>
                      <a:fillRect/>
                    </a:stretch>
                  </pic:blipFill>
                  <pic:spPr>
                    <a:xfrm>
                      <a:off x="0" y="0"/>
                      <a:ext cx="2773920" cy="883997"/>
                    </a:xfrm>
                    <a:prstGeom prst="rect">
                      <a:avLst/>
                    </a:prstGeom>
                  </pic:spPr>
                </pic:pic>
              </a:graphicData>
            </a:graphic>
          </wp:anchor>
        </w:drawing>
      </w:r>
    </w:p>
    <w:p w:rsidR="00293ED2" w:rsidRDefault="00293ED2" w:rsidP="00DE023F">
      <w:pPr>
        <w:spacing w:after="0" w:line="240" w:lineRule="auto"/>
        <w:jc w:val="center"/>
        <w:rPr>
          <w:rFonts w:ascii="Times New Roman" w:hAnsi="Times New Roman" w:cs="Times New Roman"/>
          <w:sz w:val="24"/>
          <w:szCs w:val="24"/>
        </w:rPr>
      </w:pPr>
    </w:p>
    <w:p w:rsidR="00794170" w:rsidRDefault="00794170" w:rsidP="00DE023F">
      <w:pPr>
        <w:spacing w:after="0" w:line="240" w:lineRule="auto"/>
        <w:jc w:val="center"/>
        <w:rPr>
          <w:rFonts w:ascii="Times New Roman" w:hAnsi="Times New Roman" w:cs="Times New Roman"/>
          <w:sz w:val="24"/>
          <w:szCs w:val="24"/>
        </w:rPr>
      </w:pPr>
    </w:p>
    <w:p w:rsidR="00794170" w:rsidRDefault="00794170" w:rsidP="00DE023F">
      <w:pPr>
        <w:spacing w:after="0" w:line="240" w:lineRule="auto"/>
        <w:jc w:val="center"/>
        <w:rPr>
          <w:rFonts w:ascii="Times New Roman" w:hAnsi="Times New Roman" w:cs="Times New Roman"/>
          <w:sz w:val="24"/>
          <w:szCs w:val="24"/>
        </w:rPr>
      </w:pPr>
    </w:p>
    <w:p w:rsidR="00794170" w:rsidRDefault="00794170" w:rsidP="00DE023F">
      <w:pPr>
        <w:spacing w:after="0" w:line="240" w:lineRule="auto"/>
        <w:jc w:val="center"/>
        <w:rPr>
          <w:rFonts w:ascii="Times New Roman" w:hAnsi="Times New Roman" w:cs="Times New Roman"/>
          <w:sz w:val="24"/>
          <w:szCs w:val="24"/>
        </w:rPr>
      </w:pPr>
    </w:p>
    <w:p w:rsidR="00794170" w:rsidRDefault="00794170" w:rsidP="00DE023F">
      <w:pPr>
        <w:spacing w:after="0" w:line="240" w:lineRule="auto"/>
        <w:jc w:val="center"/>
        <w:rPr>
          <w:rFonts w:ascii="Times New Roman" w:hAnsi="Times New Roman" w:cs="Times New Roman"/>
          <w:sz w:val="24"/>
          <w:szCs w:val="24"/>
          <w:lang w:val="sr-Latn-RS"/>
        </w:rPr>
      </w:pPr>
    </w:p>
    <w:p w:rsidR="00794170" w:rsidRDefault="00794170" w:rsidP="00DE023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25- Prikaz pripadnosti uloge studenti grupi uloge profesori</w:t>
      </w:r>
    </w:p>
    <w:p w:rsidR="00794170" w:rsidRDefault="00794170" w:rsidP="0079417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 slici iznad je primetno da uloga studenti kao vrednost polja atribut ima sadržaj „ Cannot login“ i to znači da postavljena uloga nema pravo pristupa terminalu ili drugim sistemskim resursima, već je ograničena samo na PostgreSQL bazu podataka.</w:t>
      </w:r>
    </w:p>
    <w:p w:rsidR="00D40392" w:rsidRDefault="00063FF1" w:rsidP="0079417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Pored opisanih svojstava, komanda GRANT omogućava proširenje druge varijante dodele privilegija korisnicima, u smislu da umesto da svakom korisniku ponaosob dodeljuje uloge, to može izvšiti grupno.</w:t>
      </w:r>
      <w:r w:rsidR="003641FD">
        <w:rPr>
          <w:rFonts w:ascii="Times New Roman" w:hAnsi="Times New Roman" w:cs="Times New Roman"/>
          <w:sz w:val="24"/>
          <w:szCs w:val="24"/>
          <w:lang w:val="sr-Latn-RS"/>
        </w:rPr>
        <w:t xml:space="preserve"> Na primer, kreirana je uloga „investigator“ kojoj je omogućena privilegija SELECT nad tabelom „digitalevidence“ u PostgreSQL bazi podataka. Nakon toga su kreirane dve nove uloge koje nasleđuju sva svojstva prethdno kreirane uloge, ali za razliku od nje nemaju prava izmene podataka, već samo pregleda istih. </w:t>
      </w:r>
      <w:r w:rsidR="0023459C">
        <w:rPr>
          <w:rFonts w:ascii="Times New Roman" w:hAnsi="Times New Roman" w:cs="Times New Roman"/>
          <w:sz w:val="24"/>
          <w:szCs w:val="24"/>
          <w:lang w:val="sr-Latn-RS"/>
        </w:rPr>
        <w:t xml:space="preserve">Ovim primerom obuhvaćena su oba koncepta GRANT komande, ali i princip nasleđivanja, koji podrazumeva da novokreirane uloge naslede i šifru, pa to treba detaljo razmotriti prilikom korišćenja ovih metoda. </w:t>
      </w:r>
    </w:p>
    <w:p w:rsidR="0023459C" w:rsidRDefault="0023459C" w:rsidP="00794170">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3056" behindDoc="0" locked="0" layoutInCell="1" allowOverlap="1">
            <wp:simplePos x="0" y="0"/>
            <wp:positionH relativeFrom="margin">
              <wp:posOffset>1432560</wp:posOffset>
            </wp:positionH>
            <wp:positionV relativeFrom="margin">
              <wp:posOffset>6195060</wp:posOffset>
            </wp:positionV>
            <wp:extent cx="3532505" cy="678180"/>
            <wp:effectExtent l="0" t="0" r="0" b="762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nt1.png"/>
                    <pic:cNvPicPr/>
                  </pic:nvPicPr>
                  <pic:blipFill>
                    <a:blip r:embed="rId45">
                      <a:extLst>
                        <a:ext uri="{28A0092B-C50C-407E-A947-70E740481C1C}">
                          <a14:useLocalDpi xmlns:a14="http://schemas.microsoft.com/office/drawing/2010/main" val="0"/>
                        </a:ext>
                      </a:extLst>
                    </a:blip>
                    <a:stretch>
                      <a:fillRect/>
                    </a:stretch>
                  </pic:blipFill>
                  <pic:spPr>
                    <a:xfrm>
                      <a:off x="0" y="0"/>
                      <a:ext cx="3532505" cy="678180"/>
                    </a:xfrm>
                    <a:prstGeom prst="rect">
                      <a:avLst/>
                    </a:prstGeom>
                  </pic:spPr>
                </pic:pic>
              </a:graphicData>
            </a:graphic>
            <wp14:sizeRelH relativeFrom="margin">
              <wp14:pctWidth>0</wp14:pctWidth>
            </wp14:sizeRelH>
            <wp14:sizeRelV relativeFrom="margin">
              <wp14:pctHeight>0</wp14:pctHeight>
            </wp14:sizeRelV>
          </wp:anchor>
        </w:drawing>
      </w:r>
    </w:p>
    <w:p w:rsidR="0023459C" w:rsidRDefault="0023459C" w:rsidP="00794170">
      <w:pPr>
        <w:spacing w:after="0" w:line="240" w:lineRule="auto"/>
        <w:rPr>
          <w:rFonts w:ascii="Times New Roman" w:hAnsi="Times New Roman" w:cs="Times New Roman"/>
          <w:sz w:val="24"/>
          <w:szCs w:val="24"/>
        </w:rPr>
      </w:pPr>
    </w:p>
    <w:p w:rsidR="0023459C" w:rsidRDefault="0023459C" w:rsidP="00794170">
      <w:pPr>
        <w:spacing w:after="0" w:line="240" w:lineRule="auto"/>
        <w:rPr>
          <w:rFonts w:ascii="Times New Roman" w:hAnsi="Times New Roman" w:cs="Times New Roman"/>
          <w:sz w:val="24"/>
          <w:szCs w:val="24"/>
        </w:rPr>
      </w:pPr>
    </w:p>
    <w:p w:rsidR="0023459C" w:rsidRDefault="0023459C" w:rsidP="00794170">
      <w:pPr>
        <w:spacing w:after="0" w:line="240" w:lineRule="auto"/>
        <w:rPr>
          <w:rFonts w:ascii="Times New Roman" w:hAnsi="Times New Roman" w:cs="Times New Roman"/>
          <w:sz w:val="24"/>
          <w:szCs w:val="24"/>
        </w:rPr>
      </w:pPr>
    </w:p>
    <w:p w:rsidR="0023459C" w:rsidRDefault="0023459C" w:rsidP="00794170">
      <w:pPr>
        <w:spacing w:after="0" w:line="240" w:lineRule="auto"/>
        <w:rPr>
          <w:rFonts w:ascii="Times New Roman" w:hAnsi="Times New Roman" w:cs="Times New Roman"/>
          <w:sz w:val="24"/>
          <w:szCs w:val="24"/>
        </w:rPr>
      </w:pPr>
    </w:p>
    <w:p w:rsidR="0023459C" w:rsidRDefault="0023459C" w:rsidP="0023459C">
      <w:pPr>
        <w:spacing w:after="0" w:line="240" w:lineRule="auto"/>
        <w:jc w:val="center"/>
        <w:rPr>
          <w:rFonts w:ascii="Times New Roman" w:hAnsi="Times New Roman" w:cs="Times New Roman"/>
          <w:sz w:val="24"/>
          <w:szCs w:val="24"/>
          <w:lang w:val="sr-Latn-RS"/>
        </w:rPr>
      </w:pPr>
    </w:p>
    <w:p w:rsidR="0023459C" w:rsidRDefault="0023459C" w:rsidP="0023459C">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4080" behindDoc="0" locked="0" layoutInCell="1" allowOverlap="1">
            <wp:simplePos x="0" y="0"/>
            <wp:positionH relativeFrom="margin">
              <wp:posOffset>1440180</wp:posOffset>
            </wp:positionH>
            <wp:positionV relativeFrom="margin">
              <wp:posOffset>6865620</wp:posOffset>
            </wp:positionV>
            <wp:extent cx="3436620" cy="182880"/>
            <wp:effectExtent l="0" t="0" r="0"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nt2.png"/>
                    <pic:cNvPicPr/>
                  </pic:nvPicPr>
                  <pic:blipFill>
                    <a:blip r:embed="rId46">
                      <a:extLst>
                        <a:ext uri="{28A0092B-C50C-407E-A947-70E740481C1C}">
                          <a14:useLocalDpi xmlns:a14="http://schemas.microsoft.com/office/drawing/2010/main" val="0"/>
                        </a:ext>
                      </a:extLst>
                    </a:blip>
                    <a:stretch>
                      <a:fillRect/>
                    </a:stretch>
                  </pic:blipFill>
                  <pic:spPr>
                    <a:xfrm>
                      <a:off x="0" y="0"/>
                      <a:ext cx="3436620" cy="1828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Slika 26- Prikaz grupisanja uloga sa privilegijama</w:t>
      </w:r>
    </w:p>
    <w:p w:rsidR="0023459C" w:rsidRDefault="0023459C" w:rsidP="0023459C">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Nakon izvršenja ovih naredbi, moguće je logovati se na bazu podataka kao jedan od kreiranih korisnika i izvršiti klasičan SELECT upit nad tabelom. SELECT privilegija se podrazumevano prenosi na sve kolone tabele nad kojom je pozvana, ali to ne mora biti slučaj, tačnije moguće je </w:t>
      </w:r>
      <w:r>
        <w:rPr>
          <w:rFonts w:ascii="Times New Roman" w:hAnsi="Times New Roman" w:cs="Times New Roman"/>
          <w:sz w:val="24"/>
          <w:szCs w:val="24"/>
          <w:lang w:val="sr-Latn-RS"/>
        </w:rPr>
        <w:lastRenderedPageBreak/>
        <w:t xml:space="preserve">ograničiti nove uloge koje će se kreirati na određene kolone u tabeli. Opisani elementi prikazani </w:t>
      </w:r>
      <w:r>
        <w:rPr>
          <w:rFonts w:ascii="Times New Roman" w:hAnsi="Times New Roman" w:cs="Times New Roman"/>
          <w:noProof/>
          <w:sz w:val="24"/>
          <w:szCs w:val="24"/>
        </w:rPr>
        <w:drawing>
          <wp:anchor distT="0" distB="0" distL="114300" distR="114300" simplePos="0" relativeHeight="251696128" behindDoc="0" locked="0" layoutInCell="1" allowOverlap="1">
            <wp:simplePos x="0" y="0"/>
            <wp:positionH relativeFrom="margin">
              <wp:posOffset>3101340</wp:posOffset>
            </wp:positionH>
            <wp:positionV relativeFrom="margin">
              <wp:posOffset>398145</wp:posOffset>
            </wp:positionV>
            <wp:extent cx="2743200" cy="9525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rant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3200" cy="9525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sr-Latn-RS"/>
        </w:rPr>
        <w:t>su na narednim slikama.</w:t>
      </w:r>
    </w:p>
    <w:p w:rsidR="0023459C" w:rsidRDefault="0023459C" w:rsidP="0023459C">
      <w:pPr>
        <w:spacing w:after="0" w:line="240" w:lineRule="auto"/>
        <w:rPr>
          <w:rFonts w:ascii="Times New Roman" w:hAnsi="Times New Roman" w:cs="Times New Roman"/>
          <w:sz w:val="24"/>
          <w:szCs w:val="24"/>
          <w:lang w:val="sr-Latn-RS"/>
        </w:rPr>
      </w:pPr>
    </w:p>
    <w:p w:rsidR="0023459C" w:rsidRDefault="0023459C" w:rsidP="0023459C">
      <w:pPr>
        <w:spacing w:after="0" w:line="240" w:lineRule="auto"/>
        <w:rPr>
          <w:rFonts w:ascii="Times New Roman" w:hAnsi="Times New Roman" w:cs="Times New Roman"/>
          <w:sz w:val="24"/>
          <w:szCs w:val="24"/>
          <w:lang w:val="sr-Latn-RS"/>
        </w:rPr>
      </w:pPr>
    </w:p>
    <w:p w:rsidR="0023459C" w:rsidRDefault="0023459C" w:rsidP="0023459C">
      <w:pPr>
        <w:spacing w:after="0" w:line="240" w:lineRule="auto"/>
        <w:rPr>
          <w:rFonts w:ascii="Times New Roman" w:hAnsi="Times New Roman" w:cs="Times New Roman"/>
          <w:sz w:val="24"/>
          <w:szCs w:val="24"/>
          <w:lang w:val="sr-Latn-RS"/>
        </w:rPr>
      </w:pPr>
    </w:p>
    <w:p w:rsidR="0023459C" w:rsidRDefault="0023459C" w:rsidP="0023459C">
      <w:pPr>
        <w:spacing w:after="0" w:line="240" w:lineRule="auto"/>
        <w:jc w:val="center"/>
        <w:rPr>
          <w:rFonts w:ascii="Times New Roman" w:hAnsi="Times New Roman" w:cs="Times New Roman"/>
          <w:sz w:val="24"/>
          <w:szCs w:val="24"/>
          <w:lang w:val="sr-Latn-RS"/>
        </w:rPr>
      </w:pPr>
    </w:p>
    <w:p w:rsidR="0023459C" w:rsidRDefault="0023459C" w:rsidP="0023459C">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5104" behindDoc="0" locked="0" layoutInCell="1" allowOverlap="1">
            <wp:simplePos x="0" y="0"/>
            <wp:positionH relativeFrom="margin">
              <wp:align>left</wp:align>
            </wp:positionH>
            <wp:positionV relativeFrom="margin">
              <wp:posOffset>405765</wp:posOffset>
            </wp:positionV>
            <wp:extent cx="2960050" cy="3581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nt3.png"/>
                    <pic:cNvPicPr/>
                  </pic:nvPicPr>
                  <pic:blipFill>
                    <a:blip r:embed="rId48">
                      <a:extLst>
                        <a:ext uri="{28A0092B-C50C-407E-A947-70E740481C1C}">
                          <a14:useLocalDpi xmlns:a14="http://schemas.microsoft.com/office/drawing/2010/main" val="0"/>
                        </a:ext>
                      </a:extLst>
                    </a:blip>
                    <a:stretch>
                      <a:fillRect/>
                    </a:stretch>
                  </pic:blipFill>
                  <pic:spPr>
                    <a:xfrm>
                      <a:off x="0" y="0"/>
                      <a:ext cx="2960050" cy="358140"/>
                    </a:xfrm>
                    <a:prstGeom prst="rect">
                      <a:avLst/>
                    </a:prstGeom>
                  </pic:spPr>
                </pic:pic>
              </a:graphicData>
            </a:graphic>
          </wp:anchor>
        </w:drawing>
      </w:r>
      <w:r>
        <w:rPr>
          <w:rFonts w:ascii="Times New Roman" w:hAnsi="Times New Roman" w:cs="Times New Roman"/>
          <w:sz w:val="24"/>
          <w:szCs w:val="24"/>
          <w:lang w:val="sr-Latn-RS"/>
        </w:rPr>
        <w:t xml:space="preserve">Slika 27- Prikaz </w:t>
      </w:r>
      <w:r w:rsidR="003A4621">
        <w:rPr>
          <w:rFonts w:ascii="Times New Roman" w:hAnsi="Times New Roman" w:cs="Times New Roman"/>
          <w:sz w:val="24"/>
          <w:szCs w:val="24"/>
          <w:lang w:val="sr-Latn-RS"/>
        </w:rPr>
        <w:t>pristupa bazi podataka u svojstvu jedne od kreiranih uloga i rezultat izvršenja jednostavnog upita od strane ulogovanog korisnika</w:t>
      </w:r>
    </w:p>
    <w:p w:rsidR="00B14204" w:rsidRDefault="00B14204" w:rsidP="0023459C">
      <w:pPr>
        <w:spacing w:after="0" w:line="240" w:lineRule="auto"/>
        <w:jc w:val="center"/>
        <w:rPr>
          <w:rFonts w:ascii="Times New Roman" w:hAnsi="Times New Roman" w:cs="Times New Roman"/>
          <w:sz w:val="24"/>
          <w:szCs w:val="24"/>
          <w:lang w:val="sr-Latn-RS"/>
        </w:rPr>
      </w:pPr>
    </w:p>
    <w:p w:rsidR="00B14204" w:rsidRDefault="00B14204" w:rsidP="0023459C">
      <w:pPr>
        <w:spacing w:after="0" w:line="240" w:lineRule="auto"/>
        <w:jc w:val="center"/>
        <w:rPr>
          <w:rFonts w:ascii="Times New Roman" w:hAnsi="Times New Roman" w:cs="Times New Roman"/>
          <w:sz w:val="24"/>
          <w:szCs w:val="24"/>
          <w:lang w:val="sr-Latn-RS"/>
        </w:rPr>
      </w:pPr>
    </w:p>
    <w:p w:rsidR="00B14204" w:rsidRDefault="00B14204" w:rsidP="0023459C">
      <w:pPr>
        <w:spacing w:after="0" w:line="240" w:lineRule="auto"/>
        <w:jc w:val="center"/>
        <w:rPr>
          <w:rFonts w:ascii="Times New Roman" w:hAnsi="Times New Roman" w:cs="Times New Roman"/>
          <w:sz w:val="24"/>
          <w:szCs w:val="24"/>
          <w:lang w:val="sr-Latn-RS"/>
        </w:rPr>
      </w:pPr>
    </w:p>
    <w:p w:rsidR="00B14204" w:rsidRDefault="00B14204" w:rsidP="0023459C">
      <w:pPr>
        <w:spacing w:after="0" w:line="240" w:lineRule="auto"/>
        <w:jc w:val="center"/>
        <w:rPr>
          <w:rFonts w:ascii="Times New Roman" w:hAnsi="Times New Roman" w:cs="Times New Roman"/>
          <w:sz w:val="24"/>
          <w:szCs w:val="24"/>
          <w:lang w:val="sr-Latn-RS"/>
        </w:rPr>
      </w:pPr>
    </w:p>
    <w:p w:rsidR="003A4621" w:rsidRDefault="00B14204" w:rsidP="0023459C">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28- Ograničenje SELECT privilegije na određene kolone tabele kojoj pristupa</w:t>
      </w:r>
      <w:r>
        <w:rPr>
          <w:rFonts w:ascii="Times New Roman" w:hAnsi="Times New Roman" w:cs="Times New Roman"/>
          <w:noProof/>
          <w:sz w:val="24"/>
          <w:szCs w:val="24"/>
        </w:rPr>
        <w:drawing>
          <wp:anchor distT="0" distB="0" distL="114300" distR="114300" simplePos="0" relativeHeight="251697152" behindDoc="0" locked="0" layoutInCell="1" allowOverlap="1">
            <wp:simplePos x="0" y="0"/>
            <wp:positionH relativeFrom="margin">
              <wp:align>center</wp:align>
            </wp:positionH>
            <wp:positionV relativeFrom="margin">
              <wp:posOffset>1876425</wp:posOffset>
            </wp:positionV>
            <wp:extent cx="4572000" cy="589085"/>
            <wp:effectExtent l="0" t="0" r="0" b="190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nt5.png"/>
                    <pic:cNvPicPr/>
                  </pic:nvPicPr>
                  <pic:blipFill>
                    <a:blip r:embed="rId49">
                      <a:extLst>
                        <a:ext uri="{28A0092B-C50C-407E-A947-70E740481C1C}">
                          <a14:useLocalDpi xmlns:a14="http://schemas.microsoft.com/office/drawing/2010/main" val="0"/>
                        </a:ext>
                      </a:extLst>
                    </a:blip>
                    <a:stretch>
                      <a:fillRect/>
                    </a:stretch>
                  </pic:blipFill>
                  <pic:spPr>
                    <a:xfrm>
                      <a:off x="0" y="0"/>
                      <a:ext cx="4572000" cy="589085"/>
                    </a:xfrm>
                    <a:prstGeom prst="rect">
                      <a:avLst/>
                    </a:prstGeom>
                  </pic:spPr>
                </pic:pic>
              </a:graphicData>
            </a:graphic>
          </wp:anchor>
        </w:drawing>
      </w:r>
      <w:r>
        <w:rPr>
          <w:rFonts w:ascii="Times New Roman" w:hAnsi="Times New Roman" w:cs="Times New Roman"/>
          <w:sz w:val="24"/>
          <w:szCs w:val="24"/>
          <w:lang w:val="sr-Latn-RS"/>
        </w:rPr>
        <w:t xml:space="preserve"> novi korisnik</w:t>
      </w:r>
    </w:p>
    <w:p w:rsidR="00573E50" w:rsidRDefault="00202851" w:rsidP="00573E5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Pored ALTER i GRANT naredbi, na početku priče o sigurnosti PostgreSQL baze korišćenjem uloga, pomenuta je i naredba REVOKE. Njome se sve prethodno izdate privilegije, povlače. Obično to može učiniti samo vlasnik privilegije nad objektom baze podataka, međutim ukoliko je prethodno iskorišćena odredba WITH GRANT, koja i ostalim primaocima omogućava da podele privilegije ( onima koji nisu vlasnici objekta baze podataka), onda se i kod takvih uloga može iskoristiti REVOKE komanda za povlačenje privilegija</w:t>
      </w:r>
      <w:r w:rsidR="005B3A82">
        <w:rPr>
          <w:rFonts w:ascii="Times New Roman" w:hAnsi="Times New Roman" w:cs="Times New Roman"/>
          <w:sz w:val="24"/>
          <w:szCs w:val="24"/>
        </w:rPr>
        <w:t xml:space="preserve"> [11]</w:t>
      </w:r>
      <w:r>
        <w:rPr>
          <w:rFonts w:ascii="Times New Roman" w:hAnsi="Times New Roman" w:cs="Times New Roman"/>
          <w:sz w:val="24"/>
          <w:szCs w:val="24"/>
          <w:lang w:val="sr-Latn-RS"/>
        </w:rPr>
        <w:t>.</w:t>
      </w:r>
    </w:p>
    <w:p w:rsidR="00122DBA" w:rsidRDefault="00122DBA" w:rsidP="00573E5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698176" behindDoc="0" locked="0" layoutInCell="1" allowOverlap="1">
            <wp:simplePos x="914400" y="4838700"/>
            <wp:positionH relativeFrom="margin">
              <wp:align>center</wp:align>
            </wp:positionH>
            <wp:positionV relativeFrom="margin">
              <wp:align>center</wp:align>
            </wp:positionV>
            <wp:extent cx="2895851" cy="198137"/>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voke.png"/>
                    <pic:cNvPicPr/>
                  </pic:nvPicPr>
                  <pic:blipFill>
                    <a:blip r:embed="rId50">
                      <a:extLst>
                        <a:ext uri="{28A0092B-C50C-407E-A947-70E740481C1C}">
                          <a14:useLocalDpi xmlns:a14="http://schemas.microsoft.com/office/drawing/2010/main" val="0"/>
                        </a:ext>
                      </a:extLst>
                    </a:blip>
                    <a:stretch>
                      <a:fillRect/>
                    </a:stretch>
                  </pic:blipFill>
                  <pic:spPr>
                    <a:xfrm>
                      <a:off x="0" y="0"/>
                      <a:ext cx="2895851" cy="198137"/>
                    </a:xfrm>
                    <a:prstGeom prst="rect">
                      <a:avLst/>
                    </a:prstGeom>
                  </pic:spPr>
                </pic:pic>
              </a:graphicData>
            </a:graphic>
          </wp:anchor>
        </w:drawing>
      </w:r>
    </w:p>
    <w:p w:rsidR="00122DBA" w:rsidRDefault="00122DBA" w:rsidP="00122DBA">
      <w:pPr>
        <w:spacing w:after="0" w:line="240" w:lineRule="auto"/>
        <w:jc w:val="center"/>
        <w:rPr>
          <w:rFonts w:ascii="Times New Roman" w:hAnsi="Times New Roman" w:cs="Times New Roman"/>
          <w:sz w:val="24"/>
          <w:szCs w:val="24"/>
          <w:lang w:val="sr-Latn-RS"/>
        </w:rPr>
      </w:pPr>
    </w:p>
    <w:p w:rsidR="00155B3E" w:rsidRDefault="00122DBA" w:rsidP="00122DBA">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29- Prikaz REVOKE komande kojom se povlače sve privilegije prethodno izdate nad tabelom „proizvod“</w:t>
      </w:r>
    </w:p>
    <w:p w:rsidR="00122DBA" w:rsidRDefault="00FE69A0" w:rsidP="001D6391">
      <w:pPr>
        <w:spacing w:after="0" w:line="240" w:lineRule="auto"/>
        <w:ind w:firstLine="360"/>
        <w:rPr>
          <w:rFonts w:ascii="Times New Roman" w:hAnsi="Times New Roman" w:cs="Times New Roman"/>
          <w:sz w:val="24"/>
          <w:szCs w:val="24"/>
          <w:lang w:val="sr-Latn-RS"/>
        </w:rPr>
      </w:pPr>
      <w:bookmarkStart w:id="19" w:name="_Toc134723977"/>
      <w:r w:rsidRPr="00FE69A0">
        <w:rPr>
          <w:rStyle w:val="Heading3Char"/>
          <w:lang w:val="sr-Latn-RS"/>
        </w:rPr>
        <w:t>Sigurnost na nivou redova</w:t>
      </w:r>
      <w:bookmarkEnd w:id="19"/>
      <w:r>
        <w:rPr>
          <w:rFonts w:ascii="Times New Roman" w:hAnsi="Times New Roman" w:cs="Times New Roman"/>
          <w:sz w:val="24"/>
          <w:szCs w:val="24"/>
          <w:lang w:val="sr-Latn-RS"/>
        </w:rPr>
        <w:t xml:space="preserve"> (eng. Row Level Security)</w:t>
      </w:r>
      <w:r w:rsidR="006D15B6">
        <w:rPr>
          <w:rFonts w:ascii="Times New Roman" w:hAnsi="Times New Roman" w:cs="Times New Roman"/>
          <w:sz w:val="24"/>
          <w:szCs w:val="24"/>
          <w:lang w:val="sr-Latn-RS"/>
        </w:rPr>
        <w:t xml:space="preserve"> je napredna opcija PostgreSQL baze podataka, kojom se obezbeđuje dodatna bezbednost podataka sačuvanih u bazi.</w:t>
      </w:r>
      <w:r w:rsidR="00F64A9E">
        <w:rPr>
          <w:rFonts w:ascii="Times New Roman" w:hAnsi="Times New Roman" w:cs="Times New Roman"/>
          <w:sz w:val="24"/>
          <w:szCs w:val="24"/>
          <w:lang w:val="sr-Latn-RS"/>
        </w:rPr>
        <w:t xml:space="preserve"> Sigurnost na nivou redova, skraćeno RLS, administratorima PostgreSQL baze podataka </w:t>
      </w:r>
      <w:r w:rsidR="001F0925">
        <w:rPr>
          <w:rFonts w:ascii="Times New Roman" w:hAnsi="Times New Roman" w:cs="Times New Roman"/>
          <w:sz w:val="24"/>
          <w:szCs w:val="24"/>
          <w:lang w:val="sr-Latn-RS"/>
        </w:rPr>
        <w:t>omogućava da definišu dodatnu kontrolu pristupa podacima u bazi, određujući način na koji se određeni redovi prikazuju korisnicima i šta oni mogu da urade sa prikazanim podacima.</w:t>
      </w:r>
      <w:r w:rsidR="00D14BD3">
        <w:rPr>
          <w:rFonts w:ascii="Times New Roman" w:hAnsi="Times New Roman" w:cs="Times New Roman"/>
          <w:sz w:val="24"/>
          <w:szCs w:val="24"/>
          <w:lang w:val="sr-Latn-RS"/>
        </w:rPr>
        <w:t xml:space="preserve"> U suštini, RLS, predstavlja dodatni filter koji se može primeniti nad redovima tabele sačuvane u PostgreSQL bazi podataka. Kada ulogovani korisnik pokuša da izvrši neku radnju nad podacima u tabeli, primenjuje se RLS filter i to pre kriterijuma zadatog upita, a podaci se automatski sužavaju u željeni skup ili se odbijaju ukoliko nisu obuhvaćeni bezbedonosnom politikom RLS filtera </w:t>
      </w:r>
      <w:r w:rsidR="00D14BD3">
        <w:rPr>
          <w:rFonts w:ascii="Times New Roman" w:hAnsi="Times New Roman" w:cs="Times New Roman"/>
          <w:sz w:val="24"/>
          <w:szCs w:val="24"/>
        </w:rPr>
        <w:t>[12]</w:t>
      </w:r>
      <w:r w:rsidR="00D14BD3">
        <w:rPr>
          <w:rFonts w:ascii="Times New Roman" w:hAnsi="Times New Roman" w:cs="Times New Roman"/>
          <w:sz w:val="24"/>
          <w:szCs w:val="24"/>
          <w:lang w:val="sr-Latn-RS"/>
        </w:rPr>
        <w:t>.</w:t>
      </w:r>
    </w:p>
    <w:p w:rsidR="00EF77EA" w:rsidRDefault="00EF77EA" w:rsidP="00EF77E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Kako bi sigurnost na nivou redova bila korišćena, potrebno je učiniti sledeće dve stvari- omogućiti RLS za tabelu nad čijim će se redovima primenjivati i definisati politiku koja će kontrolisati pristup na nivou reda</w:t>
      </w:r>
      <w:r w:rsidR="005F318E">
        <w:rPr>
          <w:rFonts w:ascii="Times New Roman" w:hAnsi="Times New Roman" w:cs="Times New Roman"/>
          <w:sz w:val="24"/>
          <w:szCs w:val="24"/>
          <w:lang w:val="sr-Latn-RS"/>
        </w:rPr>
        <w:t xml:space="preserve"> </w:t>
      </w:r>
      <w:r w:rsidR="005F318E">
        <w:rPr>
          <w:rFonts w:ascii="Times New Roman" w:hAnsi="Times New Roman" w:cs="Times New Roman"/>
          <w:sz w:val="24"/>
          <w:szCs w:val="24"/>
        </w:rPr>
        <w:t>[8]</w:t>
      </w:r>
      <w:r>
        <w:rPr>
          <w:rFonts w:ascii="Times New Roman" w:hAnsi="Times New Roman" w:cs="Times New Roman"/>
          <w:sz w:val="24"/>
          <w:szCs w:val="24"/>
          <w:lang w:val="sr-Latn-RS"/>
        </w:rPr>
        <w:t>.</w:t>
      </w:r>
      <w:r w:rsidR="004D65C6">
        <w:rPr>
          <w:rFonts w:ascii="Times New Roman" w:hAnsi="Times New Roman" w:cs="Times New Roman"/>
          <w:sz w:val="24"/>
          <w:szCs w:val="24"/>
          <w:lang w:val="sr-Latn-RS"/>
        </w:rPr>
        <w:t xml:space="preserve"> Nakon što je dozvoljena sigurnost na nivou redova u tabeli korišćenjem formata naredbe ALTER TABLE ime_tabele ENABLE ROW LEVEL SECURITY, obavezno se mora ispuniti drugi kriterijum, odnosno obavezno se mora kreirati politika bezbednosti redova</w:t>
      </w:r>
      <w:r w:rsidR="00F01C1F">
        <w:rPr>
          <w:rFonts w:ascii="Times New Roman" w:hAnsi="Times New Roman" w:cs="Times New Roman"/>
          <w:sz w:val="24"/>
          <w:szCs w:val="24"/>
          <w:lang w:val="sr-Latn-RS"/>
        </w:rPr>
        <w:t>, jer ona definiše normalan način pristupa tabeli i modifikovanje redova. Ukoliko se ovaj deo izostavi, kod PostgreSQL baze podataka se podrazumevano koristi smernica odbijanja, što znači da ni jedan red nije vidljiv niti su moguće promene nad njim</w:t>
      </w:r>
      <w:r w:rsidR="00875D3C">
        <w:rPr>
          <w:rFonts w:ascii="Times New Roman" w:hAnsi="Times New Roman" w:cs="Times New Roman"/>
          <w:sz w:val="24"/>
          <w:szCs w:val="24"/>
          <w:lang w:val="sr-Latn-RS"/>
        </w:rPr>
        <w:t xml:space="preserve"> </w:t>
      </w:r>
      <w:r w:rsidR="00875D3C">
        <w:rPr>
          <w:rFonts w:ascii="Times New Roman" w:hAnsi="Times New Roman" w:cs="Times New Roman"/>
          <w:sz w:val="24"/>
          <w:szCs w:val="24"/>
        </w:rPr>
        <w:t>[13]</w:t>
      </w:r>
      <w:r w:rsidR="00F01C1F">
        <w:rPr>
          <w:rFonts w:ascii="Times New Roman" w:hAnsi="Times New Roman" w:cs="Times New Roman"/>
          <w:sz w:val="24"/>
          <w:szCs w:val="24"/>
          <w:lang w:val="sr-Latn-RS"/>
        </w:rPr>
        <w:t>.</w:t>
      </w:r>
      <w:r w:rsidR="00FC0DB9">
        <w:rPr>
          <w:rFonts w:ascii="Times New Roman" w:hAnsi="Times New Roman" w:cs="Times New Roman"/>
          <w:sz w:val="24"/>
          <w:szCs w:val="24"/>
          <w:lang w:val="sr-Latn-RS"/>
        </w:rPr>
        <w:t xml:space="preserve"> Važno je napomenuti da operacije poput TRUNCATE i REFERENCE</w:t>
      </w:r>
      <w:r w:rsidR="00BB6A30">
        <w:rPr>
          <w:rFonts w:ascii="Times New Roman" w:hAnsi="Times New Roman" w:cs="Times New Roman"/>
          <w:sz w:val="24"/>
          <w:szCs w:val="24"/>
          <w:lang w:val="sr-Latn-RS"/>
        </w:rPr>
        <w:t xml:space="preserve"> ne podležu sigurnosti na nivou redova, ali da kreirane politike mogu biti specifične za određene komande kao što su SELECT, INSERT, UPDATE i DELETE</w:t>
      </w:r>
      <w:r w:rsidR="00045DB5">
        <w:rPr>
          <w:rFonts w:ascii="Times New Roman" w:hAnsi="Times New Roman" w:cs="Times New Roman"/>
          <w:sz w:val="24"/>
          <w:szCs w:val="24"/>
          <w:lang w:val="sr-Latn-RS"/>
        </w:rPr>
        <w:t xml:space="preserve">, jednako kao i za kreirane uloge u bazi podataka. </w:t>
      </w:r>
    </w:p>
    <w:p w:rsidR="00E327D2" w:rsidRDefault="00E327D2" w:rsidP="00EF77E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 xml:space="preserve">Da bi se odredilo koji su redovi vidljivi ili modifikovani u skladu sa politikom, potrebno je navesti jedan izraz koji vraća Bulov rezultat. Taj izraz će biti procenjen za svaki red pre bilo kakvih uslova ili funkcija koje se nalaze u korisničkom upitu, pri čemu svi redovi koji ne vraćaju true kao vrednost </w:t>
      </w:r>
      <w:r w:rsidR="006038D0">
        <w:rPr>
          <w:rFonts w:ascii="Times New Roman" w:hAnsi="Times New Roman" w:cs="Times New Roman"/>
          <w:sz w:val="24"/>
          <w:szCs w:val="24"/>
          <w:lang w:val="sr-Latn-RS"/>
        </w:rPr>
        <w:t xml:space="preserve">Bulovog </w:t>
      </w:r>
      <w:r>
        <w:rPr>
          <w:rFonts w:ascii="Times New Roman" w:hAnsi="Times New Roman" w:cs="Times New Roman"/>
          <w:sz w:val="24"/>
          <w:szCs w:val="24"/>
          <w:lang w:val="sr-Latn-RS"/>
        </w:rPr>
        <w:t>izraza, neće biti obrađeni</w:t>
      </w:r>
      <w:r w:rsidR="00AF3B79">
        <w:rPr>
          <w:rFonts w:ascii="Times New Roman" w:hAnsi="Times New Roman" w:cs="Times New Roman"/>
          <w:sz w:val="24"/>
          <w:szCs w:val="24"/>
          <w:lang w:val="sr-Latn-RS"/>
        </w:rPr>
        <w:t xml:space="preserve"> </w:t>
      </w:r>
      <w:r w:rsidR="00AF3B79">
        <w:rPr>
          <w:rFonts w:ascii="Times New Roman" w:hAnsi="Times New Roman" w:cs="Times New Roman"/>
          <w:sz w:val="24"/>
          <w:szCs w:val="24"/>
        </w:rPr>
        <w:t>[13]</w:t>
      </w:r>
      <w:r>
        <w:rPr>
          <w:rFonts w:ascii="Times New Roman" w:hAnsi="Times New Roman" w:cs="Times New Roman"/>
          <w:sz w:val="24"/>
          <w:szCs w:val="24"/>
          <w:lang w:val="sr-Latn-RS"/>
        </w:rPr>
        <w:t>.</w:t>
      </w:r>
    </w:p>
    <w:p w:rsidR="006F1CD4" w:rsidRDefault="00872C93" w:rsidP="00EF77E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Pored svega navedenog, najviše pažnje, ipak treba pokloniti aspektima i  parametrima koji </w:t>
      </w:r>
      <w:r w:rsidR="00D63DE6">
        <w:rPr>
          <w:rFonts w:ascii="Times New Roman" w:hAnsi="Times New Roman" w:cs="Times New Roman"/>
          <w:sz w:val="24"/>
          <w:szCs w:val="24"/>
          <w:lang w:val="sr-Latn-RS"/>
        </w:rPr>
        <w:t>utiču</w:t>
      </w:r>
      <w:r>
        <w:rPr>
          <w:rFonts w:ascii="Times New Roman" w:hAnsi="Times New Roman" w:cs="Times New Roman"/>
          <w:sz w:val="24"/>
          <w:szCs w:val="24"/>
          <w:lang w:val="sr-Latn-RS"/>
        </w:rPr>
        <w:t xml:space="preserve"> na kreiranje RLS politike kontrole pristupa podacima. </w:t>
      </w:r>
      <w:r w:rsidR="00D63DE6">
        <w:rPr>
          <w:rFonts w:ascii="Times New Roman" w:hAnsi="Times New Roman" w:cs="Times New Roman"/>
          <w:sz w:val="24"/>
          <w:szCs w:val="24"/>
          <w:lang w:val="sr-Latn-RS"/>
        </w:rPr>
        <w:t xml:space="preserve">Neki ključni aspekti su već objašnjeni, ali i pored toga treba znati </w:t>
      </w:r>
      <w:r w:rsidR="00786A8D">
        <w:rPr>
          <w:rFonts w:ascii="Times New Roman" w:hAnsi="Times New Roman" w:cs="Times New Roman"/>
          <w:sz w:val="24"/>
          <w:szCs w:val="24"/>
          <w:lang w:val="sr-Latn-RS"/>
        </w:rPr>
        <w:t xml:space="preserve"> da su sve smernice koje se koriste za formiranje RLS politika selektivne. To znači da se p</w:t>
      </w:r>
      <w:r w:rsidR="004133B3">
        <w:rPr>
          <w:rFonts w:ascii="Times New Roman" w:hAnsi="Times New Roman" w:cs="Times New Roman"/>
          <w:sz w:val="24"/>
          <w:szCs w:val="24"/>
          <w:lang w:val="sr-Latn-RS"/>
        </w:rPr>
        <w:t>rimenjuju samo nad onim redovima</w:t>
      </w:r>
      <w:r w:rsidR="00786A8D">
        <w:rPr>
          <w:rFonts w:ascii="Times New Roman" w:hAnsi="Times New Roman" w:cs="Times New Roman"/>
          <w:sz w:val="24"/>
          <w:szCs w:val="24"/>
          <w:lang w:val="sr-Latn-RS"/>
        </w:rPr>
        <w:t xml:space="preserve"> koji odgovaraju unapred definisanom SQL izrazu.</w:t>
      </w:r>
      <w:r w:rsidR="006C3DB0">
        <w:rPr>
          <w:rFonts w:ascii="Times New Roman" w:hAnsi="Times New Roman" w:cs="Times New Roman"/>
          <w:sz w:val="24"/>
          <w:szCs w:val="24"/>
          <w:lang w:val="sr-Latn-RS"/>
        </w:rPr>
        <w:t xml:space="preserve"> Takođe, nazivi smernica se mogu ponavljati u tabelama, odnosno moguće je kreirati RLS politiku sa jednim imenom i ponovo je koristiti za više različitih tabela.</w:t>
      </w:r>
      <w:r w:rsidR="00AA3B13">
        <w:rPr>
          <w:rFonts w:ascii="Times New Roman" w:hAnsi="Times New Roman" w:cs="Times New Roman"/>
          <w:sz w:val="24"/>
          <w:szCs w:val="24"/>
          <w:lang w:val="sr-Latn-RS"/>
        </w:rPr>
        <w:t xml:space="preserve"> Parametri povezani sa politikom, pored njenog imena i imena tabele nad kojom će se primeniti, u</w:t>
      </w:r>
      <w:r w:rsidR="00E3692A">
        <w:rPr>
          <w:rFonts w:ascii="Times New Roman" w:hAnsi="Times New Roman" w:cs="Times New Roman"/>
          <w:sz w:val="24"/>
          <w:szCs w:val="24"/>
          <w:lang w:val="sr-Latn-RS"/>
        </w:rPr>
        <w:t xml:space="preserve">ključuju i </w:t>
      </w:r>
      <w:r w:rsidR="00E3692A" w:rsidRPr="00735CCD">
        <w:rPr>
          <w:rFonts w:ascii="Times New Roman" w:hAnsi="Times New Roman" w:cs="Times New Roman"/>
          <w:color w:val="002060"/>
          <w:sz w:val="24"/>
          <w:szCs w:val="24"/>
          <w:lang w:val="sr-Latn-RS"/>
        </w:rPr>
        <w:t>permissive</w:t>
      </w:r>
      <w:r w:rsidR="00E3692A">
        <w:rPr>
          <w:rFonts w:ascii="Times New Roman" w:hAnsi="Times New Roman" w:cs="Times New Roman"/>
          <w:sz w:val="24"/>
          <w:szCs w:val="24"/>
          <w:lang w:val="sr-Latn-RS"/>
        </w:rPr>
        <w:t xml:space="preserve"> i </w:t>
      </w:r>
      <w:r w:rsidR="00E3692A" w:rsidRPr="00735CCD">
        <w:rPr>
          <w:rFonts w:ascii="Times New Roman" w:hAnsi="Times New Roman" w:cs="Times New Roman"/>
          <w:color w:val="002060"/>
          <w:sz w:val="24"/>
          <w:szCs w:val="24"/>
          <w:lang w:val="sr-Latn-RS"/>
        </w:rPr>
        <w:t>restric</w:t>
      </w:r>
      <w:r w:rsidR="00AA3B13" w:rsidRPr="00735CCD">
        <w:rPr>
          <w:rFonts w:ascii="Times New Roman" w:hAnsi="Times New Roman" w:cs="Times New Roman"/>
          <w:color w:val="002060"/>
          <w:sz w:val="24"/>
          <w:szCs w:val="24"/>
          <w:lang w:val="sr-Latn-RS"/>
        </w:rPr>
        <w:t>t</w:t>
      </w:r>
      <w:r w:rsidR="00E3692A" w:rsidRPr="00735CCD">
        <w:rPr>
          <w:rFonts w:ascii="Times New Roman" w:hAnsi="Times New Roman" w:cs="Times New Roman"/>
          <w:color w:val="002060"/>
          <w:sz w:val="24"/>
          <w:szCs w:val="24"/>
          <w:lang w:val="sr-Latn-RS"/>
        </w:rPr>
        <w:t>i</w:t>
      </w:r>
      <w:r w:rsidR="00AA3B13" w:rsidRPr="00735CCD">
        <w:rPr>
          <w:rFonts w:ascii="Times New Roman" w:hAnsi="Times New Roman" w:cs="Times New Roman"/>
          <w:color w:val="002060"/>
          <w:sz w:val="24"/>
          <w:szCs w:val="24"/>
          <w:lang w:val="sr-Latn-RS"/>
        </w:rPr>
        <w:t>ve</w:t>
      </w:r>
      <w:r w:rsidR="00AA3B13">
        <w:rPr>
          <w:rFonts w:ascii="Times New Roman" w:hAnsi="Times New Roman" w:cs="Times New Roman"/>
          <w:sz w:val="24"/>
          <w:szCs w:val="24"/>
          <w:lang w:val="sr-Latn-RS"/>
        </w:rPr>
        <w:t xml:space="preserve"> opcije</w:t>
      </w:r>
      <w:r w:rsidR="00E3692A">
        <w:rPr>
          <w:rFonts w:ascii="Times New Roman" w:hAnsi="Times New Roman" w:cs="Times New Roman"/>
          <w:sz w:val="24"/>
          <w:szCs w:val="24"/>
          <w:lang w:val="sr-Latn-RS"/>
        </w:rPr>
        <w:t>, koma</w:t>
      </w:r>
      <w:r w:rsidR="00AA3B13">
        <w:rPr>
          <w:rFonts w:ascii="Times New Roman" w:hAnsi="Times New Roman" w:cs="Times New Roman"/>
          <w:sz w:val="24"/>
          <w:szCs w:val="24"/>
          <w:lang w:val="sr-Latn-RS"/>
        </w:rPr>
        <w:t xml:space="preserve">nde na koje će politika direktno uticati, </w:t>
      </w:r>
      <w:r w:rsidR="00817F63">
        <w:rPr>
          <w:rFonts w:ascii="Times New Roman" w:hAnsi="Times New Roman" w:cs="Times New Roman"/>
          <w:sz w:val="24"/>
          <w:szCs w:val="24"/>
          <w:lang w:val="sr-Latn-RS"/>
        </w:rPr>
        <w:t xml:space="preserve">imena kreiranih uloga, ali i </w:t>
      </w:r>
      <w:r w:rsidR="00817F63" w:rsidRPr="00735CCD">
        <w:rPr>
          <w:rFonts w:ascii="Times New Roman" w:hAnsi="Times New Roman" w:cs="Times New Roman"/>
          <w:color w:val="002060"/>
          <w:sz w:val="24"/>
          <w:szCs w:val="24"/>
          <w:lang w:val="sr-Latn-RS"/>
        </w:rPr>
        <w:t xml:space="preserve">using_expression </w:t>
      </w:r>
      <w:r w:rsidR="00817F63">
        <w:rPr>
          <w:rFonts w:ascii="Times New Roman" w:hAnsi="Times New Roman" w:cs="Times New Roman"/>
          <w:sz w:val="24"/>
          <w:szCs w:val="24"/>
          <w:lang w:val="sr-Latn-RS"/>
        </w:rPr>
        <w:t xml:space="preserve">i </w:t>
      </w:r>
      <w:r w:rsidR="00817F63" w:rsidRPr="00735CCD">
        <w:rPr>
          <w:rFonts w:ascii="Times New Roman" w:hAnsi="Times New Roman" w:cs="Times New Roman"/>
          <w:color w:val="002060"/>
          <w:sz w:val="24"/>
          <w:szCs w:val="24"/>
          <w:lang w:val="sr-Latn-RS"/>
        </w:rPr>
        <w:t>check_expression</w:t>
      </w:r>
      <w:r w:rsidR="00817F63">
        <w:rPr>
          <w:rFonts w:ascii="Times New Roman" w:hAnsi="Times New Roman" w:cs="Times New Roman"/>
          <w:sz w:val="24"/>
          <w:szCs w:val="24"/>
          <w:lang w:val="sr-Latn-RS"/>
        </w:rPr>
        <w:t xml:space="preserve"> konstrukcije.</w:t>
      </w:r>
      <w:r w:rsidR="00974E15">
        <w:rPr>
          <w:rFonts w:ascii="Times New Roman" w:hAnsi="Times New Roman" w:cs="Times New Roman"/>
          <w:sz w:val="24"/>
          <w:szCs w:val="24"/>
          <w:lang w:val="sr-Latn-RS"/>
        </w:rPr>
        <w:t xml:space="preserve"> </w:t>
      </w:r>
      <w:r w:rsidR="00E3692A">
        <w:rPr>
          <w:rFonts w:ascii="Times New Roman" w:hAnsi="Times New Roman" w:cs="Times New Roman"/>
          <w:sz w:val="24"/>
          <w:szCs w:val="24"/>
          <w:lang w:val="sr-Latn-RS"/>
        </w:rPr>
        <w:t>Permissive parametar je difoltni parametar kod PostgreSQL baze podataka i dozvoljava primenu većeg broja smernica na jedan upit, dok restrict</w:t>
      </w:r>
      <w:r w:rsidR="00735CCD">
        <w:rPr>
          <w:rFonts w:ascii="Times New Roman" w:hAnsi="Times New Roman" w:cs="Times New Roman"/>
          <w:sz w:val="24"/>
          <w:szCs w:val="24"/>
          <w:lang w:val="sr-Latn-RS"/>
        </w:rPr>
        <w:t>ive definiše restriktivnu politiku koja ograničava pristup određenim tabelama.</w:t>
      </w:r>
      <w:r w:rsidR="006E1F8E">
        <w:rPr>
          <w:rFonts w:ascii="Times New Roman" w:hAnsi="Times New Roman" w:cs="Times New Roman"/>
          <w:sz w:val="24"/>
          <w:szCs w:val="24"/>
          <w:lang w:val="sr-Latn-RS"/>
        </w:rPr>
        <w:t xml:space="preserve"> Using_expression funkcija je zapravo SQL izraz koji vraća logičke vrednosti, pri čemu se svaki red proverava u odnosu na ovaj parametar i od njega zavisi da li korisnik može da vidi neki red ili ne. Check_expression parametar je SQL izraz koji vraća boolean</w:t>
      </w:r>
      <w:r w:rsidR="00ED3F74">
        <w:rPr>
          <w:rFonts w:ascii="Times New Roman" w:hAnsi="Times New Roman" w:cs="Times New Roman"/>
          <w:sz w:val="24"/>
          <w:szCs w:val="24"/>
          <w:lang w:val="sr-Latn-RS"/>
        </w:rPr>
        <w:t xml:space="preserve"> i koristi se kada se nad tabelom vrše INSERT ili UPDATE klauzole. Ukoliko je vrednost ovog izraza true, pomenute operacije se mogu izvršiti nad redovima, a ukoliko je false, podaci se odbacuju i operacije nad njima se onemogućavaju</w:t>
      </w:r>
      <w:r w:rsidR="00012FBE">
        <w:rPr>
          <w:rFonts w:ascii="Times New Roman" w:hAnsi="Times New Roman" w:cs="Times New Roman"/>
          <w:sz w:val="24"/>
          <w:szCs w:val="24"/>
          <w:lang w:val="sr-Latn-RS"/>
        </w:rPr>
        <w:t xml:space="preserve"> </w:t>
      </w:r>
      <w:r w:rsidR="00012FBE">
        <w:rPr>
          <w:rFonts w:ascii="Times New Roman" w:hAnsi="Times New Roman" w:cs="Times New Roman"/>
          <w:sz w:val="24"/>
          <w:szCs w:val="24"/>
        </w:rPr>
        <w:t>[13]</w:t>
      </w:r>
      <w:r w:rsidR="00ED3F74">
        <w:rPr>
          <w:rFonts w:ascii="Times New Roman" w:hAnsi="Times New Roman" w:cs="Times New Roman"/>
          <w:sz w:val="24"/>
          <w:szCs w:val="24"/>
          <w:lang w:val="sr-Latn-RS"/>
        </w:rPr>
        <w:t>.</w:t>
      </w:r>
      <w:r w:rsidR="008A0ACC">
        <w:rPr>
          <w:rFonts w:ascii="Times New Roman" w:hAnsi="Times New Roman" w:cs="Times New Roman"/>
          <w:sz w:val="24"/>
          <w:szCs w:val="24"/>
          <w:lang w:val="sr-Latn-RS"/>
        </w:rPr>
        <w:t xml:space="preserve"> </w:t>
      </w:r>
    </w:p>
    <w:p w:rsidR="00AD0826" w:rsidRDefault="008A0ACC" w:rsidP="00EF77E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Prethodno opisani elementi, prikazani su u okviru narednog primera, koji takođe obuhvata i ranije predstavljene koncepte sigurnosti na nivou baze podataka korišćenjem uloga.</w:t>
      </w:r>
      <w:r w:rsidR="00926718">
        <w:rPr>
          <w:rFonts w:ascii="Times New Roman" w:hAnsi="Times New Roman" w:cs="Times New Roman"/>
          <w:sz w:val="24"/>
          <w:szCs w:val="24"/>
          <w:lang w:val="sr-Latn-RS"/>
        </w:rPr>
        <w:t xml:space="preserve"> Za demonstraciju praktičnog dela, kreirana je tabela passwdFile, koja sadrži sva relevantna polja koja bi se našla u realnom Windows password fajlu, kao što su korisničko i puno ime korisnika, lozinka, status koji je ili onemogućen ili zaključan, datum poslednje promene lozinke i istorijat lozinki.</w:t>
      </w:r>
      <w:r w:rsidR="00B75DF3">
        <w:rPr>
          <w:rFonts w:ascii="Times New Roman" w:hAnsi="Times New Roman" w:cs="Times New Roman"/>
          <w:sz w:val="24"/>
          <w:szCs w:val="24"/>
          <w:lang w:val="sr-Latn-RS"/>
        </w:rPr>
        <w:t xml:space="preserve"> Takođe se u okviru ove tabele, nalazi i polje password_reser_url, koje je korisno za Windows, ukoliko treba iskoristiti opciju vraćanja lozinke putem web stranice.</w:t>
      </w:r>
    </w:p>
    <w:p w:rsidR="008A0ACC" w:rsidRDefault="00AD0826" w:rsidP="00EF77EA">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0224" behindDoc="0" locked="0" layoutInCell="1" allowOverlap="1">
            <wp:simplePos x="0" y="0"/>
            <wp:positionH relativeFrom="margin">
              <wp:align>left</wp:align>
            </wp:positionH>
            <wp:positionV relativeFrom="margin">
              <wp:posOffset>6438900</wp:posOffset>
            </wp:positionV>
            <wp:extent cx="5928360" cy="1203960"/>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RLS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28360" cy="12039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699200" behindDoc="0" locked="0" layoutInCell="1" allowOverlap="1">
            <wp:simplePos x="0" y="0"/>
            <wp:positionH relativeFrom="margin">
              <wp:posOffset>1409700</wp:posOffset>
            </wp:positionH>
            <wp:positionV relativeFrom="margin">
              <wp:posOffset>4918710</wp:posOffset>
            </wp:positionV>
            <wp:extent cx="2743200" cy="1533738"/>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LS1.png"/>
                    <pic:cNvPicPr/>
                  </pic:nvPicPr>
                  <pic:blipFill>
                    <a:blip r:embed="rId52">
                      <a:extLst>
                        <a:ext uri="{28A0092B-C50C-407E-A947-70E740481C1C}">
                          <a14:useLocalDpi xmlns:a14="http://schemas.microsoft.com/office/drawing/2010/main" val="0"/>
                        </a:ext>
                      </a:extLst>
                    </a:blip>
                    <a:stretch>
                      <a:fillRect/>
                    </a:stretch>
                  </pic:blipFill>
                  <pic:spPr>
                    <a:xfrm>
                      <a:off x="0" y="0"/>
                      <a:ext cx="2743200" cy="1533738"/>
                    </a:xfrm>
                    <a:prstGeom prst="rect">
                      <a:avLst/>
                    </a:prstGeom>
                  </pic:spPr>
                </pic:pic>
              </a:graphicData>
            </a:graphic>
          </wp:anchor>
        </w:drawing>
      </w:r>
      <w:r w:rsidR="008A0ACC">
        <w:rPr>
          <w:rFonts w:ascii="Times New Roman" w:hAnsi="Times New Roman" w:cs="Times New Roman"/>
          <w:sz w:val="24"/>
          <w:szCs w:val="24"/>
          <w:lang w:val="sr-Latn-RS"/>
        </w:rPr>
        <w:t xml:space="preserve"> </w:t>
      </w: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EF77EA">
      <w:pPr>
        <w:spacing w:after="0" w:line="240" w:lineRule="auto"/>
        <w:rPr>
          <w:rFonts w:ascii="Times New Roman" w:hAnsi="Times New Roman" w:cs="Times New Roman"/>
          <w:sz w:val="24"/>
          <w:szCs w:val="24"/>
          <w:lang w:val="sr-Latn-RS"/>
        </w:rPr>
      </w:pPr>
    </w:p>
    <w:p w:rsidR="00AD0826" w:rsidRDefault="00AD0826" w:rsidP="00AD0826">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30- Prikaz kreiranja i popunjavanja tabele „passwdFile“</w:t>
      </w:r>
    </w:p>
    <w:p w:rsidR="00E95BDD" w:rsidRDefault="00E95BDD" w:rsidP="00E95BDD">
      <w:pPr>
        <w:spacing w:after="0" w:line="240" w:lineRule="auto"/>
        <w:rPr>
          <w:rFonts w:ascii="Times New Roman" w:hAnsi="Times New Roman" w:cs="Times New Roman"/>
          <w:sz w:val="24"/>
          <w:szCs w:val="24"/>
          <w:lang w:val="sr-Latn-RS"/>
        </w:rPr>
      </w:pPr>
    </w:p>
    <w:p w:rsidR="00E95BDD" w:rsidRDefault="006C2D5F" w:rsidP="00E95BDD">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02272" behindDoc="0" locked="0" layoutInCell="1" allowOverlap="1">
            <wp:simplePos x="0" y="0"/>
            <wp:positionH relativeFrom="margin">
              <wp:posOffset>1706880</wp:posOffset>
            </wp:positionH>
            <wp:positionV relativeFrom="margin">
              <wp:posOffset>723900</wp:posOffset>
            </wp:positionV>
            <wp:extent cx="4061812" cy="213378"/>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LS4.png"/>
                    <pic:cNvPicPr/>
                  </pic:nvPicPr>
                  <pic:blipFill>
                    <a:blip r:embed="rId53">
                      <a:extLst>
                        <a:ext uri="{28A0092B-C50C-407E-A947-70E740481C1C}">
                          <a14:useLocalDpi xmlns:a14="http://schemas.microsoft.com/office/drawing/2010/main" val="0"/>
                        </a:ext>
                      </a:extLst>
                    </a:blip>
                    <a:stretch>
                      <a:fillRect/>
                    </a:stretch>
                  </pic:blipFill>
                  <pic:spPr>
                    <a:xfrm>
                      <a:off x="0" y="0"/>
                      <a:ext cx="4061812" cy="213378"/>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1248" behindDoc="0" locked="0" layoutInCell="1" allowOverlap="1">
            <wp:simplePos x="0" y="0"/>
            <wp:positionH relativeFrom="margin">
              <wp:align>left</wp:align>
            </wp:positionH>
            <wp:positionV relativeFrom="margin">
              <wp:posOffset>754380</wp:posOffset>
            </wp:positionV>
            <wp:extent cx="1485900" cy="57912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LS3.png"/>
                    <pic:cNvPicPr/>
                  </pic:nvPicPr>
                  <pic:blipFill>
                    <a:blip r:embed="rId54">
                      <a:extLst>
                        <a:ext uri="{28A0092B-C50C-407E-A947-70E740481C1C}">
                          <a14:useLocalDpi xmlns:a14="http://schemas.microsoft.com/office/drawing/2010/main" val="0"/>
                        </a:ext>
                      </a:extLst>
                    </a:blip>
                    <a:stretch>
                      <a:fillRect/>
                    </a:stretch>
                  </pic:blipFill>
                  <pic:spPr>
                    <a:xfrm>
                      <a:off x="0" y="0"/>
                      <a:ext cx="1485900" cy="579120"/>
                    </a:xfrm>
                    <a:prstGeom prst="rect">
                      <a:avLst/>
                    </a:prstGeom>
                  </pic:spPr>
                </pic:pic>
              </a:graphicData>
            </a:graphic>
          </wp:anchor>
        </w:drawing>
      </w:r>
      <w:r w:rsidR="00E95BDD">
        <w:rPr>
          <w:rFonts w:ascii="Times New Roman" w:hAnsi="Times New Roman" w:cs="Times New Roman"/>
          <w:sz w:val="24"/>
          <w:szCs w:val="24"/>
          <w:lang w:val="sr-Latn-RS"/>
        </w:rPr>
        <w:t>Nakon kreiranja tabele, kreirane su i tri uloge-administrator i dva korisnika, kojima se dodeljuju politike prava pristupa nad određenim redovima tabele. Kako bi se video efekat korišćenja kreiranih politika, prethodno je neophodno dozvoliti korišćenje sigurnosti na nivou redova nad tabelom passwdfile.</w:t>
      </w:r>
    </w:p>
    <w:p w:rsidR="006C2D5F" w:rsidRDefault="006C2D5F" w:rsidP="00E95BDD">
      <w:pPr>
        <w:spacing w:after="0" w:line="240" w:lineRule="auto"/>
        <w:rPr>
          <w:rFonts w:ascii="Times New Roman" w:hAnsi="Times New Roman" w:cs="Times New Roman"/>
          <w:sz w:val="24"/>
          <w:szCs w:val="24"/>
          <w:lang w:val="sr-Latn-RS"/>
        </w:rPr>
      </w:pPr>
    </w:p>
    <w:p w:rsidR="006C2D5F" w:rsidRDefault="006C2D5F" w:rsidP="00E95BDD">
      <w:pPr>
        <w:spacing w:after="0" w:line="240" w:lineRule="auto"/>
        <w:rPr>
          <w:rFonts w:ascii="Times New Roman" w:hAnsi="Times New Roman" w:cs="Times New Roman"/>
          <w:sz w:val="24"/>
          <w:szCs w:val="24"/>
          <w:lang w:val="sr-Latn-RS"/>
        </w:rPr>
      </w:pPr>
    </w:p>
    <w:p w:rsidR="006C2D5F" w:rsidRDefault="006C2D5F" w:rsidP="006C2D5F">
      <w:pPr>
        <w:spacing w:after="0" w:line="240" w:lineRule="auto"/>
        <w:jc w:val="center"/>
        <w:rPr>
          <w:rFonts w:ascii="Times New Roman" w:hAnsi="Times New Roman" w:cs="Times New Roman"/>
          <w:sz w:val="24"/>
          <w:szCs w:val="24"/>
          <w:lang w:val="sr-Latn-RS"/>
        </w:rPr>
      </w:pPr>
    </w:p>
    <w:p w:rsidR="006C2D5F" w:rsidRDefault="00AC5C77" w:rsidP="006C2D5F">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3296" behindDoc="0" locked="0" layoutInCell="1" allowOverlap="1">
            <wp:simplePos x="0" y="0"/>
            <wp:positionH relativeFrom="margin">
              <wp:align>right</wp:align>
            </wp:positionH>
            <wp:positionV relativeFrom="margin">
              <wp:posOffset>1698625</wp:posOffset>
            </wp:positionV>
            <wp:extent cx="5943600" cy="74803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RLS5.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748030"/>
                    </a:xfrm>
                    <a:prstGeom prst="rect">
                      <a:avLst/>
                    </a:prstGeom>
                  </pic:spPr>
                </pic:pic>
              </a:graphicData>
            </a:graphic>
          </wp:anchor>
        </w:drawing>
      </w:r>
      <w:r w:rsidR="006C2D5F">
        <w:rPr>
          <w:rFonts w:ascii="Times New Roman" w:hAnsi="Times New Roman" w:cs="Times New Roman"/>
          <w:sz w:val="24"/>
          <w:szCs w:val="24"/>
          <w:lang w:val="sr-Latn-RS"/>
        </w:rPr>
        <w:t xml:space="preserve">Slika 31- Kreiranje uloga i omogućavanje sigurnosti na nivou redova nad kreiranom tabelom </w:t>
      </w:r>
    </w:p>
    <w:p w:rsidR="00AC5C77" w:rsidRDefault="00AC5C77" w:rsidP="006C2D5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32- Kreiranje politika pristupa redovima od strane uloga korisnika </w:t>
      </w:r>
    </w:p>
    <w:p w:rsidR="00AC5C77" w:rsidRDefault="00083AE3" w:rsidP="00930DB6">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4320" behindDoc="0" locked="0" layoutInCell="1" allowOverlap="1">
            <wp:simplePos x="0" y="0"/>
            <wp:positionH relativeFrom="margin">
              <wp:align>right</wp:align>
            </wp:positionH>
            <wp:positionV relativeFrom="margin">
              <wp:posOffset>3860165</wp:posOffset>
            </wp:positionV>
            <wp:extent cx="5943600" cy="463550"/>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RLS6.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463550"/>
                    </a:xfrm>
                    <a:prstGeom prst="rect">
                      <a:avLst/>
                    </a:prstGeom>
                  </pic:spPr>
                </pic:pic>
              </a:graphicData>
            </a:graphic>
          </wp:anchor>
        </w:drawing>
      </w:r>
      <w:r w:rsidR="003E5426">
        <w:rPr>
          <w:rFonts w:ascii="Times New Roman" w:hAnsi="Times New Roman" w:cs="Times New Roman"/>
          <w:noProof/>
          <w:sz w:val="24"/>
          <w:szCs w:val="24"/>
        </w:rPr>
        <w:drawing>
          <wp:anchor distT="0" distB="0" distL="114300" distR="114300" simplePos="0" relativeHeight="251705344" behindDoc="0" locked="0" layoutInCell="1" allowOverlap="1">
            <wp:simplePos x="0" y="0"/>
            <wp:positionH relativeFrom="margin">
              <wp:posOffset>30480</wp:posOffset>
            </wp:positionH>
            <wp:positionV relativeFrom="margin">
              <wp:posOffset>4351020</wp:posOffset>
            </wp:positionV>
            <wp:extent cx="5791200" cy="176530"/>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LS15PraviGrant.png"/>
                    <pic:cNvPicPr/>
                  </pic:nvPicPr>
                  <pic:blipFill>
                    <a:blip r:embed="rId57">
                      <a:extLst>
                        <a:ext uri="{28A0092B-C50C-407E-A947-70E740481C1C}">
                          <a14:useLocalDpi xmlns:a14="http://schemas.microsoft.com/office/drawing/2010/main" val="0"/>
                        </a:ext>
                      </a:extLst>
                    </a:blip>
                    <a:stretch>
                      <a:fillRect/>
                    </a:stretch>
                  </pic:blipFill>
                  <pic:spPr>
                    <a:xfrm>
                      <a:off x="0" y="0"/>
                      <a:ext cx="5791200" cy="176530"/>
                    </a:xfrm>
                    <a:prstGeom prst="rect">
                      <a:avLst/>
                    </a:prstGeom>
                  </pic:spPr>
                </pic:pic>
              </a:graphicData>
            </a:graphic>
            <wp14:sizeRelH relativeFrom="margin">
              <wp14:pctWidth>0</wp14:pctWidth>
            </wp14:sizeRelH>
            <wp14:sizeRelV relativeFrom="margin">
              <wp14:pctHeight>0</wp14:pctHeight>
            </wp14:sizeRelV>
          </wp:anchor>
        </w:drawing>
      </w:r>
      <w:r w:rsidR="00930DB6">
        <w:rPr>
          <w:rFonts w:ascii="Times New Roman" w:hAnsi="Times New Roman" w:cs="Times New Roman"/>
          <w:sz w:val="24"/>
          <w:szCs w:val="24"/>
          <w:lang w:val="sr-Latn-RS"/>
        </w:rPr>
        <w:t xml:space="preserve">Posmatranjem slike, jasno se može uočiti da je prvom komadnom, administratoru omogućeno da </w:t>
      </w:r>
      <w:r w:rsidR="00E601D9">
        <w:rPr>
          <w:rFonts w:ascii="Times New Roman" w:hAnsi="Times New Roman" w:cs="Times New Roman"/>
          <w:sz w:val="24"/>
          <w:szCs w:val="24"/>
          <w:lang w:val="sr-Latn-RS"/>
        </w:rPr>
        <w:t>vidi postojeće i doda nove redove, a da je ostalim korisnicima dozvoljeno da vide sve redove u tabeli (druga komanda), ali mogu da izmene samo svoje podatke, odnosno imaju ograničen pristup podacima i takođe ograničene mogućnosti modifikacije polja koje sadrži reset url password-e.</w:t>
      </w:r>
      <w:r w:rsidR="009E0F13">
        <w:rPr>
          <w:rFonts w:ascii="Times New Roman" w:hAnsi="Times New Roman" w:cs="Times New Roman"/>
          <w:sz w:val="24"/>
          <w:szCs w:val="24"/>
          <w:lang w:val="sr-Latn-RS"/>
        </w:rPr>
        <w:t xml:space="preserve"> Međutim, da bi efekti ovako kreiranih politika kontrole pristupa, bili vidljivi, </w:t>
      </w:r>
      <w:r w:rsidR="00907E27">
        <w:rPr>
          <w:rFonts w:ascii="Times New Roman" w:hAnsi="Times New Roman" w:cs="Times New Roman"/>
          <w:sz w:val="24"/>
          <w:szCs w:val="24"/>
          <w:lang w:val="sr-Latn-RS"/>
        </w:rPr>
        <w:t xml:space="preserve">neophodno je dodeliti dozvole kreiranim ulogama. To se postiže komandom GRANT, koja je ranije detaljno opisana u radu. </w:t>
      </w:r>
    </w:p>
    <w:p w:rsidR="003E5426" w:rsidRDefault="003E5426" w:rsidP="003E5426">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33- Definisanje dozvola i privilegija ulogama administratora i korisnika</w:t>
      </w:r>
    </w:p>
    <w:p w:rsidR="00AA126E" w:rsidRDefault="00506092" w:rsidP="00AA126E">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Demonstracija izvršenja opisanih koraka i komadi, data je na narednim slikama.</w:t>
      </w:r>
    </w:p>
    <w:p w:rsidR="00083AE3" w:rsidRDefault="00083AE3" w:rsidP="00AA126E">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8416" behindDoc="0" locked="0" layoutInCell="1" allowOverlap="1">
            <wp:simplePos x="0" y="0"/>
            <wp:positionH relativeFrom="margin">
              <wp:align>right</wp:align>
            </wp:positionH>
            <wp:positionV relativeFrom="margin">
              <wp:posOffset>5140960</wp:posOffset>
            </wp:positionV>
            <wp:extent cx="5943600" cy="52070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LS9.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520700"/>
                    </a:xfrm>
                    <a:prstGeom prst="rect">
                      <a:avLst/>
                    </a:prstGeom>
                  </pic:spPr>
                </pic:pic>
              </a:graphicData>
            </a:graphic>
          </wp:anchor>
        </w:drawing>
      </w:r>
    </w:p>
    <w:p w:rsidR="00083AE3" w:rsidRDefault="00083AE3" w:rsidP="00083AE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7392" behindDoc="0" locked="0" layoutInCell="1" allowOverlap="1">
            <wp:simplePos x="0" y="0"/>
            <wp:positionH relativeFrom="margin">
              <wp:align>center</wp:align>
            </wp:positionH>
            <wp:positionV relativeFrom="margin">
              <wp:posOffset>4911090</wp:posOffset>
            </wp:positionV>
            <wp:extent cx="2126164" cy="205758"/>
            <wp:effectExtent l="0" t="0" r="7620" b="381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RLS8.png"/>
                    <pic:cNvPicPr/>
                  </pic:nvPicPr>
                  <pic:blipFill>
                    <a:blip r:embed="rId59">
                      <a:extLst>
                        <a:ext uri="{28A0092B-C50C-407E-A947-70E740481C1C}">
                          <a14:useLocalDpi xmlns:a14="http://schemas.microsoft.com/office/drawing/2010/main" val="0"/>
                        </a:ext>
                      </a:extLst>
                    </a:blip>
                    <a:stretch>
                      <a:fillRect/>
                    </a:stretch>
                  </pic:blipFill>
                  <pic:spPr>
                    <a:xfrm>
                      <a:off x="0" y="0"/>
                      <a:ext cx="2126164" cy="205758"/>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06368" behindDoc="0" locked="0" layoutInCell="1" allowOverlap="1">
            <wp:simplePos x="0" y="0"/>
            <wp:positionH relativeFrom="margin">
              <wp:posOffset>30480</wp:posOffset>
            </wp:positionH>
            <wp:positionV relativeFrom="margin">
              <wp:posOffset>4914900</wp:posOffset>
            </wp:positionV>
            <wp:extent cx="1272650" cy="190517"/>
            <wp:effectExtent l="0" t="0" r="381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LS7.png"/>
                    <pic:cNvPicPr/>
                  </pic:nvPicPr>
                  <pic:blipFill>
                    <a:blip r:embed="rId60">
                      <a:extLst>
                        <a:ext uri="{28A0092B-C50C-407E-A947-70E740481C1C}">
                          <a14:useLocalDpi xmlns:a14="http://schemas.microsoft.com/office/drawing/2010/main" val="0"/>
                        </a:ext>
                      </a:extLst>
                    </a:blip>
                    <a:stretch>
                      <a:fillRect/>
                    </a:stretch>
                  </pic:blipFill>
                  <pic:spPr>
                    <a:xfrm>
                      <a:off x="0" y="0"/>
                      <a:ext cx="1272650" cy="190517"/>
                    </a:xfrm>
                    <a:prstGeom prst="rect">
                      <a:avLst/>
                    </a:prstGeom>
                  </pic:spPr>
                </pic:pic>
              </a:graphicData>
            </a:graphic>
          </wp:anchor>
        </w:drawing>
      </w:r>
      <w:r>
        <w:rPr>
          <w:rFonts w:ascii="Times New Roman" w:hAnsi="Times New Roman" w:cs="Times New Roman"/>
          <w:sz w:val="24"/>
          <w:szCs w:val="24"/>
          <w:lang w:val="sr-Latn-RS"/>
        </w:rPr>
        <w:t>Slika 34- Prikaz sposobnosti administratora da pristupi svim redovima u tabeli</w:t>
      </w:r>
    </w:p>
    <w:p w:rsidR="00083AE3" w:rsidRPr="00083AE3" w:rsidRDefault="00083AE3" w:rsidP="00083AE3">
      <w:pPr>
        <w:spacing w:after="0" w:line="240" w:lineRule="auto"/>
        <w:jc w:val="center"/>
        <w:rPr>
          <w:rFonts w:ascii="Times New Roman" w:hAnsi="Times New Roman" w:cs="Times New Roman"/>
          <w:sz w:val="24"/>
          <w:szCs w:val="24"/>
          <w:lang w:val="sr-Latn-RS"/>
        </w:rPr>
      </w:pPr>
    </w:p>
    <w:p w:rsidR="003E5426" w:rsidRDefault="00083AE3" w:rsidP="00930DB6">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09440" behindDoc="0" locked="0" layoutInCell="1" allowOverlap="1">
            <wp:simplePos x="0" y="0"/>
            <wp:positionH relativeFrom="margin">
              <wp:posOffset>2202180</wp:posOffset>
            </wp:positionH>
            <wp:positionV relativeFrom="margin">
              <wp:posOffset>5977890</wp:posOffset>
            </wp:positionV>
            <wp:extent cx="1196340" cy="205740"/>
            <wp:effectExtent l="0" t="0" r="3810" b="381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LS10.png"/>
                    <pic:cNvPicPr/>
                  </pic:nvPicPr>
                  <pic:blipFill>
                    <a:blip r:embed="rId61">
                      <a:extLst>
                        <a:ext uri="{28A0092B-C50C-407E-A947-70E740481C1C}">
                          <a14:useLocalDpi xmlns:a14="http://schemas.microsoft.com/office/drawing/2010/main" val="0"/>
                        </a:ext>
                      </a:extLst>
                    </a:blip>
                    <a:stretch>
                      <a:fillRect/>
                    </a:stretch>
                  </pic:blipFill>
                  <pic:spPr>
                    <a:xfrm>
                      <a:off x="0" y="0"/>
                      <a:ext cx="1196340" cy="205740"/>
                    </a:xfrm>
                    <a:prstGeom prst="rect">
                      <a:avLst/>
                    </a:prstGeom>
                  </pic:spPr>
                </pic:pic>
              </a:graphicData>
            </a:graphic>
          </wp:anchor>
        </w:drawing>
      </w:r>
    </w:p>
    <w:p w:rsidR="00083AE3" w:rsidRDefault="009F12FD" w:rsidP="00930DB6">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0464" behindDoc="0" locked="0" layoutInCell="1" allowOverlap="1">
            <wp:simplePos x="0" y="0"/>
            <wp:positionH relativeFrom="margin">
              <wp:posOffset>1531620</wp:posOffset>
            </wp:positionH>
            <wp:positionV relativeFrom="margin">
              <wp:posOffset>6195060</wp:posOffset>
            </wp:positionV>
            <wp:extent cx="2567940" cy="1272540"/>
            <wp:effectExtent l="0" t="0" r="3810" b="381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LS11.png"/>
                    <pic:cNvPicPr/>
                  </pic:nvPicPr>
                  <pic:blipFill>
                    <a:blip r:embed="rId62">
                      <a:extLst>
                        <a:ext uri="{28A0092B-C50C-407E-A947-70E740481C1C}">
                          <a14:useLocalDpi xmlns:a14="http://schemas.microsoft.com/office/drawing/2010/main" val="0"/>
                        </a:ext>
                      </a:extLst>
                    </a:blip>
                    <a:stretch>
                      <a:fillRect/>
                    </a:stretch>
                  </pic:blipFill>
                  <pic:spPr>
                    <a:xfrm>
                      <a:off x="0" y="0"/>
                      <a:ext cx="2567940" cy="1272540"/>
                    </a:xfrm>
                    <a:prstGeom prst="rect">
                      <a:avLst/>
                    </a:prstGeom>
                  </pic:spPr>
                </pic:pic>
              </a:graphicData>
            </a:graphic>
            <wp14:sizeRelH relativeFrom="margin">
              <wp14:pctWidth>0</wp14:pctWidth>
            </wp14:sizeRelH>
            <wp14:sizeRelV relativeFrom="margin">
              <wp14:pctHeight>0</wp14:pctHeight>
            </wp14:sizeRelV>
          </wp:anchor>
        </w:drawing>
      </w: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930DB6">
      <w:pPr>
        <w:spacing w:after="0" w:line="240" w:lineRule="auto"/>
        <w:rPr>
          <w:rFonts w:ascii="Times New Roman" w:hAnsi="Times New Roman" w:cs="Times New Roman"/>
          <w:sz w:val="24"/>
          <w:szCs w:val="24"/>
          <w:lang w:val="sr-Latn-RS"/>
        </w:rPr>
      </w:pPr>
    </w:p>
    <w:p w:rsidR="00083AE3" w:rsidRDefault="00083AE3" w:rsidP="00083AE3">
      <w:pPr>
        <w:spacing w:after="0" w:line="240" w:lineRule="auto"/>
        <w:jc w:val="center"/>
        <w:rPr>
          <w:rFonts w:ascii="Times New Roman" w:hAnsi="Times New Roman" w:cs="Times New Roman"/>
          <w:sz w:val="24"/>
          <w:szCs w:val="24"/>
          <w:lang w:val="sr-Latn-RS"/>
        </w:rPr>
      </w:pPr>
    </w:p>
    <w:p w:rsidR="00083AE3" w:rsidRDefault="00083AE3" w:rsidP="00083AE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35- Postavljanje uloge korisnika „Jane“ i rezultat izvršenja upita kojim se zahteva prikaz svih redova u tabeli</w:t>
      </w:r>
    </w:p>
    <w:p w:rsidR="003E5426" w:rsidRDefault="00B92B6F" w:rsidP="00083AE3">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12512" behindDoc="0" locked="0" layoutInCell="1" allowOverlap="1">
            <wp:simplePos x="0" y="0"/>
            <wp:positionH relativeFrom="margin">
              <wp:align>center</wp:align>
            </wp:positionH>
            <wp:positionV relativeFrom="margin">
              <wp:posOffset>1786890</wp:posOffset>
            </wp:positionV>
            <wp:extent cx="5883150" cy="1097375"/>
            <wp:effectExtent l="0" t="0" r="3810" b="762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LS13.png"/>
                    <pic:cNvPicPr/>
                  </pic:nvPicPr>
                  <pic:blipFill>
                    <a:blip r:embed="rId63">
                      <a:extLst>
                        <a:ext uri="{28A0092B-C50C-407E-A947-70E740481C1C}">
                          <a14:useLocalDpi xmlns:a14="http://schemas.microsoft.com/office/drawing/2010/main" val="0"/>
                        </a:ext>
                      </a:extLst>
                    </a:blip>
                    <a:stretch>
                      <a:fillRect/>
                    </a:stretch>
                  </pic:blipFill>
                  <pic:spPr>
                    <a:xfrm>
                      <a:off x="0" y="0"/>
                      <a:ext cx="5883150" cy="1097375"/>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11488" behindDoc="0" locked="0" layoutInCell="1" allowOverlap="1">
            <wp:simplePos x="0" y="0"/>
            <wp:positionH relativeFrom="margin">
              <wp:align>right</wp:align>
            </wp:positionH>
            <wp:positionV relativeFrom="margin">
              <wp:posOffset>1617345</wp:posOffset>
            </wp:positionV>
            <wp:extent cx="5943600" cy="2000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LS12.png"/>
                    <pic:cNvPicPr/>
                  </pic:nvPicPr>
                  <pic:blipFill>
                    <a:blip r:embed="rId64">
                      <a:extLst>
                        <a:ext uri="{28A0092B-C50C-407E-A947-70E740481C1C}">
                          <a14:useLocalDpi xmlns:a14="http://schemas.microsoft.com/office/drawing/2010/main" val="0"/>
                        </a:ext>
                      </a:extLst>
                    </a:blip>
                    <a:stretch>
                      <a:fillRect/>
                    </a:stretch>
                  </pic:blipFill>
                  <pic:spPr>
                    <a:xfrm>
                      <a:off x="0" y="0"/>
                      <a:ext cx="5943600" cy="200025"/>
                    </a:xfrm>
                    <a:prstGeom prst="rect">
                      <a:avLst/>
                    </a:prstGeom>
                  </pic:spPr>
                </pic:pic>
              </a:graphicData>
            </a:graphic>
          </wp:anchor>
        </w:drawing>
      </w:r>
      <w:r w:rsidR="00083AE3">
        <w:rPr>
          <w:rFonts w:ascii="Times New Roman" w:hAnsi="Times New Roman" w:cs="Times New Roman"/>
          <w:sz w:val="24"/>
          <w:szCs w:val="24"/>
          <w:lang w:val="sr-Latn-RS"/>
        </w:rPr>
        <w:t>Rezultat izvrešenja ovog upita od strane korisnika Jane, je negativan iz razloga što je kreiranjem politike na nivou reda i dodelom privilegija orisničkim ulogama, omogućen pristup samo određenim poljima. Iz tog razloga sistem projavljuje grešku i korisniku Jane se ne prikazuju podaci, politika kontrole na nivu redova i data privilegija, sprečavaju uvid u nedozvoljene podatke. Ovo se može prevazići pravilnim navođenjem polja u upitu, za koja se zna da korisnik sa određenom ulogom ima dozvolu pristupa. Još jedna od stvari koja nije moguća korisniku sa ulogom Jane, je i izmena ličnih podataka drugog korisnika</w:t>
      </w:r>
      <w:r w:rsidR="00A93658">
        <w:rPr>
          <w:rFonts w:ascii="Times New Roman" w:hAnsi="Times New Roman" w:cs="Times New Roman"/>
          <w:sz w:val="24"/>
          <w:szCs w:val="24"/>
          <w:lang w:val="sr-Latn-RS"/>
        </w:rPr>
        <w:t>, korisnik može da promeni samo svoje podatke i to one redove koji su obuhvaćeni dozvolom politike. RLS u tom slučaju, izvrši promenu polja odgovarajućeg reda i u „tišini“ spreči promenu drugih redova i polja.</w:t>
      </w:r>
    </w:p>
    <w:p w:rsidR="00B92B6F" w:rsidRDefault="00B92B6F" w:rsidP="00B92B6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36- Prikaz pravilnog navođenja elemenata u SQL upitu koji su RLS politikom i ulogama dozvoljeni korisniku Jane</w:t>
      </w:r>
    </w:p>
    <w:p w:rsidR="00B92B6F" w:rsidRDefault="005875CB" w:rsidP="00B92B6F">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3536" behindDoc="0" locked="0" layoutInCell="1" allowOverlap="1">
            <wp:simplePos x="0" y="0"/>
            <wp:positionH relativeFrom="margin">
              <wp:posOffset>1386840</wp:posOffset>
            </wp:positionH>
            <wp:positionV relativeFrom="margin">
              <wp:posOffset>3246120</wp:posOffset>
            </wp:positionV>
            <wp:extent cx="3093720" cy="1409065"/>
            <wp:effectExtent l="0" t="0" r="0" b="63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LS14.png"/>
                    <pic:cNvPicPr/>
                  </pic:nvPicPr>
                  <pic:blipFill>
                    <a:blip r:embed="rId65">
                      <a:extLst>
                        <a:ext uri="{28A0092B-C50C-407E-A947-70E740481C1C}">
                          <a14:useLocalDpi xmlns:a14="http://schemas.microsoft.com/office/drawing/2010/main" val="0"/>
                        </a:ext>
                      </a:extLst>
                    </a:blip>
                    <a:stretch>
                      <a:fillRect/>
                    </a:stretch>
                  </pic:blipFill>
                  <pic:spPr>
                    <a:xfrm>
                      <a:off x="0" y="0"/>
                      <a:ext cx="3093720" cy="1409065"/>
                    </a:xfrm>
                    <a:prstGeom prst="rect">
                      <a:avLst/>
                    </a:prstGeom>
                  </pic:spPr>
                </pic:pic>
              </a:graphicData>
            </a:graphic>
            <wp14:sizeRelH relativeFrom="margin">
              <wp14:pctWidth>0</wp14:pctWidth>
            </wp14:sizeRelH>
            <wp14:sizeRelV relativeFrom="margin">
              <wp14:pctHeight>0</wp14:pctHeight>
            </wp14:sizeRelV>
          </wp:anchor>
        </w:drawing>
      </w:r>
    </w:p>
    <w:p w:rsidR="00B92B6F" w:rsidRDefault="00B92B6F"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083AE3">
      <w:pPr>
        <w:spacing w:after="0" w:line="240" w:lineRule="auto"/>
        <w:rPr>
          <w:rFonts w:ascii="Times New Roman" w:hAnsi="Times New Roman" w:cs="Times New Roman"/>
          <w:sz w:val="24"/>
          <w:szCs w:val="24"/>
          <w:lang w:val="sr-Latn-RS"/>
        </w:rPr>
      </w:pPr>
    </w:p>
    <w:p w:rsidR="005875CB" w:rsidRDefault="005875CB" w:rsidP="005875CB">
      <w:pPr>
        <w:spacing w:after="0" w:line="240" w:lineRule="auto"/>
        <w:jc w:val="center"/>
        <w:rPr>
          <w:rFonts w:ascii="Times New Roman" w:hAnsi="Times New Roman" w:cs="Times New Roman"/>
          <w:sz w:val="24"/>
          <w:szCs w:val="24"/>
          <w:lang w:val="sr-Latn-RS"/>
        </w:rPr>
      </w:pPr>
    </w:p>
    <w:p w:rsidR="005875CB" w:rsidRDefault="005875CB" w:rsidP="005875CB">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37- Prikaz neadekvatne upotrebe UPDATE naredbe od strane korisnika Jane koji pokušava da promeni </w:t>
      </w:r>
      <w:r w:rsidR="003F5E31">
        <w:rPr>
          <w:rFonts w:ascii="Times New Roman" w:hAnsi="Times New Roman" w:cs="Times New Roman"/>
          <w:sz w:val="24"/>
          <w:szCs w:val="24"/>
          <w:lang w:val="sr-Latn-RS"/>
        </w:rPr>
        <w:t>user_name</w:t>
      </w:r>
      <w:r>
        <w:rPr>
          <w:rFonts w:ascii="Times New Roman" w:hAnsi="Times New Roman" w:cs="Times New Roman"/>
          <w:sz w:val="24"/>
          <w:szCs w:val="24"/>
          <w:lang w:val="sr-Latn-RS"/>
        </w:rPr>
        <w:t xml:space="preserve"> drugom korisniku</w:t>
      </w:r>
    </w:p>
    <w:p w:rsidR="005875CB" w:rsidRDefault="005875CB" w:rsidP="005875CB">
      <w:pPr>
        <w:spacing w:after="0" w:line="240" w:lineRule="auto"/>
        <w:jc w:val="center"/>
        <w:rPr>
          <w:rFonts w:ascii="Times New Roman" w:hAnsi="Times New Roman" w:cs="Times New Roman"/>
          <w:sz w:val="24"/>
          <w:szCs w:val="24"/>
          <w:lang w:val="sr-Latn-RS"/>
        </w:rPr>
      </w:pPr>
    </w:p>
    <w:p w:rsidR="005875CB" w:rsidRDefault="005875CB" w:rsidP="005875CB">
      <w:pPr>
        <w:spacing w:after="0" w:line="240" w:lineRule="auto"/>
        <w:jc w:val="center"/>
        <w:rPr>
          <w:rFonts w:ascii="Times New Roman" w:hAnsi="Times New Roman" w:cs="Times New Roman"/>
          <w:sz w:val="24"/>
          <w:szCs w:val="24"/>
          <w:lang w:val="sr-Latn-RS"/>
        </w:rPr>
      </w:pPr>
    </w:p>
    <w:p w:rsidR="005875CB" w:rsidRDefault="005875CB" w:rsidP="005875CB">
      <w:pPr>
        <w:spacing w:after="0" w:line="240" w:lineRule="auto"/>
        <w:jc w:val="center"/>
        <w:rPr>
          <w:rFonts w:ascii="Times New Roman" w:hAnsi="Times New Roman" w:cs="Times New Roman"/>
          <w:sz w:val="24"/>
          <w:szCs w:val="24"/>
          <w:lang w:val="sr-Latn-RS"/>
        </w:rPr>
      </w:pPr>
    </w:p>
    <w:p w:rsidR="00254470" w:rsidRDefault="005875CB" w:rsidP="005875CB">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5584" behindDoc="0" locked="0" layoutInCell="1" allowOverlap="1">
            <wp:simplePos x="0" y="0"/>
            <wp:positionH relativeFrom="margin">
              <wp:align>center</wp:align>
            </wp:positionH>
            <wp:positionV relativeFrom="margin">
              <wp:posOffset>5448300</wp:posOffset>
            </wp:positionV>
            <wp:extent cx="655377" cy="220999"/>
            <wp:effectExtent l="0" t="0" r="0" b="762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LS17.png"/>
                    <pic:cNvPicPr/>
                  </pic:nvPicPr>
                  <pic:blipFill>
                    <a:blip r:embed="rId66">
                      <a:extLst>
                        <a:ext uri="{28A0092B-C50C-407E-A947-70E740481C1C}">
                          <a14:useLocalDpi xmlns:a14="http://schemas.microsoft.com/office/drawing/2010/main" val="0"/>
                        </a:ext>
                      </a:extLst>
                    </a:blip>
                    <a:stretch>
                      <a:fillRect/>
                    </a:stretch>
                  </pic:blipFill>
                  <pic:spPr>
                    <a:xfrm>
                      <a:off x="0" y="0"/>
                      <a:ext cx="655377" cy="220999"/>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14560" behindDoc="0" locked="0" layoutInCell="1" allowOverlap="1">
            <wp:simplePos x="0" y="0"/>
            <wp:positionH relativeFrom="margin">
              <wp:align>center</wp:align>
            </wp:positionH>
            <wp:positionV relativeFrom="margin">
              <wp:posOffset>5223510</wp:posOffset>
            </wp:positionV>
            <wp:extent cx="3391194" cy="205758"/>
            <wp:effectExtent l="0" t="0" r="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LS16.png"/>
                    <pic:cNvPicPr/>
                  </pic:nvPicPr>
                  <pic:blipFill>
                    <a:blip r:embed="rId67">
                      <a:extLst>
                        <a:ext uri="{28A0092B-C50C-407E-A947-70E740481C1C}">
                          <a14:useLocalDpi xmlns:a14="http://schemas.microsoft.com/office/drawing/2010/main" val="0"/>
                        </a:ext>
                      </a:extLst>
                    </a:blip>
                    <a:stretch>
                      <a:fillRect/>
                    </a:stretch>
                  </pic:blipFill>
                  <pic:spPr>
                    <a:xfrm>
                      <a:off x="0" y="0"/>
                      <a:ext cx="3391194" cy="205758"/>
                    </a:xfrm>
                    <a:prstGeom prst="rect">
                      <a:avLst/>
                    </a:prstGeom>
                  </pic:spPr>
                </pic:pic>
              </a:graphicData>
            </a:graphic>
          </wp:anchor>
        </w:drawing>
      </w:r>
      <w:r w:rsidR="003F5E31">
        <w:rPr>
          <w:rFonts w:ascii="Times New Roman" w:hAnsi="Times New Roman" w:cs="Times New Roman"/>
          <w:sz w:val="24"/>
          <w:szCs w:val="24"/>
          <w:lang w:val="sr-Latn-RS"/>
        </w:rPr>
        <w:t xml:space="preserve">Slika 38- Prikaz adekvatne upotrebe UPDATE naredbe od strane korisnika Jane koji menja svoje puno ime </w:t>
      </w:r>
    </w:p>
    <w:p w:rsidR="001B4CF4" w:rsidRDefault="00254470" w:rsidP="00254470">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Razlog zabrane izvršenja UPDATE naredbe, predstavljene na gornjoj slici, ne nalazi se samo u činjenici da korisnik pokušava da promeni tuđe ime, već i u tome da korisnicima uopšte nije omogućena UPDATE opcija nad poljem user_name ( RLS politikom je stavljeno ograničenje).</w:t>
      </w:r>
    </w:p>
    <w:p w:rsidR="005875CB" w:rsidRDefault="008462E0" w:rsidP="00254470">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6608" behindDoc="0" locked="0" layoutInCell="1" allowOverlap="1">
            <wp:simplePos x="0" y="0"/>
            <wp:positionH relativeFrom="margin">
              <wp:align>right</wp:align>
            </wp:positionH>
            <wp:positionV relativeFrom="margin">
              <wp:posOffset>7654925</wp:posOffset>
            </wp:positionV>
            <wp:extent cx="5943600" cy="14033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LS18.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140335"/>
                    </a:xfrm>
                    <a:prstGeom prst="rect">
                      <a:avLst/>
                    </a:prstGeom>
                  </pic:spPr>
                </pic:pic>
              </a:graphicData>
            </a:graphic>
          </wp:anchor>
        </w:drawing>
      </w:r>
      <w:r w:rsidR="00BB3BE6">
        <w:rPr>
          <w:rFonts w:ascii="Times New Roman" w:hAnsi="Times New Roman" w:cs="Times New Roman"/>
          <w:sz w:val="24"/>
          <w:szCs w:val="24"/>
          <w:lang w:val="sr-Latn-RS"/>
        </w:rPr>
        <w:t>Svi prikazani primeri do sada, odnosili su se na permissive politiku, što znači da je korišćen podrazumevani PostgreSQL mehanizam korišćenja „ILI“operatora prilikom prolaska kroz zadate smernice. Restrictive opcijom, koristi se logički „AND“ operator, koji zahteva ispunjenje svih smernica istovremeno da bi se realizovala RLS politika. Primer koji demonstrira ovu opciju, dat je na narednoj slici, koja prikazuje restriktivnu politiku kojom se zahteva povezivanje administratora na Unix soket kako bi pristupio zapisisima u tabeli.</w:t>
      </w:r>
      <w:r w:rsidR="003F5E31">
        <w:rPr>
          <w:rFonts w:ascii="Times New Roman" w:hAnsi="Times New Roman" w:cs="Times New Roman"/>
          <w:sz w:val="24"/>
          <w:szCs w:val="24"/>
          <w:lang w:val="sr-Latn-RS"/>
        </w:rPr>
        <w:t xml:space="preserve"> </w:t>
      </w:r>
    </w:p>
    <w:p w:rsidR="008462E0" w:rsidRDefault="008462E0" w:rsidP="008462E0">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39 – Prikaz primene Restrictive mere nad ulogom administratora</w:t>
      </w:r>
    </w:p>
    <w:p w:rsidR="003A67B0" w:rsidRDefault="003A67B0" w:rsidP="008462E0">
      <w:pPr>
        <w:spacing w:after="0" w:line="240" w:lineRule="auto"/>
        <w:jc w:val="center"/>
        <w:rPr>
          <w:rFonts w:ascii="Times New Roman" w:hAnsi="Times New Roman" w:cs="Times New Roman"/>
          <w:sz w:val="24"/>
          <w:szCs w:val="24"/>
          <w:lang w:val="sr-Latn-RS"/>
        </w:rPr>
      </w:pPr>
    </w:p>
    <w:p w:rsidR="003A67B0" w:rsidRDefault="00504155" w:rsidP="009F1D80">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lastRenderedPageBreak/>
        <w:t>U današnje vreme, krajnjim korisnicima se sve češće daje više slobode u pristupu bazi podataka, u svrhu upravljanja nalogom, dobijanja korisničke podrške ili obavljanja nekih funkcija poput online kupovine i praćenja narudžbine.</w:t>
      </w:r>
      <w:r w:rsidR="003023C0">
        <w:rPr>
          <w:rFonts w:ascii="Times New Roman" w:hAnsi="Times New Roman" w:cs="Times New Roman"/>
          <w:sz w:val="24"/>
          <w:szCs w:val="24"/>
          <w:lang w:val="sr-Latn-RS"/>
        </w:rPr>
        <w:t xml:space="preserve"> Iz ugla korisnika, sve ove opcije su izuzetno povoljne i korisne, ali iz ugla sigurnosti baze podataka, svaka funkcija koja korisnicima omogućava pretragu ili izmenu sadržaja u bazi podataka, predstavlja rizik.</w:t>
      </w:r>
      <w:r w:rsidR="00D2724E">
        <w:rPr>
          <w:rFonts w:ascii="Times New Roman" w:hAnsi="Times New Roman" w:cs="Times New Roman"/>
          <w:sz w:val="24"/>
          <w:szCs w:val="24"/>
          <w:lang w:val="sr-Latn-RS"/>
        </w:rPr>
        <w:t>Vrlo često, napadači koriste ranjivost sistema upravo kroz zloupotrebu tih funkcija i taj metod ugrožavanja sigurnosti baze podataka, poznat je kao SQL injekcija</w:t>
      </w:r>
      <w:r w:rsidR="00F102EF">
        <w:rPr>
          <w:rFonts w:ascii="Times New Roman" w:hAnsi="Times New Roman" w:cs="Times New Roman"/>
          <w:sz w:val="24"/>
          <w:szCs w:val="24"/>
        </w:rPr>
        <w:t xml:space="preserve"> [14]</w:t>
      </w:r>
      <w:r w:rsidR="00D2724E">
        <w:rPr>
          <w:rFonts w:ascii="Times New Roman" w:hAnsi="Times New Roman" w:cs="Times New Roman"/>
          <w:sz w:val="24"/>
          <w:szCs w:val="24"/>
          <w:lang w:val="sr-Latn-RS"/>
        </w:rPr>
        <w:t>.</w:t>
      </w:r>
      <w:r w:rsidR="00E00E53">
        <w:rPr>
          <w:rFonts w:ascii="Times New Roman" w:hAnsi="Times New Roman" w:cs="Times New Roman"/>
          <w:sz w:val="24"/>
          <w:szCs w:val="24"/>
          <w:lang w:val="sr-Latn-RS"/>
        </w:rPr>
        <w:t xml:space="preserve"> SQL injekcije predstavljaju zlonamerne napade u kojima se u SQL upit „ubrizgavaju“ određene destruktivne fraze. Napadači vrlo često koriste ovu tehniku kako bi pribavili poverljive podatke i lične informacije, ili kako bi izvršili modifikaciju ili uklanjanje podataka iz baze </w:t>
      </w:r>
      <w:r w:rsidR="00E00E53">
        <w:rPr>
          <w:rFonts w:ascii="Times New Roman" w:hAnsi="Times New Roman" w:cs="Times New Roman"/>
          <w:sz w:val="24"/>
          <w:szCs w:val="24"/>
        </w:rPr>
        <w:t>[14]</w:t>
      </w:r>
      <w:r w:rsidR="00E00E53">
        <w:rPr>
          <w:rFonts w:ascii="Times New Roman" w:hAnsi="Times New Roman" w:cs="Times New Roman"/>
          <w:sz w:val="24"/>
          <w:szCs w:val="24"/>
          <w:lang w:val="sr-Latn-RS"/>
        </w:rPr>
        <w:t>.</w:t>
      </w:r>
      <w:r w:rsidR="00962D9C">
        <w:rPr>
          <w:rFonts w:ascii="Times New Roman" w:hAnsi="Times New Roman" w:cs="Times New Roman"/>
          <w:sz w:val="24"/>
          <w:szCs w:val="24"/>
          <w:lang w:val="sr-Latn-RS"/>
        </w:rPr>
        <w:t xml:space="preserve"> </w:t>
      </w:r>
      <w:r w:rsidR="0057033B">
        <w:rPr>
          <w:rFonts w:ascii="Times New Roman" w:hAnsi="Times New Roman" w:cs="Times New Roman"/>
          <w:sz w:val="24"/>
          <w:szCs w:val="24"/>
          <w:lang w:val="sr-Latn-RS"/>
        </w:rPr>
        <w:t>Destruktivne fraze kojima se ugrožava sigurnost podataka, odnose se na DROP TABLE, DELETE FROM, INSERT i UPDATE klauzole, jednako kao i na ubacivanje - - i ; u upit. PostgreSQL ima nekoliko načina kojima održava sigurnost svog jezgra i štiti se od ove vrste napada, a to su: validacija unosa, proaktivni monitring, prilagođenje podrazumevanih podešavanja i auditing.</w:t>
      </w:r>
    </w:p>
    <w:p w:rsidR="00232B01" w:rsidRDefault="00232B01" w:rsidP="009F1D80">
      <w:pPr>
        <w:spacing w:after="0" w:line="240" w:lineRule="auto"/>
        <w:ind w:firstLine="360"/>
        <w:rPr>
          <w:rFonts w:ascii="Times New Roman" w:hAnsi="Times New Roman" w:cs="Times New Roman"/>
          <w:sz w:val="24"/>
          <w:szCs w:val="24"/>
          <w:lang w:val="sr-Latn-RS"/>
        </w:rPr>
      </w:pPr>
      <w:bookmarkStart w:id="20" w:name="_Toc134723978"/>
      <w:r w:rsidRPr="00232B01">
        <w:rPr>
          <w:rStyle w:val="Heading3Char"/>
        </w:rPr>
        <w:t>Auditing</w:t>
      </w:r>
      <w:bookmarkEnd w:id="20"/>
      <w:r>
        <w:rPr>
          <w:rFonts w:ascii="Times New Roman" w:hAnsi="Times New Roman" w:cs="Times New Roman"/>
          <w:sz w:val="24"/>
          <w:szCs w:val="24"/>
          <w:lang w:val="sr-Latn-RS"/>
        </w:rPr>
        <w:t xml:space="preserve"> (revizija baze podataka)</w:t>
      </w:r>
      <w:r w:rsidR="005F732D">
        <w:rPr>
          <w:rFonts w:ascii="Times New Roman" w:hAnsi="Times New Roman" w:cs="Times New Roman"/>
          <w:sz w:val="24"/>
          <w:szCs w:val="24"/>
          <w:lang w:val="sr-Latn-RS"/>
        </w:rPr>
        <w:t xml:space="preserve"> je sistematsko </w:t>
      </w:r>
      <w:r w:rsidR="00970B32">
        <w:rPr>
          <w:rFonts w:ascii="Times New Roman" w:hAnsi="Times New Roman" w:cs="Times New Roman"/>
          <w:sz w:val="24"/>
          <w:szCs w:val="24"/>
          <w:lang w:val="sr-Latn-RS"/>
        </w:rPr>
        <w:t>praćenje sveobuhvatnih promena i aktivnosti, ali i organizacione strukture i bezbedonosnih politika i definicija korisničkih naloga, kako bi se održala sigurnost sistema. PostgreSQL baza podataka podržava auditing sa opcijama</w:t>
      </w:r>
      <w:r w:rsidR="006757D0">
        <w:rPr>
          <w:rFonts w:ascii="Times New Roman" w:hAnsi="Times New Roman" w:cs="Times New Roman"/>
          <w:sz w:val="24"/>
          <w:szCs w:val="24"/>
        </w:rPr>
        <w:t>[15]</w:t>
      </w:r>
      <w:r w:rsidR="00970B32">
        <w:rPr>
          <w:rFonts w:ascii="Times New Roman" w:hAnsi="Times New Roman" w:cs="Times New Roman"/>
          <w:sz w:val="24"/>
          <w:szCs w:val="24"/>
          <w:lang w:val="sr-Latn-RS"/>
        </w:rPr>
        <w:t xml:space="preserve"> :</w:t>
      </w:r>
    </w:p>
    <w:p w:rsidR="00970B32" w:rsidRDefault="00970B32" w:rsidP="00970B32">
      <w:pPr>
        <w:pStyle w:val="ListParagraph"/>
        <w:numPr>
          <w:ilvl w:val="0"/>
          <w:numId w:val="5"/>
        </w:numPr>
        <w:spacing w:after="0" w:line="240" w:lineRule="auto"/>
        <w:rPr>
          <w:rFonts w:ascii="Times New Roman" w:hAnsi="Times New Roman" w:cs="Times New Roman"/>
          <w:sz w:val="24"/>
          <w:szCs w:val="24"/>
          <w:lang w:val="sr-Latn-RS"/>
        </w:rPr>
      </w:pPr>
      <w:r w:rsidRPr="00685C35">
        <w:rPr>
          <w:rFonts w:ascii="Times New Roman" w:hAnsi="Times New Roman" w:cs="Times New Roman"/>
          <w:color w:val="002060"/>
          <w:sz w:val="24"/>
          <w:szCs w:val="24"/>
          <w:lang w:val="sr-Latn-RS"/>
        </w:rPr>
        <w:t xml:space="preserve">log_statement </w:t>
      </w:r>
      <w:r>
        <w:rPr>
          <w:rFonts w:ascii="Times New Roman" w:hAnsi="Times New Roman" w:cs="Times New Roman"/>
          <w:sz w:val="24"/>
          <w:szCs w:val="24"/>
          <w:lang w:val="sr-Latn-RS"/>
        </w:rPr>
        <w:t xml:space="preserve">= all- </w:t>
      </w:r>
      <w:r w:rsidR="00685C35">
        <w:rPr>
          <w:rFonts w:ascii="Times New Roman" w:hAnsi="Times New Roman" w:cs="Times New Roman"/>
          <w:sz w:val="24"/>
          <w:szCs w:val="24"/>
          <w:lang w:val="sr-Latn-RS"/>
        </w:rPr>
        <w:t>omogućava detaljno evidentiranje svih aktivnosti u PostgreSQL bazi podataka;</w:t>
      </w:r>
    </w:p>
    <w:p w:rsidR="00685C35" w:rsidRDefault="00685C35" w:rsidP="00970B32">
      <w:pPr>
        <w:pStyle w:val="ListParagraph"/>
        <w:numPr>
          <w:ilvl w:val="0"/>
          <w:numId w:val="5"/>
        </w:numPr>
        <w:spacing w:after="0" w:line="240" w:lineRule="auto"/>
        <w:rPr>
          <w:rFonts w:ascii="Times New Roman" w:hAnsi="Times New Roman" w:cs="Times New Roman"/>
          <w:sz w:val="24"/>
          <w:szCs w:val="24"/>
          <w:lang w:val="sr-Latn-RS"/>
        </w:rPr>
      </w:pPr>
      <w:r w:rsidRPr="00685C35">
        <w:rPr>
          <w:rFonts w:ascii="Times New Roman" w:hAnsi="Times New Roman" w:cs="Times New Roman"/>
          <w:color w:val="002060"/>
          <w:sz w:val="24"/>
          <w:szCs w:val="24"/>
          <w:lang w:val="sr-Latn-RS"/>
        </w:rPr>
        <w:t>pgaudit</w:t>
      </w:r>
      <w:r>
        <w:rPr>
          <w:rFonts w:ascii="Times New Roman" w:hAnsi="Times New Roman" w:cs="Times New Roman"/>
          <w:sz w:val="24"/>
          <w:szCs w:val="24"/>
          <w:lang w:val="sr-Latn-RS"/>
        </w:rPr>
        <w:t>- pruža mogućnost filtriranja, ali i kovertovanja evidencije aktivnosti u format koji odgovara revizionim tehnikama;</w:t>
      </w:r>
    </w:p>
    <w:p w:rsidR="00685C35" w:rsidRDefault="00685C35" w:rsidP="00970B32">
      <w:pPr>
        <w:pStyle w:val="ListParagraph"/>
        <w:numPr>
          <w:ilvl w:val="0"/>
          <w:numId w:val="5"/>
        </w:numPr>
        <w:spacing w:after="0" w:line="240" w:lineRule="auto"/>
        <w:rPr>
          <w:rFonts w:ascii="Times New Roman" w:hAnsi="Times New Roman" w:cs="Times New Roman"/>
          <w:sz w:val="24"/>
          <w:szCs w:val="24"/>
          <w:lang w:val="sr-Latn-RS"/>
        </w:rPr>
      </w:pPr>
      <w:r w:rsidRPr="00685C35">
        <w:rPr>
          <w:rFonts w:ascii="Times New Roman" w:hAnsi="Times New Roman" w:cs="Times New Roman"/>
          <w:color w:val="002060"/>
          <w:sz w:val="24"/>
          <w:szCs w:val="24"/>
          <w:lang w:val="sr-Latn-RS"/>
        </w:rPr>
        <w:t>custom triggers</w:t>
      </w:r>
      <w:r>
        <w:rPr>
          <w:rFonts w:ascii="Times New Roman" w:hAnsi="Times New Roman" w:cs="Times New Roman"/>
          <w:sz w:val="24"/>
          <w:szCs w:val="24"/>
          <w:lang w:val="sr-Latn-RS"/>
        </w:rPr>
        <w:t>- kreiranje sopstvenih revizionih tokova.</w:t>
      </w:r>
    </w:p>
    <w:p w:rsidR="00AD5C87" w:rsidRDefault="00743D11" w:rsidP="00AD5C87">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Log_statement parametar u konfiguraciji PostgreSQL baze podataka određuje koji se izrazi evidentiraju, pa utiče ne obezbeđenje sigurnosti i prevenciju SQL injekcija, na taj način što sadrži sve infromacije</w:t>
      </w:r>
      <w:r w:rsidR="00064129">
        <w:rPr>
          <w:rFonts w:ascii="Times New Roman" w:hAnsi="Times New Roman" w:cs="Times New Roman"/>
          <w:sz w:val="24"/>
          <w:szCs w:val="24"/>
          <w:lang w:val="sr-Latn-RS"/>
        </w:rPr>
        <w:t xml:space="preserve"> o kreiranim upitima, njihovom sadržaju, podacima na koje utiču.</w:t>
      </w:r>
      <w:r w:rsidR="00566E52">
        <w:rPr>
          <w:rFonts w:ascii="Times New Roman" w:hAnsi="Times New Roman" w:cs="Times New Roman"/>
          <w:sz w:val="24"/>
          <w:szCs w:val="24"/>
          <w:lang w:val="sr-Latn-RS"/>
        </w:rPr>
        <w:t xml:space="preserve"> Karakteristično za ovaj parametar je da samo superuseri mogu da ga menjaju. Od opcija podržava sledeće:</w:t>
      </w:r>
    </w:p>
    <w:p w:rsidR="00566E52" w:rsidRDefault="00566E52" w:rsidP="00566E52">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none- nema evidentiranja. Ovo je kod PostgreSQL podrazumevana opcija;</w:t>
      </w:r>
    </w:p>
    <w:p w:rsidR="00566E52" w:rsidRDefault="00566E52" w:rsidP="00566E52">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ddl- evidentiranje svih operacija koje podrazum</w:t>
      </w:r>
      <w:r w:rsidR="00953CF3">
        <w:rPr>
          <w:rFonts w:ascii="Times New Roman" w:hAnsi="Times New Roman" w:cs="Times New Roman"/>
          <w:sz w:val="24"/>
          <w:szCs w:val="24"/>
          <w:lang w:val="sr-Latn-RS"/>
        </w:rPr>
        <w:t>evaju CREATE, DROP, i ALTER nare</w:t>
      </w:r>
      <w:r>
        <w:rPr>
          <w:rFonts w:ascii="Times New Roman" w:hAnsi="Times New Roman" w:cs="Times New Roman"/>
          <w:sz w:val="24"/>
          <w:szCs w:val="24"/>
          <w:lang w:val="sr-Latn-RS"/>
        </w:rPr>
        <w:t>dbe;</w:t>
      </w:r>
    </w:p>
    <w:p w:rsidR="00566E52" w:rsidRDefault="00566E52" w:rsidP="00566E52">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mod-  radi isto što i ddl, ali za naredbe INSERT, DELETE i UPDATE;</w:t>
      </w:r>
    </w:p>
    <w:p w:rsidR="00566E52" w:rsidRDefault="00566E52" w:rsidP="00566E52">
      <w:pPr>
        <w:pStyle w:val="ListParagraph"/>
        <w:numPr>
          <w:ilvl w:val="0"/>
          <w:numId w:val="6"/>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all- evidentira apsolutno sve SQL upite i uglavnom se radi postizanja veće sigurnosti, preporučuje korišćenje ove opcije.</w:t>
      </w:r>
    </w:p>
    <w:p w:rsidR="00566E52" w:rsidRDefault="00566E52" w:rsidP="00566E5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Pgaudit je parametar koji pruža dublji nivo detaljnog evidentiranja sesije i promena nad objektima baze podataka, u odnosu na standardno beleženje aktivnosti kod PostgreSQL baze podataka. Korišćenjem ovog parametra,</w:t>
      </w:r>
      <w:r w:rsidR="00391794">
        <w:rPr>
          <w:rFonts w:ascii="Times New Roman" w:hAnsi="Times New Roman" w:cs="Times New Roman"/>
          <w:sz w:val="24"/>
          <w:szCs w:val="24"/>
          <w:lang w:val="sr-Latn-RS"/>
        </w:rPr>
        <w:t xml:space="preserve"> mogu se ustanoviti neobični ili nepravilni upiti, ali i prikupiti informacije o tome koje tabele, pogledi, procedure i funkcije više nisu u upotrebi. Uklanjanje zastarelih objekata ili sumnjivih upita, smanjuje mogućnost injektiranja nepravilnosti u sistem baze podataka </w:t>
      </w:r>
      <w:r w:rsidR="00391794">
        <w:rPr>
          <w:rFonts w:ascii="Times New Roman" w:hAnsi="Times New Roman" w:cs="Times New Roman"/>
          <w:sz w:val="24"/>
          <w:szCs w:val="24"/>
        </w:rPr>
        <w:t>[14]</w:t>
      </w:r>
      <w:r w:rsidR="00391794">
        <w:rPr>
          <w:rFonts w:ascii="Times New Roman" w:hAnsi="Times New Roman" w:cs="Times New Roman"/>
          <w:sz w:val="24"/>
          <w:szCs w:val="24"/>
          <w:lang w:val="sr-Latn-RS"/>
        </w:rPr>
        <w:t>.</w:t>
      </w:r>
    </w:p>
    <w:p w:rsidR="00A029DF" w:rsidRDefault="00F85822" w:rsidP="00566E52">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7632" behindDoc="0" locked="0" layoutInCell="1" allowOverlap="1">
            <wp:simplePos x="0" y="0"/>
            <wp:positionH relativeFrom="margin">
              <wp:align>right</wp:align>
            </wp:positionH>
            <wp:positionV relativeFrom="margin">
              <wp:posOffset>7456170</wp:posOffset>
            </wp:positionV>
            <wp:extent cx="5943600" cy="166370"/>
            <wp:effectExtent l="0" t="0" r="0" b="508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udit1.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166370"/>
                    </a:xfrm>
                    <a:prstGeom prst="rect">
                      <a:avLst/>
                    </a:prstGeom>
                  </pic:spPr>
                </pic:pic>
              </a:graphicData>
            </a:graphic>
          </wp:anchor>
        </w:drawing>
      </w:r>
      <w:r w:rsidR="00A029DF">
        <w:rPr>
          <w:rFonts w:ascii="Times New Roman" w:hAnsi="Times New Roman" w:cs="Times New Roman"/>
          <w:sz w:val="24"/>
          <w:szCs w:val="24"/>
          <w:lang w:val="sr-Latn-RS"/>
        </w:rPr>
        <w:t xml:space="preserve">Primer primene auditinga i njegovog parametra pgAudit za obezbeđenje sigurnosti baze podataka dat je u nastavku. </w:t>
      </w:r>
    </w:p>
    <w:p w:rsidR="00F85822" w:rsidRDefault="00F85822" w:rsidP="00F8582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40- Prikaz upita sa SQL injekcijom </w:t>
      </w:r>
    </w:p>
    <w:p w:rsidR="00F85822" w:rsidRDefault="00F85822" w:rsidP="00F85822">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Na slici je dat jednostavan upit kojim se zahteva prikaz proizvoda čiji je id pod rednim brojem 10, ali je u sam upit integrisan nevalidni SQL kod za spajanje dve SQL naredbe putem naredbe </w:t>
      </w:r>
      <w:r>
        <w:rPr>
          <w:rFonts w:ascii="Times New Roman" w:hAnsi="Times New Roman" w:cs="Times New Roman"/>
          <w:sz w:val="24"/>
          <w:szCs w:val="24"/>
          <w:lang w:val="sr-Latn-RS"/>
        </w:rPr>
        <w:lastRenderedPageBreak/>
        <w:t>UNION, sa dodatkom -- na kraju upita, kako bise izbegla sintaksna greška. Druga naredba, zahteva lične informacije o korisniku proizvoda, pa će rezultat na izgled bezazlenog upita biti i podaci o korisniku, što može biti prilično opasno.</w:t>
      </w:r>
      <w:r w:rsidR="00411592">
        <w:rPr>
          <w:rFonts w:ascii="Times New Roman" w:hAnsi="Times New Roman" w:cs="Times New Roman"/>
          <w:sz w:val="24"/>
          <w:szCs w:val="24"/>
          <w:lang w:val="sr-Latn-RS"/>
        </w:rPr>
        <w:t xml:space="preserve"> Međutim korišćenjem pgAudita, SQL injekcioni napad se može sprečiti na sledeći način. Prvo je neophodno omogućiti pgAudit ekstenziju, korišćenjem naredbe: </w:t>
      </w:r>
    </w:p>
    <w:p w:rsidR="00F85822" w:rsidRPr="00391794" w:rsidRDefault="00411592" w:rsidP="00566E52">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8656" behindDoc="0" locked="0" layoutInCell="1" allowOverlap="1">
            <wp:simplePos x="0" y="0"/>
            <wp:positionH relativeFrom="margin">
              <wp:posOffset>1691640</wp:posOffset>
            </wp:positionH>
            <wp:positionV relativeFrom="margin">
              <wp:posOffset>883920</wp:posOffset>
            </wp:positionV>
            <wp:extent cx="2026920" cy="21336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audit2.png"/>
                    <pic:cNvPicPr/>
                  </pic:nvPicPr>
                  <pic:blipFill>
                    <a:blip r:embed="rId70">
                      <a:extLst>
                        <a:ext uri="{28A0092B-C50C-407E-A947-70E740481C1C}">
                          <a14:useLocalDpi xmlns:a14="http://schemas.microsoft.com/office/drawing/2010/main" val="0"/>
                        </a:ext>
                      </a:extLst>
                    </a:blip>
                    <a:stretch>
                      <a:fillRect/>
                    </a:stretch>
                  </pic:blipFill>
                  <pic:spPr>
                    <a:xfrm>
                      <a:off x="0" y="0"/>
                      <a:ext cx="2026920" cy="213360"/>
                    </a:xfrm>
                    <a:prstGeom prst="rect">
                      <a:avLst/>
                    </a:prstGeom>
                  </pic:spPr>
                </pic:pic>
              </a:graphicData>
            </a:graphic>
          </wp:anchor>
        </w:drawing>
      </w:r>
    </w:p>
    <w:p w:rsidR="00E208E5" w:rsidRDefault="00E208E5" w:rsidP="00411592">
      <w:pPr>
        <w:spacing w:after="0" w:line="240" w:lineRule="auto"/>
        <w:jc w:val="center"/>
        <w:rPr>
          <w:rFonts w:ascii="Times New Roman" w:hAnsi="Times New Roman" w:cs="Times New Roman"/>
          <w:sz w:val="24"/>
          <w:szCs w:val="24"/>
          <w:lang w:val="sr-Latn-RS"/>
        </w:rPr>
      </w:pPr>
    </w:p>
    <w:p w:rsidR="00411592" w:rsidRDefault="00411592" w:rsidP="0041159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41- Omogućavanje e</w:t>
      </w:r>
      <w:r w:rsidR="00562059">
        <w:rPr>
          <w:rFonts w:ascii="Times New Roman" w:hAnsi="Times New Roman" w:cs="Times New Roman"/>
          <w:sz w:val="24"/>
          <w:szCs w:val="24"/>
          <w:lang w:val="sr-Latn-RS"/>
        </w:rPr>
        <w:t>k</w:t>
      </w:r>
      <w:r>
        <w:rPr>
          <w:rFonts w:ascii="Times New Roman" w:hAnsi="Times New Roman" w:cs="Times New Roman"/>
          <w:sz w:val="24"/>
          <w:szCs w:val="24"/>
          <w:lang w:val="sr-Latn-RS"/>
        </w:rPr>
        <w:t>stenzije parametra pgAudit</w:t>
      </w:r>
    </w:p>
    <w:p w:rsidR="00955CFE" w:rsidRDefault="00955CFE" w:rsidP="00955CF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Nakon</w:t>
      </w:r>
      <w:r w:rsidR="00465E7F">
        <w:rPr>
          <w:rFonts w:ascii="Times New Roman" w:hAnsi="Times New Roman" w:cs="Times New Roman"/>
          <w:sz w:val="24"/>
          <w:szCs w:val="24"/>
          <w:lang w:val="sr-Latn-RS"/>
        </w:rPr>
        <w:t xml:space="preserve"> instaliranja ekstenzije, neophodno je podesiti odgovarajuće </w:t>
      </w:r>
      <w:r w:rsidR="002927D1">
        <w:rPr>
          <w:rFonts w:ascii="Times New Roman" w:hAnsi="Times New Roman" w:cs="Times New Roman"/>
          <w:sz w:val="24"/>
          <w:szCs w:val="24"/>
          <w:lang w:val="sr-Latn-RS"/>
        </w:rPr>
        <w:t xml:space="preserve">opcije  u postgresql.conf fajlu. Neophodne opcije se dodaju na kraju fajla, ili ručnu preko tekst editora ili korišćenjem ALTER SYSTEM SET naredbe. </w:t>
      </w:r>
    </w:p>
    <w:p w:rsidR="002927D1" w:rsidRDefault="002927D1" w:rsidP="00955CFE">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19680" behindDoc="0" locked="0" layoutInCell="1" allowOverlap="1">
            <wp:simplePos x="0" y="0"/>
            <wp:positionH relativeFrom="margin">
              <wp:posOffset>796290</wp:posOffset>
            </wp:positionH>
            <wp:positionV relativeFrom="margin">
              <wp:posOffset>1962150</wp:posOffset>
            </wp:positionV>
            <wp:extent cx="4580017" cy="998307"/>
            <wp:effectExtent l="0" t="0" r="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audit3.png"/>
                    <pic:cNvPicPr/>
                  </pic:nvPicPr>
                  <pic:blipFill>
                    <a:blip r:embed="rId71">
                      <a:extLst>
                        <a:ext uri="{28A0092B-C50C-407E-A947-70E740481C1C}">
                          <a14:useLocalDpi xmlns:a14="http://schemas.microsoft.com/office/drawing/2010/main" val="0"/>
                        </a:ext>
                      </a:extLst>
                    </a:blip>
                    <a:stretch>
                      <a:fillRect/>
                    </a:stretch>
                  </pic:blipFill>
                  <pic:spPr>
                    <a:xfrm>
                      <a:off x="0" y="0"/>
                      <a:ext cx="4580017" cy="998307"/>
                    </a:xfrm>
                    <a:prstGeom prst="rect">
                      <a:avLst/>
                    </a:prstGeom>
                  </pic:spPr>
                </pic:pic>
              </a:graphicData>
            </a:graphic>
          </wp:anchor>
        </w:drawing>
      </w:r>
    </w:p>
    <w:p w:rsidR="00411592" w:rsidRPr="00E208E5" w:rsidRDefault="00411592" w:rsidP="00411592">
      <w:pPr>
        <w:spacing w:after="0" w:line="240" w:lineRule="auto"/>
        <w:jc w:val="center"/>
        <w:rPr>
          <w:rFonts w:ascii="Times New Roman" w:hAnsi="Times New Roman" w:cs="Times New Roman"/>
          <w:sz w:val="24"/>
          <w:szCs w:val="24"/>
          <w:lang w:val="sr-Latn-RS"/>
        </w:rPr>
      </w:pPr>
    </w:p>
    <w:p w:rsidR="00685C35" w:rsidRPr="00685C35" w:rsidRDefault="00685C35" w:rsidP="00685C35">
      <w:pPr>
        <w:spacing w:after="0" w:line="240" w:lineRule="auto"/>
        <w:rPr>
          <w:rFonts w:ascii="Times New Roman" w:hAnsi="Times New Roman" w:cs="Times New Roman"/>
          <w:sz w:val="24"/>
          <w:szCs w:val="24"/>
          <w:lang w:val="sr-Latn-RS"/>
        </w:rPr>
      </w:pPr>
    </w:p>
    <w:p w:rsidR="00970B32" w:rsidRDefault="00970B32" w:rsidP="009F1D80">
      <w:pPr>
        <w:spacing w:after="0" w:line="240" w:lineRule="auto"/>
        <w:ind w:firstLine="360"/>
        <w:rPr>
          <w:rFonts w:ascii="Times New Roman" w:hAnsi="Times New Roman" w:cs="Times New Roman"/>
          <w:sz w:val="24"/>
          <w:szCs w:val="24"/>
          <w:lang w:val="sr-Latn-RS"/>
        </w:rPr>
      </w:pPr>
    </w:p>
    <w:p w:rsidR="002927D1" w:rsidRDefault="002927D1" w:rsidP="009F1D80">
      <w:pPr>
        <w:spacing w:after="0" w:line="240" w:lineRule="auto"/>
        <w:ind w:firstLine="360"/>
        <w:rPr>
          <w:rFonts w:ascii="Times New Roman" w:hAnsi="Times New Roman" w:cs="Times New Roman"/>
          <w:sz w:val="24"/>
          <w:szCs w:val="24"/>
          <w:lang w:val="sr-Latn-RS"/>
        </w:rPr>
      </w:pPr>
    </w:p>
    <w:p w:rsidR="002927D1" w:rsidRDefault="002927D1" w:rsidP="002927D1">
      <w:pPr>
        <w:spacing w:after="0" w:line="240" w:lineRule="auto"/>
        <w:ind w:firstLine="360"/>
        <w:jc w:val="center"/>
        <w:rPr>
          <w:rFonts w:ascii="Times New Roman" w:hAnsi="Times New Roman" w:cs="Times New Roman"/>
          <w:sz w:val="24"/>
          <w:szCs w:val="24"/>
          <w:lang w:val="sr-Latn-RS"/>
        </w:rPr>
      </w:pPr>
    </w:p>
    <w:p w:rsidR="002927D1" w:rsidRDefault="002927D1" w:rsidP="002927D1">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42 – Podešavanje parametara pgAudit konfiguracije u postgresql.conf fajlu</w:t>
      </w:r>
    </w:p>
    <w:p w:rsidR="00FC6253" w:rsidRDefault="00EE395A" w:rsidP="00EE395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Sa slike se može uočiti da su omogućene određene komande kroz ddl opciju, kao i kreiranje uloga, ali i čitanje i upis. Međutim da bi sigurnost bila podržana, treba se izvršiti specifikacija tabela koje će biti auditovane i to se postiže obezbeđenjem RLS politike, o kojoj je ranije u radu bilo reči.</w:t>
      </w:r>
      <w:r w:rsidR="00975EAC">
        <w:rPr>
          <w:rFonts w:ascii="Times New Roman" w:hAnsi="Times New Roman" w:cs="Times New Roman"/>
          <w:sz w:val="24"/>
          <w:szCs w:val="24"/>
          <w:lang w:val="sr-Latn-RS"/>
        </w:rPr>
        <w:t xml:space="preserve">Na kraju je važno podesiti pgAudit da beleži izvršenje svih SQL komandi, kako bi bilo moguće zabeležiti sve komande koje </w:t>
      </w:r>
      <w:r w:rsidR="00893C34">
        <w:rPr>
          <w:rFonts w:ascii="Times New Roman" w:hAnsi="Times New Roman" w:cs="Times New Roman"/>
          <w:sz w:val="24"/>
          <w:szCs w:val="24"/>
          <w:lang w:val="sr-Latn-RS"/>
        </w:rPr>
        <w:t xml:space="preserve">će </w:t>
      </w:r>
      <w:r w:rsidR="00975EAC">
        <w:rPr>
          <w:rFonts w:ascii="Times New Roman" w:hAnsi="Times New Roman" w:cs="Times New Roman"/>
          <w:sz w:val="24"/>
          <w:szCs w:val="24"/>
          <w:lang w:val="sr-Latn-RS"/>
        </w:rPr>
        <w:t>se izvrš</w:t>
      </w:r>
      <w:r w:rsidR="00893C34">
        <w:rPr>
          <w:rFonts w:ascii="Times New Roman" w:hAnsi="Times New Roman" w:cs="Times New Roman"/>
          <w:sz w:val="24"/>
          <w:szCs w:val="24"/>
          <w:lang w:val="sr-Latn-RS"/>
        </w:rPr>
        <w:t>iti</w:t>
      </w:r>
      <w:r w:rsidR="00975EAC">
        <w:rPr>
          <w:rFonts w:ascii="Times New Roman" w:hAnsi="Times New Roman" w:cs="Times New Roman"/>
          <w:sz w:val="24"/>
          <w:szCs w:val="24"/>
          <w:lang w:val="sr-Latn-RS"/>
        </w:rPr>
        <w:t xml:space="preserve"> nad podacima tabele „proizvod“</w:t>
      </w:r>
      <w:r w:rsidR="00893C34">
        <w:rPr>
          <w:rFonts w:ascii="Times New Roman" w:hAnsi="Times New Roman" w:cs="Times New Roman"/>
          <w:sz w:val="24"/>
          <w:szCs w:val="24"/>
          <w:lang w:val="sr-Latn-RS"/>
        </w:rPr>
        <w:t xml:space="preserve"> i omogućiti njihov pregled u logovima. Ukoliko se i nakon toga pokuša sa prikazanim SQL inketivnim upadom, taj napad će biti evidentiran i obrađen u cilju sprečavanja urušavanja sigurnosti PostgreSQL baze podataka.</w:t>
      </w:r>
    </w:p>
    <w:p w:rsidR="002927D1" w:rsidRDefault="00C232C0" w:rsidP="009F1D80">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0704" behindDoc="0" locked="0" layoutInCell="1" allowOverlap="1">
            <wp:simplePos x="0" y="0"/>
            <wp:positionH relativeFrom="margin">
              <wp:posOffset>967740</wp:posOffset>
            </wp:positionH>
            <wp:positionV relativeFrom="margin">
              <wp:posOffset>4594860</wp:posOffset>
            </wp:positionV>
            <wp:extent cx="3886200" cy="4114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udit4.png"/>
                    <pic:cNvPicPr/>
                  </pic:nvPicPr>
                  <pic:blipFill>
                    <a:blip r:embed="rId72">
                      <a:extLst>
                        <a:ext uri="{28A0092B-C50C-407E-A947-70E740481C1C}">
                          <a14:useLocalDpi xmlns:a14="http://schemas.microsoft.com/office/drawing/2010/main" val="0"/>
                        </a:ext>
                      </a:extLst>
                    </a:blip>
                    <a:stretch>
                      <a:fillRect/>
                    </a:stretch>
                  </pic:blipFill>
                  <pic:spPr>
                    <a:xfrm>
                      <a:off x="0" y="0"/>
                      <a:ext cx="3886200" cy="411480"/>
                    </a:xfrm>
                    <a:prstGeom prst="rect">
                      <a:avLst/>
                    </a:prstGeom>
                  </pic:spPr>
                </pic:pic>
              </a:graphicData>
            </a:graphic>
          </wp:anchor>
        </w:drawing>
      </w:r>
    </w:p>
    <w:p w:rsidR="002927D1" w:rsidRDefault="002927D1" w:rsidP="002927D1">
      <w:pPr>
        <w:spacing w:after="0" w:line="240" w:lineRule="auto"/>
        <w:ind w:firstLine="360"/>
        <w:jc w:val="center"/>
        <w:rPr>
          <w:rFonts w:ascii="Times New Roman" w:hAnsi="Times New Roman" w:cs="Times New Roman"/>
          <w:sz w:val="24"/>
          <w:szCs w:val="24"/>
          <w:lang w:val="sr-Latn-RS"/>
        </w:rPr>
      </w:pPr>
    </w:p>
    <w:p w:rsidR="00DF67DD" w:rsidRDefault="00DF67DD" w:rsidP="00DF67DD">
      <w:pPr>
        <w:spacing w:after="0" w:line="240" w:lineRule="auto"/>
        <w:rPr>
          <w:rFonts w:ascii="Times New Roman" w:hAnsi="Times New Roman" w:cs="Times New Roman"/>
          <w:sz w:val="24"/>
          <w:szCs w:val="24"/>
          <w:lang w:val="sr-Latn-RS"/>
        </w:rPr>
      </w:pPr>
    </w:p>
    <w:p w:rsidR="00C232C0" w:rsidRDefault="00C232C0" w:rsidP="00DF67DD">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43- Podešavanje tabele za auditovanje i konfigurisanje pgAudit-a za beleženje izvršenih SQL komandi</w:t>
      </w:r>
    </w:p>
    <w:p w:rsidR="00DE7DEB" w:rsidRDefault="000465FD" w:rsidP="00DE7DE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Ukoliko se izvrši poređenje revizionih parametara, iz ugla sigurnosti PostgreSQL baze podataka, dolazi se do zaključka da je u većini slučajeva bolje iskoristiti pgAudit parametar u odnosu na log_statement i to iz više razloga.</w:t>
      </w:r>
      <w:r w:rsidR="00F4158A">
        <w:rPr>
          <w:rFonts w:ascii="Times New Roman" w:hAnsi="Times New Roman" w:cs="Times New Roman"/>
          <w:sz w:val="24"/>
          <w:szCs w:val="24"/>
          <w:lang w:val="sr-Latn-RS"/>
        </w:rPr>
        <w:t xml:space="preserve"> Prvi od njih je mogućnost filtriranja određenih operacija i generisanje evidencije u odgovarajućem revizionom formatu. Zatim je, korišćenjem pgAudt-a dozvoljeno specificirati evidenciju određenih objekata u bazi i reviziju izvršiti detaljno korišćenjem struktuiranog izlaza, pogodnog i za naredne procese auditovanja.</w:t>
      </w:r>
    </w:p>
    <w:p w:rsidR="00DB78E2" w:rsidRDefault="00DB78E2" w:rsidP="00DE7DEB">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1728" behindDoc="0" locked="0" layoutInCell="1" allowOverlap="1">
            <wp:simplePos x="0" y="0"/>
            <wp:positionH relativeFrom="margin">
              <wp:posOffset>1889760</wp:posOffset>
            </wp:positionH>
            <wp:positionV relativeFrom="bottomMargin">
              <wp:posOffset>-1737360</wp:posOffset>
            </wp:positionV>
            <wp:extent cx="2421890" cy="1264920"/>
            <wp:effectExtent l="0" t="0" r="0"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udit5.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421890" cy="1264920"/>
                    </a:xfrm>
                    <a:prstGeom prst="rect">
                      <a:avLst/>
                    </a:prstGeom>
                  </pic:spPr>
                </pic:pic>
              </a:graphicData>
            </a:graphic>
            <wp14:sizeRelH relativeFrom="margin">
              <wp14:pctWidth>0</wp14:pctWidth>
            </wp14:sizeRelH>
            <wp14:sizeRelV relativeFrom="margin">
              <wp14:pctHeight>0</wp14:pctHeight>
            </wp14:sizeRelV>
          </wp:anchor>
        </w:drawing>
      </w: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E7DEB">
      <w:pPr>
        <w:spacing w:after="0" w:line="240" w:lineRule="auto"/>
        <w:rPr>
          <w:rFonts w:ascii="Times New Roman" w:hAnsi="Times New Roman" w:cs="Times New Roman"/>
          <w:sz w:val="24"/>
          <w:szCs w:val="24"/>
          <w:lang w:val="sr-Latn-RS"/>
        </w:rPr>
      </w:pPr>
    </w:p>
    <w:p w:rsidR="00DB78E2" w:rsidRDefault="00DB78E2" w:rsidP="00DB78E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44- Poređenje pgAudit-a i log_statement-a</w:t>
      </w:r>
      <w:r w:rsidR="0068185C">
        <w:rPr>
          <w:rFonts w:ascii="Times New Roman" w:hAnsi="Times New Roman" w:cs="Times New Roman"/>
          <w:sz w:val="24"/>
          <w:szCs w:val="24"/>
          <w:lang w:val="sr-Latn-RS"/>
        </w:rPr>
        <w:t xml:space="preserve"> (izvor slike: PostgreSecurity)</w:t>
      </w:r>
    </w:p>
    <w:p w:rsidR="00302A20" w:rsidRPr="00F878B0" w:rsidRDefault="00116AA4" w:rsidP="00457365">
      <w:pPr>
        <w:spacing w:after="0" w:line="240" w:lineRule="auto"/>
        <w:ind w:firstLine="360"/>
        <w:rPr>
          <w:rFonts w:ascii="Times New Roman" w:hAnsi="Times New Roman" w:cs="Times New Roman"/>
          <w:sz w:val="24"/>
          <w:szCs w:val="24"/>
          <w:lang w:val="sr-Latn-RS"/>
        </w:rPr>
      </w:pPr>
      <w:bookmarkStart w:id="21" w:name="_Toc134723979"/>
      <w:r w:rsidRPr="00457365">
        <w:rPr>
          <w:rStyle w:val="Heading3Char"/>
          <w:lang w:val="sr-Latn-RS"/>
        </w:rPr>
        <w:lastRenderedPageBreak/>
        <w:t>Pogledi</w:t>
      </w:r>
      <w:bookmarkEnd w:id="21"/>
      <w:r w:rsidR="00457365" w:rsidRPr="00457365">
        <w:rPr>
          <w:rStyle w:val="Heading3Char"/>
          <w:lang w:val="sr-Latn-RS"/>
        </w:rPr>
        <w:t xml:space="preserve"> </w:t>
      </w:r>
      <w:r w:rsidR="00457365">
        <w:rPr>
          <w:rFonts w:ascii="Times New Roman" w:hAnsi="Times New Roman" w:cs="Times New Roman"/>
          <w:sz w:val="24"/>
          <w:szCs w:val="24"/>
          <w:lang w:val="sr-Latn-RS"/>
        </w:rPr>
        <w:t>, koji su izuzetno korisni za enkapsulaciju najčešće korišćenih upita, pokazali su se kao efikasan alat za obezbeđenje sigurnosti na nivou baze podataka. Oni sprečavaju neovlašćeni pristup podacima, na taj način što osiguravaju da uloge koje su kreirane nemaju mogućnost pristupa podacima iz osnovnih tabela, već iz kreiranog view-a.</w:t>
      </w:r>
      <w:r w:rsidR="00F878B0">
        <w:rPr>
          <w:rFonts w:ascii="Times New Roman" w:hAnsi="Times New Roman" w:cs="Times New Roman"/>
          <w:sz w:val="24"/>
          <w:szCs w:val="24"/>
          <w:lang w:val="sr-Latn-RS"/>
        </w:rPr>
        <w:t xml:space="preserve"> PostgreSQL koristi </w:t>
      </w:r>
      <w:r w:rsidR="00F878B0" w:rsidRPr="00F878B0">
        <w:rPr>
          <w:rFonts w:ascii="Times New Roman" w:hAnsi="Times New Roman" w:cs="Times New Roman"/>
          <w:color w:val="002060"/>
          <w:sz w:val="24"/>
          <w:szCs w:val="24"/>
          <w:lang w:val="sr-Latn-RS"/>
        </w:rPr>
        <w:t>pg_catalog.pg_audith</w:t>
      </w:r>
      <w:r w:rsidR="00F878B0">
        <w:rPr>
          <w:rFonts w:ascii="Times New Roman" w:hAnsi="Times New Roman" w:cs="Times New Roman"/>
          <w:color w:val="002060"/>
          <w:sz w:val="24"/>
          <w:szCs w:val="24"/>
          <w:lang w:val="sr-Latn-RS"/>
        </w:rPr>
        <w:t xml:space="preserve">, </w:t>
      </w:r>
      <w:r w:rsidR="00F878B0">
        <w:rPr>
          <w:rFonts w:ascii="Times New Roman" w:hAnsi="Times New Roman" w:cs="Times New Roman"/>
          <w:sz w:val="24"/>
          <w:szCs w:val="24"/>
          <w:lang w:val="sr-Latn-RS"/>
        </w:rPr>
        <w:t>koji sadrži red za svaku kreiranu ulogu u bazi podataka, uključujući i kolone koje čuvaju heširane lozinke za postavljenu ulogu. Korišćenjem pogleda, a s obzirom da se heš vrednosti smatraju osetljivim informacijama, tabele nemaju SELECT privilegije ni za jednu ulogu, osim za superuser-e, koji su inicijalno prisutni u bazi podataka.</w:t>
      </w:r>
      <w:r w:rsidR="00153CC2">
        <w:rPr>
          <w:rFonts w:ascii="Times New Roman" w:hAnsi="Times New Roman" w:cs="Times New Roman"/>
          <w:sz w:val="24"/>
          <w:szCs w:val="24"/>
          <w:lang w:val="sr-Latn-RS"/>
        </w:rPr>
        <w:t xml:space="preserve"> Ukoliko se korste pogledi koji se mogu ažurirati u nekom trenutku, opcija provere podataka je dostupna samo kada se definiše prikaz tj. pogled. Kada se izostavi, pogled omogućava korisniku da ubaci ili ažurira zapise, ali tako da oni onda nisu vidljivi kroz pogled, a da bi umetanje ili ažuriranje bilo moguće, red mora biti vidljiv korisniku.</w:t>
      </w:r>
      <w:r w:rsidR="002852DE">
        <w:rPr>
          <w:rFonts w:ascii="Times New Roman" w:hAnsi="Times New Roman" w:cs="Times New Roman"/>
          <w:sz w:val="24"/>
          <w:szCs w:val="24"/>
          <w:lang w:val="sr-Latn-RS"/>
        </w:rPr>
        <w:t xml:space="preserve"> Ukoliko se radi o lokalnim proverama, vidljivost reda se proverava samo u odnosu na uslove pogleda koji se direktno koristi</w:t>
      </w:r>
      <w:r w:rsidR="000764A2">
        <w:rPr>
          <w:rFonts w:ascii="Times New Roman" w:hAnsi="Times New Roman" w:cs="Times New Roman"/>
          <w:sz w:val="24"/>
          <w:szCs w:val="24"/>
          <w:lang w:val="sr-Latn-RS"/>
        </w:rPr>
        <w:t xml:space="preserve"> </w:t>
      </w:r>
      <w:r w:rsidR="000764A2">
        <w:rPr>
          <w:rFonts w:ascii="Times New Roman" w:hAnsi="Times New Roman" w:cs="Times New Roman"/>
          <w:sz w:val="24"/>
          <w:szCs w:val="24"/>
        </w:rPr>
        <w:t>[6]</w:t>
      </w:r>
      <w:r w:rsidR="002852DE">
        <w:rPr>
          <w:rFonts w:ascii="Times New Roman" w:hAnsi="Times New Roman" w:cs="Times New Roman"/>
          <w:sz w:val="24"/>
          <w:szCs w:val="24"/>
          <w:lang w:val="sr-Latn-RS"/>
        </w:rPr>
        <w:t>.</w:t>
      </w:r>
    </w:p>
    <w:p w:rsidR="00DB78E2" w:rsidRDefault="00DB78E2" w:rsidP="00E97169">
      <w:pPr>
        <w:spacing w:after="0" w:line="240" w:lineRule="auto"/>
        <w:rPr>
          <w:rFonts w:ascii="Times New Roman" w:hAnsi="Times New Roman" w:cs="Times New Roman"/>
          <w:sz w:val="24"/>
          <w:szCs w:val="24"/>
          <w:lang w:val="sr-Latn-RS"/>
        </w:rPr>
      </w:pPr>
    </w:p>
    <w:p w:rsidR="00E97169" w:rsidRDefault="00F35E98" w:rsidP="00F35E98">
      <w:pPr>
        <w:pStyle w:val="Heading2"/>
        <w:rPr>
          <w:lang w:val="sr-Latn-RS"/>
        </w:rPr>
      </w:pPr>
      <w:bookmarkStart w:id="22" w:name="_Toc134723980"/>
      <w:r>
        <w:rPr>
          <w:lang w:val="sr-Latn-RS"/>
        </w:rPr>
        <w:t>3.4 Enkripcija</w:t>
      </w:r>
      <w:bookmarkEnd w:id="22"/>
      <w:r>
        <w:rPr>
          <w:lang w:val="sr-Latn-RS"/>
        </w:rPr>
        <w:t xml:space="preserve"> </w:t>
      </w:r>
    </w:p>
    <w:p w:rsidR="005F357B" w:rsidRDefault="005235C5" w:rsidP="005F357B">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nudi</w:t>
      </w:r>
      <w:r w:rsidR="00A81421">
        <w:rPr>
          <w:rFonts w:ascii="Times New Roman" w:hAnsi="Times New Roman" w:cs="Times New Roman"/>
          <w:sz w:val="24"/>
          <w:szCs w:val="24"/>
          <w:lang w:val="sr-Latn-RS"/>
        </w:rPr>
        <w:t xml:space="preserve"> enkripciju na nekoliko nivoa, u svrhu postizanja sigurnosti baze podataka, ali i radi pružanja fleksibilnosti prilikom zaštite podataka usled različitih napada na server baze podataka, nesigurnosti mreže </w:t>
      </w:r>
      <w:r w:rsidR="00680701">
        <w:rPr>
          <w:rFonts w:ascii="Times New Roman" w:hAnsi="Times New Roman" w:cs="Times New Roman"/>
          <w:sz w:val="24"/>
          <w:szCs w:val="24"/>
          <w:lang w:val="sr-Latn-RS"/>
        </w:rPr>
        <w:t xml:space="preserve">i sličnih nedozvoljenih aktivnosti. </w:t>
      </w:r>
      <w:r w:rsidR="007648F4">
        <w:rPr>
          <w:rFonts w:ascii="Times New Roman" w:hAnsi="Times New Roman" w:cs="Times New Roman"/>
          <w:sz w:val="24"/>
          <w:szCs w:val="24"/>
          <w:lang w:val="sr-Latn-RS"/>
        </w:rPr>
        <w:t>Takođe, enkripcija može biti neophodna kako bi se zaštitili osetljivi podaci korisnika, poput medicinskih kartona ili finansijskih transakcija</w:t>
      </w:r>
      <w:r w:rsidR="00E216AD">
        <w:rPr>
          <w:rFonts w:ascii="Times New Roman" w:hAnsi="Times New Roman" w:cs="Times New Roman"/>
          <w:sz w:val="24"/>
          <w:szCs w:val="24"/>
        </w:rPr>
        <w:t xml:space="preserve"> [16]</w:t>
      </w:r>
      <w:r w:rsidR="007648F4">
        <w:rPr>
          <w:rFonts w:ascii="Times New Roman" w:hAnsi="Times New Roman" w:cs="Times New Roman"/>
          <w:sz w:val="24"/>
          <w:szCs w:val="24"/>
          <w:lang w:val="sr-Latn-RS"/>
        </w:rPr>
        <w:t>.</w:t>
      </w:r>
      <w:r w:rsidR="005F357B">
        <w:rPr>
          <w:rFonts w:ascii="Times New Roman" w:hAnsi="Times New Roman" w:cs="Times New Roman"/>
          <w:sz w:val="24"/>
          <w:szCs w:val="24"/>
          <w:lang w:val="sr-Latn-RS"/>
        </w:rPr>
        <w:t xml:space="preserve"> </w:t>
      </w:r>
    </w:p>
    <w:p w:rsidR="005F357B" w:rsidRDefault="00693D60" w:rsidP="005F357B">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Razlog podele enkripcije u više nivoa kod PostgreSQL baze podataka, nalazi se u fizičkoj strukturi storage sistema, pa se samim tim ekripcija odvija na sledećim nivoima, prateći fizičku strukturu PostgreSQL sistema</w:t>
      </w:r>
      <w:r>
        <w:rPr>
          <w:rFonts w:ascii="Times New Roman" w:hAnsi="Times New Roman" w:cs="Times New Roman"/>
          <w:sz w:val="24"/>
          <w:szCs w:val="24"/>
        </w:rPr>
        <w:t xml:space="preserve"> [17]</w:t>
      </w:r>
      <w:r>
        <w:rPr>
          <w:rFonts w:ascii="Times New Roman" w:hAnsi="Times New Roman" w:cs="Times New Roman"/>
          <w:sz w:val="24"/>
          <w:szCs w:val="24"/>
          <w:lang w:val="sr-Latn-RS"/>
        </w:rPr>
        <w:t>:</w:t>
      </w:r>
    </w:p>
    <w:p w:rsidR="00D3011A" w:rsidRDefault="00693D60" w:rsidP="00693D60">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Enkripcija na nivou servera-</w:t>
      </w:r>
      <w:r w:rsidR="00C26E96">
        <w:rPr>
          <w:rFonts w:ascii="Times New Roman" w:hAnsi="Times New Roman" w:cs="Times New Roman"/>
          <w:sz w:val="24"/>
          <w:szCs w:val="24"/>
          <w:lang w:val="sr-Latn-RS"/>
        </w:rPr>
        <w:t xml:space="preserve"> podrazumeva da celokupan proces enkripcije obavlja server, uključujući i izbor tipa enkripcije</w:t>
      </w:r>
      <w:r w:rsidR="00D3011A">
        <w:rPr>
          <w:rFonts w:ascii="Times New Roman" w:hAnsi="Times New Roman" w:cs="Times New Roman"/>
          <w:sz w:val="24"/>
          <w:szCs w:val="24"/>
          <w:lang w:val="sr-Latn-RS"/>
        </w:rPr>
        <w:t>, kao i segmenata nad kojima će se izvršiti ovaj proces. Cena korišćenja  enkripcije na nivou servera je daleko niža u odnosu na enkriptovanje na nivou klijenta, jer podrazumeva samo prilagođenje baze podataka bez modifikacije aplikativne logike. Međutim, upravo zbog toga performanse su slabije,a nivo sigurnosti nešto niži u odnosu na sigurnost ostalih enkripcionih nivoa;</w:t>
      </w:r>
    </w:p>
    <w:p w:rsidR="00433CB3" w:rsidRDefault="00D3011A" w:rsidP="00433CB3">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Enkripcija na nivou klastera- enkriptuje se ceo klaster baze podataka, pri čemu se odluka o klasterizaciji donosi tokom procesa inicijalizacije</w:t>
      </w:r>
      <w:r w:rsidR="001E4D8B">
        <w:rPr>
          <w:rFonts w:ascii="Times New Roman" w:hAnsi="Times New Roman" w:cs="Times New Roman"/>
          <w:sz w:val="24"/>
          <w:szCs w:val="24"/>
          <w:lang w:val="sr-Latn-RS"/>
        </w:rPr>
        <w:t xml:space="preserve"> sistema. Arihitektura i cena krošćenja su niske, svi objekti unutar klastera su šifrirani, ali to utiče na degradaciju performa</w:t>
      </w:r>
      <w:r w:rsidR="00F4059F">
        <w:rPr>
          <w:rFonts w:ascii="Times New Roman" w:hAnsi="Times New Roman" w:cs="Times New Roman"/>
          <w:sz w:val="24"/>
          <w:szCs w:val="24"/>
          <w:lang w:val="sr-Latn-RS"/>
        </w:rPr>
        <w:t>nsi;</w:t>
      </w:r>
    </w:p>
    <w:p w:rsidR="00693D60" w:rsidRDefault="00EE3671" w:rsidP="00433CB3">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En</w:t>
      </w:r>
      <w:r w:rsidR="0043558F">
        <w:rPr>
          <w:rFonts w:ascii="Times New Roman" w:hAnsi="Times New Roman" w:cs="Times New Roman"/>
          <w:sz w:val="24"/>
          <w:szCs w:val="24"/>
          <w:lang w:val="sr-Latn-RS"/>
        </w:rPr>
        <w:t>k</w:t>
      </w:r>
      <w:r>
        <w:rPr>
          <w:rFonts w:ascii="Times New Roman" w:hAnsi="Times New Roman" w:cs="Times New Roman"/>
          <w:sz w:val="24"/>
          <w:szCs w:val="24"/>
          <w:lang w:val="sr-Latn-RS"/>
        </w:rPr>
        <w:t>ripcija na klijentskom nivou- podrazum</w:t>
      </w:r>
      <w:r w:rsidR="0043558F">
        <w:rPr>
          <w:rFonts w:ascii="Times New Roman" w:hAnsi="Times New Roman" w:cs="Times New Roman"/>
          <w:sz w:val="24"/>
          <w:szCs w:val="24"/>
          <w:lang w:val="sr-Latn-RS"/>
        </w:rPr>
        <w:t>eva gener</w:t>
      </w:r>
      <w:r>
        <w:rPr>
          <w:rFonts w:ascii="Times New Roman" w:hAnsi="Times New Roman" w:cs="Times New Roman"/>
          <w:sz w:val="24"/>
          <w:szCs w:val="24"/>
          <w:lang w:val="sr-Latn-RS"/>
        </w:rPr>
        <w:t xml:space="preserve">isanje ključa za šifriranje segmenta podataka od strane klijenta. </w:t>
      </w:r>
      <w:r w:rsidR="0043558F">
        <w:rPr>
          <w:rFonts w:ascii="Times New Roman" w:hAnsi="Times New Roman" w:cs="Times New Roman"/>
          <w:sz w:val="24"/>
          <w:szCs w:val="24"/>
          <w:lang w:val="sr-Latn-RS"/>
        </w:rPr>
        <w:t>To znači da je granularnost šifriranja mala</w:t>
      </w:r>
      <w:r w:rsidR="00F4059F">
        <w:rPr>
          <w:rFonts w:ascii="Times New Roman" w:hAnsi="Times New Roman" w:cs="Times New Roman"/>
          <w:sz w:val="24"/>
          <w:szCs w:val="24"/>
          <w:lang w:val="sr-Latn-RS"/>
        </w:rPr>
        <w:t xml:space="preserve"> i da se količina šifrovanih podataka može kontrolisati.PostgreSQL vrlo često enkripciju na ovom nivou, o</w:t>
      </w:r>
      <w:r w:rsidR="00082C28">
        <w:rPr>
          <w:rFonts w:ascii="Times New Roman" w:hAnsi="Times New Roman" w:cs="Times New Roman"/>
          <w:sz w:val="24"/>
          <w:szCs w:val="24"/>
          <w:lang w:val="sr-Latn-RS"/>
        </w:rPr>
        <w:t>bav</w:t>
      </w:r>
      <w:r w:rsidR="00F4059F">
        <w:rPr>
          <w:rFonts w:ascii="Times New Roman" w:hAnsi="Times New Roman" w:cs="Times New Roman"/>
          <w:sz w:val="24"/>
          <w:szCs w:val="24"/>
          <w:lang w:val="sr-Latn-RS"/>
        </w:rPr>
        <w:t>lja korišćenjem pgcrypto ekstenzije, o kojoj su dati detalji u nastavku seminarskog rada;</w:t>
      </w:r>
    </w:p>
    <w:p w:rsidR="00F4059F" w:rsidRDefault="00717D45" w:rsidP="00433CB3">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Enkripcija na nivou baze podataka- </w:t>
      </w:r>
      <w:r w:rsidR="00BC3C14">
        <w:rPr>
          <w:rFonts w:ascii="Times New Roman" w:hAnsi="Times New Roman" w:cs="Times New Roman"/>
          <w:sz w:val="24"/>
          <w:szCs w:val="24"/>
          <w:lang w:val="sr-Latn-RS"/>
        </w:rPr>
        <w:t>koristi biblioteke za enkripciju kojima se vrši šifriranje podataka. Arhitektura je jednostavna i cena korišćenja i održavanja efikasnosti je niska. Problem sa ovom vrstom ekripcije je nedostatak garancije oporavka rezervih kopija baze, odnosno proces oporavka je prilično složen;</w:t>
      </w:r>
    </w:p>
    <w:p w:rsidR="00BC3C14" w:rsidRDefault="00BC3C14" w:rsidP="00433CB3">
      <w:pPr>
        <w:pStyle w:val="ListParagraph"/>
        <w:numPr>
          <w:ilvl w:val="0"/>
          <w:numId w:val="7"/>
        </w:num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Enkripcija na n</w:t>
      </w:r>
      <w:r w:rsidR="00F34F56">
        <w:rPr>
          <w:rFonts w:ascii="Times New Roman" w:hAnsi="Times New Roman" w:cs="Times New Roman"/>
          <w:sz w:val="24"/>
          <w:szCs w:val="24"/>
          <w:lang w:val="sr-Latn-RS"/>
        </w:rPr>
        <w:t>ivou tabele- podrazumeva primenu</w:t>
      </w:r>
      <w:r>
        <w:rPr>
          <w:rFonts w:ascii="Times New Roman" w:hAnsi="Times New Roman" w:cs="Times New Roman"/>
          <w:sz w:val="24"/>
          <w:szCs w:val="24"/>
          <w:lang w:val="sr-Latn-RS"/>
        </w:rPr>
        <w:t xml:space="preserve"> enkripcije </w:t>
      </w:r>
      <w:r w:rsidR="00F34F56">
        <w:rPr>
          <w:rFonts w:ascii="Times New Roman" w:hAnsi="Times New Roman" w:cs="Times New Roman"/>
          <w:sz w:val="24"/>
          <w:szCs w:val="24"/>
          <w:lang w:val="sr-Latn-RS"/>
        </w:rPr>
        <w:t>nad celom tabelom</w:t>
      </w:r>
      <w:r>
        <w:rPr>
          <w:rFonts w:ascii="Times New Roman" w:hAnsi="Times New Roman" w:cs="Times New Roman"/>
          <w:sz w:val="24"/>
          <w:szCs w:val="24"/>
          <w:lang w:val="sr-Latn-RS"/>
        </w:rPr>
        <w:t xml:space="preserve"> postavljanjem određenog atributa šifriranja. Korišćenjem enkripcije na ovom nivou, postiže se bolja kontrola nad šifriranim podacima. Enkripcija na nivou tabele se dalje može podeliti na transparentno enkriptovanje podataka, enkriptovanje pojedinačnih kolona i aplikativno enkriptovanje.</w:t>
      </w:r>
    </w:p>
    <w:p w:rsidR="009C5049" w:rsidRDefault="00AA1777" w:rsidP="00AA1777">
      <w:pPr>
        <w:spacing w:after="0" w:line="240" w:lineRule="auto"/>
        <w:ind w:firstLine="360"/>
        <w:rPr>
          <w:rFonts w:ascii="Times New Roman" w:hAnsi="Times New Roman" w:cs="Times New Roman"/>
          <w:sz w:val="24"/>
          <w:szCs w:val="24"/>
          <w:lang w:val="sr-Latn-RS"/>
        </w:rPr>
      </w:pPr>
      <w:bookmarkStart w:id="23" w:name="_Toc134723981"/>
      <w:r w:rsidRPr="00AA1777">
        <w:rPr>
          <w:rStyle w:val="Heading3Char"/>
          <w:lang w:val="sr-Latn-RS"/>
        </w:rPr>
        <w:lastRenderedPageBreak/>
        <w:t>Pgcrypto</w:t>
      </w:r>
      <w:bookmarkEnd w:id="23"/>
      <w:r>
        <w:rPr>
          <w:rFonts w:ascii="Times New Roman" w:hAnsi="Times New Roman" w:cs="Times New Roman"/>
          <w:sz w:val="24"/>
          <w:szCs w:val="24"/>
          <w:lang w:val="sr-Latn-RS"/>
        </w:rPr>
        <w:t xml:space="preserve"> je standardna ekstenzija PostgreSQL baze podataka</w:t>
      </w:r>
      <w:r w:rsidR="00B3190D">
        <w:rPr>
          <w:rFonts w:ascii="Times New Roman" w:hAnsi="Times New Roman" w:cs="Times New Roman"/>
          <w:sz w:val="24"/>
          <w:szCs w:val="24"/>
          <w:lang w:val="sr-Latn-RS"/>
        </w:rPr>
        <w:t xml:space="preserve"> </w:t>
      </w:r>
      <w:r w:rsidR="007C5699">
        <w:rPr>
          <w:rFonts w:ascii="Times New Roman" w:hAnsi="Times New Roman" w:cs="Times New Roman"/>
          <w:sz w:val="24"/>
          <w:szCs w:val="24"/>
          <w:lang w:val="sr-Latn-RS"/>
        </w:rPr>
        <w:t>i svrha ove ekstenzije je da omogući korišćenje SQL funkcija za enkripciju i heširanje podataka, kako bi se povećala sigurnost same baze podataka.</w:t>
      </w:r>
    </w:p>
    <w:p w:rsidR="005571AE" w:rsidRDefault="005571AE" w:rsidP="005571AE">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Kada se paket instalira na serveru, neophodno je označiti ga kao superuser-a u željenoj bazi podataka, kao što je prikazano na slici.</w:t>
      </w:r>
    </w:p>
    <w:p w:rsidR="005571AE" w:rsidRDefault="005571AE" w:rsidP="005571AE">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2752" behindDoc="0" locked="0" layoutInCell="1" allowOverlap="1">
            <wp:simplePos x="0" y="0"/>
            <wp:positionH relativeFrom="margin">
              <wp:posOffset>2007870</wp:posOffset>
            </wp:positionH>
            <wp:positionV relativeFrom="margin">
              <wp:posOffset>965835</wp:posOffset>
            </wp:positionV>
            <wp:extent cx="2141406" cy="167655"/>
            <wp:effectExtent l="0" t="0" r="0" b="381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enkrp1.png"/>
                    <pic:cNvPicPr/>
                  </pic:nvPicPr>
                  <pic:blipFill>
                    <a:blip r:embed="rId74">
                      <a:extLst>
                        <a:ext uri="{28A0092B-C50C-407E-A947-70E740481C1C}">
                          <a14:useLocalDpi xmlns:a14="http://schemas.microsoft.com/office/drawing/2010/main" val="0"/>
                        </a:ext>
                      </a:extLst>
                    </a:blip>
                    <a:stretch>
                      <a:fillRect/>
                    </a:stretch>
                  </pic:blipFill>
                  <pic:spPr>
                    <a:xfrm>
                      <a:off x="0" y="0"/>
                      <a:ext cx="2141406" cy="167655"/>
                    </a:xfrm>
                    <a:prstGeom prst="rect">
                      <a:avLst/>
                    </a:prstGeom>
                  </pic:spPr>
                </pic:pic>
              </a:graphicData>
            </a:graphic>
          </wp:anchor>
        </w:drawing>
      </w:r>
    </w:p>
    <w:p w:rsidR="005571AE" w:rsidRDefault="005571AE" w:rsidP="005571AE">
      <w:pPr>
        <w:spacing w:after="0" w:line="240" w:lineRule="auto"/>
        <w:ind w:firstLine="360"/>
        <w:jc w:val="center"/>
        <w:rPr>
          <w:rFonts w:ascii="Times New Roman" w:hAnsi="Times New Roman" w:cs="Times New Roman"/>
          <w:sz w:val="24"/>
          <w:szCs w:val="24"/>
          <w:lang w:val="sr-Latn-RS"/>
        </w:rPr>
      </w:pPr>
    </w:p>
    <w:p w:rsidR="005571AE" w:rsidRPr="009C5049" w:rsidRDefault="005571AE" w:rsidP="005571AE">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45- Kreiranje pgcrypto ekstenzije </w:t>
      </w:r>
    </w:p>
    <w:p w:rsidR="00DB78E2" w:rsidRDefault="009F40A6" w:rsidP="005540AC">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Nakon uključivanja ekstenzije u željenu PostgreSQL bazu podataka, moguće je koristiti fukcije za heširanje podataka ili za formiranje enkripcije na nivou tabela baze podataka ( misli se na klasične e</w:t>
      </w:r>
      <w:r w:rsidR="00D3701B">
        <w:rPr>
          <w:rFonts w:ascii="Times New Roman" w:hAnsi="Times New Roman" w:cs="Times New Roman"/>
          <w:sz w:val="24"/>
          <w:szCs w:val="24"/>
          <w:lang w:val="sr-Latn-RS"/>
        </w:rPr>
        <w:t>n</w:t>
      </w:r>
      <w:r>
        <w:rPr>
          <w:rFonts w:ascii="Times New Roman" w:hAnsi="Times New Roman" w:cs="Times New Roman"/>
          <w:sz w:val="24"/>
          <w:szCs w:val="24"/>
          <w:lang w:val="sr-Latn-RS"/>
        </w:rPr>
        <w:t>kripcione funkcije simetričnog i asimetričnog postupka).</w:t>
      </w:r>
    </w:p>
    <w:p w:rsidR="005C1ACB" w:rsidRDefault="00D3701B" w:rsidP="005C1ACB">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Najčešće korišćene kriptografske funkcije pgcrypto modula su crypt() i gen_salt() funkcija, koje su specijalno dizajnirane za heširanje šifri.</w:t>
      </w:r>
      <w:r w:rsidR="005C1ACB">
        <w:rPr>
          <w:rFonts w:ascii="Times New Roman" w:hAnsi="Times New Roman" w:cs="Times New Roman"/>
          <w:sz w:val="24"/>
          <w:szCs w:val="24"/>
          <w:lang w:val="sr-Latn-RS"/>
        </w:rPr>
        <w:t xml:space="preserve"> </w:t>
      </w:r>
    </w:p>
    <w:p w:rsidR="005C1ACB" w:rsidRDefault="003757ED" w:rsidP="005C1ACB">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3776" behindDoc="0" locked="0" layoutInCell="1" allowOverlap="1">
            <wp:simplePos x="0" y="0"/>
            <wp:positionH relativeFrom="margin">
              <wp:align>center</wp:align>
            </wp:positionH>
            <wp:positionV relativeFrom="margin">
              <wp:posOffset>3962400</wp:posOffset>
            </wp:positionV>
            <wp:extent cx="5418290" cy="1470787"/>
            <wp:effectExtent l="0" t="0" r="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enkrp2.png"/>
                    <pic:cNvPicPr/>
                  </pic:nvPicPr>
                  <pic:blipFill>
                    <a:blip r:embed="rId75">
                      <a:extLst>
                        <a:ext uri="{28A0092B-C50C-407E-A947-70E740481C1C}">
                          <a14:useLocalDpi xmlns:a14="http://schemas.microsoft.com/office/drawing/2010/main" val="0"/>
                        </a:ext>
                      </a:extLst>
                    </a:blip>
                    <a:stretch>
                      <a:fillRect/>
                    </a:stretch>
                  </pic:blipFill>
                  <pic:spPr>
                    <a:xfrm>
                      <a:off x="0" y="0"/>
                      <a:ext cx="5418290" cy="1470787"/>
                    </a:xfrm>
                    <a:prstGeom prst="rect">
                      <a:avLst/>
                    </a:prstGeom>
                  </pic:spPr>
                </pic:pic>
              </a:graphicData>
            </a:graphic>
          </wp:anchor>
        </w:drawing>
      </w:r>
      <w:bookmarkStart w:id="24" w:name="_Toc134723982"/>
      <w:r w:rsidR="005C1ACB" w:rsidRPr="005C1ACB">
        <w:rPr>
          <w:rStyle w:val="Heading3Char"/>
          <w:lang w:val="sr-Latn-RS"/>
        </w:rPr>
        <w:t>Funkcije za heširanje</w:t>
      </w:r>
      <w:bookmarkEnd w:id="24"/>
      <w:r w:rsidR="005C1ACB">
        <w:rPr>
          <w:rFonts w:ascii="Times New Roman" w:hAnsi="Times New Roman" w:cs="Times New Roman"/>
          <w:sz w:val="24"/>
          <w:szCs w:val="24"/>
          <w:lang w:val="sr-Latn-RS"/>
        </w:rPr>
        <w:t xml:space="preserve">, crypt() i gen_salt(), predstavljaju deo enkripcionog mehanizma i to tako </w:t>
      </w:r>
      <w:r w:rsidR="001012B2">
        <w:rPr>
          <w:rFonts w:ascii="Times New Roman" w:hAnsi="Times New Roman" w:cs="Times New Roman"/>
          <w:sz w:val="24"/>
          <w:szCs w:val="24"/>
          <w:lang w:val="sr-Latn-RS"/>
        </w:rPr>
        <w:t xml:space="preserve">da </w:t>
      </w:r>
      <w:r w:rsidR="005C1ACB">
        <w:rPr>
          <w:rFonts w:ascii="Times New Roman" w:hAnsi="Times New Roman" w:cs="Times New Roman"/>
          <w:sz w:val="24"/>
          <w:szCs w:val="24"/>
          <w:lang w:val="sr-Latn-RS"/>
        </w:rPr>
        <w:t xml:space="preserve">prva među njima, crypt() vrši heširanje jednim od algoritama koji se koriste u PostgreSQL bazi u ove svrhe ( prikazani su na slici), a gen_salt() priprema parametre za algoritam po kome će se izvšiti heširanje. </w:t>
      </w:r>
      <w:r w:rsidR="001012B2">
        <w:rPr>
          <w:rFonts w:ascii="Times New Roman" w:hAnsi="Times New Roman" w:cs="Times New Roman"/>
          <w:sz w:val="24"/>
          <w:szCs w:val="24"/>
          <w:lang w:val="sr-Latn-RS"/>
        </w:rPr>
        <w:t xml:space="preserve">Ranije u seminarskom radu, opisani su md5 i scram-sha-265 algoritam, u okviru poglavlja posvećenom autentifikaciji, ali se ovi algoritmi efikasno primenjuju i u procesu enkripcije. </w:t>
      </w:r>
      <w:r w:rsidR="00C93006">
        <w:rPr>
          <w:rFonts w:ascii="Times New Roman" w:hAnsi="Times New Roman" w:cs="Times New Roman"/>
          <w:sz w:val="24"/>
          <w:szCs w:val="24"/>
          <w:lang w:val="sr-Latn-RS"/>
        </w:rPr>
        <w:t>Pored njih, koriste se i drugi algoritmi, a svi</w:t>
      </w:r>
      <w:r w:rsidR="009F3F4B">
        <w:rPr>
          <w:rFonts w:ascii="Times New Roman" w:hAnsi="Times New Roman" w:cs="Times New Roman"/>
          <w:sz w:val="24"/>
          <w:szCs w:val="24"/>
          <w:lang w:val="sr-Latn-RS"/>
        </w:rPr>
        <w:t xml:space="preserve"> zajedno prate sledeće principe</w:t>
      </w:r>
      <w:r w:rsidR="00C93006">
        <w:rPr>
          <w:rFonts w:ascii="Times New Roman" w:hAnsi="Times New Roman" w:cs="Times New Roman"/>
          <w:sz w:val="24"/>
          <w:szCs w:val="24"/>
          <w:lang w:val="sr-Latn-RS"/>
        </w:rPr>
        <w:t>:brzinu, korišćenje nasumičnih vrednosti, uključivanje tipa algoritma u rezultat i mogućnost prilagođenja performansama računara na kome se nalazi baza u kojoj se primenjuju</w:t>
      </w:r>
      <w:r>
        <w:rPr>
          <w:rFonts w:ascii="Times New Roman" w:hAnsi="Times New Roman" w:cs="Times New Roman"/>
          <w:sz w:val="24"/>
          <w:szCs w:val="24"/>
        </w:rPr>
        <w:t xml:space="preserve"> [16]</w:t>
      </w:r>
      <w:r w:rsidR="00C93006">
        <w:rPr>
          <w:rFonts w:ascii="Times New Roman" w:hAnsi="Times New Roman" w:cs="Times New Roman"/>
          <w:sz w:val="24"/>
          <w:szCs w:val="24"/>
          <w:lang w:val="sr-Latn-RS"/>
        </w:rPr>
        <w:t>.</w:t>
      </w:r>
    </w:p>
    <w:p w:rsidR="006B14B9" w:rsidRDefault="006B14B9" w:rsidP="006B14B9">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46- Prikaz algoritama koje koristi crypt() funkcija</w:t>
      </w:r>
      <w:r>
        <w:rPr>
          <w:rStyle w:val="FootnoteReference"/>
          <w:rFonts w:ascii="Times New Roman" w:hAnsi="Times New Roman" w:cs="Times New Roman"/>
          <w:sz w:val="24"/>
          <w:szCs w:val="24"/>
          <w:lang w:val="sr-Latn-RS"/>
        </w:rPr>
        <w:footnoteReference w:id="2"/>
      </w:r>
    </w:p>
    <w:p w:rsidR="00206833" w:rsidRDefault="004642B0" w:rsidP="00A86C39">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U nastavku je dat primer PostgreSQL enkripcije korišćenjem pgcrypto funkcija za heširanje.</w:t>
      </w:r>
      <w:r w:rsidR="00217EE3">
        <w:rPr>
          <w:rFonts w:ascii="Times New Roman" w:hAnsi="Times New Roman" w:cs="Times New Roman"/>
          <w:sz w:val="24"/>
          <w:szCs w:val="24"/>
          <w:lang w:val="sr-Latn-RS"/>
        </w:rPr>
        <w:t xml:space="preserve"> Ekstenzija pgcrypto je prethodno omogućena (slika 45) i ona se koristi kako bi se omogućio enkripcijski metod heširanja korišćenjem funkcija crypt() i gen_salt().</w:t>
      </w:r>
      <w:r w:rsidR="00094C0D">
        <w:rPr>
          <w:rFonts w:ascii="Times New Roman" w:hAnsi="Times New Roman" w:cs="Times New Roman"/>
          <w:sz w:val="24"/>
          <w:szCs w:val="24"/>
          <w:lang w:val="sr-Latn-RS"/>
        </w:rPr>
        <w:t xml:space="preserve"> Enkripcija je izvšena nad poljem „email“, tabele „korisnik“</w:t>
      </w:r>
      <w:r w:rsidR="00120376">
        <w:rPr>
          <w:rFonts w:ascii="Times New Roman" w:hAnsi="Times New Roman" w:cs="Times New Roman"/>
          <w:sz w:val="24"/>
          <w:szCs w:val="24"/>
          <w:lang w:val="sr-Latn-RS"/>
        </w:rPr>
        <w:t xml:space="preserve"> prilikom unošenja podataka u bazu</w:t>
      </w:r>
      <w:r w:rsidR="00094C0D">
        <w:rPr>
          <w:rFonts w:ascii="Times New Roman" w:hAnsi="Times New Roman" w:cs="Times New Roman"/>
          <w:sz w:val="24"/>
          <w:szCs w:val="24"/>
          <w:lang w:val="sr-Latn-RS"/>
        </w:rPr>
        <w:t xml:space="preserve"> , što znači da unet email, nakon heširanja neće biti prikazan u svom izvornom obliku, već u vidu heš vrednosti, pa je samim tim proces ireverzibilan.</w:t>
      </w:r>
      <w:r w:rsidR="002121E1">
        <w:rPr>
          <w:rFonts w:ascii="Times New Roman" w:hAnsi="Times New Roman" w:cs="Times New Roman"/>
          <w:sz w:val="24"/>
          <w:szCs w:val="24"/>
          <w:lang w:val="sr-Latn-RS"/>
        </w:rPr>
        <w:t xml:space="preserve"> Kao algoritam za enkriptovanje, iskorišćen je md5, ali je dat i prikaz korišćenja bf algoritma, koji prolazi kroz 8 rundi enkriptovanja email polja.</w:t>
      </w:r>
    </w:p>
    <w:p w:rsidR="00120376" w:rsidRDefault="00120376" w:rsidP="00A86C39">
      <w:pPr>
        <w:spacing w:after="0" w:line="240" w:lineRule="auto"/>
        <w:rPr>
          <w:rFonts w:ascii="Times New Roman" w:hAnsi="Times New Roman" w:cs="Times New Roman"/>
          <w:sz w:val="24"/>
          <w:szCs w:val="24"/>
          <w:lang w:val="sr-Latn-RS"/>
        </w:rPr>
      </w:pPr>
    </w:p>
    <w:p w:rsidR="00120376" w:rsidRDefault="00120376" w:rsidP="00A86C39">
      <w:pPr>
        <w:spacing w:after="0" w:line="240" w:lineRule="auto"/>
        <w:rPr>
          <w:rFonts w:ascii="Times New Roman" w:hAnsi="Times New Roman" w:cs="Times New Roman"/>
          <w:sz w:val="24"/>
          <w:szCs w:val="24"/>
          <w:lang w:val="sr-Latn-RS"/>
        </w:rPr>
      </w:pPr>
    </w:p>
    <w:p w:rsidR="00120376" w:rsidRDefault="00120376" w:rsidP="00A86C39">
      <w:pPr>
        <w:spacing w:after="0" w:line="240" w:lineRule="auto"/>
        <w:rPr>
          <w:rFonts w:ascii="Times New Roman" w:hAnsi="Times New Roman" w:cs="Times New Roman"/>
          <w:sz w:val="24"/>
          <w:szCs w:val="24"/>
          <w:lang w:val="sr-Latn-RS"/>
        </w:rPr>
      </w:pPr>
    </w:p>
    <w:p w:rsidR="00120376" w:rsidRDefault="00120376" w:rsidP="00A86C39">
      <w:pPr>
        <w:spacing w:after="0" w:line="240" w:lineRule="auto"/>
        <w:rPr>
          <w:rFonts w:ascii="Times New Roman" w:hAnsi="Times New Roman" w:cs="Times New Roman"/>
          <w:sz w:val="24"/>
          <w:szCs w:val="24"/>
          <w:lang w:val="sr-Latn-RS"/>
        </w:rPr>
      </w:pPr>
    </w:p>
    <w:p w:rsidR="00120376" w:rsidRDefault="00120376" w:rsidP="00120376">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4800" behindDoc="0" locked="0" layoutInCell="1" allowOverlap="1">
            <wp:simplePos x="0" y="0"/>
            <wp:positionH relativeFrom="margin">
              <wp:align>center</wp:align>
            </wp:positionH>
            <wp:positionV relativeFrom="margin">
              <wp:posOffset>6863715</wp:posOffset>
            </wp:positionV>
            <wp:extent cx="4953429" cy="624894"/>
            <wp:effectExtent l="0" t="0" r="0" b="381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nkrp4.png"/>
                    <pic:cNvPicPr/>
                  </pic:nvPicPr>
                  <pic:blipFill>
                    <a:blip r:embed="rId76">
                      <a:extLst>
                        <a:ext uri="{28A0092B-C50C-407E-A947-70E740481C1C}">
                          <a14:useLocalDpi xmlns:a14="http://schemas.microsoft.com/office/drawing/2010/main" val="0"/>
                        </a:ext>
                      </a:extLst>
                    </a:blip>
                    <a:stretch>
                      <a:fillRect/>
                    </a:stretch>
                  </pic:blipFill>
                  <pic:spPr>
                    <a:xfrm>
                      <a:off x="0" y="0"/>
                      <a:ext cx="4953429" cy="624894"/>
                    </a:xfrm>
                    <a:prstGeom prst="rect">
                      <a:avLst/>
                    </a:prstGeom>
                  </pic:spPr>
                </pic:pic>
              </a:graphicData>
            </a:graphic>
          </wp:anchor>
        </w:drawing>
      </w:r>
      <w:r>
        <w:rPr>
          <w:rFonts w:ascii="Times New Roman" w:hAnsi="Times New Roman" w:cs="Times New Roman"/>
          <w:sz w:val="24"/>
          <w:szCs w:val="24"/>
          <w:lang w:val="sr-Latn-RS"/>
        </w:rPr>
        <w:t>Slika 47- Primer enkripcije funkcijama heširanja i md5 algoritma</w:t>
      </w:r>
    </w:p>
    <w:p w:rsidR="004B6DF5" w:rsidRDefault="004B6DF5" w:rsidP="00120376">
      <w:pPr>
        <w:spacing w:after="0" w:line="240" w:lineRule="auto"/>
        <w:jc w:val="center"/>
        <w:rPr>
          <w:rFonts w:ascii="Times New Roman" w:hAnsi="Times New Roman" w:cs="Times New Roman"/>
          <w:sz w:val="24"/>
          <w:szCs w:val="24"/>
          <w:lang w:val="sr-Latn-RS"/>
        </w:rPr>
      </w:pPr>
    </w:p>
    <w:p w:rsidR="004B6DF5" w:rsidRDefault="004B6DF5" w:rsidP="005A1102">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25824" behindDoc="0" locked="0" layoutInCell="1" allowOverlap="1">
            <wp:simplePos x="0" y="0"/>
            <wp:positionH relativeFrom="margin">
              <wp:align>right</wp:align>
            </wp:positionH>
            <wp:positionV relativeFrom="margin">
              <wp:posOffset>-228600</wp:posOffset>
            </wp:positionV>
            <wp:extent cx="5943600" cy="652780"/>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nkpr5.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652780"/>
                    </a:xfrm>
                    <a:prstGeom prst="rect">
                      <a:avLst/>
                    </a:prstGeom>
                  </pic:spPr>
                </pic:pic>
              </a:graphicData>
            </a:graphic>
          </wp:anchor>
        </w:drawing>
      </w:r>
      <w:r>
        <w:rPr>
          <w:rFonts w:ascii="Times New Roman" w:hAnsi="Times New Roman" w:cs="Times New Roman"/>
          <w:sz w:val="24"/>
          <w:szCs w:val="24"/>
          <w:lang w:val="sr-Latn-RS"/>
        </w:rPr>
        <w:t>Slika 48- Primer enkripcije funk</w:t>
      </w:r>
      <w:r w:rsidR="005A1102">
        <w:rPr>
          <w:rFonts w:ascii="Times New Roman" w:hAnsi="Times New Roman" w:cs="Times New Roman"/>
          <w:sz w:val="24"/>
          <w:szCs w:val="24"/>
          <w:lang w:val="sr-Latn-RS"/>
        </w:rPr>
        <w:t>cijama heširanja i bf algoritma</w:t>
      </w:r>
    </w:p>
    <w:p w:rsidR="005A1102" w:rsidRDefault="005A1102" w:rsidP="005A1102">
      <w:pPr>
        <w:spacing w:after="0" w:line="240" w:lineRule="auto"/>
        <w:jc w:val="center"/>
        <w:rPr>
          <w:rFonts w:ascii="Times New Roman" w:hAnsi="Times New Roman" w:cs="Times New Roman"/>
          <w:sz w:val="24"/>
          <w:szCs w:val="24"/>
          <w:lang w:val="sr-Latn-RS"/>
        </w:rPr>
      </w:pPr>
    </w:p>
    <w:p w:rsidR="005A1102" w:rsidRDefault="005A1102" w:rsidP="005A1102">
      <w:pPr>
        <w:spacing w:after="0" w:line="240" w:lineRule="auto"/>
        <w:jc w:val="center"/>
        <w:rPr>
          <w:rFonts w:ascii="Times New Roman" w:hAnsi="Times New Roman" w:cs="Times New Roman"/>
          <w:sz w:val="24"/>
          <w:szCs w:val="24"/>
          <w:lang w:val="sr-Latn-RS"/>
        </w:rPr>
      </w:pPr>
    </w:p>
    <w:p w:rsidR="005A1102" w:rsidRDefault="005A1102" w:rsidP="005A1102">
      <w:pPr>
        <w:spacing w:after="0" w:line="240" w:lineRule="auto"/>
        <w:jc w:val="center"/>
        <w:rPr>
          <w:rFonts w:ascii="Times New Roman" w:hAnsi="Times New Roman" w:cs="Times New Roman"/>
          <w:sz w:val="24"/>
          <w:szCs w:val="24"/>
          <w:lang w:val="sr-Latn-RS"/>
        </w:rPr>
      </w:pPr>
    </w:p>
    <w:p w:rsidR="005A1102" w:rsidRDefault="005A1102" w:rsidP="005A1102">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49- Prikaz provere regularnosti izvršene enkripcije nad poljem email</w:t>
      </w:r>
    </w:p>
    <w:p w:rsidR="005A1102" w:rsidRDefault="005A1102" w:rsidP="005A1102">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6848" behindDoc="0" locked="0" layoutInCell="1" allowOverlap="1">
            <wp:simplePos x="0" y="0"/>
            <wp:positionH relativeFrom="margin">
              <wp:align>left</wp:align>
            </wp:positionH>
            <wp:positionV relativeFrom="margin">
              <wp:posOffset>769620</wp:posOffset>
            </wp:positionV>
            <wp:extent cx="5006774" cy="441998"/>
            <wp:effectExtent l="0" t="0" r="381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enkrip5.png"/>
                    <pic:cNvPicPr/>
                  </pic:nvPicPr>
                  <pic:blipFill>
                    <a:blip r:embed="rId78">
                      <a:extLst>
                        <a:ext uri="{28A0092B-C50C-407E-A947-70E740481C1C}">
                          <a14:useLocalDpi xmlns:a14="http://schemas.microsoft.com/office/drawing/2010/main" val="0"/>
                        </a:ext>
                      </a:extLst>
                    </a:blip>
                    <a:stretch>
                      <a:fillRect/>
                    </a:stretch>
                  </pic:blipFill>
                  <pic:spPr>
                    <a:xfrm>
                      <a:off x="0" y="0"/>
                      <a:ext cx="5006774" cy="441998"/>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27872" behindDoc="0" locked="0" layoutInCell="1" allowOverlap="1">
            <wp:simplePos x="0" y="0"/>
            <wp:positionH relativeFrom="margin">
              <wp:align>right</wp:align>
            </wp:positionH>
            <wp:positionV relativeFrom="margin">
              <wp:posOffset>1260475</wp:posOffset>
            </wp:positionV>
            <wp:extent cx="5943600" cy="55753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enkrp6.png"/>
                    <pic:cNvPicPr/>
                  </pic:nvPicPr>
                  <pic:blipFill>
                    <a:blip r:embed="rId79">
                      <a:extLst>
                        <a:ext uri="{28A0092B-C50C-407E-A947-70E740481C1C}">
                          <a14:useLocalDpi xmlns:a14="http://schemas.microsoft.com/office/drawing/2010/main" val="0"/>
                        </a:ext>
                      </a:extLst>
                    </a:blip>
                    <a:stretch>
                      <a:fillRect/>
                    </a:stretch>
                  </pic:blipFill>
                  <pic:spPr>
                    <a:xfrm>
                      <a:off x="0" y="0"/>
                      <a:ext cx="5943600" cy="557530"/>
                    </a:xfrm>
                    <a:prstGeom prst="rect">
                      <a:avLst/>
                    </a:prstGeom>
                  </pic:spPr>
                </pic:pic>
              </a:graphicData>
            </a:graphic>
          </wp:anchor>
        </w:drawing>
      </w:r>
      <w:r w:rsidR="00C94E1A">
        <w:rPr>
          <w:rFonts w:ascii="Times New Roman" w:hAnsi="Times New Roman" w:cs="Times New Roman"/>
          <w:sz w:val="24"/>
          <w:szCs w:val="24"/>
          <w:lang w:val="sr-Latn-RS"/>
        </w:rPr>
        <w:t>Klauzolom SELECT izvršena je provera ispravnosti enkriptovanog email-a, koji je dodeljen korisniku sa imenom „student“. Jednostavnim upitom zahteva se prikaz korisnika, pri čemu se u upitu ponovo koristi crypt funkcija kako bi se izvršilo ponovno prevođenje novozadat</w:t>
      </w:r>
      <w:r w:rsidR="00771A3E">
        <w:rPr>
          <w:rFonts w:ascii="Times New Roman" w:hAnsi="Times New Roman" w:cs="Times New Roman"/>
          <w:sz w:val="24"/>
          <w:szCs w:val="24"/>
          <w:lang w:val="sr-Latn-RS"/>
        </w:rPr>
        <w:t>e</w:t>
      </w:r>
      <w:r w:rsidR="00C94E1A">
        <w:rPr>
          <w:rFonts w:ascii="Times New Roman" w:hAnsi="Times New Roman" w:cs="Times New Roman"/>
          <w:sz w:val="24"/>
          <w:szCs w:val="24"/>
          <w:lang w:val="sr-Latn-RS"/>
        </w:rPr>
        <w:t xml:space="preserve"> vrednosti email-a, a kao drugi parametar navodi se polje email po kome će se poređenje enkriptovanih vrednosti izvršiti. Sa slike se može uočiti da email naveden </w:t>
      </w:r>
      <w:r w:rsidR="00771A3E">
        <w:rPr>
          <w:rFonts w:ascii="Times New Roman" w:hAnsi="Times New Roman" w:cs="Times New Roman"/>
          <w:sz w:val="24"/>
          <w:szCs w:val="24"/>
          <w:lang w:val="sr-Latn-RS"/>
        </w:rPr>
        <w:t>u SELECT delu upita, odnosno njegova hash vrednost, odgovara vrednosti koja se nalazi u bazi podataka</w:t>
      </w:r>
      <w:r w:rsidR="003071C2">
        <w:rPr>
          <w:rFonts w:ascii="Times New Roman" w:hAnsi="Times New Roman" w:cs="Times New Roman"/>
          <w:sz w:val="24"/>
          <w:szCs w:val="24"/>
          <w:lang w:val="sr-Latn-RS"/>
        </w:rPr>
        <w:t>. U suprotnom bi rezultat upita</w:t>
      </w:r>
      <w:r w:rsidR="00771A3E">
        <w:rPr>
          <w:rFonts w:ascii="Times New Roman" w:hAnsi="Times New Roman" w:cs="Times New Roman"/>
          <w:sz w:val="24"/>
          <w:szCs w:val="24"/>
          <w:lang w:val="sr-Latn-RS"/>
        </w:rPr>
        <w:t xml:space="preserve"> bio prikaz praznog reda tabele</w:t>
      </w:r>
      <w:r w:rsidR="003071C2">
        <w:rPr>
          <w:rFonts w:ascii="Times New Roman" w:hAnsi="Times New Roman" w:cs="Times New Roman"/>
          <w:sz w:val="24"/>
          <w:szCs w:val="24"/>
          <w:lang w:val="sr-Latn-RS"/>
        </w:rPr>
        <w:t>, tačnije ako nema podudaranja hash vrednosti u polju tabele i vrednosti zadate upitom, ne prikazuje se ništa</w:t>
      </w:r>
      <w:r w:rsidR="00771A3E">
        <w:rPr>
          <w:rFonts w:ascii="Times New Roman" w:hAnsi="Times New Roman" w:cs="Times New Roman"/>
          <w:sz w:val="24"/>
          <w:szCs w:val="24"/>
          <w:lang w:val="sr-Latn-RS"/>
        </w:rPr>
        <w:t>.</w:t>
      </w:r>
    </w:p>
    <w:p w:rsidR="002B7C4F" w:rsidRDefault="00DF1487" w:rsidP="00DF1487">
      <w:pPr>
        <w:spacing w:after="0" w:line="240" w:lineRule="auto"/>
        <w:ind w:firstLine="360"/>
        <w:rPr>
          <w:rFonts w:ascii="Times New Roman" w:hAnsi="Times New Roman" w:cs="Times New Roman"/>
          <w:sz w:val="24"/>
          <w:szCs w:val="24"/>
          <w:lang w:val="sr-Latn-RS"/>
        </w:rPr>
      </w:pPr>
      <w:bookmarkStart w:id="25" w:name="_Toc134723983"/>
      <w:r w:rsidRPr="00DF1487">
        <w:rPr>
          <w:rStyle w:val="Heading3Char"/>
          <w:lang w:val="sr-Latn-RS"/>
        </w:rPr>
        <w:t>Enkripcija na nivou tabele</w:t>
      </w:r>
      <w:bookmarkEnd w:id="25"/>
      <w:r>
        <w:rPr>
          <w:rFonts w:ascii="Times New Roman" w:hAnsi="Times New Roman" w:cs="Times New Roman"/>
          <w:sz w:val="24"/>
          <w:szCs w:val="24"/>
          <w:lang w:val="sr-Latn-RS"/>
        </w:rPr>
        <w:t xml:space="preserve"> je jedna od mogućih opcija kojom se postiže sigurnost poda</w:t>
      </w:r>
      <w:r w:rsidR="00C046F9">
        <w:rPr>
          <w:rFonts w:ascii="Times New Roman" w:hAnsi="Times New Roman" w:cs="Times New Roman"/>
          <w:sz w:val="24"/>
          <w:szCs w:val="24"/>
          <w:lang w:val="sr-Latn-RS"/>
        </w:rPr>
        <w:t>taka u PostgreSQL bazi podataka i kako je navedeno u početnom delu poglavlja seminarskog rada posvećenom enkripciji, može biti u vidu transparentnog enkriptovanja podataka, enkriptovanja pojedinačne kolone ili na nivou aplikacije.</w:t>
      </w:r>
      <w:r w:rsidR="00E04979">
        <w:rPr>
          <w:rFonts w:ascii="Times New Roman" w:hAnsi="Times New Roman" w:cs="Times New Roman"/>
          <w:sz w:val="24"/>
          <w:szCs w:val="24"/>
          <w:lang w:val="sr-Latn-RS"/>
        </w:rPr>
        <w:t xml:space="preserve"> U nastavku će na konkretnim primerima biti objašnjeni transparentno enkriptovanje podataka i enkriptovanje </w:t>
      </w:r>
      <w:r w:rsidR="0076062D">
        <w:rPr>
          <w:rFonts w:ascii="Times New Roman" w:hAnsi="Times New Roman" w:cs="Times New Roman"/>
          <w:sz w:val="24"/>
          <w:szCs w:val="24"/>
          <w:lang w:val="sr-Latn-RS"/>
        </w:rPr>
        <w:t xml:space="preserve">vrednosti </w:t>
      </w:r>
      <w:r w:rsidR="00E04979">
        <w:rPr>
          <w:rFonts w:ascii="Times New Roman" w:hAnsi="Times New Roman" w:cs="Times New Roman"/>
          <w:sz w:val="24"/>
          <w:szCs w:val="24"/>
          <w:lang w:val="sr-Latn-RS"/>
        </w:rPr>
        <w:t>pojedinačne kolone.</w:t>
      </w:r>
    </w:p>
    <w:p w:rsidR="00AF063B" w:rsidRDefault="00AF063B" w:rsidP="00DF148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Transparentno enkriptovanje podataka, kao deo enkripcije tabele baze podataka, podrazumeva da se enkripcija odvija na nivou diska, što znači da je konkretna tabela enkriptovana na fizičkom nivou.</w:t>
      </w:r>
      <w:r w:rsidR="00F17E6F">
        <w:rPr>
          <w:rFonts w:ascii="Times New Roman" w:hAnsi="Times New Roman" w:cs="Times New Roman"/>
          <w:sz w:val="24"/>
          <w:szCs w:val="24"/>
          <w:lang w:val="sr-Latn-RS"/>
        </w:rPr>
        <w:t xml:space="preserve"> Kod PostgreSQL baze podataka, ovo je moguće postići kreiranjem enkriptovanog tablespace prostora, u kome će se fizički smestiti tabela iz baze podataka. Enkripcijom tablespace-a ( dostupan za sve verzije PostgreSQL baze nakon verzije 8.0), svi objekti koji se kasnije budu skladištili u okviru njega </w:t>
      </w:r>
      <w:r w:rsidR="00AC113E">
        <w:rPr>
          <w:rFonts w:ascii="Times New Roman" w:hAnsi="Times New Roman" w:cs="Times New Roman"/>
          <w:sz w:val="24"/>
          <w:szCs w:val="24"/>
          <w:lang w:val="sr-Latn-RS"/>
        </w:rPr>
        <w:t>uključujući tabele, indeksne strukture, backup-ove, biće enkriptovani na isti način k</w:t>
      </w:r>
      <w:r w:rsidR="00AC5F68">
        <w:rPr>
          <w:rFonts w:ascii="Times New Roman" w:hAnsi="Times New Roman" w:cs="Times New Roman"/>
          <w:sz w:val="24"/>
          <w:szCs w:val="24"/>
          <w:lang w:val="sr-Latn-RS"/>
        </w:rPr>
        <w:t>ao i tablespace.</w:t>
      </w:r>
      <w:r w:rsidR="00F17810">
        <w:rPr>
          <w:rFonts w:ascii="Times New Roman" w:hAnsi="Times New Roman" w:cs="Times New Roman"/>
          <w:sz w:val="24"/>
          <w:szCs w:val="24"/>
          <w:lang w:val="sr-Latn-RS"/>
        </w:rPr>
        <w:t xml:space="preserve"> Proces transparentnog enkriptovanja podataka, podrazumeva da je prvo neophodno konfigurisati postgresql.conf fajl, gde se navode lokacija na kojoj će se čuvati enkripcioni ključ i algoritam koji će se koristiti za enkripciju ( none kao podrazumevani, AES128 i AES256</w:t>
      </w:r>
      <w:r w:rsidR="00D65379">
        <w:rPr>
          <w:rFonts w:ascii="Times New Roman" w:hAnsi="Times New Roman" w:cs="Times New Roman"/>
          <w:sz w:val="24"/>
          <w:szCs w:val="24"/>
          <w:lang w:val="sr-Latn-RS"/>
        </w:rPr>
        <w:t xml:space="preserve"> prema izboru</w:t>
      </w:r>
      <w:r w:rsidR="00F17810">
        <w:rPr>
          <w:rFonts w:ascii="Times New Roman" w:hAnsi="Times New Roman" w:cs="Times New Roman"/>
          <w:sz w:val="24"/>
          <w:szCs w:val="24"/>
          <w:lang w:val="sr-Latn-RS"/>
        </w:rPr>
        <w:t>)</w:t>
      </w:r>
      <w:r w:rsidR="00491D7A">
        <w:rPr>
          <w:rFonts w:ascii="Times New Roman" w:hAnsi="Times New Roman" w:cs="Times New Roman"/>
          <w:sz w:val="24"/>
          <w:szCs w:val="24"/>
        </w:rPr>
        <w:t>[17]</w:t>
      </w:r>
      <w:r w:rsidR="00F17810">
        <w:rPr>
          <w:rFonts w:ascii="Times New Roman" w:hAnsi="Times New Roman" w:cs="Times New Roman"/>
          <w:sz w:val="24"/>
          <w:szCs w:val="24"/>
          <w:lang w:val="sr-Latn-RS"/>
        </w:rPr>
        <w:t>. Podešavanje u okviru konfiguracionog fajla učinjeno je narednim komandama:</w:t>
      </w:r>
    </w:p>
    <w:p w:rsidR="00F17810" w:rsidRPr="000679BE" w:rsidRDefault="00F17810" w:rsidP="00F17810">
      <w:pPr>
        <w:spacing w:after="0" w:line="240" w:lineRule="auto"/>
        <w:ind w:firstLine="360"/>
        <w:jc w:val="center"/>
        <w:rPr>
          <w:rFonts w:ascii="Times New Roman" w:hAnsi="Times New Roman" w:cs="Times New Roman"/>
          <w:color w:val="7030A0"/>
          <w:sz w:val="24"/>
          <w:szCs w:val="24"/>
          <w:lang w:val="sr-Latn-RS"/>
        </w:rPr>
      </w:pPr>
      <w:r w:rsidRPr="000679BE">
        <w:rPr>
          <w:rFonts w:ascii="Times New Roman" w:hAnsi="Times New Roman" w:cs="Times New Roman"/>
          <w:color w:val="7030A0"/>
          <w:sz w:val="24"/>
          <w:szCs w:val="24"/>
          <w:lang w:val="sr-Latn-RS"/>
        </w:rPr>
        <w:t>keystore_location = ’</w:t>
      </w:r>
      <w:r w:rsidRPr="000679BE">
        <w:rPr>
          <w:color w:val="7030A0"/>
        </w:rPr>
        <w:t xml:space="preserve"> </w:t>
      </w:r>
      <w:r w:rsidRPr="000679BE">
        <w:rPr>
          <w:rFonts w:ascii="Times New Roman" w:hAnsi="Times New Roman" w:cs="Times New Roman"/>
          <w:color w:val="7030A0"/>
          <w:sz w:val="24"/>
          <w:szCs w:val="24"/>
          <w:lang w:val="sr-Latn-RS"/>
        </w:rPr>
        <w:t>C:\Program Files\PostgreSQL\15</w:t>
      </w:r>
      <w:r w:rsidR="00114809" w:rsidRPr="000679BE">
        <w:rPr>
          <w:rFonts w:ascii="Times New Roman" w:hAnsi="Times New Roman" w:cs="Times New Roman"/>
          <w:color w:val="7030A0"/>
          <w:sz w:val="24"/>
          <w:szCs w:val="24"/>
        </w:rPr>
        <w:t>\data\base\</w:t>
      </w:r>
      <w:r w:rsidR="00114809" w:rsidRPr="000679BE">
        <w:rPr>
          <w:rFonts w:ascii="Times New Roman" w:hAnsi="Times New Roman" w:cs="Times New Roman"/>
          <w:color w:val="7030A0"/>
          <w:sz w:val="24"/>
          <w:szCs w:val="24"/>
          <w:lang w:val="sr-Latn-RS"/>
        </w:rPr>
        <w:t>keyLocation’;</w:t>
      </w:r>
    </w:p>
    <w:p w:rsidR="00114809" w:rsidRPr="000679BE" w:rsidRDefault="00114809" w:rsidP="00F17810">
      <w:pPr>
        <w:spacing w:after="0" w:line="240" w:lineRule="auto"/>
        <w:ind w:firstLine="360"/>
        <w:jc w:val="center"/>
        <w:rPr>
          <w:rFonts w:ascii="Times New Roman" w:hAnsi="Times New Roman" w:cs="Times New Roman"/>
          <w:color w:val="7030A0"/>
          <w:sz w:val="24"/>
          <w:szCs w:val="24"/>
          <w:lang w:val="sr-Latn-RS"/>
        </w:rPr>
      </w:pPr>
      <w:r w:rsidRPr="000679BE">
        <w:rPr>
          <w:rFonts w:ascii="Times New Roman" w:hAnsi="Times New Roman" w:cs="Times New Roman"/>
          <w:color w:val="7030A0"/>
          <w:sz w:val="24"/>
          <w:szCs w:val="24"/>
          <w:lang w:val="sr-Latn-RS"/>
        </w:rPr>
        <w:t>tablespace_encryption_algorith</w:t>
      </w:r>
      <w:r w:rsidR="005E6E81" w:rsidRPr="000679BE">
        <w:rPr>
          <w:rFonts w:ascii="Times New Roman" w:hAnsi="Times New Roman" w:cs="Times New Roman"/>
          <w:color w:val="7030A0"/>
          <w:sz w:val="24"/>
          <w:szCs w:val="24"/>
          <w:lang w:val="sr-Latn-RS"/>
        </w:rPr>
        <w:t>m</w:t>
      </w:r>
      <w:r w:rsidRPr="000679BE">
        <w:rPr>
          <w:rFonts w:ascii="Times New Roman" w:hAnsi="Times New Roman" w:cs="Times New Roman"/>
          <w:color w:val="7030A0"/>
          <w:sz w:val="24"/>
          <w:szCs w:val="24"/>
          <w:lang w:val="sr-Latn-RS"/>
        </w:rPr>
        <w:t>= ’AES256’;</w:t>
      </w:r>
    </w:p>
    <w:p w:rsidR="007E1FC6" w:rsidRDefault="00603F92" w:rsidP="005E6E8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Dalje se iz</w:t>
      </w:r>
      <w:r w:rsidR="005E6E81">
        <w:rPr>
          <w:rFonts w:ascii="Times New Roman" w:hAnsi="Times New Roman" w:cs="Times New Roman"/>
          <w:sz w:val="24"/>
          <w:szCs w:val="24"/>
          <w:lang w:val="sr-Latn-RS"/>
        </w:rPr>
        <w:t>vršava SQL funkcija za kreiranje glavnog ključa</w:t>
      </w:r>
      <w:r>
        <w:rPr>
          <w:rFonts w:ascii="Times New Roman" w:hAnsi="Times New Roman" w:cs="Times New Roman"/>
          <w:sz w:val="24"/>
          <w:szCs w:val="24"/>
          <w:lang w:val="sr-Latn-RS"/>
        </w:rPr>
        <w:t xml:space="preserve"> </w:t>
      </w:r>
      <w:r w:rsidR="005E6E81">
        <w:rPr>
          <w:rFonts w:ascii="Times New Roman" w:hAnsi="Times New Roman" w:cs="Times New Roman"/>
          <w:sz w:val="24"/>
          <w:szCs w:val="24"/>
          <w:lang w:val="sr-Latn-RS"/>
        </w:rPr>
        <w:t>kojim se vrši enkriptovanje</w:t>
      </w:r>
      <w:r>
        <w:rPr>
          <w:rFonts w:ascii="Times New Roman" w:hAnsi="Times New Roman" w:cs="Times New Roman"/>
          <w:sz w:val="24"/>
          <w:szCs w:val="24"/>
          <w:lang w:val="sr-Latn-RS"/>
        </w:rPr>
        <w:t xml:space="preserve"> i navodi se simboličko ime koje se koristi prilikom restartovanja servera kako bi se PostgreSQL baza povezala i uspela da otvori ključ</w:t>
      </w:r>
      <w:r w:rsidR="005E6E81">
        <w:rPr>
          <w:rFonts w:ascii="Times New Roman" w:hAnsi="Times New Roman" w:cs="Times New Roman"/>
          <w:sz w:val="24"/>
          <w:szCs w:val="24"/>
          <w:lang w:val="sr-Latn-RS"/>
        </w:rPr>
        <w:t xml:space="preserve">. </w:t>
      </w:r>
    </w:p>
    <w:p w:rsidR="007E1FC6" w:rsidRDefault="007E1FC6" w:rsidP="005E6E81">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28896" behindDoc="0" locked="0" layoutInCell="1" allowOverlap="1">
            <wp:simplePos x="0" y="0"/>
            <wp:positionH relativeFrom="margin">
              <wp:posOffset>1682115</wp:posOffset>
            </wp:positionH>
            <wp:positionV relativeFrom="margin">
              <wp:posOffset>7162800</wp:posOffset>
            </wp:positionV>
            <wp:extent cx="2987040" cy="213360"/>
            <wp:effectExtent l="0" t="0" r="3810" b="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nkripTable1.png"/>
                    <pic:cNvPicPr/>
                  </pic:nvPicPr>
                  <pic:blipFill>
                    <a:blip r:embed="rId80">
                      <a:extLst>
                        <a:ext uri="{28A0092B-C50C-407E-A947-70E740481C1C}">
                          <a14:useLocalDpi xmlns:a14="http://schemas.microsoft.com/office/drawing/2010/main" val="0"/>
                        </a:ext>
                      </a:extLst>
                    </a:blip>
                    <a:stretch>
                      <a:fillRect/>
                    </a:stretch>
                  </pic:blipFill>
                  <pic:spPr>
                    <a:xfrm>
                      <a:off x="0" y="0"/>
                      <a:ext cx="2987040" cy="213360"/>
                    </a:xfrm>
                    <a:prstGeom prst="rect">
                      <a:avLst/>
                    </a:prstGeom>
                  </pic:spPr>
                </pic:pic>
              </a:graphicData>
            </a:graphic>
          </wp:anchor>
        </w:drawing>
      </w:r>
    </w:p>
    <w:p w:rsidR="007E1FC6" w:rsidRDefault="007E1FC6" w:rsidP="007E1FC6">
      <w:pPr>
        <w:spacing w:after="0" w:line="240" w:lineRule="auto"/>
        <w:jc w:val="center"/>
        <w:rPr>
          <w:rFonts w:ascii="Times New Roman" w:hAnsi="Times New Roman" w:cs="Times New Roman"/>
          <w:sz w:val="24"/>
          <w:szCs w:val="24"/>
          <w:lang w:val="sr-Latn-RS"/>
        </w:rPr>
      </w:pPr>
    </w:p>
    <w:p w:rsidR="007E1FC6" w:rsidRDefault="007E1FC6" w:rsidP="007E1FC6">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50- Kreiranje master ključa</w:t>
      </w:r>
    </w:p>
    <w:p w:rsidR="005E6E81" w:rsidRDefault="007E1FC6" w:rsidP="005E6E81">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Ovom komandom </w:t>
      </w:r>
      <w:r w:rsidR="005E6E81">
        <w:rPr>
          <w:rFonts w:ascii="Times New Roman" w:hAnsi="Times New Roman" w:cs="Times New Roman"/>
          <w:sz w:val="24"/>
          <w:szCs w:val="24"/>
          <w:lang w:val="sr-Latn-RS"/>
        </w:rPr>
        <w:t>se kreira datoteka keystore.ks na lokaciji navedenoj</w:t>
      </w:r>
      <w:r>
        <w:rPr>
          <w:rFonts w:ascii="Times New Roman" w:hAnsi="Times New Roman" w:cs="Times New Roman"/>
          <w:sz w:val="24"/>
          <w:szCs w:val="24"/>
          <w:lang w:val="sr-Latn-RS"/>
        </w:rPr>
        <w:t xml:space="preserve"> u postgresql.conf fajlu.</w:t>
      </w:r>
      <w:r w:rsidR="00D77C64">
        <w:rPr>
          <w:rFonts w:ascii="Times New Roman" w:hAnsi="Times New Roman" w:cs="Times New Roman"/>
          <w:sz w:val="24"/>
          <w:szCs w:val="24"/>
          <w:lang w:val="sr-Latn-RS"/>
        </w:rPr>
        <w:t xml:space="preserve"> Restartovanje servera vrši se komandom: </w:t>
      </w:r>
    </w:p>
    <w:p w:rsidR="00D77C64" w:rsidRDefault="00D77C64" w:rsidP="00D77C64">
      <w:pPr>
        <w:spacing w:after="0" w:line="240" w:lineRule="auto"/>
        <w:jc w:val="center"/>
        <w:rPr>
          <w:rFonts w:ascii="Times New Roman" w:hAnsi="Times New Roman" w:cs="Times New Roman"/>
          <w:color w:val="7030A0"/>
          <w:sz w:val="24"/>
          <w:szCs w:val="24"/>
          <w:lang w:val="sr-Latn-RS"/>
        </w:rPr>
      </w:pPr>
      <w:r w:rsidRPr="00D77C64">
        <w:rPr>
          <w:rFonts w:ascii="Times New Roman" w:hAnsi="Times New Roman" w:cs="Times New Roman"/>
          <w:color w:val="7030A0"/>
          <w:sz w:val="24"/>
          <w:szCs w:val="24"/>
          <w:lang w:val="sr-Latn-RS"/>
        </w:rPr>
        <w:t xml:space="preserve">pg_ctl –keystore-passphrase restart –D </w:t>
      </w:r>
      <w:r w:rsidRPr="000679BE">
        <w:rPr>
          <w:rFonts w:ascii="Times New Roman" w:hAnsi="Times New Roman" w:cs="Times New Roman"/>
          <w:color w:val="7030A0"/>
          <w:sz w:val="24"/>
          <w:szCs w:val="24"/>
          <w:lang w:val="sr-Latn-RS"/>
        </w:rPr>
        <w:t>\Program Files\PostgreSQL\15</w:t>
      </w:r>
      <w:r w:rsidRPr="000679BE">
        <w:rPr>
          <w:rFonts w:ascii="Times New Roman" w:hAnsi="Times New Roman" w:cs="Times New Roman"/>
          <w:color w:val="7030A0"/>
          <w:sz w:val="24"/>
          <w:szCs w:val="24"/>
        </w:rPr>
        <w:t>\data\base\</w:t>
      </w:r>
      <w:r w:rsidRPr="000679BE">
        <w:rPr>
          <w:rFonts w:ascii="Times New Roman" w:hAnsi="Times New Roman" w:cs="Times New Roman"/>
          <w:color w:val="7030A0"/>
          <w:sz w:val="24"/>
          <w:szCs w:val="24"/>
          <w:lang w:val="sr-Latn-RS"/>
        </w:rPr>
        <w:t>keyLocation’</w:t>
      </w:r>
      <w:r>
        <w:rPr>
          <w:rFonts w:ascii="Times New Roman" w:hAnsi="Times New Roman" w:cs="Times New Roman"/>
          <w:color w:val="7030A0"/>
          <w:sz w:val="24"/>
          <w:szCs w:val="24"/>
          <w:lang w:val="sr-Latn-RS"/>
        </w:rPr>
        <w:t>;</w:t>
      </w:r>
    </w:p>
    <w:p w:rsidR="00632FD6" w:rsidRDefault="00315D23" w:rsidP="00D77C64">
      <w:pPr>
        <w:spacing w:after="0" w:line="240" w:lineRule="auto"/>
        <w:rPr>
          <w:rFonts w:ascii="Times New Roman" w:hAnsi="Times New Roman" w:cs="Times New Roman"/>
          <w:sz w:val="24"/>
          <w:szCs w:val="24"/>
          <w:lang w:val="sr-Latn-RS"/>
        </w:rPr>
      </w:pPr>
      <w:r>
        <w:rPr>
          <w:rFonts w:ascii="Times New Roman" w:hAnsi="Times New Roman" w:cs="Times New Roman"/>
          <w:noProof/>
          <w:sz w:val="24"/>
          <w:szCs w:val="24"/>
        </w:rPr>
        <w:lastRenderedPageBreak/>
        <w:drawing>
          <wp:anchor distT="0" distB="0" distL="114300" distR="114300" simplePos="0" relativeHeight="251729920" behindDoc="0" locked="0" layoutInCell="1" allowOverlap="1">
            <wp:simplePos x="0" y="0"/>
            <wp:positionH relativeFrom="margin">
              <wp:posOffset>-15240</wp:posOffset>
            </wp:positionH>
            <wp:positionV relativeFrom="margin">
              <wp:posOffset>377190</wp:posOffset>
            </wp:positionV>
            <wp:extent cx="5943600" cy="15938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nkripTable3.png"/>
                    <pic:cNvPicPr/>
                  </pic:nvPicPr>
                  <pic:blipFill>
                    <a:blip r:embed="rId81">
                      <a:extLst>
                        <a:ext uri="{28A0092B-C50C-407E-A947-70E740481C1C}">
                          <a14:useLocalDpi xmlns:a14="http://schemas.microsoft.com/office/drawing/2010/main" val="0"/>
                        </a:ext>
                      </a:extLst>
                    </a:blip>
                    <a:stretch>
                      <a:fillRect/>
                    </a:stretch>
                  </pic:blipFill>
                  <pic:spPr>
                    <a:xfrm>
                      <a:off x="0" y="0"/>
                      <a:ext cx="5943600" cy="159385"/>
                    </a:xfrm>
                    <a:prstGeom prst="rect">
                      <a:avLst/>
                    </a:prstGeom>
                  </pic:spPr>
                </pic:pic>
              </a:graphicData>
            </a:graphic>
          </wp:anchor>
        </w:drawing>
      </w:r>
      <w:r w:rsidR="00632FD6">
        <w:rPr>
          <w:rFonts w:ascii="Times New Roman" w:hAnsi="Times New Roman" w:cs="Times New Roman"/>
          <w:sz w:val="24"/>
          <w:szCs w:val="24"/>
          <w:lang w:val="sr-Latn-RS"/>
        </w:rPr>
        <w:t xml:space="preserve">Nakon restartovanja servera, potrebno je još samo kreirati tablespace na lokaciji na kojoj se nalazi ključ, čime je proces transparentne enkripcije podataka završen: </w:t>
      </w:r>
    </w:p>
    <w:p w:rsidR="00632FD6" w:rsidRDefault="00315D23" w:rsidP="00315D23">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51- Kreiranje tablaspace enkriptovanog prostora</w:t>
      </w:r>
    </w:p>
    <w:p w:rsidR="00AA42EA" w:rsidRDefault="00AA42EA" w:rsidP="00315D23">
      <w:pPr>
        <w:spacing w:after="0" w:line="240" w:lineRule="auto"/>
        <w:jc w:val="center"/>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30944" behindDoc="0" locked="0" layoutInCell="1" allowOverlap="1">
            <wp:simplePos x="0" y="0"/>
            <wp:positionH relativeFrom="margin">
              <wp:posOffset>1097280</wp:posOffset>
            </wp:positionH>
            <wp:positionV relativeFrom="margin">
              <wp:posOffset>716280</wp:posOffset>
            </wp:positionV>
            <wp:extent cx="3512820" cy="2520315"/>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lg-screenshot-securing-your-data-with-tde-08.png"/>
                    <pic:cNvPicPr/>
                  </pic:nvPicPr>
                  <pic:blipFill>
                    <a:blip r:embed="rId82">
                      <a:extLst>
                        <a:ext uri="{28A0092B-C50C-407E-A947-70E740481C1C}">
                          <a14:useLocalDpi xmlns:a14="http://schemas.microsoft.com/office/drawing/2010/main" val="0"/>
                        </a:ext>
                      </a:extLst>
                    </a:blip>
                    <a:stretch>
                      <a:fillRect/>
                    </a:stretch>
                  </pic:blipFill>
                  <pic:spPr>
                    <a:xfrm>
                      <a:off x="0" y="0"/>
                      <a:ext cx="3512820" cy="2520315"/>
                    </a:xfrm>
                    <a:prstGeom prst="rect">
                      <a:avLst/>
                    </a:prstGeom>
                  </pic:spPr>
                </pic:pic>
              </a:graphicData>
            </a:graphic>
            <wp14:sizeRelH relativeFrom="margin">
              <wp14:pctWidth>0</wp14:pctWidth>
            </wp14:sizeRelH>
            <wp14:sizeRelV relativeFrom="margin">
              <wp14:pctHeight>0</wp14:pctHeight>
            </wp14:sizeRelV>
          </wp:anchor>
        </w:drawing>
      </w: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C44852">
      <w:pPr>
        <w:spacing w:after="0" w:line="240" w:lineRule="auto"/>
        <w:ind w:firstLine="360"/>
        <w:rPr>
          <w:rFonts w:ascii="Times New Roman" w:hAnsi="Times New Roman" w:cs="Times New Roman"/>
          <w:sz w:val="24"/>
          <w:szCs w:val="24"/>
          <w:lang w:val="sr-Latn-RS"/>
        </w:rPr>
      </w:pPr>
    </w:p>
    <w:p w:rsidR="00AA42EA" w:rsidRDefault="00AA42EA" w:rsidP="00AA42EA">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52- Prikaz primera kako enkriptovani podaci izgledaju napadaču</w:t>
      </w:r>
      <w:r w:rsidR="00C40F01">
        <w:rPr>
          <w:rStyle w:val="FootnoteReference"/>
          <w:rFonts w:ascii="Times New Roman" w:hAnsi="Times New Roman" w:cs="Times New Roman"/>
          <w:sz w:val="24"/>
          <w:szCs w:val="24"/>
          <w:lang w:val="sr-Latn-RS"/>
        </w:rPr>
        <w:footnoteReference w:id="3"/>
      </w:r>
    </w:p>
    <w:p w:rsidR="00AA42EA" w:rsidRDefault="00AA42EA" w:rsidP="00C44852">
      <w:pPr>
        <w:spacing w:after="0" w:line="240" w:lineRule="auto"/>
        <w:ind w:firstLine="360"/>
        <w:rPr>
          <w:rFonts w:ascii="Times New Roman" w:hAnsi="Times New Roman" w:cs="Times New Roman"/>
          <w:sz w:val="24"/>
          <w:szCs w:val="24"/>
          <w:lang w:val="sr-Latn-RS"/>
        </w:rPr>
      </w:pPr>
    </w:p>
    <w:p w:rsidR="00114809" w:rsidRDefault="00282702" w:rsidP="00C4485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Enkriptovanje </w:t>
      </w:r>
      <w:r w:rsidR="00051363">
        <w:rPr>
          <w:rFonts w:ascii="Times New Roman" w:hAnsi="Times New Roman" w:cs="Times New Roman"/>
          <w:sz w:val="24"/>
          <w:szCs w:val="24"/>
          <w:lang w:val="sr-Latn-RS"/>
        </w:rPr>
        <w:t>pojedinačne kolone, kao deo enkripcije tabele baze podataka, može se izvršiti simetričnom enkripcijom ili korišćenjem pgcrypto funkcionalnosti ( pgcrypto se može iskoristiti i za ovakvu vrstu enkripcije) poznatijih kao PGP funkcije.</w:t>
      </w:r>
      <w:r w:rsidR="00B21CFD">
        <w:rPr>
          <w:rFonts w:ascii="Times New Roman" w:hAnsi="Times New Roman" w:cs="Times New Roman"/>
          <w:sz w:val="24"/>
          <w:szCs w:val="24"/>
          <w:lang w:val="sr-Latn-RS"/>
        </w:rPr>
        <w:t xml:space="preserve"> PGP funkcije se favorizuju u odnosu na klasično simetrično enkriptovanje</w:t>
      </w:r>
      <w:r w:rsidR="008C38B1">
        <w:rPr>
          <w:rFonts w:ascii="Times New Roman" w:hAnsi="Times New Roman" w:cs="Times New Roman"/>
          <w:sz w:val="24"/>
          <w:szCs w:val="24"/>
          <w:lang w:val="sr-Latn-RS"/>
        </w:rPr>
        <w:t>(koje je takođe deo PGP-a)</w:t>
      </w:r>
      <w:r w:rsidR="00B21CFD">
        <w:rPr>
          <w:rFonts w:ascii="Times New Roman" w:hAnsi="Times New Roman" w:cs="Times New Roman"/>
          <w:sz w:val="24"/>
          <w:szCs w:val="24"/>
          <w:lang w:val="sr-Latn-RS"/>
        </w:rPr>
        <w:t>, koje omogućava korisniku da sam obezbedi ključ kao cipher ključ, bez direktne provera integriteta podataka</w:t>
      </w:r>
      <w:r w:rsidR="00B21CFD">
        <w:rPr>
          <w:rFonts w:ascii="Times New Roman" w:hAnsi="Times New Roman" w:cs="Times New Roman"/>
          <w:sz w:val="24"/>
          <w:szCs w:val="24"/>
        </w:rPr>
        <w:t xml:space="preserve"> [6]</w:t>
      </w:r>
      <w:r w:rsidR="00B21CFD">
        <w:rPr>
          <w:rFonts w:ascii="Times New Roman" w:hAnsi="Times New Roman" w:cs="Times New Roman"/>
          <w:sz w:val="24"/>
          <w:szCs w:val="24"/>
          <w:lang w:val="sr-Latn-RS"/>
        </w:rPr>
        <w:t>.</w:t>
      </w:r>
    </w:p>
    <w:p w:rsidR="0027584F" w:rsidRDefault="00CF7B22" w:rsidP="00C44852">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34016" behindDoc="0" locked="0" layoutInCell="1" allowOverlap="1">
            <wp:simplePos x="0" y="0"/>
            <wp:positionH relativeFrom="margin">
              <wp:posOffset>2956560</wp:posOffset>
            </wp:positionH>
            <wp:positionV relativeFrom="margin">
              <wp:posOffset>5684520</wp:posOffset>
            </wp:positionV>
            <wp:extent cx="1165860" cy="594360"/>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nkrpKol2.png"/>
                    <pic:cNvPicPr/>
                  </pic:nvPicPr>
                  <pic:blipFill>
                    <a:blip r:embed="rId83">
                      <a:extLst>
                        <a:ext uri="{28A0092B-C50C-407E-A947-70E740481C1C}">
                          <a14:useLocalDpi xmlns:a14="http://schemas.microsoft.com/office/drawing/2010/main" val="0"/>
                        </a:ext>
                      </a:extLst>
                    </a:blip>
                    <a:stretch>
                      <a:fillRect/>
                    </a:stretch>
                  </pic:blipFill>
                  <pic:spPr>
                    <a:xfrm>
                      <a:off x="0" y="0"/>
                      <a:ext cx="1165860" cy="594360"/>
                    </a:xfrm>
                    <a:prstGeom prst="rect">
                      <a:avLst/>
                    </a:prstGeom>
                  </pic:spPr>
                </pic:pic>
              </a:graphicData>
            </a:graphic>
          </wp:anchor>
        </w:drawing>
      </w:r>
      <w:r>
        <w:rPr>
          <w:rFonts w:ascii="Times New Roman" w:hAnsi="Times New Roman" w:cs="Times New Roman"/>
          <w:noProof/>
          <w:sz w:val="24"/>
          <w:szCs w:val="24"/>
        </w:rPr>
        <w:drawing>
          <wp:anchor distT="0" distB="0" distL="114300" distR="114300" simplePos="0" relativeHeight="251731968" behindDoc="0" locked="0" layoutInCell="1" allowOverlap="1">
            <wp:simplePos x="0" y="0"/>
            <wp:positionH relativeFrom="margin">
              <wp:align>right</wp:align>
            </wp:positionH>
            <wp:positionV relativeFrom="margin">
              <wp:posOffset>5500370</wp:posOffset>
            </wp:positionV>
            <wp:extent cx="5943600" cy="196215"/>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enkrpKol1.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196215"/>
                    </a:xfrm>
                    <a:prstGeom prst="rect">
                      <a:avLst/>
                    </a:prstGeom>
                  </pic:spPr>
                </pic:pic>
              </a:graphicData>
            </a:graphic>
          </wp:anchor>
        </w:drawing>
      </w:r>
      <w:r w:rsidR="007D3007">
        <w:rPr>
          <w:rFonts w:ascii="Times New Roman" w:hAnsi="Times New Roman" w:cs="Times New Roman"/>
          <w:sz w:val="24"/>
          <w:szCs w:val="24"/>
          <w:lang w:val="sr-Latn-RS"/>
        </w:rPr>
        <w:t xml:space="preserve">Simetrično enkriptovanje koristi simetrični ključ, koji služi i za enkripciju i za </w:t>
      </w:r>
      <w:r w:rsidR="00A84B0D">
        <w:rPr>
          <w:rFonts w:ascii="Times New Roman" w:hAnsi="Times New Roman" w:cs="Times New Roman"/>
          <w:sz w:val="24"/>
          <w:szCs w:val="24"/>
          <w:lang w:val="sr-Latn-RS"/>
        </w:rPr>
        <w:t>dekripciju podataka. Tekst se enkriptuje u baj</w:t>
      </w:r>
      <w:r w:rsidR="00993C33">
        <w:rPr>
          <w:rFonts w:ascii="Times New Roman" w:hAnsi="Times New Roman" w:cs="Times New Roman"/>
          <w:sz w:val="24"/>
          <w:szCs w:val="24"/>
          <w:lang w:val="sr-Latn-RS"/>
        </w:rPr>
        <w:t>t formatu, a ne u obliku teksta, ali se nakon procesa dekripcije, dobija željeni format. Simetrično enkriptovanje je daleko lakše za upotrebu, jer ne zahteva generisanje</w:t>
      </w:r>
      <w:r w:rsidR="007C703A">
        <w:rPr>
          <w:rFonts w:ascii="Times New Roman" w:hAnsi="Times New Roman" w:cs="Times New Roman"/>
          <w:sz w:val="24"/>
          <w:szCs w:val="24"/>
          <w:lang w:val="sr-Latn-RS"/>
        </w:rPr>
        <w:t xml:space="preserve"> random</w:t>
      </w:r>
      <w:r w:rsidR="00993C33">
        <w:rPr>
          <w:rFonts w:ascii="Times New Roman" w:hAnsi="Times New Roman" w:cs="Times New Roman"/>
          <w:sz w:val="24"/>
          <w:szCs w:val="24"/>
          <w:lang w:val="sr-Latn-RS"/>
        </w:rPr>
        <w:t xml:space="preserve"> PGP ključa, ali je nivo sigurnosti niži.</w:t>
      </w:r>
      <w:r>
        <w:rPr>
          <w:rFonts w:ascii="Times New Roman" w:hAnsi="Times New Roman" w:cs="Times New Roman"/>
          <w:sz w:val="24"/>
          <w:szCs w:val="24"/>
          <w:lang w:val="sr-Latn-RS"/>
        </w:rPr>
        <w:t xml:space="preserve"> Ova vrsta enkripcije, može se primeniti i nad drugim objektima baze podataka.</w:t>
      </w:r>
    </w:p>
    <w:p w:rsidR="00B21CFD" w:rsidRDefault="00CF7B22" w:rsidP="00C44852">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32992" behindDoc="0" locked="0" layoutInCell="1" allowOverlap="1">
            <wp:simplePos x="0" y="0"/>
            <wp:positionH relativeFrom="margin">
              <wp:posOffset>1706880</wp:posOffset>
            </wp:positionH>
            <wp:positionV relativeFrom="margin">
              <wp:posOffset>5703570</wp:posOffset>
            </wp:positionV>
            <wp:extent cx="1173480" cy="571500"/>
            <wp:effectExtent l="0" t="0" r="7620" b="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enkpKol3.png"/>
                    <pic:cNvPicPr/>
                  </pic:nvPicPr>
                  <pic:blipFill>
                    <a:blip r:embed="rId85">
                      <a:extLst>
                        <a:ext uri="{28A0092B-C50C-407E-A947-70E740481C1C}">
                          <a14:useLocalDpi xmlns:a14="http://schemas.microsoft.com/office/drawing/2010/main" val="0"/>
                        </a:ext>
                      </a:extLst>
                    </a:blip>
                    <a:stretch>
                      <a:fillRect/>
                    </a:stretch>
                  </pic:blipFill>
                  <pic:spPr>
                    <a:xfrm>
                      <a:off x="0" y="0"/>
                      <a:ext cx="1173480" cy="571500"/>
                    </a:xfrm>
                    <a:prstGeom prst="rect">
                      <a:avLst/>
                    </a:prstGeom>
                  </pic:spPr>
                </pic:pic>
              </a:graphicData>
            </a:graphic>
          </wp:anchor>
        </w:drawing>
      </w:r>
      <w:r w:rsidR="00B21CFD">
        <w:rPr>
          <w:rFonts w:ascii="Times New Roman" w:hAnsi="Times New Roman" w:cs="Times New Roman"/>
          <w:sz w:val="24"/>
          <w:szCs w:val="24"/>
          <w:lang w:val="sr-Latn-RS"/>
        </w:rPr>
        <w:t xml:space="preserve"> </w:t>
      </w:r>
    </w:p>
    <w:p w:rsidR="00114809" w:rsidRDefault="00114809" w:rsidP="00F17810">
      <w:pPr>
        <w:spacing w:after="0" w:line="240" w:lineRule="auto"/>
        <w:ind w:firstLine="360"/>
        <w:jc w:val="center"/>
        <w:rPr>
          <w:rFonts w:ascii="Times New Roman" w:hAnsi="Times New Roman" w:cs="Times New Roman"/>
          <w:sz w:val="24"/>
          <w:szCs w:val="24"/>
          <w:lang w:val="sr-Latn-RS"/>
        </w:rPr>
      </w:pPr>
    </w:p>
    <w:p w:rsidR="0087636D" w:rsidRDefault="0087636D" w:rsidP="00F17810">
      <w:pPr>
        <w:spacing w:after="0" w:line="240" w:lineRule="auto"/>
        <w:ind w:firstLine="360"/>
        <w:jc w:val="center"/>
        <w:rPr>
          <w:rFonts w:ascii="Times New Roman" w:hAnsi="Times New Roman" w:cs="Times New Roman"/>
          <w:sz w:val="24"/>
          <w:szCs w:val="24"/>
          <w:lang w:val="sr-Latn-RS"/>
        </w:rPr>
      </w:pPr>
    </w:p>
    <w:p w:rsidR="0087636D" w:rsidRDefault="0087636D" w:rsidP="00F17810">
      <w:pPr>
        <w:spacing w:after="0" w:line="240" w:lineRule="auto"/>
        <w:ind w:firstLine="360"/>
        <w:jc w:val="center"/>
        <w:rPr>
          <w:rFonts w:ascii="Times New Roman" w:hAnsi="Times New Roman" w:cs="Times New Roman"/>
          <w:sz w:val="24"/>
          <w:szCs w:val="24"/>
          <w:lang w:val="sr-Latn-RS"/>
        </w:rPr>
      </w:pPr>
    </w:p>
    <w:p w:rsidR="0087636D" w:rsidRDefault="0087636D" w:rsidP="00F17810">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 xml:space="preserve">Slika 53- Proces simetrične enkripcije/dekripcije i prikaz rezultata izvršenja </w:t>
      </w:r>
    </w:p>
    <w:p w:rsidR="00CF7B22" w:rsidRDefault="00D423C4" w:rsidP="00CF030D">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Iz ugla sigurnosti, PGP funkcije predstavljaju bolji izbor kada se govori o izvršenju enkripcije.</w:t>
      </w:r>
      <w:r w:rsidR="005D6308">
        <w:rPr>
          <w:rFonts w:ascii="Times New Roman" w:hAnsi="Times New Roman" w:cs="Times New Roman"/>
          <w:sz w:val="24"/>
          <w:szCs w:val="24"/>
          <w:lang w:val="sr-Latn-RS"/>
        </w:rPr>
        <w:t xml:space="preserve"> PGP funkcije, kod PostgreSQL baze podataka, koriste se kao deo OpenPGP standarda i podržavaju i prethodno opisano simetrično enkriptovanje, ali i public-key enkriptovanje. </w:t>
      </w:r>
      <w:r w:rsidR="00572B01">
        <w:rPr>
          <w:rFonts w:ascii="Times New Roman" w:hAnsi="Times New Roman" w:cs="Times New Roman"/>
          <w:sz w:val="24"/>
          <w:szCs w:val="24"/>
          <w:lang w:val="sr-Latn-RS"/>
        </w:rPr>
        <w:t>PGP enkriptovani sadržaj, sastoji se iz dva dela, odnosno 2 paketa</w:t>
      </w:r>
      <w:r w:rsidR="0043306A">
        <w:rPr>
          <w:rFonts w:ascii="Times New Roman" w:hAnsi="Times New Roman" w:cs="Times New Roman"/>
          <w:sz w:val="24"/>
          <w:szCs w:val="24"/>
          <w:lang w:val="sr-Latn-RS"/>
        </w:rPr>
        <w:t>: paketa koji sadrži ključ i paketa u kome se nalaze podaci enkriptovani</w:t>
      </w:r>
      <w:r w:rsidR="00572B01">
        <w:rPr>
          <w:rFonts w:ascii="Times New Roman" w:hAnsi="Times New Roman" w:cs="Times New Roman"/>
          <w:sz w:val="24"/>
          <w:szCs w:val="24"/>
          <w:lang w:val="sr-Latn-RS"/>
        </w:rPr>
        <w:t xml:space="preserve"> </w:t>
      </w:r>
      <w:r w:rsidR="0043306A">
        <w:rPr>
          <w:rFonts w:ascii="Times New Roman" w:hAnsi="Times New Roman" w:cs="Times New Roman"/>
          <w:sz w:val="24"/>
          <w:szCs w:val="24"/>
          <w:lang w:val="sr-Latn-RS"/>
        </w:rPr>
        <w:t>tim ključem.</w:t>
      </w:r>
      <w:r w:rsidR="008C38B1">
        <w:rPr>
          <w:rFonts w:ascii="Times New Roman" w:hAnsi="Times New Roman" w:cs="Times New Roman"/>
          <w:sz w:val="24"/>
          <w:szCs w:val="24"/>
          <w:lang w:val="sr-Latn-RS"/>
        </w:rPr>
        <w:t xml:space="preserve"> Ranije je opisan</w:t>
      </w:r>
      <w:r w:rsidR="003448A5">
        <w:rPr>
          <w:rFonts w:ascii="Times New Roman" w:hAnsi="Times New Roman" w:cs="Times New Roman"/>
          <w:sz w:val="24"/>
          <w:szCs w:val="24"/>
          <w:lang w:val="sr-Latn-RS"/>
        </w:rPr>
        <w:t xml:space="preserve">o simetrično enkriptovanje, koje koristi PGP funkcije za generisanje simetričnog ključa, ali </w:t>
      </w:r>
      <w:r w:rsidR="006F730B">
        <w:rPr>
          <w:rFonts w:ascii="Times New Roman" w:hAnsi="Times New Roman" w:cs="Times New Roman"/>
          <w:sz w:val="24"/>
          <w:szCs w:val="24"/>
          <w:lang w:val="sr-Latn-RS"/>
        </w:rPr>
        <w:t xml:space="preserve">ukoliko se koristi enkripcija sa public ključem, PGP funkcije generišu random vrednost ključa koji se koristi u procesu </w:t>
      </w:r>
      <w:r w:rsidR="006F730B">
        <w:rPr>
          <w:rFonts w:ascii="Times New Roman" w:hAnsi="Times New Roman" w:cs="Times New Roman"/>
          <w:sz w:val="24"/>
          <w:szCs w:val="24"/>
          <w:lang w:val="sr-Latn-RS"/>
        </w:rPr>
        <w:lastRenderedPageBreak/>
        <w:t>enkripcije podataka unutar kol</w:t>
      </w:r>
      <w:r w:rsidR="00053339">
        <w:rPr>
          <w:rFonts w:ascii="Times New Roman" w:hAnsi="Times New Roman" w:cs="Times New Roman"/>
          <w:sz w:val="24"/>
          <w:szCs w:val="24"/>
          <w:lang w:val="sr-Latn-RS"/>
        </w:rPr>
        <w:t>one. Generisanje ključa može se izvršiti korišćenjem GnuPG, pri čemu PostgreSQL preferira tipova ključa kao što su „DSA ili Elgamal“.</w:t>
      </w:r>
      <w:r w:rsidR="00235D02">
        <w:rPr>
          <w:rFonts w:ascii="Times New Roman" w:hAnsi="Times New Roman" w:cs="Times New Roman"/>
          <w:sz w:val="24"/>
          <w:szCs w:val="24"/>
          <w:lang w:val="sr-Latn-RS"/>
        </w:rPr>
        <w:t xml:space="preserve"> Kada se ključ generiše, potrebno ga je eksportovati i tek tada može da se iskoristi za enkripciju ili dekripciju podataka</w:t>
      </w:r>
      <w:r w:rsidR="006256A9">
        <w:rPr>
          <w:rFonts w:ascii="Times New Roman" w:hAnsi="Times New Roman" w:cs="Times New Roman"/>
          <w:sz w:val="24"/>
          <w:szCs w:val="24"/>
          <w:lang w:val="sr-Latn-RS"/>
        </w:rPr>
        <w:t xml:space="preserve"> </w:t>
      </w:r>
      <w:r w:rsidR="006256A9">
        <w:rPr>
          <w:rFonts w:ascii="Times New Roman" w:hAnsi="Times New Roman" w:cs="Times New Roman"/>
          <w:noProof/>
          <w:sz w:val="24"/>
          <w:szCs w:val="24"/>
        </w:rPr>
        <w:drawing>
          <wp:anchor distT="0" distB="0" distL="114300" distR="114300" simplePos="0" relativeHeight="251736064" behindDoc="0" locked="0" layoutInCell="1" allowOverlap="1">
            <wp:simplePos x="0" y="0"/>
            <wp:positionH relativeFrom="margin">
              <wp:posOffset>2522220</wp:posOffset>
            </wp:positionH>
            <wp:positionV relativeFrom="margin">
              <wp:posOffset>754380</wp:posOffset>
            </wp:positionV>
            <wp:extent cx="3619500" cy="212725"/>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gp2.png"/>
                    <pic:cNvPicPr/>
                  </pic:nvPicPr>
                  <pic:blipFill>
                    <a:blip r:embed="rId86">
                      <a:extLst>
                        <a:ext uri="{28A0092B-C50C-407E-A947-70E740481C1C}">
                          <a14:useLocalDpi xmlns:a14="http://schemas.microsoft.com/office/drawing/2010/main" val="0"/>
                        </a:ext>
                      </a:extLst>
                    </a:blip>
                    <a:stretch>
                      <a:fillRect/>
                    </a:stretch>
                  </pic:blipFill>
                  <pic:spPr>
                    <a:xfrm>
                      <a:off x="0" y="0"/>
                      <a:ext cx="3619500" cy="212725"/>
                    </a:xfrm>
                    <a:prstGeom prst="rect">
                      <a:avLst/>
                    </a:prstGeom>
                  </pic:spPr>
                </pic:pic>
              </a:graphicData>
            </a:graphic>
            <wp14:sizeRelH relativeFrom="margin">
              <wp14:pctWidth>0</wp14:pctWidth>
            </wp14:sizeRelH>
            <wp14:sizeRelV relativeFrom="margin">
              <wp14:pctHeight>0</wp14:pctHeight>
            </wp14:sizeRelV>
          </wp:anchor>
        </w:drawing>
      </w:r>
      <w:r w:rsidR="006256A9">
        <w:rPr>
          <w:rFonts w:ascii="Times New Roman" w:hAnsi="Times New Roman" w:cs="Times New Roman"/>
          <w:noProof/>
          <w:sz w:val="24"/>
          <w:szCs w:val="24"/>
        </w:rPr>
        <w:drawing>
          <wp:anchor distT="0" distB="0" distL="114300" distR="114300" simplePos="0" relativeHeight="251735040" behindDoc="0" locked="0" layoutInCell="1" allowOverlap="1">
            <wp:simplePos x="0" y="0"/>
            <wp:positionH relativeFrom="margin">
              <wp:align>left</wp:align>
            </wp:positionH>
            <wp:positionV relativeFrom="margin">
              <wp:posOffset>727710</wp:posOffset>
            </wp:positionV>
            <wp:extent cx="2362200" cy="243840"/>
            <wp:effectExtent l="0" t="0" r="0" b="3810"/>
            <wp:wrapSquare wrapText="bothSides"/>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gp1.png"/>
                    <pic:cNvPicPr/>
                  </pic:nvPicPr>
                  <pic:blipFill>
                    <a:blip r:embed="rId87">
                      <a:extLst>
                        <a:ext uri="{28A0092B-C50C-407E-A947-70E740481C1C}">
                          <a14:useLocalDpi xmlns:a14="http://schemas.microsoft.com/office/drawing/2010/main" val="0"/>
                        </a:ext>
                      </a:extLst>
                    </a:blip>
                    <a:stretch>
                      <a:fillRect/>
                    </a:stretch>
                  </pic:blipFill>
                  <pic:spPr>
                    <a:xfrm>
                      <a:off x="0" y="0"/>
                      <a:ext cx="2362200" cy="243840"/>
                    </a:xfrm>
                    <a:prstGeom prst="rect">
                      <a:avLst/>
                    </a:prstGeom>
                  </pic:spPr>
                </pic:pic>
              </a:graphicData>
            </a:graphic>
            <wp14:sizeRelH relativeFrom="margin">
              <wp14:pctWidth>0</wp14:pctWidth>
            </wp14:sizeRelH>
            <wp14:sizeRelV relativeFrom="margin">
              <wp14:pctHeight>0</wp14:pctHeight>
            </wp14:sizeRelV>
          </wp:anchor>
        </w:drawing>
      </w:r>
      <w:r w:rsidR="006256A9">
        <w:rPr>
          <w:rFonts w:ascii="Times New Roman" w:hAnsi="Times New Roman" w:cs="Times New Roman"/>
          <w:sz w:val="24"/>
          <w:szCs w:val="24"/>
        </w:rPr>
        <w:t>[6]</w:t>
      </w:r>
      <w:r w:rsidR="00235D02">
        <w:rPr>
          <w:rFonts w:ascii="Times New Roman" w:hAnsi="Times New Roman" w:cs="Times New Roman"/>
          <w:sz w:val="24"/>
          <w:szCs w:val="24"/>
          <w:lang w:val="sr-Latn-RS"/>
        </w:rPr>
        <w:t>.</w:t>
      </w:r>
    </w:p>
    <w:p w:rsidR="0062233F" w:rsidRDefault="0062233F" w:rsidP="0062233F">
      <w:pPr>
        <w:spacing w:after="0" w:line="240" w:lineRule="auto"/>
        <w:rPr>
          <w:rFonts w:ascii="Times New Roman" w:hAnsi="Times New Roman" w:cs="Times New Roman"/>
          <w:sz w:val="24"/>
          <w:szCs w:val="24"/>
        </w:rPr>
      </w:pPr>
    </w:p>
    <w:p w:rsidR="0062233F" w:rsidRDefault="00D8694D" w:rsidP="0062233F">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54 – Generisanje i eksportovanje public ključa</w:t>
      </w:r>
    </w:p>
    <w:p w:rsidR="00D8694D" w:rsidRDefault="00791C84" w:rsidP="00D8694D">
      <w:pPr>
        <w:spacing w:after="0"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simplePos x="0" y="0"/>
            <wp:positionH relativeFrom="margin">
              <wp:align>right</wp:align>
            </wp:positionH>
            <wp:positionV relativeFrom="margin">
              <wp:posOffset>2607310</wp:posOffset>
            </wp:positionV>
            <wp:extent cx="5943600" cy="2878455"/>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gp4.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2878455"/>
                    </a:xfrm>
                    <a:prstGeom prst="rect">
                      <a:avLst/>
                    </a:prstGeom>
                  </pic:spPr>
                </pic:pic>
              </a:graphicData>
            </a:graphic>
          </wp:anchor>
        </w:drawing>
      </w:r>
      <w:r w:rsidR="00D8694D">
        <w:rPr>
          <w:rFonts w:ascii="Times New Roman" w:hAnsi="Times New Roman" w:cs="Times New Roman"/>
          <w:sz w:val="24"/>
          <w:szCs w:val="24"/>
          <w:lang w:val="sr-Latn-RS"/>
        </w:rPr>
        <w:t>Na slici</w:t>
      </w:r>
      <w:r w:rsidR="006256A9">
        <w:rPr>
          <w:rFonts w:ascii="Times New Roman" w:hAnsi="Times New Roman" w:cs="Times New Roman"/>
          <w:sz w:val="24"/>
          <w:szCs w:val="24"/>
          <w:lang w:val="sr-Latn-RS"/>
        </w:rPr>
        <w:t xml:space="preserve"> je dat prikaz generisanja i eksportovanja public ključa korišćenjem gpg komande. Pri</w:t>
      </w:r>
      <w:r w:rsidR="00AE42AE">
        <w:rPr>
          <w:rFonts w:ascii="Times New Roman" w:hAnsi="Times New Roman" w:cs="Times New Roman"/>
          <w:sz w:val="24"/>
          <w:szCs w:val="24"/>
          <w:lang w:val="sr-Latn-RS"/>
        </w:rPr>
        <w:t>likom generisanja ključa, gpg može zahtevati dodatne informacije, kao što su ime i email adresa, nakon čega je potrebno kreirati lozinku za zaštitu ključa. Kada je ključ kreiran, može se eksportovati u ASCII format, ili se taj deo može izostaviti, jednostavnim uklanjanjem –a iz komande eksportovanja.</w:t>
      </w:r>
      <w:r w:rsidR="00741058">
        <w:rPr>
          <w:rFonts w:ascii="Times New Roman" w:hAnsi="Times New Roman" w:cs="Times New Roman"/>
          <w:sz w:val="24"/>
          <w:szCs w:val="24"/>
          <w:lang w:val="sr-Latn-RS"/>
        </w:rPr>
        <w:t xml:space="preserve"> Kreirani ključ, može se koristiti u procesu enkripcije/dekripcije u sklopu pgp_public_ecrypt funkcije, pri čemu se zbog specifičnog formata ključa, koristi dearmor() funkcija, kako bi izdvojila vrednost ključa i predala ga enkripcionoj funkciji </w:t>
      </w:r>
      <w:r w:rsidR="00741058">
        <w:rPr>
          <w:rFonts w:ascii="Times New Roman" w:hAnsi="Times New Roman" w:cs="Times New Roman"/>
          <w:sz w:val="24"/>
          <w:szCs w:val="24"/>
        </w:rPr>
        <w:t>[16].</w:t>
      </w:r>
    </w:p>
    <w:p w:rsidR="00791C84" w:rsidRDefault="00791C84" w:rsidP="00791C84">
      <w:pPr>
        <w:spacing w:after="0" w:line="240" w:lineRule="auto"/>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55- Primer korišćenja javnog enkripcionog ključa kreiranog gpg komandama</w:t>
      </w:r>
    </w:p>
    <w:p w:rsidR="00791C84" w:rsidRDefault="00890FAB" w:rsidP="00791C84">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Upit sa slike predstavlja jednostavan zahtev za izdvajanjem korisnika sa zadatim id-em. </w:t>
      </w:r>
      <w:r w:rsidR="009F4618">
        <w:rPr>
          <w:rFonts w:ascii="Times New Roman" w:hAnsi="Times New Roman" w:cs="Times New Roman"/>
          <w:sz w:val="24"/>
          <w:szCs w:val="24"/>
          <w:lang w:val="sr-Latn-RS"/>
        </w:rPr>
        <w:t>Međutim, dodatno je kolona email, odnosno polje koje se odnosi na tog korisnika, enkriptovana korišćenjem pgp_pub_encrypt funkcije, kojoj se kao prvi parametar prosleđuje vrednost polja kolone email, a kao drugi javni ključ. Funkcija dearmor se koristi da iz formata javnog ključa ukloni delove koji nisu sadržaj ključa, kao što su BEGIN i END. Nakon izvršenja upita, polje kolone email je enkriptovano i predstavljeno u ASCII formatu. Važno je naglasiti da s obzirom da je ključ javni, svako ponavljanje izvršenja ovog upita nad istim poljem kolone, daće različitu enkripcionu vrednost.</w:t>
      </w:r>
    </w:p>
    <w:p w:rsidR="00EC3D06" w:rsidRDefault="00EC3D06" w:rsidP="00791C84">
      <w:pPr>
        <w:spacing w:after="0" w:line="240" w:lineRule="auto"/>
        <w:rPr>
          <w:rFonts w:ascii="Times New Roman" w:hAnsi="Times New Roman" w:cs="Times New Roman"/>
          <w:sz w:val="24"/>
          <w:szCs w:val="24"/>
        </w:rPr>
      </w:pPr>
      <w:r>
        <w:rPr>
          <w:rFonts w:ascii="Times New Roman" w:hAnsi="Times New Roman" w:cs="Times New Roman"/>
          <w:sz w:val="24"/>
          <w:szCs w:val="24"/>
          <w:lang w:val="sr-Latn-RS"/>
        </w:rPr>
        <w:t xml:space="preserve">Enkripcija je izuzetno korisna, pogotovu ako se skladište osetljivi podaci kojimase vrlo često pristupa. Enkripcija korišćenjem javnog ključa ima mnogo više efekta i smisla, kada se podaci razmenjuju van sistema, dok simetrična enkripcija predstavlja bolji izbor ukoliko se baza koristi za jednu, samostalnu aplikaciju </w:t>
      </w:r>
      <w:r>
        <w:rPr>
          <w:rFonts w:ascii="Times New Roman" w:hAnsi="Times New Roman" w:cs="Times New Roman"/>
          <w:sz w:val="24"/>
          <w:szCs w:val="24"/>
        </w:rPr>
        <w:t>[6].</w:t>
      </w:r>
    </w:p>
    <w:p w:rsidR="000B1898" w:rsidRDefault="000B1898" w:rsidP="00791C84">
      <w:pPr>
        <w:spacing w:after="0" w:line="240" w:lineRule="auto"/>
        <w:rPr>
          <w:rFonts w:ascii="Times New Roman" w:hAnsi="Times New Roman" w:cs="Times New Roman"/>
          <w:sz w:val="24"/>
          <w:szCs w:val="24"/>
        </w:rPr>
      </w:pPr>
    </w:p>
    <w:p w:rsidR="000B1898" w:rsidRDefault="000B1898" w:rsidP="00791C84">
      <w:pPr>
        <w:spacing w:after="0" w:line="240" w:lineRule="auto"/>
        <w:rPr>
          <w:rFonts w:ascii="Times New Roman" w:hAnsi="Times New Roman" w:cs="Times New Roman"/>
          <w:sz w:val="24"/>
          <w:szCs w:val="24"/>
        </w:rPr>
      </w:pPr>
    </w:p>
    <w:p w:rsidR="000B1898" w:rsidRDefault="000B1898" w:rsidP="000B1898">
      <w:pPr>
        <w:pStyle w:val="Heading1"/>
        <w:numPr>
          <w:ilvl w:val="0"/>
          <w:numId w:val="2"/>
        </w:numPr>
        <w:rPr>
          <w:lang w:val="sr-Latn-RS"/>
        </w:rPr>
      </w:pPr>
      <w:bookmarkStart w:id="26" w:name="_Toc134723984"/>
      <w:r>
        <w:rPr>
          <w:lang w:val="sr-Latn-RS"/>
        </w:rPr>
        <w:lastRenderedPageBreak/>
        <w:t>PRAKTIČNI PREGLED KORIŠĆENIH TEHNIKA ZA POSTIZANJE SIGURNOSTI POSTGRESQL BAZE PODATAKA</w:t>
      </w:r>
      <w:bookmarkEnd w:id="26"/>
    </w:p>
    <w:p w:rsidR="000B1898" w:rsidRDefault="00850C5A" w:rsidP="00850C5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prethodnom poglavlju seminarskog rada, detaljno su opisane neke od tehnika kojima PostgreSQL baza podataka postiže i održava sigurnost. Ovo poglavlje rada posvećeno je načinima koji se najčešće koriste u praksi za obezbeđivanje sigurnosti PostgreSQL baze podataka.</w:t>
      </w:r>
    </w:p>
    <w:p w:rsidR="00846D3D" w:rsidRDefault="008A6D65" w:rsidP="00946D9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Jedna</w:t>
      </w:r>
      <w:r w:rsidR="00946D92">
        <w:rPr>
          <w:rFonts w:ascii="Times New Roman" w:hAnsi="Times New Roman" w:cs="Times New Roman"/>
          <w:sz w:val="24"/>
          <w:szCs w:val="24"/>
          <w:lang w:val="sr-Latn-RS"/>
        </w:rPr>
        <w:t xml:space="preserve"> od dobrih praksi koja se vrlo često primenjuje, kako bi se održala sigurnost PostgreSQL baze </w:t>
      </w:r>
      <w:r w:rsidR="00481ED3">
        <w:rPr>
          <w:rFonts w:ascii="Times New Roman" w:hAnsi="Times New Roman" w:cs="Times New Roman"/>
          <w:sz w:val="24"/>
          <w:szCs w:val="24"/>
          <w:lang w:val="sr-Latn-RS"/>
        </w:rPr>
        <w:t xml:space="preserve">podataka, jeste odluka o smeru </w:t>
      </w:r>
      <w:r w:rsidR="00946D92">
        <w:rPr>
          <w:rFonts w:ascii="Times New Roman" w:hAnsi="Times New Roman" w:cs="Times New Roman"/>
          <w:sz w:val="24"/>
          <w:szCs w:val="24"/>
          <w:lang w:val="sr-Latn-RS"/>
        </w:rPr>
        <w:t>e</w:t>
      </w:r>
      <w:r w:rsidR="00481ED3">
        <w:rPr>
          <w:rFonts w:ascii="Times New Roman" w:hAnsi="Times New Roman" w:cs="Times New Roman"/>
          <w:sz w:val="24"/>
          <w:szCs w:val="24"/>
          <w:lang w:val="sr-Latn-RS"/>
        </w:rPr>
        <w:t>n</w:t>
      </w:r>
      <w:r w:rsidR="00946D92">
        <w:rPr>
          <w:rFonts w:ascii="Times New Roman" w:hAnsi="Times New Roman" w:cs="Times New Roman"/>
          <w:sz w:val="24"/>
          <w:szCs w:val="24"/>
          <w:lang w:val="sr-Latn-RS"/>
        </w:rPr>
        <w:t xml:space="preserve">kriptovanja podataka. U praksi se velika pažnja poklanja tome da li podaci treba da budu jednosmerno enkriptovani ( ne mogu se dekriptovati) ili dvosmerno enkriptovani ( mogu se vratiti u izvorni oblik). </w:t>
      </w:r>
      <w:r w:rsidR="00EA25D6">
        <w:rPr>
          <w:rFonts w:ascii="Times New Roman" w:hAnsi="Times New Roman" w:cs="Times New Roman"/>
          <w:sz w:val="24"/>
          <w:szCs w:val="24"/>
          <w:lang w:val="sr-Latn-RS"/>
        </w:rPr>
        <w:t xml:space="preserve">Dvosmerno se enkriptuju podaci koji služe za analizu i najčešće se korsti AES enkripciona tehnika, dok se jednosmerno enkriptuju podaci koji su osetljivi, kao što su korisničke lozinke </w:t>
      </w:r>
      <w:r w:rsidR="008319EF">
        <w:rPr>
          <w:rFonts w:ascii="Times New Roman" w:hAnsi="Times New Roman" w:cs="Times New Roman"/>
          <w:sz w:val="24"/>
          <w:szCs w:val="24"/>
        </w:rPr>
        <w:t>[18].</w:t>
      </w:r>
      <w:r w:rsidR="00D51AAE">
        <w:rPr>
          <w:rFonts w:ascii="Times New Roman" w:hAnsi="Times New Roman" w:cs="Times New Roman"/>
          <w:sz w:val="24"/>
          <w:szCs w:val="24"/>
          <w:lang w:val="sr-Latn-RS"/>
        </w:rPr>
        <w:t xml:space="preserve"> </w:t>
      </w:r>
      <w:r w:rsidR="00B34738">
        <w:rPr>
          <w:rFonts w:ascii="Times New Roman" w:hAnsi="Times New Roman" w:cs="Times New Roman"/>
          <w:sz w:val="24"/>
          <w:szCs w:val="24"/>
          <w:lang w:val="sr-Latn-RS"/>
        </w:rPr>
        <w:t>Pored toga, tehnike šifriranja zasnovane na heš-u, kao jednosmerno enkriptovanje, sve ređe koriste md5 kriptografski algoritam, a okreću se sigurnijem i efikasnijem scram-sha-256 algoritimu</w:t>
      </w:r>
      <w:r w:rsidR="00846D3D">
        <w:rPr>
          <w:rFonts w:ascii="Times New Roman" w:hAnsi="Times New Roman" w:cs="Times New Roman"/>
          <w:sz w:val="24"/>
          <w:szCs w:val="24"/>
        </w:rPr>
        <w:t xml:space="preserve"> [19]</w:t>
      </w:r>
      <w:r w:rsidR="002220BD">
        <w:rPr>
          <w:rFonts w:ascii="Times New Roman" w:hAnsi="Times New Roman" w:cs="Times New Roman"/>
          <w:sz w:val="24"/>
          <w:szCs w:val="24"/>
          <w:lang w:val="sr-Latn-RS"/>
        </w:rPr>
        <w:t>.</w:t>
      </w:r>
    </w:p>
    <w:p w:rsidR="0036096A" w:rsidRDefault="00846D3D" w:rsidP="00946D9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Sledeća stvar koju administratori PostgreSQL baze podataka</w:t>
      </w:r>
      <w:r w:rsidR="00B34738">
        <w:rPr>
          <w:rFonts w:ascii="Times New Roman" w:hAnsi="Times New Roman" w:cs="Times New Roman"/>
          <w:sz w:val="24"/>
          <w:szCs w:val="24"/>
          <w:lang w:val="sr-Latn-RS"/>
        </w:rPr>
        <w:t xml:space="preserve"> </w:t>
      </w:r>
      <w:r w:rsidR="00AD17E3">
        <w:rPr>
          <w:rFonts w:ascii="Times New Roman" w:hAnsi="Times New Roman" w:cs="Times New Roman"/>
          <w:sz w:val="24"/>
          <w:szCs w:val="24"/>
          <w:lang w:val="sr-Latn-RS"/>
        </w:rPr>
        <w:t>primenjuju u realnosti, jeste fizičko izolovanje osetljivih skupova podataka</w:t>
      </w:r>
      <w:r w:rsidR="009E76A6">
        <w:rPr>
          <w:rFonts w:ascii="Times New Roman" w:hAnsi="Times New Roman" w:cs="Times New Roman"/>
          <w:sz w:val="24"/>
          <w:szCs w:val="24"/>
          <w:lang w:val="sr-Latn-RS"/>
        </w:rPr>
        <w:t>, koje se postiže korišćenjem pg_hba, koji je ranije opisan u radu u delu poglavlja namenjenog autentifikaciji. Ovim se osigurava da se podacima u dve različite tabele ne može pristupiti istovremeno u toku jedne sesije projavljivanja od strane jednog korisnika. Takođe, ovaj proces utiče na prekid SQL join-a, pa ga treba koristiti samo u odgovarajućim situacijama.</w:t>
      </w:r>
    </w:p>
    <w:p w:rsidR="003658C9" w:rsidRDefault="003658C9" w:rsidP="00946D92">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Sprečavanje eksternih veza sa bazom podataka važan je princip sigurnosti</w:t>
      </w:r>
      <w:r w:rsidR="00D72B5C">
        <w:rPr>
          <w:rFonts w:ascii="Times New Roman" w:hAnsi="Times New Roman" w:cs="Times New Roman"/>
          <w:sz w:val="24"/>
          <w:szCs w:val="24"/>
          <w:lang w:val="sr-Latn-RS"/>
        </w:rPr>
        <w:t xml:space="preserve"> i odnosi se na konfiguraciju listen_addresses parametra na adresu localhosta-a ili hosta mašine koja pokreće aplikaciju koja koristi podatke iz PostgreSQL baze podataka.</w:t>
      </w:r>
      <w:r w:rsidR="00487F4E">
        <w:rPr>
          <w:rFonts w:ascii="Times New Roman" w:hAnsi="Times New Roman" w:cs="Times New Roman"/>
          <w:sz w:val="24"/>
          <w:szCs w:val="24"/>
          <w:lang w:val="sr-Latn-RS"/>
        </w:rPr>
        <w:t xml:space="preserve"> Ovakva konfiguracija, primorava operativni sistem da odbije sve pokušaje konektovanja sa bilo koje mašine, osim one koja je navedena u konfiguraciji i ovim utiče na elimisanje nedozvoljenog pristupa podacima</w:t>
      </w:r>
      <w:r w:rsidR="00D9064C">
        <w:rPr>
          <w:rFonts w:ascii="Times New Roman" w:hAnsi="Times New Roman" w:cs="Times New Roman"/>
          <w:sz w:val="24"/>
          <w:szCs w:val="24"/>
        </w:rPr>
        <w:t xml:space="preserve"> [18]</w:t>
      </w:r>
      <w:r w:rsidR="00487F4E">
        <w:rPr>
          <w:rFonts w:ascii="Times New Roman" w:hAnsi="Times New Roman" w:cs="Times New Roman"/>
          <w:sz w:val="24"/>
          <w:szCs w:val="24"/>
          <w:lang w:val="sr-Latn-RS"/>
        </w:rPr>
        <w:t>.</w:t>
      </w:r>
    </w:p>
    <w:p w:rsidR="00487F4E" w:rsidRPr="00487F4E" w:rsidRDefault="00487F4E" w:rsidP="00487F4E">
      <w:pPr>
        <w:spacing w:after="0" w:line="240" w:lineRule="auto"/>
        <w:ind w:firstLine="360"/>
        <w:jc w:val="center"/>
        <w:rPr>
          <w:rFonts w:ascii="Times New Roman" w:hAnsi="Times New Roman" w:cs="Times New Roman"/>
          <w:color w:val="7030A0"/>
          <w:sz w:val="24"/>
          <w:szCs w:val="24"/>
          <w:lang w:val="sr-Latn-RS"/>
        </w:rPr>
      </w:pPr>
      <w:r w:rsidRPr="00487F4E">
        <w:rPr>
          <w:rFonts w:ascii="Times New Roman" w:hAnsi="Times New Roman" w:cs="Times New Roman"/>
          <w:color w:val="7030A0"/>
          <w:sz w:val="24"/>
          <w:szCs w:val="24"/>
          <w:lang w:val="sr-Latn-RS"/>
        </w:rPr>
        <w:t>Set listen_addresses= ’localhost’</w:t>
      </w:r>
    </w:p>
    <w:p w:rsidR="00487F4E" w:rsidRPr="00487F4E" w:rsidRDefault="00487F4E" w:rsidP="00487F4E">
      <w:pPr>
        <w:spacing w:after="0" w:line="240" w:lineRule="auto"/>
        <w:ind w:firstLine="360"/>
        <w:jc w:val="center"/>
        <w:rPr>
          <w:rFonts w:ascii="Times New Roman" w:hAnsi="Times New Roman" w:cs="Times New Roman"/>
          <w:color w:val="7030A0"/>
          <w:sz w:val="24"/>
          <w:szCs w:val="24"/>
          <w:lang w:val="sr-Latn-RS"/>
        </w:rPr>
      </w:pPr>
      <w:r w:rsidRPr="00487F4E">
        <w:rPr>
          <w:rFonts w:ascii="Times New Roman" w:hAnsi="Times New Roman" w:cs="Times New Roman"/>
          <w:color w:val="7030A0"/>
          <w:sz w:val="24"/>
          <w:szCs w:val="24"/>
          <w:lang w:val="sr-Latn-RS"/>
        </w:rPr>
        <w:t xml:space="preserve">Set listen_addresses = ’localhost, </w:t>
      </w:r>
      <w:r w:rsidRPr="00487F4E">
        <w:rPr>
          <w:rFonts w:ascii="Times New Roman" w:hAnsi="Times New Roman" w:cs="Times New Roman"/>
          <w:color w:val="7030A0"/>
          <w:sz w:val="24"/>
          <w:szCs w:val="24"/>
        </w:rPr>
        <w:t>&lt;</w:t>
      </w:r>
      <w:r w:rsidRPr="00487F4E">
        <w:rPr>
          <w:rFonts w:ascii="Times New Roman" w:hAnsi="Times New Roman" w:cs="Times New Roman"/>
          <w:color w:val="7030A0"/>
          <w:sz w:val="24"/>
          <w:szCs w:val="24"/>
          <w:lang w:val="sr-Latn-RS"/>
        </w:rPr>
        <w:t>IP of network device</w:t>
      </w:r>
      <w:r w:rsidRPr="00487F4E">
        <w:rPr>
          <w:rFonts w:ascii="Times New Roman" w:hAnsi="Times New Roman" w:cs="Times New Roman"/>
          <w:color w:val="7030A0"/>
          <w:sz w:val="24"/>
          <w:szCs w:val="24"/>
        </w:rPr>
        <w:t>&gt;</w:t>
      </w:r>
      <w:r w:rsidRPr="00487F4E">
        <w:rPr>
          <w:rFonts w:ascii="Times New Roman" w:hAnsi="Times New Roman" w:cs="Times New Roman"/>
          <w:color w:val="7030A0"/>
          <w:sz w:val="24"/>
          <w:szCs w:val="24"/>
          <w:lang w:val="sr-Latn-RS"/>
        </w:rPr>
        <w:t>’</w:t>
      </w:r>
    </w:p>
    <w:p w:rsidR="00FC7AB1" w:rsidRDefault="00C261F6" w:rsidP="00C261F6">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Drugi način sprečavanja eksternih veza je </w:t>
      </w:r>
      <w:r w:rsidR="00746157">
        <w:rPr>
          <w:rFonts w:ascii="Times New Roman" w:hAnsi="Times New Roman" w:cs="Times New Roman"/>
          <w:sz w:val="24"/>
          <w:szCs w:val="24"/>
          <w:lang w:val="sr-Latn-RS"/>
        </w:rPr>
        <w:t xml:space="preserve">postići </w:t>
      </w:r>
      <w:r>
        <w:rPr>
          <w:rFonts w:ascii="Times New Roman" w:hAnsi="Times New Roman" w:cs="Times New Roman"/>
          <w:sz w:val="24"/>
          <w:szCs w:val="24"/>
          <w:lang w:val="sr-Latn-RS"/>
        </w:rPr>
        <w:t>onemogućen udaljeni pristup konfiguracijom pg_hba.conf fajla ili formiranjem SSH tunelovanja kod PostgreSQL baze podataka, kao što je opisano ranije u seminarskom radu.</w:t>
      </w:r>
    </w:p>
    <w:p w:rsidR="00746157" w:rsidRDefault="00746157" w:rsidP="0074615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U </w:t>
      </w:r>
      <w:r w:rsidR="001E4498">
        <w:rPr>
          <w:rFonts w:ascii="Times New Roman" w:hAnsi="Times New Roman" w:cs="Times New Roman"/>
          <w:sz w:val="24"/>
          <w:szCs w:val="24"/>
          <w:lang w:val="sr-Latn-RS"/>
        </w:rPr>
        <w:t xml:space="preserve">praksi se veliki napor ulaže </w:t>
      </w:r>
      <w:r w:rsidR="000A398B">
        <w:rPr>
          <w:rFonts w:ascii="Times New Roman" w:hAnsi="Times New Roman" w:cs="Times New Roman"/>
          <w:sz w:val="24"/>
          <w:szCs w:val="24"/>
          <w:lang w:val="sr-Latn-RS"/>
        </w:rPr>
        <w:t xml:space="preserve">u to </w:t>
      </w:r>
      <w:r w:rsidR="001E4498">
        <w:rPr>
          <w:rFonts w:ascii="Times New Roman" w:hAnsi="Times New Roman" w:cs="Times New Roman"/>
          <w:sz w:val="24"/>
          <w:szCs w:val="24"/>
          <w:lang w:val="sr-Latn-RS"/>
        </w:rPr>
        <w:t>kako da evidencija baze podataka zadrži integritet, odnosno kako da baza ne otkrije više informacija od onoga što je predviđeno.</w:t>
      </w:r>
      <w:r w:rsidR="000A398B">
        <w:rPr>
          <w:rFonts w:ascii="Times New Roman" w:hAnsi="Times New Roman" w:cs="Times New Roman"/>
          <w:sz w:val="24"/>
          <w:szCs w:val="24"/>
          <w:lang w:val="sr-Latn-RS"/>
        </w:rPr>
        <w:t xml:space="preserve"> Jedan od načina kako se u realnosti ovaj problem prevazilazi je izbegavanje korišćenja klasične SQL create user naredbe za kreiranje korisnika, jer se time korisničke šifre u evidencionim podacima prikazuju u vidu običnog teksta. Umesto toga, poželjnije je korišćenje crateuser komande operativnog sistema, koja lozinke odmah prikazuje u šifrovanom formatu</w:t>
      </w:r>
      <w:r w:rsidR="009C0105">
        <w:rPr>
          <w:rFonts w:ascii="Times New Roman" w:hAnsi="Times New Roman" w:cs="Times New Roman"/>
          <w:sz w:val="24"/>
          <w:szCs w:val="24"/>
          <w:lang w:val="sr-Latn-RS"/>
        </w:rPr>
        <w:t xml:space="preserve"> </w:t>
      </w:r>
      <w:r w:rsidR="009C0105">
        <w:rPr>
          <w:rFonts w:ascii="Times New Roman" w:hAnsi="Times New Roman" w:cs="Times New Roman"/>
          <w:sz w:val="24"/>
          <w:szCs w:val="24"/>
        </w:rPr>
        <w:t>[18]</w:t>
      </w:r>
      <w:r w:rsidR="000A398B">
        <w:rPr>
          <w:rFonts w:ascii="Times New Roman" w:hAnsi="Times New Roman" w:cs="Times New Roman"/>
          <w:sz w:val="24"/>
          <w:szCs w:val="24"/>
          <w:lang w:val="sr-Latn-RS"/>
        </w:rPr>
        <w:t>.</w:t>
      </w:r>
    </w:p>
    <w:p w:rsidR="0049018A" w:rsidRDefault="00D157F8" w:rsidP="0074615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U PostgreSQL bazi podataka postoji PUBLIC notacija, koja vrlo često izaziva ozbiljne probleme, jer podrazumevano, svaki kreirani objekat ima pristup svim drugim objektima koji su takođe specificirani kao PUBLIC</w:t>
      </w:r>
      <w:r w:rsidR="00E530DA">
        <w:rPr>
          <w:rFonts w:ascii="Times New Roman" w:hAnsi="Times New Roman" w:cs="Times New Roman"/>
          <w:sz w:val="24"/>
          <w:szCs w:val="24"/>
          <w:lang w:val="sr-Latn-RS"/>
        </w:rPr>
        <w:t>. Na primer, kreiranjem jednog korisnika u jednog bazi podataka, korisniku neće biti dozvoljeno da sam kreira novu bazu u okviru šeme u kojoj se nalazi, ali će imati mogućnost da pristupi nekoj drugoj bazi podataka, ali će po podrazumevanim PostgreSQL podešavanjima javne šeme, moći da kreira tabelu.</w:t>
      </w:r>
      <w:r w:rsidR="00E85A72">
        <w:rPr>
          <w:rFonts w:ascii="Times New Roman" w:hAnsi="Times New Roman" w:cs="Times New Roman"/>
          <w:sz w:val="24"/>
          <w:szCs w:val="24"/>
          <w:lang w:val="sr-Latn-RS"/>
        </w:rPr>
        <w:t xml:space="preserve"> U ovakvim situacijama, generalna preporuka je ukloniti PUBLIC iz privilegija baze podataka i javne šeme, kao i izvršiti restrikciju privilegija datih korisnicima</w:t>
      </w:r>
      <w:r w:rsidR="001A11F5">
        <w:rPr>
          <w:rFonts w:ascii="Times New Roman" w:hAnsi="Times New Roman" w:cs="Times New Roman"/>
          <w:sz w:val="24"/>
          <w:szCs w:val="24"/>
        </w:rPr>
        <w:t xml:space="preserve"> [19]</w:t>
      </w:r>
      <w:r w:rsidR="00E85A72">
        <w:rPr>
          <w:rFonts w:ascii="Times New Roman" w:hAnsi="Times New Roman" w:cs="Times New Roman"/>
          <w:sz w:val="24"/>
          <w:szCs w:val="24"/>
          <w:lang w:val="sr-Latn-RS"/>
        </w:rPr>
        <w:t>.</w:t>
      </w:r>
    </w:p>
    <w:p w:rsidR="00E44F90" w:rsidRDefault="00E44F90" w:rsidP="0074615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Ranije je u radu opisana auditing tehnika kao jedan od načina uklanjanja SQL injkecija u PostgreSQL bazi. Pored ove tehnike, generalne preporuke stručnjaka su korišćenje format() </w:t>
      </w:r>
      <w:r>
        <w:rPr>
          <w:rFonts w:ascii="Times New Roman" w:hAnsi="Times New Roman" w:cs="Times New Roman"/>
          <w:sz w:val="24"/>
          <w:szCs w:val="24"/>
          <w:lang w:val="sr-Latn-RS"/>
        </w:rPr>
        <w:lastRenderedPageBreak/>
        <w:t>funkcije za konstrukciju SQL query stringa, korišćenje string tipa podataka kao parametra samo ukoliko je to neophodno, kao i upotreba dinamičkog SQL-a jedino u izuzetnim i neizbežnim situacijama.</w:t>
      </w:r>
    </w:p>
    <w:p w:rsidR="00BF220A" w:rsidRDefault="00812415" w:rsidP="00746157">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Pored ovde prikazanih tehnika u praksi postoji još dosta drugih načina kojima se održava sigurnost podataka, u toku rada su takođe prikazani važni elementi, ali ono što je izuzetno važno je da stalno ostanete u toku sa napretkom i razvojem PostgreSQL sistema i sigurnosnih podešavanja, kako biste na pravi način iskoristili puni potencijal baze i garantovali integritet podacima koji se nalaze unutar nje.</w:t>
      </w:r>
    </w:p>
    <w:p w:rsidR="00595FB3" w:rsidRDefault="00657484" w:rsidP="00746157">
      <w:pPr>
        <w:spacing w:after="0" w:line="240" w:lineRule="auto"/>
        <w:ind w:firstLine="360"/>
        <w:rPr>
          <w:rFonts w:ascii="Times New Roman" w:hAnsi="Times New Roman" w:cs="Times New Roman"/>
          <w:sz w:val="24"/>
          <w:szCs w:val="24"/>
          <w:lang w:val="sr-Latn-RS"/>
        </w:rPr>
      </w:pPr>
      <w:r>
        <w:rPr>
          <w:rFonts w:ascii="Times New Roman" w:hAnsi="Times New Roman" w:cs="Times New Roman"/>
          <w:noProof/>
          <w:sz w:val="24"/>
          <w:szCs w:val="24"/>
        </w:rPr>
        <w:drawing>
          <wp:anchor distT="0" distB="0" distL="114300" distR="114300" simplePos="0" relativeHeight="251738112" behindDoc="0" locked="0" layoutInCell="1" allowOverlap="1">
            <wp:simplePos x="0" y="0"/>
            <wp:positionH relativeFrom="margin">
              <wp:posOffset>1036320</wp:posOffset>
            </wp:positionH>
            <wp:positionV relativeFrom="margin">
              <wp:posOffset>1504950</wp:posOffset>
            </wp:positionV>
            <wp:extent cx="3718882" cy="46486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rimer1.png"/>
                    <pic:cNvPicPr/>
                  </pic:nvPicPr>
                  <pic:blipFill>
                    <a:blip r:embed="rId89">
                      <a:extLst>
                        <a:ext uri="{28A0092B-C50C-407E-A947-70E740481C1C}">
                          <a14:useLocalDpi xmlns:a14="http://schemas.microsoft.com/office/drawing/2010/main" val="0"/>
                        </a:ext>
                      </a:extLst>
                    </a:blip>
                    <a:stretch>
                      <a:fillRect/>
                    </a:stretch>
                  </pic:blipFill>
                  <pic:spPr>
                    <a:xfrm>
                      <a:off x="0" y="0"/>
                      <a:ext cx="3718882" cy="464860"/>
                    </a:xfrm>
                    <a:prstGeom prst="rect">
                      <a:avLst/>
                    </a:prstGeom>
                  </pic:spPr>
                </pic:pic>
              </a:graphicData>
            </a:graphic>
          </wp:anchor>
        </w:drawing>
      </w: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657484" w:rsidRDefault="00657484" w:rsidP="00657484">
      <w:pPr>
        <w:spacing w:after="0" w:line="240" w:lineRule="auto"/>
        <w:ind w:firstLine="360"/>
        <w:jc w:val="center"/>
        <w:rPr>
          <w:rFonts w:ascii="Times New Roman" w:hAnsi="Times New Roman" w:cs="Times New Roman"/>
          <w:sz w:val="24"/>
          <w:szCs w:val="24"/>
          <w:lang w:val="sr-Latn-RS"/>
        </w:rPr>
      </w:pPr>
    </w:p>
    <w:p w:rsidR="00595FB3" w:rsidRDefault="00657484" w:rsidP="00657484">
      <w:pPr>
        <w:spacing w:after="0" w:line="240" w:lineRule="auto"/>
        <w:ind w:firstLine="360"/>
        <w:jc w:val="center"/>
        <w:rPr>
          <w:rFonts w:ascii="Times New Roman" w:hAnsi="Times New Roman" w:cs="Times New Roman"/>
          <w:sz w:val="24"/>
          <w:szCs w:val="24"/>
          <w:lang w:val="sr-Latn-RS"/>
        </w:rPr>
      </w:pPr>
      <w:r>
        <w:rPr>
          <w:rFonts w:ascii="Times New Roman" w:hAnsi="Times New Roman" w:cs="Times New Roman"/>
          <w:sz w:val="24"/>
          <w:szCs w:val="24"/>
          <w:lang w:val="sr-Latn-RS"/>
        </w:rPr>
        <w:t>Slika 56- Primer koji se koristi u praksi kod PostgreSQL baze podataka kako bi se uklonio pristup korisnicima svim privelegijama</w:t>
      </w: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746157">
      <w:pPr>
        <w:spacing w:after="0" w:line="240" w:lineRule="auto"/>
        <w:ind w:firstLine="360"/>
        <w:rPr>
          <w:rFonts w:ascii="Times New Roman" w:hAnsi="Times New Roman" w:cs="Times New Roman"/>
          <w:sz w:val="24"/>
          <w:szCs w:val="24"/>
          <w:lang w:val="sr-Latn-RS"/>
        </w:rPr>
      </w:pPr>
    </w:p>
    <w:p w:rsidR="00595FB3" w:rsidRDefault="00595FB3" w:rsidP="002C066D">
      <w:pPr>
        <w:spacing w:after="0" w:line="240" w:lineRule="auto"/>
        <w:rPr>
          <w:rFonts w:ascii="Times New Roman" w:hAnsi="Times New Roman" w:cs="Times New Roman"/>
          <w:sz w:val="24"/>
          <w:szCs w:val="24"/>
          <w:lang w:val="sr-Latn-RS"/>
        </w:rPr>
      </w:pPr>
    </w:p>
    <w:p w:rsidR="00595FB3" w:rsidRDefault="00595FB3" w:rsidP="00595FB3">
      <w:pPr>
        <w:pStyle w:val="Heading1"/>
        <w:numPr>
          <w:ilvl w:val="0"/>
          <w:numId w:val="2"/>
        </w:numPr>
        <w:rPr>
          <w:lang w:val="sr-Latn-RS"/>
        </w:rPr>
      </w:pPr>
      <w:bookmarkStart w:id="27" w:name="_Toc134723985"/>
      <w:r>
        <w:rPr>
          <w:lang w:val="sr-Latn-RS"/>
        </w:rPr>
        <w:lastRenderedPageBreak/>
        <w:t>ZAKLJUČAK</w:t>
      </w:r>
      <w:bookmarkEnd w:id="27"/>
    </w:p>
    <w:p w:rsidR="00A80E07" w:rsidRDefault="00EE1FAB" w:rsidP="00EE1FAB">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 xml:space="preserve">Pregledom seminarskog rada i generalnim sticanjem novih znanja o PostgreSQL bazi podataka, uočava se da je </w:t>
      </w:r>
      <w:r w:rsidR="00691BBA">
        <w:rPr>
          <w:rFonts w:ascii="Times New Roman" w:hAnsi="Times New Roman" w:cs="Times New Roman"/>
          <w:sz w:val="24"/>
          <w:szCs w:val="24"/>
          <w:lang w:val="sr-Latn-RS"/>
        </w:rPr>
        <w:t>sigurnost baze glavni prioritet i prilikom rada sa bazom podataka, ali i u toku procesa projektovanja i održavanja iste.</w:t>
      </w:r>
    </w:p>
    <w:p w:rsidR="00691BBA" w:rsidRDefault="00691BBA" w:rsidP="00691BBA">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Očuvanje sigurnosti zahteva primenu određenih mera i tehnika, koje ukoliko se pravovremeno izaberu i pravilno iskoriste, utiču na </w:t>
      </w:r>
      <w:r w:rsidR="00380A29">
        <w:rPr>
          <w:rFonts w:ascii="Times New Roman" w:hAnsi="Times New Roman" w:cs="Times New Roman"/>
          <w:sz w:val="24"/>
          <w:szCs w:val="24"/>
          <w:lang w:val="sr-Latn-RS"/>
        </w:rPr>
        <w:t xml:space="preserve">kreiranje izuzetno visokog </w:t>
      </w:r>
      <w:r>
        <w:rPr>
          <w:rFonts w:ascii="Times New Roman" w:hAnsi="Times New Roman" w:cs="Times New Roman"/>
          <w:sz w:val="24"/>
          <w:szCs w:val="24"/>
          <w:lang w:val="sr-Latn-RS"/>
        </w:rPr>
        <w:t>nivo</w:t>
      </w:r>
      <w:r w:rsidR="00380A29">
        <w:rPr>
          <w:rFonts w:ascii="Times New Roman" w:hAnsi="Times New Roman" w:cs="Times New Roman"/>
          <w:sz w:val="24"/>
          <w:szCs w:val="24"/>
          <w:lang w:val="sr-Latn-RS"/>
        </w:rPr>
        <w:t>a</w:t>
      </w:r>
      <w:r>
        <w:rPr>
          <w:rFonts w:ascii="Times New Roman" w:hAnsi="Times New Roman" w:cs="Times New Roman"/>
          <w:sz w:val="24"/>
          <w:szCs w:val="24"/>
          <w:lang w:val="sr-Latn-RS"/>
        </w:rPr>
        <w:t xml:space="preserve"> bezbednosti, pružajući veliki otpor napadačima, a garantujući jak integritet podataka korisnicima PostgreSQL sistema.</w:t>
      </w:r>
    </w:p>
    <w:p w:rsidR="00691BBA" w:rsidRDefault="00380A29" w:rsidP="00691BB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baza podataka, sigurnost postiže i održava na razne nač</w:t>
      </w:r>
      <w:r w:rsidR="00553615">
        <w:rPr>
          <w:rFonts w:ascii="Times New Roman" w:hAnsi="Times New Roman" w:cs="Times New Roman"/>
          <w:sz w:val="24"/>
          <w:szCs w:val="24"/>
          <w:lang w:val="sr-Latn-RS"/>
        </w:rPr>
        <w:t>ine, kako je i prikazano u radu,</w:t>
      </w:r>
      <w:r>
        <w:rPr>
          <w:rFonts w:ascii="Times New Roman" w:hAnsi="Times New Roman" w:cs="Times New Roman"/>
          <w:sz w:val="24"/>
          <w:szCs w:val="24"/>
          <w:lang w:val="sr-Latn-RS"/>
        </w:rPr>
        <w:t xml:space="preserve"> počevši od ostvarivanja sigurnosti na mrežnom nivou korišćenjem Unix Domain i TCP/IP soketa, firewall-a, preko autentifikacionih mehanizama i kreiranja TLS sertifikata</w:t>
      </w:r>
      <w:r w:rsidR="00553615">
        <w:rPr>
          <w:rFonts w:ascii="Times New Roman" w:hAnsi="Times New Roman" w:cs="Times New Roman"/>
          <w:sz w:val="24"/>
          <w:szCs w:val="24"/>
          <w:lang w:val="sr-Latn-RS"/>
        </w:rPr>
        <w:t>, do kreiranja uloga i privilegija kojima se kontroliše pristup podacima, uključujući i bezbednost na nivou redova tabele baze podataka, ali i prime</w:t>
      </w:r>
      <w:r w:rsidR="00A71E20">
        <w:rPr>
          <w:rFonts w:ascii="Times New Roman" w:hAnsi="Times New Roman" w:cs="Times New Roman"/>
          <w:sz w:val="24"/>
          <w:szCs w:val="24"/>
          <w:lang w:val="sr-Latn-RS"/>
        </w:rPr>
        <w:t>ne</w:t>
      </w:r>
      <w:r w:rsidR="00553615">
        <w:rPr>
          <w:rFonts w:ascii="Times New Roman" w:hAnsi="Times New Roman" w:cs="Times New Roman"/>
          <w:sz w:val="24"/>
          <w:szCs w:val="24"/>
          <w:lang w:val="sr-Latn-RS"/>
        </w:rPr>
        <w:t xml:space="preserve"> auditinga kao mehanizma odbrane od SQL injektovanih napada, zaključno se pričom o enkripciji i njenom uticaju na bezbednost.</w:t>
      </w:r>
      <w:r w:rsidR="007F2892">
        <w:rPr>
          <w:rFonts w:ascii="Times New Roman" w:hAnsi="Times New Roman" w:cs="Times New Roman"/>
          <w:sz w:val="24"/>
          <w:szCs w:val="24"/>
          <w:lang w:val="sr-Latn-RS"/>
        </w:rPr>
        <w:t xml:space="preserve"> Svaki navedeni element, opisan je i ispraćen primerima koji ga dodatno objašnjavaju, pokazujući koliko su važni i pojedinačno, ali i kada se kombinuju</w:t>
      </w:r>
      <w:r w:rsidR="00F56CA2">
        <w:rPr>
          <w:rFonts w:ascii="Times New Roman" w:hAnsi="Times New Roman" w:cs="Times New Roman"/>
          <w:sz w:val="24"/>
          <w:szCs w:val="24"/>
          <w:lang w:val="sr-Latn-RS"/>
        </w:rPr>
        <w:t>, što dodatno čini PostgreSQL dobrim izborom za organizacije koje rade sa velikim količinama poverljivih informacija.</w:t>
      </w:r>
    </w:p>
    <w:p w:rsidR="001B65BB" w:rsidRDefault="001B65BB" w:rsidP="00691BB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PostgreSQL pored opisanih mehanizama održavanja sigurnosti, u praksi vrlo često koristi i fizičko uređenje i organičenje pristupa podacima, ali i razne restriktivne mere, pogotovu one koje se odnose na regulisanje public klauzole koja postoji kod ove baze podataka, a vrlo često može biti jedan od problema koji narušavaju sigurnost.</w:t>
      </w:r>
      <w:r w:rsidR="00705EC5">
        <w:rPr>
          <w:rFonts w:ascii="Times New Roman" w:hAnsi="Times New Roman" w:cs="Times New Roman"/>
          <w:sz w:val="24"/>
          <w:szCs w:val="24"/>
          <w:lang w:val="sr-Latn-RS"/>
        </w:rPr>
        <w:t xml:space="preserve"> </w:t>
      </w:r>
      <w:r w:rsidR="001D3AC4">
        <w:rPr>
          <w:rFonts w:ascii="Times New Roman" w:hAnsi="Times New Roman" w:cs="Times New Roman"/>
          <w:sz w:val="24"/>
          <w:szCs w:val="24"/>
          <w:lang w:val="sr-Latn-RS"/>
        </w:rPr>
        <w:t>Pomenute tehnike, opisane su u okviru poslednjeg poglavlja seminarskog rada, zajedno sa procesom sprečavanja eksternih veza ka bazi i načinima šifriranja podataka</w:t>
      </w:r>
      <w:r w:rsidR="00400694">
        <w:rPr>
          <w:rFonts w:ascii="Times New Roman" w:hAnsi="Times New Roman" w:cs="Times New Roman"/>
          <w:sz w:val="24"/>
          <w:szCs w:val="24"/>
          <w:lang w:val="sr-Latn-RS"/>
        </w:rPr>
        <w:t>, koji se takođe vrlo često koriste</w:t>
      </w:r>
      <w:r w:rsidR="001D3AC4">
        <w:rPr>
          <w:rFonts w:ascii="Times New Roman" w:hAnsi="Times New Roman" w:cs="Times New Roman"/>
          <w:sz w:val="24"/>
          <w:szCs w:val="24"/>
          <w:lang w:val="sr-Latn-RS"/>
        </w:rPr>
        <w:t>.</w:t>
      </w:r>
    </w:p>
    <w:p w:rsidR="00D745EF" w:rsidRDefault="00D745EF" w:rsidP="00691BBA">
      <w:pPr>
        <w:spacing w:after="0" w:line="240" w:lineRule="auto"/>
        <w:ind w:firstLine="360"/>
        <w:rPr>
          <w:rFonts w:ascii="Times New Roman" w:hAnsi="Times New Roman" w:cs="Times New Roman"/>
          <w:sz w:val="24"/>
          <w:szCs w:val="24"/>
          <w:lang w:val="sr-Latn-RS"/>
        </w:rPr>
      </w:pPr>
      <w:r>
        <w:rPr>
          <w:rFonts w:ascii="Times New Roman" w:hAnsi="Times New Roman" w:cs="Times New Roman"/>
          <w:sz w:val="24"/>
          <w:szCs w:val="24"/>
          <w:lang w:val="sr-Latn-RS"/>
        </w:rPr>
        <w:t>Iz svega priloženog, može se zaključiti da sigurnost baza podataka predstavlja aspekt kome je neophodno posvetiti dosta pažnje, da se i metode koje se koriste za njenu garanciju, užurbano razvijaju i ažuriraju prateći novine u razvoju samog PostgreSQL sistema, pa je neophodno konstantno ostati u toku sa novim načelima sigurnosti i efikasno ih primeniti za svoje potrebe.</w:t>
      </w: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3917D7" w:rsidRDefault="003917D7" w:rsidP="00691BBA">
      <w:pPr>
        <w:spacing w:after="0" w:line="240" w:lineRule="auto"/>
        <w:ind w:firstLine="360"/>
        <w:rPr>
          <w:rFonts w:ascii="Times New Roman" w:hAnsi="Times New Roman" w:cs="Times New Roman"/>
          <w:sz w:val="24"/>
          <w:szCs w:val="24"/>
          <w:lang w:val="sr-Latn-RS"/>
        </w:rPr>
      </w:pPr>
    </w:p>
    <w:p w:rsidR="00A2712D" w:rsidRPr="00A2712D" w:rsidRDefault="003917D7" w:rsidP="00A2712D">
      <w:pPr>
        <w:pStyle w:val="Heading1"/>
        <w:numPr>
          <w:ilvl w:val="0"/>
          <w:numId w:val="2"/>
        </w:numPr>
        <w:rPr>
          <w:lang w:val="sr-Latn-RS"/>
        </w:rPr>
      </w:pPr>
      <w:bookmarkStart w:id="28" w:name="_Toc134723986"/>
      <w:r>
        <w:rPr>
          <w:lang w:val="sr-Latn-RS"/>
        </w:rPr>
        <w:lastRenderedPageBreak/>
        <w:t>SPISAK KORIŠĆENE LITERATURE</w:t>
      </w:r>
      <w:bookmarkEnd w:id="28"/>
      <w:r>
        <w:rPr>
          <w:lang w:val="sr-Latn-RS"/>
        </w:rPr>
        <w:t xml:space="preserve"> </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 Database Security, Imperva</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0" w:history="1">
        <w:r w:rsidRPr="00372493">
          <w:rPr>
            <w:rStyle w:val="Hyperlink"/>
            <w:rFonts w:ascii="Times New Roman" w:hAnsi="Times New Roman" w:cs="Times New Roman"/>
            <w:sz w:val="24"/>
            <w:szCs w:val="24"/>
            <w:lang w:val="sr-Latn-RS"/>
          </w:rPr>
          <w:t>https://www.imperva.com/learn/data-security/database-security/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[2] M. Rouse, "Database Security", 2022.</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1" w:history="1">
        <w:r w:rsidRPr="00372493">
          <w:rPr>
            <w:rStyle w:val="Hyperlink"/>
            <w:rFonts w:ascii="Times New Roman" w:hAnsi="Times New Roman" w:cs="Times New Roman"/>
            <w:sz w:val="24"/>
            <w:szCs w:val="24"/>
            <w:lang w:val="sr-Latn-RS"/>
          </w:rPr>
          <w:t>https://www.techopedia.com/definition/29841/database-security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[3] "What is database security", IBM</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2" w:history="1">
        <w:r w:rsidRPr="00372493">
          <w:rPr>
            <w:rStyle w:val="Hyperlink"/>
            <w:rFonts w:ascii="Times New Roman" w:hAnsi="Times New Roman" w:cs="Times New Roman"/>
            <w:sz w:val="24"/>
            <w:szCs w:val="24"/>
            <w:lang w:val="sr-Latn-RS"/>
          </w:rPr>
          <w:t>https://www.ibm.com/topics/database-security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[4] J.Williams , "How to Secure PostgreSQL Database – Tips and Tricks", 2023.</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3" w:history="1">
        <w:r w:rsidRPr="00372493">
          <w:rPr>
            <w:rStyle w:val="Hyperlink"/>
            <w:rFonts w:ascii="Times New Roman" w:hAnsi="Times New Roman" w:cs="Times New Roman"/>
            <w:sz w:val="24"/>
            <w:szCs w:val="24"/>
            <w:lang w:val="sr-Latn-RS"/>
          </w:rPr>
          <w:t>https://blog.devart.com/how-to-secure-postgresql-database.html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[5]  Postgre Security</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4" w:history="1">
        <w:r w:rsidRPr="00372493">
          <w:rPr>
            <w:rStyle w:val="Hyperlink"/>
            <w:rFonts w:ascii="Times New Roman" w:hAnsi="Times New Roman" w:cs="Times New Roman"/>
            <w:sz w:val="24"/>
            <w:szCs w:val="24"/>
            <w:lang w:val="sr-Latn-RS"/>
          </w:rPr>
          <w:t>https://satoricyber.com/postgres-security/3-pillars-of-postgresql-security/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[6] D. Page , "How to Secure PostgreSQL: Security Hardening Best Practices &amp; Tips"</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5" w:anchor="encrypt" w:history="1">
        <w:r w:rsidRPr="00372493">
          <w:rPr>
            <w:rStyle w:val="Hyperlink"/>
            <w:rFonts w:ascii="Times New Roman" w:hAnsi="Times New Roman" w:cs="Times New Roman"/>
            <w:sz w:val="24"/>
            <w:szCs w:val="24"/>
            <w:lang w:val="sr-Latn-RS"/>
          </w:rPr>
          <w:t>https://www.enterprisedb.com/blog/how-to-secure-postgresql-security-hardening-best-practices-checklist-tips-encryption-authentication-vulnerabilities#encrypt</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[7] PostgreSQL Documentation- Security</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6" w:history="1">
        <w:r w:rsidRPr="00372493">
          <w:rPr>
            <w:rStyle w:val="Hyperlink"/>
            <w:rFonts w:ascii="Times New Roman" w:hAnsi="Times New Roman" w:cs="Times New Roman"/>
            <w:sz w:val="24"/>
            <w:szCs w:val="24"/>
            <w:lang w:val="sr-Latn-RS"/>
          </w:rPr>
          <w:t>https://www.postgresql.org/docs/7.0/security17840.htm</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[8] R.Tkachenko, "Securing Your PostgreSQL Database", 2022.</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7" w:history="1">
        <w:r w:rsidRPr="00372493">
          <w:rPr>
            <w:rStyle w:val="Hyperlink"/>
            <w:rFonts w:ascii="Times New Roman" w:hAnsi="Times New Roman" w:cs="Times New Roman"/>
            <w:sz w:val="24"/>
            <w:szCs w:val="24"/>
            <w:lang w:val="sr-Latn-RS"/>
          </w:rPr>
          <w:t>https://goteleport.com/blog/securing-postgres-postgresql/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[9] Client Authentication, PostgreSQL Documentation</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8" w:history="1">
        <w:r w:rsidRPr="00372493">
          <w:rPr>
            <w:rStyle w:val="Hyperlink"/>
            <w:rFonts w:ascii="Times New Roman" w:hAnsi="Times New Roman" w:cs="Times New Roman"/>
            <w:sz w:val="24"/>
            <w:szCs w:val="24"/>
            <w:lang w:val="sr-Latn-RS"/>
          </w:rPr>
          <w:t>https://www.postgresql.org/docs/current/client-authentication.html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[10] Authentication Methods, PostgreSQL Documentation</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99" w:history="1">
        <w:r w:rsidRPr="00372493">
          <w:rPr>
            <w:rStyle w:val="Hyperlink"/>
            <w:rFonts w:ascii="Times New Roman" w:hAnsi="Times New Roman" w:cs="Times New Roman"/>
            <w:sz w:val="24"/>
            <w:szCs w:val="24"/>
            <w:lang w:val="sr-Latn-RS"/>
          </w:rPr>
          <w:t>https://www.postgresql.org/docs/</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[11]PostgreSQL Documentation- Privileges</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0" w:history="1">
        <w:r w:rsidRPr="00372493">
          <w:rPr>
            <w:rStyle w:val="Hyperlink"/>
            <w:rFonts w:ascii="Times New Roman" w:hAnsi="Times New Roman" w:cs="Times New Roman"/>
            <w:sz w:val="24"/>
            <w:szCs w:val="24"/>
            <w:lang w:val="sr-Latn-RS"/>
          </w:rPr>
          <w:t>https://www.postgresql.org/docs/13/ddl-priv.html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[12] Row Level Security (RLS)</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1" w:history="1">
        <w:r w:rsidRPr="00372493">
          <w:rPr>
            <w:rStyle w:val="Hyperlink"/>
            <w:rFonts w:ascii="Times New Roman" w:hAnsi="Times New Roman" w:cs="Times New Roman"/>
            <w:sz w:val="24"/>
            <w:szCs w:val="24"/>
            <w:lang w:val="sr-Latn-RS"/>
          </w:rPr>
          <w:t>https://satoricyber.com/postgres-security/postgres-row-level-security/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[13] PostgreSQL Documentation-Row Security Policies</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2" w:history="1">
        <w:r w:rsidRPr="00372493">
          <w:rPr>
            <w:rStyle w:val="Hyperlink"/>
            <w:rFonts w:ascii="Times New Roman" w:hAnsi="Times New Roman" w:cs="Times New Roman"/>
            <w:sz w:val="24"/>
            <w:szCs w:val="24"/>
            <w:lang w:val="sr-Latn-RS"/>
          </w:rPr>
          <w:t>https://www.postgresql.org/docs/15/ddl-rowsecurity.html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[14] C.Strong, "Preventing SQL Injection Attacks in Postgres",2020.</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3" w:history="1">
        <w:r w:rsidRPr="00372493">
          <w:rPr>
            <w:rStyle w:val="Hyperlink"/>
            <w:rFonts w:ascii="Times New Roman" w:hAnsi="Times New Roman" w:cs="Times New Roman"/>
            <w:sz w:val="24"/>
            <w:szCs w:val="24"/>
            <w:lang w:val="sr-Latn-RS"/>
          </w:rPr>
          <w:t>https://www.crunchydata.com/blog/preventing-sql-injection-attacks-in-postgresql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[15] 3 Postgres Audit Methods: How to Choose</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4" w:history="1">
        <w:r w:rsidRPr="00372493">
          <w:rPr>
            <w:rStyle w:val="Hyperlink"/>
            <w:rFonts w:ascii="Times New Roman" w:hAnsi="Times New Roman" w:cs="Times New Roman"/>
            <w:sz w:val="24"/>
            <w:szCs w:val="24"/>
            <w:lang w:val="sr-Latn-RS"/>
          </w:rPr>
          <w:t>https://satoricyber.com/postgres-security/postgres-audit/</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[16] PostgreSQL Documentation- Encryption Options</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5" w:history="1">
        <w:r w:rsidRPr="00372493">
          <w:rPr>
            <w:rStyle w:val="Hyperlink"/>
            <w:rFonts w:ascii="Times New Roman" w:hAnsi="Times New Roman" w:cs="Times New Roman"/>
            <w:sz w:val="24"/>
            <w:szCs w:val="24"/>
            <w:lang w:val="sr-Latn-RS"/>
          </w:rPr>
          <w:t>https://www.postgresql.org/docs/current/encryption-options.html</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[17]  F. Schildorfer, "A Guide to Transparent Data Encryption in PostgreSQL", 2021</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6" w:history="1">
        <w:r w:rsidRPr="00372493">
          <w:rPr>
            <w:rStyle w:val="Hyperlink"/>
            <w:rFonts w:ascii="Times New Roman" w:hAnsi="Times New Roman" w:cs="Times New Roman"/>
            <w:sz w:val="24"/>
            <w:szCs w:val="24"/>
            <w:lang w:val="sr-Latn-RS"/>
          </w:rPr>
          <w:t>https://arctype.com/blog/transparent-data-encryption/</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[18] 3 Pillars of PostgreSQL Security</w:t>
      </w:r>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7" w:history="1">
        <w:r w:rsidRPr="00372493">
          <w:rPr>
            <w:rStyle w:val="Hyperlink"/>
            <w:rFonts w:ascii="Times New Roman" w:hAnsi="Times New Roman" w:cs="Times New Roman"/>
            <w:sz w:val="24"/>
            <w:szCs w:val="24"/>
            <w:lang w:val="sr-Latn-RS"/>
          </w:rPr>
          <w:t>https://satoricyber.com/postgres-security/3-pillars-of-postgresql-security/</w:t>
        </w:r>
      </w:hyperlink>
    </w:p>
    <w:p w:rsidR="00A2712D" w:rsidRPr="00A2712D"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[19] H.J. Schonig, "POSTGRESQL SECURITY: THINGS TO AVOID IN REAL LIFE", Cybertec, 2021.</w:t>
      </w:r>
    </w:p>
    <w:p w:rsidR="00426268" w:rsidRDefault="00A2712D" w:rsidP="00A2712D">
      <w:pPr>
        <w:spacing w:after="0" w:line="240" w:lineRule="auto"/>
        <w:rPr>
          <w:rFonts w:ascii="Times New Roman" w:hAnsi="Times New Roman" w:cs="Times New Roman"/>
          <w:sz w:val="24"/>
          <w:szCs w:val="24"/>
          <w:lang w:val="sr-Latn-RS"/>
        </w:rPr>
      </w:pPr>
      <w:r w:rsidRPr="00A2712D">
        <w:rPr>
          <w:rFonts w:ascii="Times New Roman" w:hAnsi="Times New Roman" w:cs="Times New Roman"/>
          <w:sz w:val="24"/>
          <w:szCs w:val="24"/>
          <w:lang w:val="sr-Latn-RS"/>
        </w:rPr>
        <w:t xml:space="preserve">Dostupno: </w:t>
      </w:r>
      <w:hyperlink r:id="rId108" w:history="1">
        <w:r w:rsidRPr="00372493">
          <w:rPr>
            <w:rStyle w:val="Hyperlink"/>
            <w:rFonts w:ascii="Times New Roman" w:hAnsi="Times New Roman" w:cs="Times New Roman"/>
            <w:sz w:val="24"/>
            <w:szCs w:val="24"/>
            <w:lang w:val="sr-Latn-RS"/>
          </w:rPr>
          <w:t>https://www.cybertec-postgresql.com/en/postgresql-security-things-to-avoid-in-real-life/</w:t>
        </w:r>
      </w:hyperlink>
    </w:p>
    <w:p w:rsidR="00A2712D" w:rsidRPr="00426268" w:rsidRDefault="00A2712D" w:rsidP="00A2712D">
      <w:pPr>
        <w:spacing w:after="0" w:line="240" w:lineRule="auto"/>
        <w:rPr>
          <w:rFonts w:ascii="Times New Roman" w:hAnsi="Times New Roman" w:cs="Times New Roman"/>
          <w:sz w:val="24"/>
          <w:szCs w:val="24"/>
          <w:lang w:val="sr-Latn-RS"/>
        </w:rPr>
      </w:pPr>
    </w:p>
    <w:p w:rsidR="001D3AC4" w:rsidRDefault="001D3AC4" w:rsidP="00691BBA">
      <w:pPr>
        <w:spacing w:after="0" w:line="240" w:lineRule="auto"/>
        <w:ind w:firstLine="360"/>
        <w:rPr>
          <w:rFonts w:ascii="Times New Roman" w:hAnsi="Times New Roman" w:cs="Times New Roman"/>
          <w:sz w:val="24"/>
          <w:szCs w:val="24"/>
          <w:lang w:val="sr-Latn-RS"/>
        </w:rPr>
      </w:pPr>
    </w:p>
    <w:p w:rsidR="00F56CA2" w:rsidRDefault="00F56CA2" w:rsidP="00691BBA">
      <w:pPr>
        <w:spacing w:after="0" w:line="240" w:lineRule="auto"/>
        <w:ind w:firstLine="360"/>
        <w:rPr>
          <w:rFonts w:ascii="Times New Roman" w:hAnsi="Times New Roman" w:cs="Times New Roman"/>
          <w:sz w:val="24"/>
          <w:szCs w:val="24"/>
          <w:lang w:val="sr-Latn-RS"/>
        </w:rPr>
      </w:pPr>
    </w:p>
    <w:p w:rsidR="00791C84" w:rsidRPr="00D152A3" w:rsidRDefault="00691BBA" w:rsidP="00D152A3">
      <w:pPr>
        <w:spacing w:after="0" w:line="240" w:lineRule="auto"/>
        <w:rPr>
          <w:rFonts w:ascii="Times New Roman" w:hAnsi="Times New Roman" w:cs="Times New Roman"/>
          <w:sz w:val="24"/>
          <w:szCs w:val="24"/>
          <w:lang w:val="sr-Latn-RS"/>
        </w:rPr>
      </w:pPr>
      <w:r>
        <w:rPr>
          <w:rFonts w:ascii="Times New Roman" w:hAnsi="Times New Roman" w:cs="Times New Roman"/>
          <w:sz w:val="24"/>
          <w:szCs w:val="24"/>
          <w:lang w:val="sr-Latn-RS"/>
        </w:rPr>
        <w:t xml:space="preserve"> </w:t>
      </w:r>
    </w:p>
    <w:sectPr w:rsidR="00791C84" w:rsidRPr="00D152A3" w:rsidSect="009257C6">
      <w:footerReference w:type="default" r:id="rId109"/>
      <w:pgSz w:w="12240" w:h="15840"/>
      <w:pgMar w:top="1440" w:right="1440" w:bottom="1440" w:left="1440" w:header="720" w:footer="720" w:gutter="0"/>
      <w:pgNumType w:start="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F1633" w:rsidRDefault="00FF1633" w:rsidP="00CB3CCB">
      <w:pPr>
        <w:spacing w:after="0" w:line="240" w:lineRule="auto"/>
      </w:pPr>
      <w:r>
        <w:separator/>
      </w:r>
    </w:p>
  </w:endnote>
  <w:endnote w:type="continuationSeparator" w:id="0">
    <w:p w:rsidR="00FF1633" w:rsidRDefault="00FF1633" w:rsidP="00CB3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E07" w:rsidRDefault="00283E07">
    <w:pPr>
      <w:pStyle w:val="Footer"/>
      <w:jc w:val="right"/>
    </w:pPr>
  </w:p>
  <w:p w:rsidR="00283E07" w:rsidRPr="00CB3CCB" w:rsidRDefault="00283E07" w:rsidP="00DB52D0">
    <w:pPr>
      <w:pStyle w:val="Footer"/>
      <w:jc w:val="center"/>
      <w:rPr>
        <w:rFonts w:ascii="Times New Roman" w:hAnsi="Times New Roman" w:cs="Times New Roman"/>
        <w:sz w:val="28"/>
        <w:szCs w:val="28"/>
        <w:lang w:val="sr-Latn-R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3E07" w:rsidRPr="00DB52D0" w:rsidRDefault="00283E07" w:rsidP="00DB52D0">
    <w:pPr>
      <w:pStyle w:val="Footer"/>
      <w:jc w:val="center"/>
      <w:rPr>
        <w:rFonts w:ascii="Times New Roman" w:hAnsi="Times New Roman" w:cs="Times New Roman"/>
        <w:sz w:val="28"/>
        <w:szCs w:val="28"/>
        <w:lang w:val="sr-Latn-RS"/>
      </w:rPr>
    </w:pPr>
    <w:r>
      <w:rPr>
        <w:rFonts w:ascii="Times New Roman" w:hAnsi="Times New Roman" w:cs="Times New Roman"/>
        <w:sz w:val="28"/>
        <w:szCs w:val="28"/>
        <w:lang w:val="sr-Latn-RS"/>
      </w:rPr>
      <w:t>Niš, 2023.</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8776686"/>
      <w:docPartObj>
        <w:docPartGallery w:val="Page Numbers (Bottom of Page)"/>
        <w:docPartUnique/>
      </w:docPartObj>
    </w:sdtPr>
    <w:sdtEndPr>
      <w:rPr>
        <w:noProof/>
      </w:rPr>
    </w:sdtEndPr>
    <w:sdtContent>
      <w:p w:rsidR="00283E07" w:rsidRDefault="00283E07">
        <w:pPr>
          <w:pStyle w:val="Footer"/>
          <w:jc w:val="right"/>
        </w:pPr>
        <w:r>
          <w:fldChar w:fldCharType="begin"/>
        </w:r>
        <w:r>
          <w:instrText xml:space="preserve"> PAGE   \* MERGEFORMAT </w:instrText>
        </w:r>
        <w:r>
          <w:fldChar w:fldCharType="separate"/>
        </w:r>
        <w:r w:rsidR="009B0F73">
          <w:rPr>
            <w:noProof/>
          </w:rPr>
          <w:t>21</w:t>
        </w:r>
        <w:r>
          <w:rPr>
            <w:noProof/>
          </w:rPr>
          <w:fldChar w:fldCharType="end"/>
        </w:r>
      </w:p>
    </w:sdtContent>
  </w:sdt>
  <w:p w:rsidR="00283E07" w:rsidRPr="00CB3CCB" w:rsidRDefault="00283E07" w:rsidP="00DB52D0">
    <w:pPr>
      <w:pStyle w:val="Footer"/>
      <w:jc w:val="center"/>
      <w:rPr>
        <w:rFonts w:ascii="Times New Roman" w:hAnsi="Times New Roman" w:cs="Times New Roman"/>
        <w:sz w:val="28"/>
        <w:szCs w:val="28"/>
        <w:lang w:val="sr-Latn-R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F1633" w:rsidRDefault="00FF1633" w:rsidP="00CB3CCB">
      <w:pPr>
        <w:spacing w:after="0" w:line="240" w:lineRule="auto"/>
      </w:pPr>
      <w:r>
        <w:separator/>
      </w:r>
    </w:p>
  </w:footnote>
  <w:footnote w:type="continuationSeparator" w:id="0">
    <w:p w:rsidR="00FF1633" w:rsidRDefault="00FF1633" w:rsidP="00CB3CCB">
      <w:pPr>
        <w:spacing w:after="0" w:line="240" w:lineRule="auto"/>
      </w:pPr>
      <w:r>
        <w:continuationSeparator/>
      </w:r>
    </w:p>
  </w:footnote>
  <w:footnote w:id="1">
    <w:p w:rsidR="00283E07" w:rsidRPr="00D36B2D" w:rsidRDefault="00283E07">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11-  https://www.postgresql.org/docs/current/auth-pg-hba-conf.html</w:t>
      </w:r>
    </w:p>
  </w:footnote>
  <w:footnote w:id="2">
    <w:p w:rsidR="00283E07" w:rsidRPr="006B14B9" w:rsidRDefault="00283E07">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46- https://www.postgresql.org/docs</w:t>
      </w:r>
    </w:p>
  </w:footnote>
  <w:footnote w:id="3">
    <w:p w:rsidR="00283E07" w:rsidRPr="00C40F01" w:rsidRDefault="00283E07">
      <w:pPr>
        <w:pStyle w:val="FootnoteText"/>
        <w:rPr>
          <w:rFonts w:ascii="Times New Roman" w:hAnsi="Times New Roman" w:cs="Times New Roman"/>
          <w:lang w:val="sr-Latn-RS"/>
        </w:rPr>
      </w:pPr>
      <w:r>
        <w:rPr>
          <w:rStyle w:val="FootnoteReference"/>
        </w:rPr>
        <w:footnoteRef/>
      </w:r>
      <w:r>
        <w:t xml:space="preserve"> </w:t>
      </w:r>
      <w:r>
        <w:rPr>
          <w:rFonts w:ascii="Times New Roman" w:hAnsi="Times New Roman" w:cs="Times New Roman"/>
          <w:lang w:val="sr-Latn-RS"/>
        </w:rPr>
        <w:t>Izvor slike 52- https://arctype.com/blog/transparent-data-encryption/</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C23E2F"/>
    <w:multiLevelType w:val="multilevel"/>
    <w:tmpl w:val="5CC215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9F727FF"/>
    <w:multiLevelType w:val="hybridMultilevel"/>
    <w:tmpl w:val="2FCE3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B05EB1"/>
    <w:multiLevelType w:val="hybridMultilevel"/>
    <w:tmpl w:val="D6087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547E54"/>
    <w:multiLevelType w:val="hybridMultilevel"/>
    <w:tmpl w:val="4A505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C36719"/>
    <w:multiLevelType w:val="hybridMultilevel"/>
    <w:tmpl w:val="5EDCA562"/>
    <w:lvl w:ilvl="0" w:tplc="EAA41A46">
      <w:numFmt w:val="bullet"/>
      <w:lvlText w:val="-"/>
      <w:lvlJc w:val="left"/>
      <w:pPr>
        <w:ind w:left="720" w:hanging="360"/>
      </w:pPr>
      <w:rPr>
        <w:rFonts w:ascii="Times New Roman" w:eastAsiaTheme="minorHAnsi" w:hAnsi="Times New Roman" w:cs="Times New Roman" w:hint="default"/>
        <w:b/>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FB461B9"/>
    <w:multiLevelType w:val="hybridMultilevel"/>
    <w:tmpl w:val="944E2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1385D22"/>
    <w:multiLevelType w:val="hybridMultilevel"/>
    <w:tmpl w:val="52B8D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6"/>
  </w:num>
  <w:num w:numId="4">
    <w:abstractNumId w:val="5"/>
  </w:num>
  <w:num w:numId="5">
    <w:abstractNumId w:val="3"/>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0C7A"/>
    <w:rsid w:val="00000C3A"/>
    <w:rsid w:val="00005220"/>
    <w:rsid w:val="000062DB"/>
    <w:rsid w:val="000079DB"/>
    <w:rsid w:val="000101B8"/>
    <w:rsid w:val="00012FBE"/>
    <w:rsid w:val="0002044C"/>
    <w:rsid w:val="00021FAF"/>
    <w:rsid w:val="00030DEE"/>
    <w:rsid w:val="00032E60"/>
    <w:rsid w:val="00033AAE"/>
    <w:rsid w:val="00042A7D"/>
    <w:rsid w:val="00044C13"/>
    <w:rsid w:val="00045DB5"/>
    <w:rsid w:val="00046047"/>
    <w:rsid w:val="000465FD"/>
    <w:rsid w:val="00047B7C"/>
    <w:rsid w:val="00051363"/>
    <w:rsid w:val="00053339"/>
    <w:rsid w:val="00053A14"/>
    <w:rsid w:val="00055E57"/>
    <w:rsid w:val="00056BA1"/>
    <w:rsid w:val="00063FF1"/>
    <w:rsid w:val="00064129"/>
    <w:rsid w:val="000679BE"/>
    <w:rsid w:val="00071414"/>
    <w:rsid w:val="000764A2"/>
    <w:rsid w:val="00082C28"/>
    <w:rsid w:val="0008334B"/>
    <w:rsid w:val="00083AE3"/>
    <w:rsid w:val="00083CA4"/>
    <w:rsid w:val="00085F4C"/>
    <w:rsid w:val="000865EC"/>
    <w:rsid w:val="0009009D"/>
    <w:rsid w:val="00094C0D"/>
    <w:rsid w:val="00096C07"/>
    <w:rsid w:val="000A057D"/>
    <w:rsid w:val="000A1E0B"/>
    <w:rsid w:val="000A398B"/>
    <w:rsid w:val="000B1898"/>
    <w:rsid w:val="000B427C"/>
    <w:rsid w:val="000B60F8"/>
    <w:rsid w:val="000C084F"/>
    <w:rsid w:val="000D0B6F"/>
    <w:rsid w:val="000D55FD"/>
    <w:rsid w:val="000D7103"/>
    <w:rsid w:val="000F05BB"/>
    <w:rsid w:val="000F3F2B"/>
    <w:rsid w:val="000F42F1"/>
    <w:rsid w:val="000F60B0"/>
    <w:rsid w:val="000F611F"/>
    <w:rsid w:val="001012B2"/>
    <w:rsid w:val="00106FAC"/>
    <w:rsid w:val="00107E71"/>
    <w:rsid w:val="00114809"/>
    <w:rsid w:val="00116AA4"/>
    <w:rsid w:val="00120376"/>
    <w:rsid w:val="0012105C"/>
    <w:rsid w:val="00122DBA"/>
    <w:rsid w:val="00133FC0"/>
    <w:rsid w:val="00135786"/>
    <w:rsid w:val="0013664B"/>
    <w:rsid w:val="0013794C"/>
    <w:rsid w:val="00140349"/>
    <w:rsid w:val="00140918"/>
    <w:rsid w:val="001414B4"/>
    <w:rsid w:val="00142B29"/>
    <w:rsid w:val="00145C81"/>
    <w:rsid w:val="00153CC2"/>
    <w:rsid w:val="001547EF"/>
    <w:rsid w:val="00155B3E"/>
    <w:rsid w:val="001578AE"/>
    <w:rsid w:val="0016309E"/>
    <w:rsid w:val="001633CE"/>
    <w:rsid w:val="00164383"/>
    <w:rsid w:val="00165DA8"/>
    <w:rsid w:val="001709EF"/>
    <w:rsid w:val="00177C0A"/>
    <w:rsid w:val="00184F82"/>
    <w:rsid w:val="0019439F"/>
    <w:rsid w:val="00196D50"/>
    <w:rsid w:val="00197040"/>
    <w:rsid w:val="001A0A45"/>
    <w:rsid w:val="001A11F5"/>
    <w:rsid w:val="001A20E8"/>
    <w:rsid w:val="001B0087"/>
    <w:rsid w:val="001B18CE"/>
    <w:rsid w:val="001B4CF4"/>
    <w:rsid w:val="001B65BB"/>
    <w:rsid w:val="001B686D"/>
    <w:rsid w:val="001C2857"/>
    <w:rsid w:val="001C5841"/>
    <w:rsid w:val="001D1377"/>
    <w:rsid w:val="001D207B"/>
    <w:rsid w:val="001D29FD"/>
    <w:rsid w:val="001D2A94"/>
    <w:rsid w:val="001D3AC4"/>
    <w:rsid w:val="001D6391"/>
    <w:rsid w:val="001E1B8D"/>
    <w:rsid w:val="001E4492"/>
    <w:rsid w:val="001E4498"/>
    <w:rsid w:val="001E4D8B"/>
    <w:rsid w:val="001E57CE"/>
    <w:rsid w:val="001F0925"/>
    <w:rsid w:val="00202851"/>
    <w:rsid w:val="00203145"/>
    <w:rsid w:val="00206833"/>
    <w:rsid w:val="00211F02"/>
    <w:rsid w:val="00212001"/>
    <w:rsid w:val="002121E1"/>
    <w:rsid w:val="0021294F"/>
    <w:rsid w:val="00217EE3"/>
    <w:rsid w:val="002220BD"/>
    <w:rsid w:val="002245D8"/>
    <w:rsid w:val="00224634"/>
    <w:rsid w:val="0022740F"/>
    <w:rsid w:val="00227630"/>
    <w:rsid w:val="00232B01"/>
    <w:rsid w:val="0023459C"/>
    <w:rsid w:val="00235D02"/>
    <w:rsid w:val="002451B5"/>
    <w:rsid w:val="002469F5"/>
    <w:rsid w:val="00254470"/>
    <w:rsid w:val="0025755F"/>
    <w:rsid w:val="00264368"/>
    <w:rsid w:val="00270E4C"/>
    <w:rsid w:val="0027584F"/>
    <w:rsid w:val="00282702"/>
    <w:rsid w:val="00282D94"/>
    <w:rsid w:val="00283E07"/>
    <w:rsid w:val="002852DE"/>
    <w:rsid w:val="00292450"/>
    <w:rsid w:val="002927D1"/>
    <w:rsid w:val="00293966"/>
    <w:rsid w:val="00293ED2"/>
    <w:rsid w:val="002974EB"/>
    <w:rsid w:val="002B193A"/>
    <w:rsid w:val="002B7C4F"/>
    <w:rsid w:val="002C066D"/>
    <w:rsid w:val="002C0B84"/>
    <w:rsid w:val="002D0C7A"/>
    <w:rsid w:val="002D3DA9"/>
    <w:rsid w:val="002D3EBB"/>
    <w:rsid w:val="002D7AE9"/>
    <w:rsid w:val="002E3E93"/>
    <w:rsid w:val="002E4CE4"/>
    <w:rsid w:val="002F0F95"/>
    <w:rsid w:val="003023C0"/>
    <w:rsid w:val="00302A20"/>
    <w:rsid w:val="00305730"/>
    <w:rsid w:val="00305E85"/>
    <w:rsid w:val="003071C2"/>
    <w:rsid w:val="00315D23"/>
    <w:rsid w:val="00330034"/>
    <w:rsid w:val="00330844"/>
    <w:rsid w:val="00330997"/>
    <w:rsid w:val="00331763"/>
    <w:rsid w:val="00334A4A"/>
    <w:rsid w:val="003448A5"/>
    <w:rsid w:val="00353BD6"/>
    <w:rsid w:val="0036096A"/>
    <w:rsid w:val="00360C3F"/>
    <w:rsid w:val="00362703"/>
    <w:rsid w:val="00363548"/>
    <w:rsid w:val="003641FD"/>
    <w:rsid w:val="003658C9"/>
    <w:rsid w:val="003757ED"/>
    <w:rsid w:val="00380A29"/>
    <w:rsid w:val="00391794"/>
    <w:rsid w:val="003917D7"/>
    <w:rsid w:val="0039370F"/>
    <w:rsid w:val="003953A9"/>
    <w:rsid w:val="00395F42"/>
    <w:rsid w:val="003967E5"/>
    <w:rsid w:val="003A4621"/>
    <w:rsid w:val="003A65BA"/>
    <w:rsid w:val="003A67B0"/>
    <w:rsid w:val="003A7619"/>
    <w:rsid w:val="003B2D6D"/>
    <w:rsid w:val="003C137F"/>
    <w:rsid w:val="003C2467"/>
    <w:rsid w:val="003C279E"/>
    <w:rsid w:val="003C2878"/>
    <w:rsid w:val="003C4383"/>
    <w:rsid w:val="003C5FC7"/>
    <w:rsid w:val="003C7071"/>
    <w:rsid w:val="003C7A08"/>
    <w:rsid w:val="003D2767"/>
    <w:rsid w:val="003D4C7D"/>
    <w:rsid w:val="003E5426"/>
    <w:rsid w:val="003E6A60"/>
    <w:rsid w:val="003E6C27"/>
    <w:rsid w:val="003F2EB9"/>
    <w:rsid w:val="003F5E31"/>
    <w:rsid w:val="00400694"/>
    <w:rsid w:val="0040534D"/>
    <w:rsid w:val="004055B2"/>
    <w:rsid w:val="00405F7B"/>
    <w:rsid w:val="00406A23"/>
    <w:rsid w:val="00407297"/>
    <w:rsid w:val="00411592"/>
    <w:rsid w:val="004133B3"/>
    <w:rsid w:val="00416088"/>
    <w:rsid w:val="00421768"/>
    <w:rsid w:val="0042180B"/>
    <w:rsid w:val="004239FC"/>
    <w:rsid w:val="00426268"/>
    <w:rsid w:val="00430155"/>
    <w:rsid w:val="0043306A"/>
    <w:rsid w:val="00433CB3"/>
    <w:rsid w:val="0043558F"/>
    <w:rsid w:val="00435E18"/>
    <w:rsid w:val="0043757C"/>
    <w:rsid w:val="0044038D"/>
    <w:rsid w:val="00452BC5"/>
    <w:rsid w:val="00457365"/>
    <w:rsid w:val="00457F95"/>
    <w:rsid w:val="004602CF"/>
    <w:rsid w:val="00460918"/>
    <w:rsid w:val="004642B0"/>
    <w:rsid w:val="00465E7F"/>
    <w:rsid w:val="00476B12"/>
    <w:rsid w:val="00480B73"/>
    <w:rsid w:val="00481ED3"/>
    <w:rsid w:val="0048710A"/>
    <w:rsid w:val="00487EC0"/>
    <w:rsid w:val="00487F4E"/>
    <w:rsid w:val="0049018A"/>
    <w:rsid w:val="00491D7A"/>
    <w:rsid w:val="00493EDE"/>
    <w:rsid w:val="0049760E"/>
    <w:rsid w:val="004A2F94"/>
    <w:rsid w:val="004A56CC"/>
    <w:rsid w:val="004A77C0"/>
    <w:rsid w:val="004B2774"/>
    <w:rsid w:val="004B4925"/>
    <w:rsid w:val="004B6DF5"/>
    <w:rsid w:val="004C0B16"/>
    <w:rsid w:val="004D65C6"/>
    <w:rsid w:val="004E0BC7"/>
    <w:rsid w:val="004E57D9"/>
    <w:rsid w:val="004F19D1"/>
    <w:rsid w:val="00503CB8"/>
    <w:rsid w:val="00504155"/>
    <w:rsid w:val="00504FEC"/>
    <w:rsid w:val="00506092"/>
    <w:rsid w:val="00511276"/>
    <w:rsid w:val="005131D4"/>
    <w:rsid w:val="00515861"/>
    <w:rsid w:val="00516907"/>
    <w:rsid w:val="005235C5"/>
    <w:rsid w:val="00524AC5"/>
    <w:rsid w:val="00533738"/>
    <w:rsid w:val="00536D4B"/>
    <w:rsid w:val="00540643"/>
    <w:rsid w:val="0054531F"/>
    <w:rsid w:val="00552270"/>
    <w:rsid w:val="00553615"/>
    <w:rsid w:val="005540AC"/>
    <w:rsid w:val="00554FBE"/>
    <w:rsid w:val="005571AE"/>
    <w:rsid w:val="005616E8"/>
    <w:rsid w:val="00562059"/>
    <w:rsid w:val="00566E52"/>
    <w:rsid w:val="0057033B"/>
    <w:rsid w:val="00572B01"/>
    <w:rsid w:val="00573E50"/>
    <w:rsid w:val="00575A6A"/>
    <w:rsid w:val="00575CC5"/>
    <w:rsid w:val="00580F60"/>
    <w:rsid w:val="00585BE2"/>
    <w:rsid w:val="005875CB"/>
    <w:rsid w:val="00590000"/>
    <w:rsid w:val="005920FC"/>
    <w:rsid w:val="00595FB3"/>
    <w:rsid w:val="005A1102"/>
    <w:rsid w:val="005A13C7"/>
    <w:rsid w:val="005A2BAC"/>
    <w:rsid w:val="005A7B0C"/>
    <w:rsid w:val="005B364E"/>
    <w:rsid w:val="005B3A82"/>
    <w:rsid w:val="005B4734"/>
    <w:rsid w:val="005B6CCF"/>
    <w:rsid w:val="005C059F"/>
    <w:rsid w:val="005C1ACB"/>
    <w:rsid w:val="005D025B"/>
    <w:rsid w:val="005D3A2B"/>
    <w:rsid w:val="005D6308"/>
    <w:rsid w:val="005E47AB"/>
    <w:rsid w:val="005E513F"/>
    <w:rsid w:val="005E6E81"/>
    <w:rsid w:val="005F318E"/>
    <w:rsid w:val="005F357B"/>
    <w:rsid w:val="005F55C8"/>
    <w:rsid w:val="005F721C"/>
    <w:rsid w:val="005F732D"/>
    <w:rsid w:val="0060021A"/>
    <w:rsid w:val="00602A43"/>
    <w:rsid w:val="006038D0"/>
    <w:rsid w:val="00603F92"/>
    <w:rsid w:val="00606C0E"/>
    <w:rsid w:val="0060764B"/>
    <w:rsid w:val="00607832"/>
    <w:rsid w:val="00611748"/>
    <w:rsid w:val="0061607F"/>
    <w:rsid w:val="006220BF"/>
    <w:rsid w:val="0062233F"/>
    <w:rsid w:val="006256A9"/>
    <w:rsid w:val="00632FD6"/>
    <w:rsid w:val="006333FF"/>
    <w:rsid w:val="00645003"/>
    <w:rsid w:val="00647B10"/>
    <w:rsid w:val="00653C48"/>
    <w:rsid w:val="00655E58"/>
    <w:rsid w:val="00657484"/>
    <w:rsid w:val="00660B37"/>
    <w:rsid w:val="0067129F"/>
    <w:rsid w:val="00671374"/>
    <w:rsid w:val="00675670"/>
    <w:rsid w:val="006757D0"/>
    <w:rsid w:val="00676208"/>
    <w:rsid w:val="00680701"/>
    <w:rsid w:val="00680E61"/>
    <w:rsid w:val="006816DF"/>
    <w:rsid w:val="0068185C"/>
    <w:rsid w:val="006837DC"/>
    <w:rsid w:val="00685C35"/>
    <w:rsid w:val="00687FE5"/>
    <w:rsid w:val="00691064"/>
    <w:rsid w:val="00691BBA"/>
    <w:rsid w:val="00691BEB"/>
    <w:rsid w:val="00693D60"/>
    <w:rsid w:val="006942E3"/>
    <w:rsid w:val="00694F8C"/>
    <w:rsid w:val="00696B20"/>
    <w:rsid w:val="006A099D"/>
    <w:rsid w:val="006A0AB7"/>
    <w:rsid w:val="006A2681"/>
    <w:rsid w:val="006A55E5"/>
    <w:rsid w:val="006A592A"/>
    <w:rsid w:val="006B14B9"/>
    <w:rsid w:val="006B15F6"/>
    <w:rsid w:val="006C2D5F"/>
    <w:rsid w:val="006C3DB0"/>
    <w:rsid w:val="006C4A42"/>
    <w:rsid w:val="006D15B6"/>
    <w:rsid w:val="006D6AA2"/>
    <w:rsid w:val="006E1CC1"/>
    <w:rsid w:val="006E1F8E"/>
    <w:rsid w:val="006E3858"/>
    <w:rsid w:val="006E679D"/>
    <w:rsid w:val="006F1CD4"/>
    <w:rsid w:val="006F730B"/>
    <w:rsid w:val="00702BF8"/>
    <w:rsid w:val="00702C78"/>
    <w:rsid w:val="0070479B"/>
    <w:rsid w:val="00705EC5"/>
    <w:rsid w:val="00707981"/>
    <w:rsid w:val="00710C1B"/>
    <w:rsid w:val="00711D31"/>
    <w:rsid w:val="00711F1A"/>
    <w:rsid w:val="00712421"/>
    <w:rsid w:val="0071704E"/>
    <w:rsid w:val="00717D45"/>
    <w:rsid w:val="007212AD"/>
    <w:rsid w:val="007234F4"/>
    <w:rsid w:val="00724346"/>
    <w:rsid w:val="00730506"/>
    <w:rsid w:val="007321BF"/>
    <w:rsid w:val="00732610"/>
    <w:rsid w:val="00733994"/>
    <w:rsid w:val="00735837"/>
    <w:rsid w:val="00735CCD"/>
    <w:rsid w:val="00737E34"/>
    <w:rsid w:val="00741058"/>
    <w:rsid w:val="00743D11"/>
    <w:rsid w:val="007459D3"/>
    <w:rsid w:val="00746157"/>
    <w:rsid w:val="00747791"/>
    <w:rsid w:val="007528E5"/>
    <w:rsid w:val="00752A89"/>
    <w:rsid w:val="0076062D"/>
    <w:rsid w:val="00761906"/>
    <w:rsid w:val="007648F4"/>
    <w:rsid w:val="00771A3E"/>
    <w:rsid w:val="00786A8D"/>
    <w:rsid w:val="00791C84"/>
    <w:rsid w:val="00792C30"/>
    <w:rsid w:val="00792F7F"/>
    <w:rsid w:val="00794170"/>
    <w:rsid w:val="00795998"/>
    <w:rsid w:val="007A6574"/>
    <w:rsid w:val="007A6AF9"/>
    <w:rsid w:val="007A7211"/>
    <w:rsid w:val="007B490C"/>
    <w:rsid w:val="007C048B"/>
    <w:rsid w:val="007C3E15"/>
    <w:rsid w:val="007C5699"/>
    <w:rsid w:val="007C703A"/>
    <w:rsid w:val="007D3007"/>
    <w:rsid w:val="007D484C"/>
    <w:rsid w:val="007D5E5D"/>
    <w:rsid w:val="007D6CE4"/>
    <w:rsid w:val="007E1FC6"/>
    <w:rsid w:val="007E4621"/>
    <w:rsid w:val="007F006E"/>
    <w:rsid w:val="007F2892"/>
    <w:rsid w:val="007F367B"/>
    <w:rsid w:val="007F6345"/>
    <w:rsid w:val="00801111"/>
    <w:rsid w:val="0080114E"/>
    <w:rsid w:val="00806BC8"/>
    <w:rsid w:val="00810279"/>
    <w:rsid w:val="00812415"/>
    <w:rsid w:val="00816E9C"/>
    <w:rsid w:val="008170FF"/>
    <w:rsid w:val="00817F63"/>
    <w:rsid w:val="00823075"/>
    <w:rsid w:val="008319EF"/>
    <w:rsid w:val="008363CF"/>
    <w:rsid w:val="00846256"/>
    <w:rsid w:val="008462E0"/>
    <w:rsid w:val="00846D3D"/>
    <w:rsid w:val="00850926"/>
    <w:rsid w:val="00850C5A"/>
    <w:rsid w:val="00851457"/>
    <w:rsid w:val="00855C26"/>
    <w:rsid w:val="0086354B"/>
    <w:rsid w:val="008651BF"/>
    <w:rsid w:val="00865F9E"/>
    <w:rsid w:val="00865FD7"/>
    <w:rsid w:val="00871829"/>
    <w:rsid w:val="00872C93"/>
    <w:rsid w:val="00875201"/>
    <w:rsid w:val="00875D3C"/>
    <w:rsid w:val="0087636D"/>
    <w:rsid w:val="00883671"/>
    <w:rsid w:val="00890FAB"/>
    <w:rsid w:val="00892314"/>
    <w:rsid w:val="00893C34"/>
    <w:rsid w:val="00895602"/>
    <w:rsid w:val="00895B2C"/>
    <w:rsid w:val="008A0ACC"/>
    <w:rsid w:val="008A6D65"/>
    <w:rsid w:val="008B12F1"/>
    <w:rsid w:val="008B7513"/>
    <w:rsid w:val="008C2016"/>
    <w:rsid w:val="008C2B0A"/>
    <w:rsid w:val="008C38B1"/>
    <w:rsid w:val="008C7DFB"/>
    <w:rsid w:val="008D6BD4"/>
    <w:rsid w:val="00900595"/>
    <w:rsid w:val="00907E27"/>
    <w:rsid w:val="00910B10"/>
    <w:rsid w:val="00914FF3"/>
    <w:rsid w:val="009257C6"/>
    <w:rsid w:val="00926718"/>
    <w:rsid w:val="00930DB6"/>
    <w:rsid w:val="00931961"/>
    <w:rsid w:val="00934677"/>
    <w:rsid w:val="0094033D"/>
    <w:rsid w:val="00946D92"/>
    <w:rsid w:val="00953CF3"/>
    <w:rsid w:val="00955CFE"/>
    <w:rsid w:val="00956489"/>
    <w:rsid w:val="00961CA5"/>
    <w:rsid w:val="00962D9C"/>
    <w:rsid w:val="009638F4"/>
    <w:rsid w:val="00970B32"/>
    <w:rsid w:val="00970C60"/>
    <w:rsid w:val="009710ED"/>
    <w:rsid w:val="00974E15"/>
    <w:rsid w:val="00975EAC"/>
    <w:rsid w:val="00977817"/>
    <w:rsid w:val="00981209"/>
    <w:rsid w:val="00983370"/>
    <w:rsid w:val="00984D18"/>
    <w:rsid w:val="009878F2"/>
    <w:rsid w:val="00987DCC"/>
    <w:rsid w:val="00993C33"/>
    <w:rsid w:val="00995BD6"/>
    <w:rsid w:val="00996803"/>
    <w:rsid w:val="00996E24"/>
    <w:rsid w:val="00997544"/>
    <w:rsid w:val="009A4AD1"/>
    <w:rsid w:val="009A79D5"/>
    <w:rsid w:val="009B0F73"/>
    <w:rsid w:val="009B1B48"/>
    <w:rsid w:val="009C0105"/>
    <w:rsid w:val="009C5049"/>
    <w:rsid w:val="009D061E"/>
    <w:rsid w:val="009E0F13"/>
    <w:rsid w:val="009E40C0"/>
    <w:rsid w:val="009E5333"/>
    <w:rsid w:val="009E69E4"/>
    <w:rsid w:val="009E76A6"/>
    <w:rsid w:val="009E7CFE"/>
    <w:rsid w:val="009F12FD"/>
    <w:rsid w:val="009F1D80"/>
    <w:rsid w:val="009F3F4B"/>
    <w:rsid w:val="009F40A6"/>
    <w:rsid w:val="009F4618"/>
    <w:rsid w:val="00A0027C"/>
    <w:rsid w:val="00A01D06"/>
    <w:rsid w:val="00A029DF"/>
    <w:rsid w:val="00A16660"/>
    <w:rsid w:val="00A22723"/>
    <w:rsid w:val="00A2712D"/>
    <w:rsid w:val="00A3159E"/>
    <w:rsid w:val="00A44F52"/>
    <w:rsid w:val="00A47E83"/>
    <w:rsid w:val="00A52683"/>
    <w:rsid w:val="00A55735"/>
    <w:rsid w:val="00A559E6"/>
    <w:rsid w:val="00A64B86"/>
    <w:rsid w:val="00A7114A"/>
    <w:rsid w:val="00A71E20"/>
    <w:rsid w:val="00A75F4E"/>
    <w:rsid w:val="00A7636C"/>
    <w:rsid w:val="00A80E07"/>
    <w:rsid w:val="00A81421"/>
    <w:rsid w:val="00A84B0D"/>
    <w:rsid w:val="00A86C39"/>
    <w:rsid w:val="00A93658"/>
    <w:rsid w:val="00A9382E"/>
    <w:rsid w:val="00A94253"/>
    <w:rsid w:val="00A96F56"/>
    <w:rsid w:val="00AA126E"/>
    <w:rsid w:val="00AA1777"/>
    <w:rsid w:val="00AA3B13"/>
    <w:rsid w:val="00AA42EA"/>
    <w:rsid w:val="00AC113E"/>
    <w:rsid w:val="00AC2299"/>
    <w:rsid w:val="00AC5134"/>
    <w:rsid w:val="00AC51BA"/>
    <w:rsid w:val="00AC5C77"/>
    <w:rsid w:val="00AC5F3A"/>
    <w:rsid w:val="00AC5F68"/>
    <w:rsid w:val="00AC5F7C"/>
    <w:rsid w:val="00AD0826"/>
    <w:rsid w:val="00AD0871"/>
    <w:rsid w:val="00AD17E3"/>
    <w:rsid w:val="00AD30BC"/>
    <w:rsid w:val="00AD3F79"/>
    <w:rsid w:val="00AD5C87"/>
    <w:rsid w:val="00AE42AE"/>
    <w:rsid w:val="00AF063B"/>
    <w:rsid w:val="00AF3B79"/>
    <w:rsid w:val="00AF4615"/>
    <w:rsid w:val="00AF68F6"/>
    <w:rsid w:val="00B026A6"/>
    <w:rsid w:val="00B06111"/>
    <w:rsid w:val="00B11753"/>
    <w:rsid w:val="00B14204"/>
    <w:rsid w:val="00B144B8"/>
    <w:rsid w:val="00B153D1"/>
    <w:rsid w:val="00B21CFD"/>
    <w:rsid w:val="00B24891"/>
    <w:rsid w:val="00B26177"/>
    <w:rsid w:val="00B26D43"/>
    <w:rsid w:val="00B30B51"/>
    <w:rsid w:val="00B310A2"/>
    <w:rsid w:val="00B3190D"/>
    <w:rsid w:val="00B34738"/>
    <w:rsid w:val="00B373AE"/>
    <w:rsid w:val="00B532BB"/>
    <w:rsid w:val="00B54ADC"/>
    <w:rsid w:val="00B62E2D"/>
    <w:rsid w:val="00B70806"/>
    <w:rsid w:val="00B73C1D"/>
    <w:rsid w:val="00B73D73"/>
    <w:rsid w:val="00B75840"/>
    <w:rsid w:val="00B75DF3"/>
    <w:rsid w:val="00B774DE"/>
    <w:rsid w:val="00B826B2"/>
    <w:rsid w:val="00B830D5"/>
    <w:rsid w:val="00B86AD9"/>
    <w:rsid w:val="00B92B6F"/>
    <w:rsid w:val="00B94F15"/>
    <w:rsid w:val="00BA32A6"/>
    <w:rsid w:val="00BA513C"/>
    <w:rsid w:val="00BA5924"/>
    <w:rsid w:val="00BB21D4"/>
    <w:rsid w:val="00BB3BE6"/>
    <w:rsid w:val="00BB6A30"/>
    <w:rsid w:val="00BC265F"/>
    <w:rsid w:val="00BC3C14"/>
    <w:rsid w:val="00BD7753"/>
    <w:rsid w:val="00BF220A"/>
    <w:rsid w:val="00BF3AF9"/>
    <w:rsid w:val="00C006FB"/>
    <w:rsid w:val="00C046F9"/>
    <w:rsid w:val="00C1159F"/>
    <w:rsid w:val="00C12AAA"/>
    <w:rsid w:val="00C15718"/>
    <w:rsid w:val="00C21EEB"/>
    <w:rsid w:val="00C22261"/>
    <w:rsid w:val="00C232C0"/>
    <w:rsid w:val="00C24F22"/>
    <w:rsid w:val="00C252F1"/>
    <w:rsid w:val="00C261F6"/>
    <w:rsid w:val="00C26E96"/>
    <w:rsid w:val="00C30907"/>
    <w:rsid w:val="00C34CAB"/>
    <w:rsid w:val="00C35CF2"/>
    <w:rsid w:val="00C36CBD"/>
    <w:rsid w:val="00C408A6"/>
    <w:rsid w:val="00C40F01"/>
    <w:rsid w:val="00C44852"/>
    <w:rsid w:val="00C531A4"/>
    <w:rsid w:val="00C577CC"/>
    <w:rsid w:val="00C62FB6"/>
    <w:rsid w:val="00C6352F"/>
    <w:rsid w:val="00C64CAE"/>
    <w:rsid w:val="00C7613E"/>
    <w:rsid w:val="00C81584"/>
    <w:rsid w:val="00C82F28"/>
    <w:rsid w:val="00C84EA4"/>
    <w:rsid w:val="00C93006"/>
    <w:rsid w:val="00C94E1A"/>
    <w:rsid w:val="00C95D3D"/>
    <w:rsid w:val="00CA37DB"/>
    <w:rsid w:val="00CA7EF9"/>
    <w:rsid w:val="00CB3CCB"/>
    <w:rsid w:val="00CC2551"/>
    <w:rsid w:val="00CC2F41"/>
    <w:rsid w:val="00CC555E"/>
    <w:rsid w:val="00CC5683"/>
    <w:rsid w:val="00CC7F2C"/>
    <w:rsid w:val="00CD1E3E"/>
    <w:rsid w:val="00CE04D4"/>
    <w:rsid w:val="00CE0DE8"/>
    <w:rsid w:val="00CE2CD4"/>
    <w:rsid w:val="00CE41E5"/>
    <w:rsid w:val="00CF030D"/>
    <w:rsid w:val="00CF27B8"/>
    <w:rsid w:val="00CF7B22"/>
    <w:rsid w:val="00D11B59"/>
    <w:rsid w:val="00D14BD3"/>
    <w:rsid w:val="00D152A3"/>
    <w:rsid w:val="00D157F8"/>
    <w:rsid w:val="00D203E2"/>
    <w:rsid w:val="00D21345"/>
    <w:rsid w:val="00D2150A"/>
    <w:rsid w:val="00D2724E"/>
    <w:rsid w:val="00D2750A"/>
    <w:rsid w:val="00D3011A"/>
    <w:rsid w:val="00D3179A"/>
    <w:rsid w:val="00D3216C"/>
    <w:rsid w:val="00D33D75"/>
    <w:rsid w:val="00D3483F"/>
    <w:rsid w:val="00D36B2D"/>
    <w:rsid w:val="00D3701B"/>
    <w:rsid w:val="00D40392"/>
    <w:rsid w:val="00D423C4"/>
    <w:rsid w:val="00D45F00"/>
    <w:rsid w:val="00D51AAE"/>
    <w:rsid w:val="00D5295F"/>
    <w:rsid w:val="00D55A19"/>
    <w:rsid w:val="00D570FA"/>
    <w:rsid w:val="00D61AC7"/>
    <w:rsid w:val="00D623A4"/>
    <w:rsid w:val="00D63DE6"/>
    <w:rsid w:val="00D65379"/>
    <w:rsid w:val="00D66C78"/>
    <w:rsid w:val="00D72B5C"/>
    <w:rsid w:val="00D745EF"/>
    <w:rsid w:val="00D77C64"/>
    <w:rsid w:val="00D77F14"/>
    <w:rsid w:val="00D81D1E"/>
    <w:rsid w:val="00D8694D"/>
    <w:rsid w:val="00D86CCD"/>
    <w:rsid w:val="00D8750B"/>
    <w:rsid w:val="00D905B1"/>
    <w:rsid w:val="00D9064C"/>
    <w:rsid w:val="00D92F58"/>
    <w:rsid w:val="00D946A4"/>
    <w:rsid w:val="00D951E1"/>
    <w:rsid w:val="00D954E5"/>
    <w:rsid w:val="00D971D4"/>
    <w:rsid w:val="00DA19E3"/>
    <w:rsid w:val="00DA36ED"/>
    <w:rsid w:val="00DB1BEE"/>
    <w:rsid w:val="00DB52D0"/>
    <w:rsid w:val="00DB78E2"/>
    <w:rsid w:val="00DB7959"/>
    <w:rsid w:val="00DD3C2E"/>
    <w:rsid w:val="00DD5B92"/>
    <w:rsid w:val="00DE023F"/>
    <w:rsid w:val="00DE5CEE"/>
    <w:rsid w:val="00DE7DEB"/>
    <w:rsid w:val="00DF05FC"/>
    <w:rsid w:val="00DF1487"/>
    <w:rsid w:val="00DF67DD"/>
    <w:rsid w:val="00E00E53"/>
    <w:rsid w:val="00E04979"/>
    <w:rsid w:val="00E0598C"/>
    <w:rsid w:val="00E0650D"/>
    <w:rsid w:val="00E208E5"/>
    <w:rsid w:val="00E216AD"/>
    <w:rsid w:val="00E24748"/>
    <w:rsid w:val="00E327D2"/>
    <w:rsid w:val="00E354AE"/>
    <w:rsid w:val="00E3692A"/>
    <w:rsid w:val="00E44BD9"/>
    <w:rsid w:val="00E44F90"/>
    <w:rsid w:val="00E46FEC"/>
    <w:rsid w:val="00E530DA"/>
    <w:rsid w:val="00E601D9"/>
    <w:rsid w:val="00E659F4"/>
    <w:rsid w:val="00E83390"/>
    <w:rsid w:val="00E85A72"/>
    <w:rsid w:val="00E86CCF"/>
    <w:rsid w:val="00E906D8"/>
    <w:rsid w:val="00E90E90"/>
    <w:rsid w:val="00E92C3D"/>
    <w:rsid w:val="00E92D7C"/>
    <w:rsid w:val="00E95BDD"/>
    <w:rsid w:val="00E97169"/>
    <w:rsid w:val="00EA25D6"/>
    <w:rsid w:val="00EA4474"/>
    <w:rsid w:val="00EA593C"/>
    <w:rsid w:val="00EB27AE"/>
    <w:rsid w:val="00EB65E6"/>
    <w:rsid w:val="00EC3D06"/>
    <w:rsid w:val="00ED118A"/>
    <w:rsid w:val="00ED16E0"/>
    <w:rsid w:val="00ED194D"/>
    <w:rsid w:val="00ED3F74"/>
    <w:rsid w:val="00EE11B9"/>
    <w:rsid w:val="00EE1FAB"/>
    <w:rsid w:val="00EE3671"/>
    <w:rsid w:val="00EE395A"/>
    <w:rsid w:val="00EF4209"/>
    <w:rsid w:val="00EF77EA"/>
    <w:rsid w:val="00F00995"/>
    <w:rsid w:val="00F01C1F"/>
    <w:rsid w:val="00F01CD6"/>
    <w:rsid w:val="00F067C0"/>
    <w:rsid w:val="00F102EF"/>
    <w:rsid w:val="00F17810"/>
    <w:rsid w:val="00F17E6F"/>
    <w:rsid w:val="00F22925"/>
    <w:rsid w:val="00F34F56"/>
    <w:rsid w:val="00F35E98"/>
    <w:rsid w:val="00F37CBE"/>
    <w:rsid w:val="00F4059F"/>
    <w:rsid w:val="00F40B93"/>
    <w:rsid w:val="00F4158A"/>
    <w:rsid w:val="00F4643D"/>
    <w:rsid w:val="00F50DF0"/>
    <w:rsid w:val="00F554F3"/>
    <w:rsid w:val="00F56BBF"/>
    <w:rsid w:val="00F56CA2"/>
    <w:rsid w:val="00F60195"/>
    <w:rsid w:val="00F64A9E"/>
    <w:rsid w:val="00F65597"/>
    <w:rsid w:val="00F6580E"/>
    <w:rsid w:val="00F65D2B"/>
    <w:rsid w:val="00F71EF0"/>
    <w:rsid w:val="00F85822"/>
    <w:rsid w:val="00F878B0"/>
    <w:rsid w:val="00F87D74"/>
    <w:rsid w:val="00F904F5"/>
    <w:rsid w:val="00FA0173"/>
    <w:rsid w:val="00FA033F"/>
    <w:rsid w:val="00FA21E1"/>
    <w:rsid w:val="00FB029E"/>
    <w:rsid w:val="00FC00B4"/>
    <w:rsid w:val="00FC0D60"/>
    <w:rsid w:val="00FC0DB9"/>
    <w:rsid w:val="00FC27B1"/>
    <w:rsid w:val="00FC6253"/>
    <w:rsid w:val="00FC68B8"/>
    <w:rsid w:val="00FC7AB1"/>
    <w:rsid w:val="00FD2BFA"/>
    <w:rsid w:val="00FD7492"/>
    <w:rsid w:val="00FD7B4F"/>
    <w:rsid w:val="00FE27CB"/>
    <w:rsid w:val="00FE474F"/>
    <w:rsid w:val="00FE69A0"/>
    <w:rsid w:val="00FF1633"/>
    <w:rsid w:val="00FF5578"/>
    <w:rsid w:val="00FF6727"/>
    <w:rsid w:val="00FF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54517C-4DED-4A7E-80FF-631428AFB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03E2"/>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EE11B9"/>
    <w:pPr>
      <w:keepNext/>
      <w:keepLines/>
      <w:spacing w:before="40" w:after="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A47E83"/>
    <w:pPr>
      <w:keepNext/>
      <w:keepLines/>
      <w:spacing w:before="40" w:after="0"/>
      <w:outlineLvl w:val="2"/>
    </w:pPr>
    <w:rPr>
      <w:rFonts w:ascii="Times New Roman" w:eastAsiaTheme="majorEastAsia" w:hAnsi="Times New Roman"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C0E"/>
    <w:pPr>
      <w:ind w:left="720"/>
      <w:contextualSpacing/>
    </w:pPr>
  </w:style>
  <w:style w:type="paragraph" w:styleId="Header">
    <w:name w:val="header"/>
    <w:basedOn w:val="Normal"/>
    <w:link w:val="HeaderChar"/>
    <w:uiPriority w:val="99"/>
    <w:unhideWhenUsed/>
    <w:rsid w:val="00CB3C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3CCB"/>
  </w:style>
  <w:style w:type="paragraph" w:styleId="Footer">
    <w:name w:val="footer"/>
    <w:basedOn w:val="Normal"/>
    <w:link w:val="FooterChar"/>
    <w:uiPriority w:val="99"/>
    <w:unhideWhenUsed/>
    <w:rsid w:val="00CB3C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3CCB"/>
  </w:style>
  <w:style w:type="character" w:customStyle="1" w:styleId="Heading1Char">
    <w:name w:val="Heading 1 Char"/>
    <w:basedOn w:val="DefaultParagraphFont"/>
    <w:link w:val="Heading1"/>
    <w:uiPriority w:val="9"/>
    <w:rsid w:val="00D203E2"/>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44038D"/>
    <w:pPr>
      <w:outlineLvl w:val="9"/>
    </w:pPr>
  </w:style>
  <w:style w:type="paragraph" w:styleId="TOC1">
    <w:name w:val="toc 1"/>
    <w:basedOn w:val="Normal"/>
    <w:next w:val="Normal"/>
    <w:autoRedefine/>
    <w:uiPriority w:val="39"/>
    <w:unhideWhenUsed/>
    <w:rsid w:val="00702BF8"/>
    <w:pPr>
      <w:spacing w:after="100"/>
    </w:pPr>
  </w:style>
  <w:style w:type="character" w:styleId="Hyperlink">
    <w:name w:val="Hyperlink"/>
    <w:basedOn w:val="DefaultParagraphFont"/>
    <w:uiPriority w:val="99"/>
    <w:unhideWhenUsed/>
    <w:rsid w:val="00702BF8"/>
    <w:rPr>
      <w:color w:val="0563C1" w:themeColor="hyperlink"/>
      <w:u w:val="single"/>
    </w:rPr>
  </w:style>
  <w:style w:type="character" w:customStyle="1" w:styleId="Heading2Char">
    <w:name w:val="Heading 2 Char"/>
    <w:basedOn w:val="DefaultParagraphFont"/>
    <w:link w:val="Heading2"/>
    <w:uiPriority w:val="9"/>
    <w:rsid w:val="00EE11B9"/>
    <w:rPr>
      <w:rFonts w:ascii="Times New Roman" w:eastAsiaTheme="majorEastAsia" w:hAnsi="Times New Roman" w:cstheme="majorBidi"/>
      <w:b/>
      <w:sz w:val="24"/>
      <w:szCs w:val="26"/>
    </w:rPr>
  </w:style>
  <w:style w:type="paragraph" w:styleId="TOC2">
    <w:name w:val="toc 2"/>
    <w:basedOn w:val="Normal"/>
    <w:next w:val="Normal"/>
    <w:autoRedefine/>
    <w:uiPriority w:val="39"/>
    <w:unhideWhenUsed/>
    <w:rsid w:val="00B26177"/>
    <w:pPr>
      <w:spacing w:after="100"/>
      <w:ind w:left="220"/>
    </w:pPr>
  </w:style>
  <w:style w:type="character" w:customStyle="1" w:styleId="Heading3Char">
    <w:name w:val="Heading 3 Char"/>
    <w:basedOn w:val="DefaultParagraphFont"/>
    <w:link w:val="Heading3"/>
    <w:uiPriority w:val="9"/>
    <w:rsid w:val="00A47E83"/>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6837DC"/>
    <w:pPr>
      <w:spacing w:after="100"/>
      <w:ind w:left="440"/>
    </w:pPr>
  </w:style>
  <w:style w:type="paragraph" w:styleId="FootnoteText">
    <w:name w:val="footnote text"/>
    <w:basedOn w:val="Normal"/>
    <w:link w:val="FootnoteTextChar"/>
    <w:uiPriority w:val="99"/>
    <w:semiHidden/>
    <w:unhideWhenUsed/>
    <w:rsid w:val="00D36B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6B2D"/>
    <w:rPr>
      <w:sz w:val="20"/>
      <w:szCs w:val="20"/>
    </w:rPr>
  </w:style>
  <w:style w:type="character" w:styleId="FootnoteReference">
    <w:name w:val="footnote reference"/>
    <w:basedOn w:val="DefaultParagraphFont"/>
    <w:uiPriority w:val="99"/>
    <w:semiHidden/>
    <w:unhideWhenUsed/>
    <w:rsid w:val="00D36B2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07" Type="http://schemas.openxmlformats.org/officeDocument/2006/relationships/hyperlink" Target="https://satoricyber.com/postgres-security/3-pillars-of-postgresql-security/" TargetMode="Externa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hyperlink" Target="https://www.postgresql.org/docs/15/ddl-rowsecurity.html" TargetMode="External"/><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hyperlink" Target="https://www.imperva.com/learn/data-security/database-security/" TargetMode="External"/><Relationship Id="rId95" Type="http://schemas.openxmlformats.org/officeDocument/2006/relationships/hyperlink" Target="https://www.enterprisedb.com/blog/how-to-secure-postgresql-security-hardening-best-practices-checklist-tips-encryption-authentication-vulnerabilities"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hyperlink" Target="https://www.postgresql.org/docs/13/ddl-priv.html" TargetMode="External"/><Relationship Id="rId105" Type="http://schemas.openxmlformats.org/officeDocument/2006/relationships/hyperlink" Target="https://www.postgresql.org/docs/current/encryption-options.html"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hyperlink" Target="https://blog.devart.com/how-to-secure-postgresql-database.html" TargetMode="External"/><Relationship Id="rId98" Type="http://schemas.openxmlformats.org/officeDocument/2006/relationships/hyperlink" Target="https://www.postgresql.org/docs/current/client-authentication.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hyperlink" Target="https://www.crunchydata.com/blog/preventing-sql-injection-attacks-in-postgresql" TargetMode="External"/><Relationship Id="rId108" Type="http://schemas.openxmlformats.org/officeDocument/2006/relationships/hyperlink" Target="https://www.cybertec-postgresql.com/en/postgresql-security-things-to-avoid-in-real-life/"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yperlink" Target="https://www.techopedia.com/definition/29841/database-security" TargetMode="External"/><Relationship Id="rId96" Type="http://schemas.openxmlformats.org/officeDocument/2006/relationships/hyperlink" Target="https://www.postgresql.org/docs/7.0/security17840.htm" TargetMode="External"/><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https://arctype.com/blog/transparent-data-encryption/" TargetMode="Externa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satoricyber.com/postgres-security/3-pillars-of-postgresql-security/" TargetMode="External"/><Relationship Id="rId99" Type="http://schemas.openxmlformats.org/officeDocument/2006/relationships/hyperlink" Target="https://www.postgresql.org/docs/" TargetMode="External"/><Relationship Id="rId101" Type="http://schemas.openxmlformats.org/officeDocument/2006/relationships/hyperlink" Target="https://satoricyber.com/postgres-security/postgres-row-level-security/"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footer" Target="footer3.xml"/><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yperlink" Target="https://goteleport.com/blog/securing-postgres-postgresql/" TargetMode="External"/><Relationship Id="rId104" Type="http://schemas.openxmlformats.org/officeDocument/2006/relationships/hyperlink" Target="https://satoricyber.com/postgres-security/postgres-audit/" TargetMode="Externa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ibm.com/topics/database-secur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7D9F74-F2BE-412B-A47E-FDF7EEB17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11637</Words>
  <Characters>66333</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2</cp:revision>
  <cp:lastPrinted>2023-05-12T15:58:00Z</cp:lastPrinted>
  <dcterms:created xsi:type="dcterms:W3CDTF">2023-05-12T15:58:00Z</dcterms:created>
  <dcterms:modified xsi:type="dcterms:W3CDTF">2023-05-12T15:58:00Z</dcterms:modified>
</cp:coreProperties>
</file>