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绪论"/>
      <w:r>
        <w:t xml:space="preserve">绪论</w:t>
      </w:r>
      <w:bookmarkEnd w:id="21"/>
    </w:p>
    <w:p>
      <w:pPr>
        <w:pStyle w:val="FirstParagraph"/>
      </w:pPr>
      <w:r>
        <w:t xml:space="preserve">人脸识别是利用人脸识别算法对数字人脸信息进行身份识别的过程，完整的人脸识别流程为：从图片中检测人脸，然后对人脸进行识别，进而标识人脸身份。近几年来，卷积神经网络在模式识别领域取得了很好的效果，因此本文对卷积神经网络应用于人脸识别问题展开了研究和讨论。本章节主要包括人脸识别研究背景和意义，人脸识别系统的构成，人脸识别研究现状，深度学习研究现状等。</w:t>
      </w:r>
    </w:p>
    <w:p>
      <w:pPr>
        <w:pStyle w:val="Heading2"/>
      </w:pPr>
      <w:bookmarkStart w:id="22" w:name="人脸识别背景和意义"/>
      <w:r>
        <w:t xml:space="preserve">人脸识别背景和意义</w:t>
      </w:r>
      <w:bookmarkEnd w:id="22"/>
    </w:p>
    <w:p>
      <w:pPr>
        <w:pStyle w:val="FirstParagraph"/>
      </w:pPr>
      <w:r>
        <w:t xml:space="preserve">随着互联网的迅猛发展，人们对信息安全的要求也越来越高。身份鉴定是保障信息安全的重要途径。每个人的生理特征具有唯一性、稳定性和客观性，通过识别生理特征可以唯一确定人的身份。近几年来，计算机视觉和人工智能发展迅猛，生物特征识别技术应运而生。通过传感器获取人的生理特征，再通过计算机、数学等知识进行分析，可以使计算机协助人们快速、便利地进行身份鉴定。</w:t>
      </w:r>
    </w:p>
    <w:p>
      <w:pPr>
        <w:pStyle w:val="BodyText"/>
      </w:pPr>
      <w:r>
        <w:t xml:space="preserve">常见的生物特征识别技术有指纹识别、虹膜识别、人脸识别和行人再识别。其中人脸是身份信息最直观的表现方式，人脸识别技术是辨识自然人身份的重要手段，是其他计算机智能行为的基础。目前人脸识别已经应用于各行各业，并取得了很好的效果。在2008年中国举办奥运会期间，人脸识别技术便被用于奥运会的系统中，如今以人脸识别为基础的门禁系统更是随处可见。人脸识别的研究和应用给人们带来了极大的便利和安全保障。</w:t>
      </w:r>
    </w:p>
    <w:p>
      <w:pPr>
        <w:pStyle w:val="CaptionedFigure"/>
      </w:pPr>
      <w:r>
        <w:t xml:space="preserve">人脸检测与人脸识别</w:t>
      </w:r>
    </w:p>
    <w:p>
      <w:pPr>
        <w:pStyle w:val="ImageCaption"/>
      </w:pPr>
      <w:r>
        <w:t xml:space="preserve">人脸检测与人脸识别</w:t>
      </w:r>
    </w:p>
    <w:p>
      <w:pPr>
        <w:pStyle w:val="BodyText"/>
      </w:pPr>
      <w:r>
        <w:t xml:space="preserve">一个完整的人脸识别系统应该包括人脸检测和人脸识别两个过程，如</w:t>
      </w:r>
      <w:r>
        <w:t xml:space="preserve"> </w:t>
      </w:r>
      <w:r>
        <w:rPr>
          <w:b/>
        </w:rPr>
        <w:t xml:space="preserve">???</w:t>
      </w:r>
      <w:r>
        <w:t xml:space="preserve"> </w:t>
      </w:r>
      <w:r>
        <w:t xml:space="preserve">所示，人脸检测是指在图片中根据人脸结构特征，检测到人脸所在的区域并将人脸提取出来的过程。而人脸识别则是对比辨识以区分身份的过程，也是本文研究的重点。</w:t>
      </w:r>
    </w:p>
    <w:p>
      <w:pPr>
        <w:pStyle w:val="BodyText"/>
      </w:pPr>
      <w:r>
        <w:t xml:space="preserve">人脸识别系统的完整流程是：首先通过人脸检测技术将人脸从背景图中分离出来，然后对人脸进行特征提取，再通过相似度度量区分身份。本文内容集中于人脸识别，对人脸身份进行判断。</w:t>
      </w:r>
    </w:p>
    <w:p>
      <w:pPr>
        <w:pStyle w:val="Heading2"/>
      </w:pPr>
      <w:bookmarkStart w:id="23" w:name="人脸识别研究现状"/>
      <w:r>
        <w:t xml:space="preserve">人脸识别研究现状</w:t>
      </w:r>
      <w:bookmarkEnd w:id="23"/>
    </w:p>
    <w:p>
      <w:pPr>
        <w:pStyle w:val="FirstParagraph"/>
      </w:pPr>
      <w:r>
        <w:t xml:space="preserve">本文所讨论的人脸识别是通过对比人脸的特征值从而确定人脸身份的过程。人脸识别可以分为两个过程：特征提取和分类器选择。特征提取过程试图描述人脸信息的关键特征，而分类器的选择则直接影响了分类结果。目前用于人脸识别的方法主要有：几何结构法；基于子空间特征的方法，局部特征方法和深度学习方法。</w:t>
      </w:r>
    </w:p>
    <w:p>
      <w:pPr>
        <w:pStyle w:val="BodyText"/>
      </w:pPr>
      <w:r>
        <w:t xml:space="preserve">几何结构法是通过利用一组几何特征矢量表示人脸面部拓扑结构的几何关系。该思想最初由Bledsoe与1966年提出，后IJ.Cox</w:t>
      </w:r>
      <w:r>
        <w:rPr>
          <w:vertAlign w:val="superscript"/>
        </w:rPr>
        <w:t xml:space="preserve">[</w:t>
      </w:r>
      <w:r>
        <w:rPr>
          <w:b/>
          <w:vertAlign w:val="superscript"/>
        </w:rPr>
        <w:t xml:space="preserve">???</w:t>
      </w:r>
      <w:r>
        <w:rPr>
          <w:vertAlign w:val="superscript"/>
        </w:rPr>
        <w:t xml:space="preserve">]</w:t>
      </w:r>
      <w:r>
        <w:t xml:space="preserve">，Huang</w:t>
      </w:r>
      <w:r>
        <w:rPr>
          <w:vertAlign w:val="superscript"/>
        </w:rPr>
        <w:t xml:space="preserve">[</w:t>
      </w:r>
      <w:r>
        <w:rPr>
          <w:b/>
          <w:vertAlign w:val="superscript"/>
        </w:rPr>
        <w:t xml:space="preserve">???</w:t>
      </w:r>
      <w:r>
        <w:rPr>
          <w:vertAlign w:val="superscript"/>
        </w:rPr>
        <w:t xml:space="preserve">]</w:t>
      </w:r>
      <w:r>
        <w:t xml:space="preserve">等人改进。虽然基于几何结构的方法计算简单，但对特征点对齐要求非常高，从而大大限制了它的实用性。</w:t>
      </w:r>
    </w:p>
    <w:p>
      <w:pPr>
        <w:pStyle w:val="BodyText"/>
      </w:pPr>
      <w:r>
        <w:t xml:space="preserve">基于子空间的方法的主要思想是将高维特征通过空间变换到一个低维的子空间中，使样本在低维空间中更容易分类。代表算法有：主成分分析PCA</w:t>
      </w:r>
      <w:r>
        <w:rPr>
          <w:vertAlign w:val="superscript"/>
        </w:rPr>
        <w:t xml:space="preserve">[</w:t>
      </w:r>
      <w:r>
        <w:rPr>
          <w:b/>
          <w:vertAlign w:val="superscript"/>
        </w:rPr>
        <w:t xml:space="preserve">???</w:t>
      </w:r>
      <w:r>
        <w:rPr>
          <w:vertAlign w:val="superscript"/>
        </w:rPr>
        <w:t xml:space="preserve">]</w:t>
      </w:r>
      <w:r>
        <w:t xml:space="preserve">、线性判别分析LDA</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t xml:space="preserve">、独立分量分析(Independent Component Analysis, ICA)</w:t>
      </w:r>
      <w:r>
        <w:rPr>
          <w:vertAlign w:val="superscript"/>
        </w:rPr>
        <w:t xml:space="preserve">[</w:t>
      </w:r>
      <w:r>
        <w:rPr>
          <w:b/>
          <w:vertAlign w:val="superscript"/>
        </w:rPr>
        <w:t xml:space="preserve">???</w:t>
      </w:r>
      <w:r>
        <w:rPr>
          <w:vertAlign w:val="superscript"/>
        </w:rPr>
        <w:t xml:space="preserve">]</w:t>
      </w:r>
      <w:r>
        <w:t xml:space="preserve">。而后，在这三种算法上进行改进的算法不断涌现，例如与核技术相结合的KPCA</w:t>
      </w:r>
      <w:r>
        <w:rPr>
          <w:vertAlign w:val="superscript"/>
        </w:rPr>
        <w:t xml:space="preserve">[</w:t>
      </w:r>
      <w:r>
        <w:rPr>
          <w:b/>
          <w:vertAlign w:val="superscript"/>
        </w:rPr>
        <w:t xml:space="preserve">???</w:t>
      </w:r>
      <w:r>
        <w:rPr>
          <w:vertAlign w:val="superscript"/>
        </w:rPr>
        <w:t xml:space="preserve">]</w:t>
      </w:r>
      <w:r>
        <w:t xml:space="preserve">，核2DPCA</w:t>
      </w:r>
      <w:r>
        <w:rPr>
          <w:vertAlign w:val="superscript"/>
        </w:rPr>
        <w:t xml:space="preserve">[</w:t>
      </w:r>
      <w:r>
        <w:rPr>
          <w:b/>
          <w:vertAlign w:val="superscript"/>
        </w:rPr>
        <w:t xml:space="preserve">???</w:t>
      </w:r>
      <w:r>
        <w:rPr>
          <w:vertAlign w:val="superscript"/>
        </w:rPr>
        <w:t xml:space="preserve">]</w:t>
      </w:r>
      <w:r>
        <w:t xml:space="preserve">，核Fisherfaces</w:t>
      </w:r>
      <w:r>
        <w:rPr>
          <w:vertAlign w:val="superscript"/>
        </w:rPr>
        <w:t xml:space="preserve">[</w:t>
      </w:r>
      <w:r>
        <w:rPr>
          <w:b/>
          <w:vertAlign w:val="superscript"/>
        </w:rPr>
        <w:t xml:space="preserve">???</w:t>
      </w:r>
      <w:r>
        <w:rPr>
          <w:vertAlign w:val="superscript"/>
        </w:rPr>
        <w:t xml:space="preserve">]</w:t>
      </w:r>
      <w:r>
        <w:t xml:space="preserve">。子空间的方法是在特征提取阶段所使用的方法，在保留人脸几何拓扑关系的同时也保留了部分局部特征。子空间是目前人脸识别最常用的特征方法，有计算量小，描述能力强，可分性好等优点。</w:t>
      </w:r>
    </w:p>
    <w:p>
      <w:pPr>
        <w:pStyle w:val="BodyText"/>
      </w:pPr>
      <w:r>
        <w:t xml:space="preserve">局部特征方法主要思想是将人脸图像分解成多个局部特征，从而使特征分散，降低干扰因素的影响，局部特征方法较好地模拟了人类的识别能力，先对人脸的整体特征进行辨识，再对局部特征进行对比。代表方法有：由Ojala</w:t>
      </w:r>
      <w:r>
        <w:rPr>
          <w:vertAlign w:val="superscript"/>
        </w:rPr>
        <w:t xml:space="preserve">[</w:t>
      </w:r>
      <w:r>
        <w:rPr>
          <w:b/>
          <w:vertAlign w:val="superscript"/>
        </w:rPr>
        <w:t xml:space="preserve">???</w:t>
      </w:r>
      <w:r>
        <w:rPr>
          <w:vertAlign w:val="superscript"/>
        </w:rPr>
        <w:t xml:space="preserve">]</w:t>
      </w:r>
      <w:r>
        <w:t xml:space="preserve">等提出的LBP特征、Lowe</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t xml:space="preserve">提出的SIFT特征、由Daugman等提出的Gabor特征</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t xml:space="preserve">等。LBP特征的思想是讲一个局部的中心像素的灰度值设为阈值，将周围的像素点与阈值作比较转换成0和1，从而表示出局部的纹理。LBP特征具有旋转不变性和灰度不变性等优点。2010年，X.Tan和Triggs Bill</w:t>
      </w:r>
      <w:r>
        <w:rPr>
          <w:vertAlign w:val="superscript"/>
        </w:rPr>
        <w:t xml:space="preserve">[</w:t>
      </w:r>
      <w:r>
        <w:rPr>
          <w:b/>
          <w:vertAlign w:val="superscript"/>
        </w:rPr>
        <w:t xml:space="preserve">???</w:t>
      </w:r>
      <w:r>
        <w:rPr>
          <w:vertAlign w:val="superscript"/>
        </w:rPr>
        <w:t xml:space="preserve">]</w:t>
      </w:r>
      <w:r>
        <w:t xml:space="preserve">提出了局部三元模式(Local Ternary Pattern, LTP)进一步扩展了LBP，使之描述能力更强。SIFT特征全名尺度不变特征变换(Scale Invariant Feature Transform, SIFT)特征，SIFT特征具有尺度不变性、位移不变性、仿射不变性和旋转不变性。SIFT通常和其他方法配合使用。Ke Y</w:t>
      </w:r>
      <w:r>
        <w:rPr>
          <w:vertAlign w:val="superscript"/>
        </w:rPr>
        <w:t xml:space="preserve">[</w:t>
      </w:r>
      <w:r>
        <w:rPr>
          <w:b/>
          <w:vertAlign w:val="superscript"/>
        </w:rPr>
        <w:t xml:space="preserve">???</w:t>
      </w:r>
      <w:r>
        <w:rPr>
          <w:vertAlign w:val="superscript"/>
        </w:rPr>
        <w:t xml:space="preserve">]</w:t>
      </w:r>
      <w:r>
        <w:t xml:space="preserve">于2004年提出PCA-SIFT方法；Gu J</w:t>
      </w:r>
      <w:r>
        <w:rPr>
          <w:vertAlign w:val="superscript"/>
        </w:rPr>
        <w:t xml:space="preserve">[</w:t>
      </w:r>
      <w:r>
        <w:rPr>
          <w:b/>
          <w:vertAlign w:val="superscript"/>
        </w:rPr>
        <w:t xml:space="preserve">???</w:t>
      </w:r>
      <w:r>
        <w:rPr>
          <w:vertAlign w:val="superscript"/>
        </w:rPr>
        <w:t xml:space="preserve">]</w:t>
      </w:r>
      <w:r>
        <w:t xml:space="preserve">于2009年提出了结合K-Means的聚类匹配算法。Gobar小波能够同时有效的描述人脸图像的局部特征和整体特征。</w:t>
      </w:r>
    </w:p>
    <w:p>
      <w:pPr>
        <w:pStyle w:val="BodyText"/>
      </w:pPr>
      <w:r>
        <w:t xml:space="preserve">深度学习的主要思想是模仿人类的识别过程。由于在人脸识别过程中，样本数据会受到光照、姿势的影响。但人类在认知和识别过程中却几乎不会受这些因素的影响，这使人们考虑是否可以通过模拟人类而使计算机同样排除这样的干扰，准确地进行识别和判断。G.Hinton等</w:t>
      </w:r>
      <w:r>
        <w:rPr>
          <w:vertAlign w:val="superscript"/>
        </w:rPr>
        <w:t xml:space="preserve">[</w:t>
      </w:r>
      <w:r>
        <w:rPr>
          <w:b/>
          <w:vertAlign w:val="superscript"/>
        </w:rPr>
        <w:t xml:space="preserve">???</w:t>
      </w:r>
      <w:r>
        <w:rPr>
          <w:vertAlign w:val="superscript"/>
        </w:rPr>
        <w:t xml:space="preserve">]</w:t>
      </w:r>
      <w:r>
        <w:t xml:space="preserve">等利用贪心注册那个算法训练DSNs，该模型可以在没有标签的情况下学习图像的低阶特征。Marc Aurelio Ranzato等</w:t>
      </w:r>
      <w:r>
        <w:rPr>
          <w:vertAlign w:val="superscript"/>
        </w:rPr>
        <w:t xml:space="preserve">[</w:t>
      </w:r>
      <w:r>
        <w:rPr>
          <w:b/>
          <w:vertAlign w:val="superscript"/>
        </w:rPr>
        <w:t xml:space="preserve">???</w:t>
      </w:r>
      <w:r>
        <w:rPr>
          <w:vertAlign w:val="superscript"/>
        </w:rPr>
        <w:t xml:space="preserve">]</w:t>
      </w:r>
      <w:r>
        <w:t xml:space="preserve">将门控马尔科夫随机场(MRF)作为DBNs的前端从而学习人脸图像的深度生成模型。Osadchy M 等</w:t>
      </w:r>
      <w:r>
        <w:rPr>
          <w:vertAlign w:val="superscript"/>
        </w:rPr>
        <w:t xml:space="preserve">[</w:t>
      </w:r>
      <w:r>
        <w:rPr>
          <w:b/>
          <w:vertAlign w:val="superscript"/>
        </w:rPr>
        <w:t xml:space="preserve">???</w:t>
      </w:r>
      <w:r>
        <w:rPr>
          <w:vertAlign w:val="superscript"/>
        </w:rPr>
        <w:t xml:space="preserve">]</w:t>
      </w:r>
      <w:r>
        <w:t xml:space="preserve">利用卷积网络进行人脸检测，该模型是将原始图像映射到低维子空间中。Sun Y</w:t>
      </w:r>
      <w:r>
        <w:rPr>
          <w:vertAlign w:val="superscript"/>
        </w:rPr>
        <w:t xml:space="preserve">[</w:t>
      </w:r>
      <w:r>
        <w:rPr>
          <w:b/>
          <w:vertAlign w:val="superscript"/>
        </w:rPr>
        <w:t xml:space="preserve">???</w:t>
      </w:r>
      <w:r>
        <w:rPr>
          <w:vertAlign w:val="superscript"/>
        </w:rPr>
        <w:t xml:space="preserve">]</w:t>
      </w:r>
      <w:r>
        <w:t xml:space="preserve">等构建了基于三层卷积神经网络的级联回归结构。Huang G B 等</w:t>
      </w:r>
      <w:r>
        <w:rPr>
          <w:vertAlign w:val="superscript"/>
        </w:rPr>
        <w:t xml:space="preserve">[</w:t>
      </w:r>
      <w:r>
        <w:rPr>
          <w:b/>
          <w:vertAlign w:val="superscript"/>
        </w:rPr>
        <w:t xml:space="preserve">???</w:t>
      </w:r>
      <w:r>
        <w:rPr>
          <w:vertAlign w:val="superscript"/>
        </w:rPr>
        <w:t xml:space="preserve">]</w:t>
      </w:r>
      <w:r>
        <w:t xml:space="preserve">通过卷积深度信念网络(CDSN)来学习到了多层次的特征。Nair 和 Hinton</w:t>
      </w:r>
      <w:r>
        <w:rPr>
          <w:vertAlign w:val="superscript"/>
        </w:rPr>
        <w:t xml:space="preserve">[</w:t>
      </w:r>
      <w:r>
        <w:rPr>
          <w:b/>
          <w:vertAlign w:val="superscript"/>
        </w:rPr>
        <w:t xml:space="preserve">???</w:t>
      </w:r>
      <w:r>
        <w:rPr>
          <w:vertAlign w:val="superscript"/>
        </w:rPr>
        <w:t xml:space="preserve">]</w:t>
      </w:r>
      <w:r>
        <w:t xml:space="preserve">使用深度学习进行目标识别和人脸验证，然而他们提出的模型由于不具有平移不变性，所以需要人工校正眼坐标。Sun Y等</w:t>
      </w:r>
      <w:r>
        <w:rPr>
          <w:vertAlign w:val="superscript"/>
        </w:rPr>
        <w:t xml:space="preserve">[</w:t>
      </w:r>
      <w:r>
        <w:rPr>
          <w:b/>
          <w:vertAlign w:val="superscript"/>
        </w:rPr>
        <w:t xml:space="preserve">???</w:t>
      </w:r>
      <w:r>
        <w:rPr>
          <w:vertAlign w:val="superscript"/>
        </w:rPr>
        <w:t xml:space="preserve">]</w:t>
      </w:r>
      <w:r>
        <w:t xml:space="preserve">提出受限玻尔兹曼机(RBM)和混合卷积神经网络(ConvNet)的网络模型，该算法在LFW数据库中表现出较好的性能。Lin M 等</w:t>
      </w:r>
      <w:r>
        <w:rPr>
          <w:vertAlign w:val="superscript"/>
        </w:rPr>
        <w:t xml:space="preserve">[</w:t>
      </w:r>
      <w:r>
        <w:rPr>
          <w:b/>
          <w:vertAlign w:val="superscript"/>
        </w:rPr>
        <w:t xml:space="preserve">???</w:t>
      </w:r>
      <w:r>
        <w:rPr>
          <w:vertAlign w:val="superscript"/>
        </w:rPr>
        <w:t xml:space="preserve">]</w:t>
      </w:r>
      <w:r>
        <w:t xml:space="preserve">提出使用深度信念网络解决姿态变化带来的非线性问题。Chen等</w:t>
      </w:r>
      <w:r>
        <w:rPr>
          <w:vertAlign w:val="superscript"/>
        </w:rPr>
        <w:t xml:space="preserve">[</w:t>
      </w:r>
      <w:r>
        <w:rPr>
          <w:b/>
          <w:vertAlign w:val="superscript"/>
        </w:rPr>
        <w:t xml:space="preserve">???</w:t>
      </w:r>
      <w:r>
        <w:rPr>
          <w:vertAlign w:val="superscript"/>
        </w:rPr>
        <w:t xml:space="preserve">]</w:t>
      </w:r>
      <w:r>
        <w:t xml:space="preserve">将图像分割成不重叠的图像块，分别输入深度神经网络进行训练以解决图像过大的问题。Zhu Z等</w:t>
      </w:r>
      <w:r>
        <w:rPr>
          <w:vertAlign w:val="superscript"/>
        </w:rPr>
        <w:t xml:space="preserve">[</w:t>
      </w:r>
      <w:r>
        <w:rPr>
          <w:b/>
          <w:vertAlign w:val="superscript"/>
        </w:rPr>
        <w:t xml:space="preserve">???</w:t>
      </w:r>
      <w:r>
        <w:rPr>
          <w:vertAlign w:val="superscript"/>
        </w:rPr>
        <w:t xml:space="preserve">]</w:t>
      </w:r>
      <w:r>
        <w:t xml:space="preserve">提出FIP特征，以解决光照和姿态变化的问题。FIP特征显著减少类内差，比LBP，Gabor特征具有更好的鲁棒性。</w:t>
      </w:r>
    </w:p>
    <w:p>
      <w:pPr>
        <w:pStyle w:val="BodyText"/>
      </w:pPr>
      <w:r>
        <w:t xml:space="preserve">与其他方法相比，利用神经网络和深度学习提取人脸特征，是对人脑工作原理的一种模拟，可以学习到更多人脸图像中的隐形特征，因此表现出很好的性能。</w:t>
      </w:r>
    </w:p>
    <w:p>
      <w:pPr>
        <w:pStyle w:val="Heading2"/>
      </w:pPr>
      <w:bookmarkStart w:id="24" w:name="卷积神经网络研究现状"/>
      <w:r>
        <w:t xml:space="preserve">卷积神经网络研究现状</w:t>
      </w:r>
      <w:bookmarkEnd w:id="24"/>
    </w:p>
    <w:p>
      <w:pPr>
        <w:pStyle w:val="FirstParagraph"/>
      </w:pPr>
      <w:r>
        <w:t xml:space="preserve">二十世纪六十年代，Hubel和Wiesel</w:t>
      </w:r>
      <w:r>
        <w:rPr>
          <w:vertAlign w:val="superscript"/>
        </w:rPr>
        <w:t xml:space="preserve">[</w:t>
      </w:r>
      <w:r>
        <w:rPr>
          <w:b/>
          <w:vertAlign w:val="superscript"/>
        </w:rPr>
        <w:t xml:space="preserve">???</w:t>
      </w:r>
      <w:r>
        <w:rPr>
          <w:vertAlign w:val="superscript"/>
        </w:rPr>
        <w:t xml:space="preserve">]</w:t>
      </w:r>
      <w:r>
        <w:t xml:space="preserve">在对猫的视觉皮层的研究中发现视网膜输出的信号在神经元传播的过程中经过了复杂的交换过程，而不是直接传入脑部的。视觉皮层中主要包括两类细胞：S(Simple)细胞和C(Complex)细胞。S细胞响应在自己感受野内的刺激</w:t>
      </w:r>
      <w:r>
        <w:t xml:space="preserve"> </w:t>
      </w:r>
      <w:r>
        <w:t xml:space="preserve">这个发现启发他们提出了感受域的概念。日本学者Fukushirna</w:t>
      </w:r>
      <w:r>
        <w:rPr>
          <w:vertAlign w:val="superscript"/>
        </w:rPr>
        <w:t xml:space="preserve">[</w:t>
      </w:r>
      <w:r>
        <w:rPr>
          <w:b/>
          <w:vertAlign w:val="superscript"/>
        </w:rPr>
        <w:t xml:space="preserve">???</w:t>
      </w:r>
      <w:r>
        <w:rPr>
          <w:vertAlign w:val="superscript"/>
        </w:rPr>
        <w:t xml:space="preserve">]</w:t>
      </w:r>
      <w:r>
        <w:t xml:space="preserve">在八十年代基于感受域的概念提出了神经感知机，视觉层中的S细胞和C细胞分别对应S神经元和C神经元。S神经元负责特征抽取，C神经元主要负责以C神经元的输出作为输入并以更大的感受野感受刺激。此外，他还发现了在神经网络中对于小区域上的一组参数，在整个物体中具有位移不变性，并且在物体发生扭曲或者其他形变时仍然能够很好地识别。Trotin</w:t>
      </w:r>
      <w:r>
        <w:rPr>
          <w:vertAlign w:val="superscript"/>
        </w:rPr>
        <w:t xml:space="preserve">[</w:t>
      </w:r>
      <w:r>
        <w:rPr>
          <w:b/>
          <w:vertAlign w:val="superscript"/>
        </w:rPr>
        <w:t xml:space="preserve">???</w:t>
      </w:r>
      <w:r>
        <w:rPr>
          <w:vertAlign w:val="superscript"/>
        </w:rPr>
        <w:t xml:space="preserve">]</w:t>
      </w:r>
      <w:r>
        <w:t xml:space="preserve">等人提出了动态调节神经感知机的神经元个数的方案，称之为动态蛇精感知机。主要思想是学习时将神经元初始化为零，然后在学习过程中根据实际情况逐渐假如神经元，直到找到合适的神经网络。学习过程中，根据反馈信号自动调整，节省了大量人工参与的精力。而后，很多研究人员对卷积神经网络提出了改进方案，Alexander和Taylor</w:t>
      </w:r>
      <w:r>
        <w:rPr>
          <w:vertAlign w:val="superscript"/>
        </w:rPr>
        <w:t xml:space="preserve">[</w:t>
      </w:r>
      <w:r>
        <w:rPr>
          <w:b/>
          <w:vertAlign w:val="superscript"/>
        </w:rPr>
        <w:t xml:space="preserve">???</w:t>
      </w:r>
      <w:r>
        <w:rPr>
          <w:vertAlign w:val="superscript"/>
        </w:rPr>
        <w:t xml:space="preserve">]</w:t>
      </w:r>
      <w:r>
        <w:t xml:space="preserve">等人将各种优化方式结合起来，提出了</w:t>
      </w:r>
      <w:r>
        <w:t xml:space="preserve">“</w:t>
      </w:r>
      <w:r>
        <w:t xml:space="preserve">改进感知机</w:t>
      </w:r>
      <w:r>
        <w:t xml:space="preserve">”</w:t>
      </w:r>
      <w:r>
        <w:t xml:space="preserve">理论。</w:t>
      </w:r>
    </w:p>
    <w:p>
      <w:pPr>
        <w:pStyle w:val="BodyText"/>
      </w:pPr>
      <w:r>
        <w:t xml:space="preserve">目前，卷积神经网络的应用非常广泛，而在最初的手写体字符识别问题上，更是取得了99.77%的卓越效果，远远超过其他模式识别的方式。卷积神经网络的优点是原始图像不需做特殊的处理，因此节省了大量图片预处理的工作。LeCun</w:t>
      </w:r>
      <w:r>
        <w:rPr>
          <w:vertAlign w:val="superscript"/>
        </w:rPr>
        <w:t xml:space="preserve">[</w:t>
      </w:r>
      <w:r>
        <w:rPr>
          <w:b/>
          <w:vertAlign w:val="superscript"/>
        </w:rPr>
        <w:t xml:space="preserve">???</w:t>
      </w:r>
      <w:r>
        <w:rPr>
          <w:vertAlign w:val="superscript"/>
        </w:rPr>
        <w:t xml:space="preserve">]</w:t>
      </w:r>
      <w:r>
        <w:t xml:space="preserve">,Mathew Browne</w:t>
      </w:r>
      <w:r>
        <w:rPr>
          <w:vertAlign w:val="superscript"/>
        </w:rPr>
        <w:t xml:space="preserve">[</w:t>
      </w:r>
      <w:r>
        <w:rPr>
          <w:b/>
          <w:vertAlign w:val="superscript"/>
        </w:rPr>
        <w:t xml:space="preserve">???</w:t>
      </w:r>
      <w:r>
        <w:rPr>
          <w:vertAlign w:val="superscript"/>
        </w:rPr>
        <w:t xml:space="preserve">]</w:t>
      </w:r>
      <w:r>
        <w:t xml:space="preserve">,satoshi Yamaguchi</w:t>
      </w:r>
      <w:r>
        <w:rPr>
          <w:vertAlign w:val="superscript"/>
        </w:rPr>
        <w:t xml:space="preserve">[</w:t>
      </w:r>
      <w:r>
        <w:rPr>
          <w:b/>
          <w:vertAlign w:val="superscript"/>
        </w:rPr>
        <w:t xml:space="preserve">???</w:t>
      </w:r>
      <w:r>
        <w:rPr>
          <w:vertAlign w:val="superscript"/>
        </w:rPr>
        <w:t xml:space="preserve">]</w:t>
      </w:r>
      <w:r>
        <w:t xml:space="preserve">在图像处理领域使用了卷积神经网络，并取得了很好的效果。之后，卷积神经网络被陆续用在了语音识别</w:t>
      </w:r>
      <w:r>
        <w:rPr>
          <w:vertAlign w:val="superscript"/>
        </w:rPr>
        <w:t xml:space="preserve">[</w:t>
      </w:r>
      <w:r>
        <w:rPr>
          <w:b/>
          <w:vertAlign w:val="superscript"/>
        </w:rPr>
        <w:t xml:space="preserve">???</w:t>
      </w:r>
      <w:r>
        <w:rPr>
          <w:vertAlign w:val="superscript"/>
        </w:rPr>
        <w:t xml:space="preserve">]</w:t>
      </w:r>
      <w:r>
        <w:t xml:space="preserve">,人脸识别</w:t>
      </w:r>
      <w:r>
        <w:rPr>
          <w:vertAlign w:val="superscript"/>
        </w:rPr>
        <w:t xml:space="preserve">[</w:t>
      </w:r>
      <w:r>
        <w:rPr>
          <w:b/>
          <w:vertAlign w:val="superscript"/>
        </w:rPr>
        <w:t xml:space="preserve">???</w:t>
      </w:r>
      <w:r>
        <w:rPr>
          <w:vertAlign w:val="superscript"/>
        </w:rPr>
        <w:t xml:space="preserve">]</w:t>
      </w:r>
      <w:r>
        <w:t xml:space="preserve">，行人检测</w:t>
      </w:r>
      <w:r>
        <w:rPr>
          <w:vertAlign w:val="superscript"/>
        </w:rPr>
        <w:t xml:space="preserve">[</w:t>
      </w:r>
      <w:r>
        <w:rPr>
          <w:b/>
          <w:vertAlign w:val="superscript"/>
        </w:rPr>
        <w:t xml:space="preserve">???</w:t>
      </w:r>
      <w:r>
        <w:rPr>
          <w:vertAlign w:val="superscript"/>
        </w:rPr>
        <w:t xml:space="preserve">]</w:t>
      </w:r>
      <w:r>
        <w:t xml:space="preserve">，机器人导航</w:t>
      </w:r>
      <w:r>
        <w:rPr>
          <w:vertAlign w:val="superscript"/>
        </w:rPr>
        <w:t xml:space="preserve">[</w:t>
      </w:r>
      <w:r>
        <w:rPr>
          <w:b/>
          <w:vertAlign w:val="superscript"/>
        </w:rPr>
        <w:t xml:space="preserve">???</w:t>
      </w:r>
      <w:r>
        <w:rPr>
          <w:vertAlign w:val="superscript"/>
        </w:rPr>
        <w:t xml:space="preserve">]</w:t>
      </w:r>
      <w:r>
        <w:t xml:space="preserve">,人体动作识别</w:t>
      </w:r>
      <w:r>
        <w:rPr>
          <w:vertAlign w:val="superscript"/>
        </w:rPr>
        <w:t xml:space="preserve">[</w:t>
      </w:r>
      <w:r>
        <w:rPr>
          <w:b/>
          <w:vertAlign w:val="superscript"/>
        </w:rPr>
        <w:t xml:space="preserve">???</w:t>
      </w:r>
      <w:r>
        <w:rPr>
          <w:vertAlign w:val="superscript"/>
        </w:rPr>
        <w:t xml:space="preserve">]</w:t>
      </w:r>
      <w:r>
        <w:t xml:space="preserve">等多个领域。</w:t>
      </w:r>
    </w:p>
    <w:p>
      <w:pPr>
        <w:pStyle w:val="Heading2"/>
      </w:pPr>
      <w:bookmarkStart w:id="25" w:name="论文组织结构"/>
      <w:r>
        <w:t xml:space="preserve">论文组织结构</w:t>
      </w:r>
      <w:bookmarkEnd w:id="25"/>
    </w:p>
    <w:p>
      <w:pPr>
        <w:pStyle w:val="FirstParagraph"/>
      </w:pPr>
      <w:r>
        <w:t xml:space="preserve">人脸识别在现代社会中具有愈加重要的作用，高准确率和高效率是人脸识别追求的目标。深度学习凭借其对人脑工作原理的模拟，在模式识别中表现出良好的性能。本文将卷积神经网络运用于人脸识别并进行探索和研究。主要研究工作包括：</w:t>
      </w:r>
    </w:p>
    <w:p>
      <w:pPr>
        <w:pStyle w:val="Compact"/>
        <w:numPr>
          <w:numId w:val="1001"/>
          <w:ilvl w:val="0"/>
        </w:numPr>
      </w:pPr>
      <w:r>
        <w:t xml:space="preserve">通过阅读卷积神经网络的相关文献，仔细学习了感知器、多层感知器、后向传播算法等背景知识，理解了卷积神经网络的特征、结构以及应用方向等。学习了softmax分类器和支持向量机分类器等常用分类器的原理。</w:t>
      </w:r>
    </w:p>
    <w:p>
      <w:pPr>
        <w:pStyle w:val="Compact"/>
        <w:numPr>
          <w:numId w:val="1001"/>
          <w:ilvl w:val="0"/>
        </w:numPr>
      </w:pPr>
      <w:r>
        <w:t xml:space="preserve">根据卷积神经网络和softmax分类器原理构造CNN-softmax人脸识别框架，并利用YaleB数据库的数据验证其有效性。为了衡量CNN-softmax的效果，将其分别与传统的人脸识别方法和其他深度学习方法进行了比较和分析。</w:t>
      </w:r>
    </w:p>
    <w:p>
      <w:pPr>
        <w:pStyle w:val="Compact"/>
        <w:numPr>
          <w:numId w:val="1001"/>
          <w:ilvl w:val="0"/>
        </w:numPr>
      </w:pPr>
      <w:r>
        <w:t xml:space="preserve">探索卷积神经网络所提取特征的性能。为了探索其性能，本文将LBP，HOG等经典传统特征提取方法作比较。卷积神经网络和其他几种特征提取方法同时对YaleB人脸库上提取特征，将训练的特征输入支持向量机中进行测试，对实验结果进行对比和分析。</w:t>
      </w:r>
    </w:p>
    <w:p>
      <w:pPr>
        <w:pStyle w:val="FirstParagraph"/>
      </w:pPr>
      <w:r>
        <w:t xml:space="preserve">本文中各章的内容组织结构如下：</w:t>
      </w:r>
    </w:p>
    <w:p>
      <w:pPr>
        <w:pStyle w:val="BodyText"/>
      </w:pPr>
      <w:r>
        <w:t xml:space="preserve">第一章主要介绍人脸识别的研究意义、背景和现状以及人脸识别系统的结果，卷积神经网络的研究现状等。</w:t>
      </w:r>
    </w:p>
    <w:p>
      <w:pPr>
        <w:pStyle w:val="BodyText"/>
      </w:pPr>
      <w:r>
        <w:t xml:space="preserve">第二章介绍了卷积神经网络的相关知识：感知器、多层感知器、梯度下降法和后向传播学习。</w:t>
      </w:r>
    </w:p>
    <w:p>
      <w:pPr>
        <w:pStyle w:val="BodyText"/>
      </w:pPr>
      <w:r>
        <w:t xml:space="preserve">第三章描述了卷积神经网络的主要思想、网络拓扑结构和常用分类器等内容。</w:t>
      </w:r>
    </w:p>
    <w:p>
      <w:pPr>
        <w:pStyle w:val="BodyText"/>
      </w:pPr>
      <w:r>
        <w:t xml:space="preserve">第四章构造基于卷积神经网络和softmax分类器的神经网络，在YaleB人脸集上进行测试。将测试结果与其他人脸识别方法进行对比，分析了他们在性能上的差异性。</w:t>
      </w:r>
    </w:p>
    <w:p>
      <w:pPr>
        <w:pStyle w:val="BodyText"/>
      </w:pPr>
      <w:r>
        <w:t xml:space="preserve">第五章探索了卷积神经网络所提取特征的性能，与其他传统特征提取方法进行对比和分析。</w:t>
      </w:r>
    </w:p>
    <w:p>
      <w:pPr>
        <w:pStyle w:val="Heading1"/>
      </w:pPr>
      <w:bookmarkStart w:id="26" w:name="相关知识"/>
      <w:r>
        <w:t xml:space="preserve">相关知识</w:t>
      </w:r>
      <w:bookmarkEnd w:id="26"/>
    </w:p>
    <w:p>
      <w:pPr>
        <w:pStyle w:val="FirstParagraph"/>
      </w:pPr>
      <w:r>
        <w:t xml:space="preserve">本章主要介绍理解卷积神经网络所需要的关键知识：感知器，多层感知器，梯度下降法和后向传播学习。卷积神经网络是一种特殊的多层感知器结构，要理解卷积神经网络，需要感知器的原理、多层感知器结构和其学习和训练的方法等知识为基础。后向传播学习是神经网络结构训练权重的重要方法，梯度下降法则是后向传播学习中所用到的主要数学理论知识。</w:t>
      </w:r>
    </w:p>
    <w:p>
      <w:pPr>
        <w:pStyle w:val="Heading2"/>
      </w:pPr>
      <w:bookmarkStart w:id="27" w:name="感知器"/>
      <w:r>
        <w:t xml:space="preserve">感知器</w:t>
      </w:r>
      <w:bookmarkEnd w:id="27"/>
    </w:p>
    <w:p>
      <w:pPr>
        <w:pStyle w:val="FirstParagraph"/>
      </w:pPr>
      <w:r>
        <w:t xml:space="preserve">感知器是神经网络结构最基本的组成结构。单个感知器被认为是最简单的神经网络结构。单个感知器的工作原理和学习方法为神经网络结构的自学习能力和高性能奠定了基础。</w:t>
      </w:r>
    </w:p>
    <w:p>
      <w:pPr>
        <w:pStyle w:val="Heading3"/>
      </w:pPr>
      <w:bookmarkStart w:id="28" w:name="概念"/>
      <w:r>
        <w:t xml:space="preserve">概念</w:t>
      </w:r>
      <w:bookmarkEnd w:id="28"/>
    </w:p>
    <w:p>
      <w:pPr>
        <w:pStyle w:val="FirstParagraph"/>
      </w:pPr>
      <w:r>
        <w:t xml:space="preserve">感知器的思想于1957年由Frank Rosenblatt被提出。在机器学习中，感知器是用于处理监督学习下的二元分类问题。它的输入值是样本的特征向量</w:t>
      </w:r>
      <m:oMath>
        <m:r>
          <m:t>x</m:t>
        </m:r>
      </m:oMath>
      <w:r>
        <w:t xml:space="preserve">，输出值为二值函数</w:t>
      </w:r>
      <m:oMath>
        <m:r>
          <m:t>f</m:t>
        </m:r>
        <m:r>
          <m:t>(</m:t>
        </m:r>
        <m:r>
          <m:t>x</m:t>
        </m:r>
        <m:r>
          <m:t>)</m:t>
        </m:r>
      </m:oMath>
      <w:r>
        <w:t xml:space="preserve">，称为感知器的激活函数。例如：</w:t>
      </w:r>
      <w:r>
        <w:t xml:space="preserve"> </w:t>
      </w:r>
    </w:p>
    <w:p>
      <w:pPr>
        <w:pStyle w:val="BodyText"/>
      </w:pPr>
      <w:r>
        <w:t xml:space="preserve">其中，</w:t>
      </w:r>
      <m:oMath>
        <m:r>
          <m:t>ω</m:t>
        </m:r>
      </m:oMath>
      <w:r>
        <w:t xml:space="preserve">是输入向量</w:t>
      </w:r>
      <m:oMath>
        <m:r>
          <m:t>x</m:t>
        </m:r>
      </m:oMath>
      <w:r>
        <w:t xml:space="preserve">中各值对应权值所构成的向量，</w:t>
      </w:r>
      <m:oMath>
        <m:r>
          <m:t>w</m:t>
        </m:r>
        <m:r>
          <m:t>⋅</m:t>
        </m:r>
        <m:r>
          <m:t>x</m:t>
        </m:r>
      </m:oMath>
      <w:r>
        <w:t xml:space="preserve">是求两者的内积，即</w:t>
      </w:r>
      <m:oMath>
        <m:nary>
          <m:naryPr>
            <m:chr m:val="∑"/>
            <m:limLoc m:val="undOvr"/>
            <m:subHide m:val="0"/>
            <m:supHide m:val="0"/>
          </m:naryPr>
          <m:sub>
            <m:r>
              <m:t>i</m:t>
            </m:r>
            <m:r>
              <m:t>=</m:t>
            </m:r>
            <m:r>
              <m:t>0</m:t>
            </m:r>
          </m:sub>
          <m:sup>
            <m:r>
              <m:t>m</m:t>
            </m:r>
          </m:sup>
          <m:e>
            <m:sSub>
              <m:e>
                <m:r>
                  <m:t>w</m:t>
                </m:r>
              </m:e>
              <m:sub>
                <m:r>
                  <m:t>i</m:t>
                </m:r>
              </m:sub>
            </m:sSub>
          </m:e>
        </m:nary>
        <m:sSub>
          <m:e>
            <m:r>
              <m:t>x</m:t>
            </m:r>
          </m:e>
          <m:sub>
            <m:r>
              <m:t>i</m:t>
            </m:r>
          </m:sub>
        </m:sSub>
      </m:oMath>
      <w:r>
        <w:t xml:space="preserve">，其中</w:t>
      </w:r>
      <m:oMath>
        <m:r>
          <m:t>m</m:t>
        </m:r>
      </m:oMath>
      <w:r>
        <w:t xml:space="preserve">是输入向量所包含数值的个数。</w:t>
      </w:r>
      <m:oMath>
        <m:r>
          <m:t>b</m:t>
        </m:r>
      </m:oMath>
      <w:r>
        <w:t xml:space="preserve">是偏移项，其值不取决于输入的任何一项，是可训练的。</w:t>
      </w:r>
    </w:p>
    <w:p>
      <w:pPr>
        <w:pStyle w:val="Heading3"/>
      </w:pPr>
      <w:bookmarkStart w:id="29" w:name="构造方法"/>
      <w:r>
        <w:t xml:space="preserve">构造方法</w:t>
      </w:r>
      <w:bookmarkEnd w:id="29"/>
    </w:p>
    <w:p>
      <w:pPr>
        <w:pStyle w:val="FirstParagraph"/>
      </w:pPr>
      <w:r>
        <w:t xml:space="preserve">一个感知器的构成需要一些必须的变量：</w:t>
      </w:r>
    </w:p>
    <w:p>
      <w:pPr>
        <w:pStyle w:val="Compact"/>
        <w:numPr>
          <w:numId w:val="1002"/>
          <w:ilvl w:val="0"/>
        </w:numPr>
      </w:pPr>
      <m:oMath>
        <m:r>
          <m:t>y</m:t>
        </m:r>
        <m:r>
          <m:t>=</m:t>
        </m:r>
        <m:r>
          <m:t>f</m:t>
        </m:r>
        <m:r>
          <m:t>(</m:t>
        </m:r>
        <m:r>
          <m:t>z</m:t>
        </m:r>
        <m:r>
          <m:t>)</m:t>
        </m:r>
      </m:oMath>
      <w:r>
        <w:t xml:space="preserve">：输入向量</w:t>
      </w:r>
      <m:oMath>
        <m:r>
          <m:t>z</m:t>
        </m:r>
      </m:oMath>
      <w:r>
        <w:t xml:space="preserve">到输出值的映射函数。</w:t>
      </w:r>
    </w:p>
    <w:p>
      <w:pPr>
        <w:pStyle w:val="Compact"/>
        <w:numPr>
          <w:numId w:val="1002"/>
          <w:ilvl w:val="0"/>
        </w:numPr>
      </w:pPr>
      <m:oMath>
        <m:r>
          <m:t>D</m:t>
        </m:r>
        <m:r>
          <m:t>=</m:t>
        </m:r>
        <m:r>
          <m:t>(</m:t>
        </m:r>
        <m:sSub>
          <m:e>
            <m:r>
              <m:t>x</m:t>
            </m:r>
          </m:e>
          <m:sub>
            <m:r>
              <m:t>1</m:t>
            </m:r>
          </m:sub>
        </m:sSub>
        <m:r>
          <m:t>,</m:t>
        </m:r>
        <m:sSub>
          <m:e>
            <m:r>
              <m:t>x</m:t>
            </m:r>
          </m:e>
          <m:sub>
            <m:r>
              <m:t>1</m:t>
            </m:r>
          </m:sub>
        </m:sSub>
        <m:r>
          <m:t>,</m:t>
        </m:r>
        <m:r>
          <m:t>…</m:t>
        </m:r>
        <m:r>
          <m:t>,</m:t>
        </m:r>
        <m:r>
          <m:t>(</m:t>
        </m:r>
        <m:sSub>
          <m:e>
            <m:r>
              <m:t>x</m:t>
            </m:r>
          </m:e>
          <m:sub>
            <m:r>
              <m:t>s</m:t>
            </m:r>
          </m:sub>
        </m:sSub>
        <m:r>
          <m:t>,</m:t>
        </m:r>
        <m:sSub>
          <m:e>
            <m:r>
              <m:t>d</m:t>
            </m:r>
          </m:e>
          <m:sub>
            <m:r>
              <m:t>s</m:t>
            </m:r>
          </m:sub>
        </m:sSub>
        <m:r>
          <m:t>)</m:t>
        </m:r>
        <m:r>
          <m:t>)</m:t>
        </m:r>
      </m:oMath>
      <w:r>
        <w:t xml:space="preserve">：包含</w:t>
      </w:r>
      <m:oMath>
        <m:r>
          <m:t>s</m:t>
        </m:r>
      </m:oMath>
      <w:r>
        <w:t xml:space="preserve">个样本的训练集：</w:t>
      </w:r>
      <w:r>
        <w:t xml:space="preserve"> </w:t>
      </w:r>
      <w:r>
        <w:t xml:space="preserve">其中：</w:t>
      </w:r>
    </w:p>
    <w:p>
      <w:pPr>
        <w:pStyle w:val="Compact"/>
        <w:numPr>
          <w:numId w:val="1003"/>
          <w:ilvl w:val="1"/>
        </w:numPr>
      </w:pPr>
      <m:oMath>
        <m:sSub>
          <m:e>
            <m:r>
              <m:t>x</m:t>
            </m:r>
          </m:e>
          <m:sub>
            <m:r>
              <m:t>j</m:t>
            </m:r>
          </m:sub>
        </m:sSub>
      </m:oMath>
      <w:r>
        <w:t xml:space="preserve">是n维输入向量，</w:t>
      </w:r>
      <m:oMath>
        <m:sSub>
          <m:e>
            <m:r>
              <m:t>x</m:t>
            </m:r>
          </m:e>
          <m:sub>
            <m:r>
              <m:t>j</m:t>
            </m:r>
            <m:r>
              <m:t>,</m:t>
            </m:r>
            <m:r>
              <m:t>i</m:t>
            </m:r>
          </m:sub>
        </m:sSub>
      </m:oMath>
      <w:r>
        <w:t xml:space="preserve">表示第</w:t>
      </w:r>
      <m:oMath>
        <m:r>
          <m:t>j</m:t>
        </m:r>
      </m:oMath>
      <w:r>
        <w:t xml:space="preserve">个输入向量中的第</w:t>
      </w:r>
      <m:oMath>
        <m:r>
          <m:t>i</m:t>
        </m:r>
      </m:oMath>
      <w:r>
        <w:t xml:space="preserve">个特征值，</w:t>
      </w:r>
      <m:oMath>
        <m:sSub>
          <m:e>
            <m:r>
              <m:t>x</m:t>
            </m:r>
          </m:e>
          <m:sub>
            <m:r>
              <m:t>j</m:t>
            </m:r>
            <m:r>
              <m:t>,</m:t>
            </m:r>
            <m:r>
              <m:t>0</m:t>
            </m:r>
          </m:sub>
        </m:sSub>
        <m:r>
          <m:t>=</m:t>
        </m:r>
        <m:r>
          <m:t>1</m:t>
        </m:r>
      </m:oMath>
    </w:p>
    <w:p>
      <w:pPr>
        <w:pStyle w:val="Compact"/>
        <w:numPr>
          <w:numId w:val="1003"/>
          <w:ilvl w:val="1"/>
        </w:numPr>
      </w:pPr>
      <m:oMath>
        <m:sSub>
          <m:e>
            <m:r>
              <m:t>d</m:t>
            </m:r>
          </m:e>
          <m:sub>
            <m:r>
              <m:t>j</m:t>
            </m:r>
          </m:sub>
        </m:sSub>
      </m:oMath>
      <w:r>
        <w:t xml:space="preserve">是输入向量对应的输出值</w:t>
      </w:r>
    </w:p>
    <w:p>
      <w:pPr>
        <w:pStyle w:val="Compact"/>
        <w:numPr>
          <w:numId w:val="1002"/>
          <w:ilvl w:val="0"/>
        </w:numPr>
      </w:pPr>
      <m:oMath>
        <m:r>
          <m:t>α</m:t>
        </m:r>
      </m:oMath>
      <w:r>
        <w:t xml:space="preserve">：模型的学习率。其中</w:t>
      </w:r>
      <m:oMath>
        <m:r>
          <m:t>0</m:t>
        </m:r>
        <m:r>
          <m:t>&lt;</m:t>
        </m:r>
        <m:r>
          <m:t>α</m:t>
        </m:r>
        <m:r>
          <m:t>≤</m:t>
        </m:r>
        <m:r>
          <m:t>1</m:t>
        </m:r>
      </m:oMath>
    </w:p>
    <w:p>
      <w:pPr>
        <w:pStyle w:val="FirstParagraph"/>
      </w:pPr>
      <m:oMath>
        <m:r>
          <m:t>w</m:t>
        </m:r>
        <m:r>
          <m:t>i</m:t>
        </m:r>
      </m:oMath>
      <w:r>
        <w:t xml:space="preserve">来表示感知器权重向量中的第</w:t>
      </w:r>
      <m:oMath>
        <m:r>
          <m:t>i</m:t>
        </m:r>
      </m:oMath>
      <w:r>
        <w:t xml:space="preserve">个值，其将会与输入向量中的第</w:t>
      </w:r>
      <m:oMath>
        <m:r>
          <m:t>i</m:t>
        </m:r>
      </m:oMath>
      <w:r>
        <w:t xml:space="preserve">个特征值相乘；由于</w:t>
      </w:r>
      <m:oMath>
        <m:sSub>
          <m:e>
            <m:r>
              <m:t>x</m:t>
            </m:r>
          </m:e>
          <m:sub>
            <m:r>
              <m:t>j</m:t>
            </m:r>
            <m:r>
              <m:t>,</m:t>
            </m:r>
            <m:r>
              <m:t>0</m:t>
            </m:r>
          </m:sub>
        </m:sSub>
        <m:r>
          <m:t>=</m:t>
        </m:r>
        <m:r>
          <m:t>1</m:t>
        </m:r>
      </m:oMath>
      <w:r>
        <w:t xml:space="preserve">，因此</w:t>
      </w:r>
      <m:oMath>
        <m:sSub>
          <m:e>
            <m:r>
              <m:t>w</m:t>
            </m:r>
          </m:e>
          <m:sub>
            <m:r>
              <m:t>0</m:t>
            </m:r>
          </m:sub>
        </m:sSub>
      </m:oMath>
      <w:r>
        <w:t xml:space="preserve">对应的就是偏移量</w:t>
      </w:r>
      <m:oMath>
        <m:r>
          <m:t>b</m:t>
        </m:r>
      </m:oMath>
      <w:r>
        <w:t xml:space="preserve">。利用</w:t>
      </w:r>
      <m:oMath>
        <m:sSub>
          <m:e>
            <m:r>
              <m:t>w</m:t>
            </m:r>
          </m:e>
          <m:sub>
            <m:r>
              <m:t>i</m:t>
            </m:r>
          </m:sub>
        </m:sSub>
        <m:r>
          <m:t>(</m:t>
        </m:r>
        <m:r>
          <m:t>t</m:t>
        </m:r>
        <m:r>
          <m:t>)</m:t>
        </m:r>
      </m:oMath>
      <w:r>
        <w:t xml:space="preserve">表示第</w:t>
      </w:r>
      <m:oMath>
        <m:r>
          <m:t>t</m:t>
        </m:r>
      </m:oMath>
      <w:r>
        <w:t xml:space="preserve">次学习的权重</w:t>
      </w:r>
    </w:p>
    <w:p>
      <w:pPr>
        <w:pStyle w:val="CaptionedFigure"/>
      </w:pPr>
      <w:r>
        <w:t xml:space="preserve">单层感知器结构图</w:t>
      </w:r>
    </w:p>
    <w:p>
      <w:pPr>
        <w:pStyle w:val="ImageCaption"/>
      </w:pPr>
      <w:r>
        <w:t xml:space="preserve">单层感知器结构图</w:t>
      </w:r>
    </w:p>
    <w:p>
      <w:pPr>
        <w:pStyle w:val="BodyText"/>
      </w:pPr>
      <w:r>
        <w:t xml:space="preserve">感知器的结构可表示为如</w:t>
      </w:r>
      <w:r>
        <w:t xml:space="preserve"> </w:t>
      </w:r>
      <w:r>
        <w:rPr>
          <w:b/>
        </w:rPr>
        <w:t xml:space="preserve">???</w:t>
      </w:r>
    </w:p>
    <w:p>
      <w:pPr>
        <w:pStyle w:val="Heading3"/>
      </w:pPr>
      <w:bookmarkStart w:id="30" w:name="学习算法"/>
      <w:r>
        <w:t xml:space="preserve">学习算法</w:t>
      </w:r>
      <w:bookmarkEnd w:id="30"/>
    </w:p>
    <w:p>
      <w:pPr>
        <w:pStyle w:val="FirstParagraph"/>
      </w:pPr>
      <w:r>
        <w:t xml:space="preserve">感知器的学习目的是寻找一个超平面能够使正负样本实例完全正确分开。样本的实际输出值与期望输出值的平均残差函数为：</w:t>
      </w:r>
    </w:p>
    <w:p>
      <w:pPr>
        <w:pStyle w:val="BodyText"/>
      </w:pPr>
      <m:oMathPara>
        <m:oMathParaPr>
          <m:jc m:val="center"/>
        </m:oMathParaPr>
        <m:oMath>
          <m:f>
            <m:fPr>
              <m:type m:val="bar"/>
            </m:fPr>
            <m:num>
              <m:r>
                <m:t>1</m:t>
              </m:r>
            </m:num>
            <m:den>
              <m:r>
                <m:t>s</m:t>
              </m:r>
            </m:den>
          </m:f>
          <m:nary>
            <m:naryPr>
              <m:chr m:val="∑"/>
              <m:limLoc m:val="undOvr"/>
              <m:subHide m:val="0"/>
              <m:supHide m:val="0"/>
            </m:naryPr>
            <m:sub>
              <m:r>
                <m:t>j</m:t>
              </m:r>
              <m:r>
                <m:t>=</m:t>
              </m:r>
              <m:r>
                <m:t>1</m:t>
              </m:r>
            </m:sub>
            <m:sup>
              <m:r>
                <m:t>s</m:t>
              </m:r>
            </m:sup>
            <m:e>
              <m:r>
                <m:t>|</m:t>
              </m:r>
            </m:e>
          </m:nary>
          <m:sSub>
            <m:e>
              <m:r>
                <m:t>d</m:t>
              </m:r>
            </m:e>
            <m:sub>
              <m:r>
                <m:t>j</m:t>
              </m:r>
            </m:sub>
          </m:sSub>
          <m:r>
            <m:t>−</m:t>
          </m:r>
          <m:sSub>
            <m:e>
              <m:r>
                <m:t>y</m:t>
              </m:r>
            </m:e>
            <m:sub>
              <m:r>
                <m:t>j</m:t>
              </m:r>
            </m:sub>
          </m:sSub>
          <m:r>
            <m:t>(</m:t>
          </m:r>
          <m:r>
            <m:t>t</m:t>
          </m:r>
          <m:r>
            <m:t>)</m:t>
          </m:r>
          <m:r>
            <m:t>|</m:t>
          </m:r>
        </m:oMath>
      </m:oMathPara>
    </w:p>
    <w:p>
      <w:pPr>
        <w:pStyle w:val="FirstParagraph"/>
      </w:pPr>
      <w:r>
        <w:t xml:space="preserve">感知器的优化目标应该使残差最小，理想的情况为0，但在实际应用中，往往有一定的容错率。可以定义容错阈值</w:t>
      </w:r>
      <m:oMath>
        <m:r>
          <m:t>γ</m:t>
        </m:r>
      </m:oMath>
      <w:r>
        <w:t xml:space="preserve">，当目标函数小于</w:t>
      </w:r>
      <m:oMath>
        <m:r>
          <m:t>γ</m:t>
        </m:r>
      </m:oMath>
      <w:r>
        <w:t xml:space="preserve">时，则停止学习。</w:t>
      </w:r>
    </w:p>
    <w:p>
      <w:pPr>
        <w:pStyle w:val="BodyText"/>
      </w:pPr>
      <w:r>
        <w:t xml:space="preserve">学习过程如下：</w:t>
      </w:r>
    </w:p>
    <w:p>
      <w:pPr>
        <w:pStyle w:val="Compact"/>
        <w:numPr>
          <w:numId w:val="1004"/>
          <w:ilvl w:val="0"/>
        </w:numPr>
      </w:pPr>
      <w:r>
        <w:t xml:space="preserve">初始化权重</w:t>
      </w:r>
      <m:oMath>
        <m:r>
          <m:t>ω</m:t>
        </m:r>
      </m:oMath>
      <w:r>
        <w:t xml:space="preserve">和阈值</w:t>
      </w:r>
      <m:oMath>
        <m:r>
          <m:t>γ</m:t>
        </m:r>
      </m:oMath>
      <w:r>
        <w:t xml:space="preserve">。权重可以被初始化为0或者其他的小随机数。</w:t>
      </w:r>
    </w:p>
    <w:p>
      <w:pPr>
        <w:pStyle w:val="Compact"/>
        <w:numPr>
          <w:numId w:val="1004"/>
          <w:ilvl w:val="0"/>
        </w:numPr>
      </w:pPr>
      <w:r>
        <w:t xml:space="preserve">对于训练集</w:t>
      </w:r>
      <m:oMath>
        <m:r>
          <m:t>D</m:t>
        </m:r>
      </m:oMath>
      <w:r>
        <w:t xml:space="preserve">中的每个样本</w:t>
      </w:r>
      <m:oMath>
        <m:r>
          <m:t>j</m:t>
        </m:r>
      </m:oMath>
      <w:r>
        <w:t xml:space="preserve">，对输入值</w:t>
      </w:r>
      <m:oMath>
        <m:sSub>
          <m:e>
            <m:r>
              <m:t>x</m:t>
            </m:r>
          </m:e>
          <m:sub>
            <m:r>
              <m:t>j</m:t>
            </m:r>
          </m:sub>
        </m:sSub>
      </m:oMath>
      <w:r>
        <w:t xml:space="preserve">与期望输出</w:t>
      </w:r>
      <m:oMath>
        <m:sSub>
          <m:e>
            <m:r>
              <m:t>d</m:t>
            </m:r>
          </m:e>
          <m:sub>
            <m:r>
              <m:t>j</m:t>
            </m:r>
          </m:sub>
        </m:sSub>
      </m:oMath>
      <w:r>
        <w:t xml:space="preserve">执行以下步骤：</w:t>
      </w:r>
    </w:p>
    <w:p>
      <w:pPr>
        <w:pStyle w:val="Compact"/>
        <w:numPr>
          <w:numId w:val="1005"/>
          <w:ilvl w:val="1"/>
        </w:numPr>
      </w:pPr>
      <w:r>
        <w:t xml:space="preserve">计算实际输出：</w:t>
      </w:r>
      <m:oMath>
        <m:sSub>
          <m:e>
            <m:r>
              <m:t>y</m:t>
            </m:r>
          </m:e>
          <m:sub>
            <m:r>
              <m:t>j</m:t>
            </m:r>
          </m:sub>
        </m:sSub>
        <m:r>
          <m:t>(</m:t>
        </m:r>
        <m:r>
          <m:t>t</m:t>
        </m:r>
        <m:r>
          <m:t>)</m:t>
        </m:r>
        <m:r>
          <m:t>=</m:t>
        </m:r>
        <m:r>
          <m:t>f</m:t>
        </m:r>
        <m:r>
          <m:t>[</m:t>
        </m:r>
        <m:r>
          <m:t>w</m:t>
        </m:r>
        <m:r>
          <m:t>(</m:t>
        </m:r>
        <m:r>
          <m:t>t</m:t>
        </m:r>
        <m:r>
          <m:t>)</m:t>
        </m:r>
        <m:r>
          <m:t>⋅</m:t>
        </m:r>
        <m:sSub>
          <m:e>
            <m:r>
              <m:t>x</m:t>
            </m:r>
          </m:e>
          <m:sub>
            <m:r>
              <m:t>j</m:t>
            </m:r>
          </m:sub>
        </m:sSub>
        <m:r>
          <m:t>]</m:t>
        </m:r>
      </m:oMath>
    </w:p>
    <w:p>
      <w:pPr>
        <w:pStyle w:val="Compact"/>
        <w:numPr>
          <w:numId w:val="1005"/>
          <w:ilvl w:val="1"/>
        </w:numPr>
      </w:pPr>
      <w:r>
        <w:t xml:space="preserve">更新权值：对于所有</w:t>
      </w:r>
      <m:oMath>
        <m:r>
          <m:t>0</m:t>
        </m:r>
        <m:r>
          <m:t>≤</m:t>
        </m:r>
        <m:r>
          <m:t>i</m:t>
        </m:r>
        <m:r>
          <m:t>≤</m:t>
        </m:r>
        <m:r>
          <m:t>n</m:t>
        </m:r>
      </m:oMath>
      <w:r>
        <w:t xml:space="preserve">，计算</w:t>
      </w:r>
      <m:oMath>
        <m:sSub>
          <m:e>
            <m:r>
              <m:t>w</m:t>
            </m:r>
          </m:e>
          <m:sub>
            <m:r>
              <m:t>i</m:t>
            </m:r>
          </m:sub>
        </m:sSub>
        <m:r>
          <m:t>(</m:t>
        </m:r>
        <m:r>
          <m:t>t</m:t>
        </m:r>
        <m:r>
          <m:t>+</m:t>
        </m:r>
        <m:r>
          <m:t>1</m:t>
        </m:r>
        <m:r>
          <m:t>)</m:t>
        </m:r>
        <m:r>
          <m:t>=</m:t>
        </m:r>
        <m:sSub>
          <m:e>
            <m:r>
              <m:t>w</m:t>
            </m:r>
          </m:e>
          <m:sub>
            <m:r>
              <m:t>i</m:t>
            </m:r>
          </m:sub>
        </m:sSub>
        <m:r>
          <m:t>(</m:t>
        </m:r>
        <m:r>
          <m:t>t</m:t>
        </m:r>
        <m:r>
          <m:t>)</m:t>
        </m:r>
        <m:r>
          <m:t>+</m:t>
        </m:r>
        <m:r>
          <m:t>α</m:t>
        </m:r>
        <m:r>
          <m:t>(</m:t>
        </m:r>
        <m:sSub>
          <m:e>
            <m:r>
              <m:t>d</m:t>
            </m:r>
          </m:e>
          <m:sub>
            <m:r>
              <m:t>j</m:t>
            </m:r>
          </m:sub>
        </m:sSub>
        <m:r>
          <m:t>−</m:t>
        </m:r>
        <m:sSub>
          <m:e>
            <m:r>
              <m:t>y</m:t>
            </m:r>
          </m:e>
          <m:sub>
            <m:r>
              <m:t>j</m:t>
            </m:r>
          </m:sub>
        </m:sSub>
        <m:r>
          <m:t>(</m:t>
        </m:r>
        <m:r>
          <m:t>t</m:t>
        </m:r>
        <m:r>
          <m:t>)</m:t>
        </m:r>
        <m:r>
          <m:t>)</m:t>
        </m:r>
        <m:sSub>
          <m:e>
            <m:r>
              <m:t>x</m:t>
            </m:r>
          </m:e>
          <m:sub>
            <m:r>
              <m:t>j</m:t>
            </m:r>
            <m:r>
              <m:t>,</m:t>
            </m:r>
            <m:r>
              <m:t>i</m:t>
            </m:r>
          </m:sub>
        </m:sSub>
      </m:oMath>
    </w:p>
    <w:p>
      <w:pPr>
        <w:pStyle w:val="Compact"/>
        <w:numPr>
          <w:numId w:val="1004"/>
          <w:ilvl w:val="0"/>
        </w:numPr>
      </w:pPr>
      <w:r>
        <w:t xml:space="preserve">训练至残差小于设定的阈值即可停止训练。</w:t>
      </w:r>
    </w:p>
    <w:p>
      <w:pPr>
        <w:pStyle w:val="FirstParagraph"/>
      </w:pPr>
      <w:r>
        <w:t xml:space="preserve">感知器是一个线性分类器，Frank Rosenblatt证明了如果一个两类模式是线性可分的，则一定存在一个超平面可以将它们分开。然而，如果一个数据集并不是线性可分的，单个感知器永远也找不到能够将数据集完全分类正确的超平面。</w:t>
      </w:r>
    </w:p>
    <w:p>
      <w:pPr>
        <w:pStyle w:val="Heading2"/>
      </w:pPr>
      <w:bookmarkStart w:id="31" w:name="多层感知器"/>
      <w:r>
        <w:t xml:space="preserve">多层感知器</w:t>
      </w:r>
      <w:bookmarkEnd w:id="31"/>
    </w:p>
    <w:p>
      <w:pPr>
        <w:pStyle w:val="FirstParagraph"/>
      </w:pPr>
      <w:r>
        <w:t xml:space="preserve">单个感知器可以很好地解决两类线性分类问题，然而却无法解决非线性问题。但利用多个感知器组合可以解决非线性问题。</w:t>
      </w:r>
    </w:p>
    <w:p>
      <w:pPr>
        <w:pStyle w:val="Heading3"/>
      </w:pPr>
      <w:bookmarkStart w:id="32" w:name="网络结构"/>
      <w:r>
        <w:t xml:space="preserve">网络结构</w:t>
      </w:r>
      <w:bookmarkEnd w:id="32"/>
    </w:p>
    <w:p>
      <w:pPr>
        <w:pStyle w:val="FirstParagraph"/>
      </w:pPr>
      <w:r>
        <w:t xml:space="preserve">感知器是多层感知器的基本组成。多层感知器模拟人类神经的工作原理，将每一个感知器模拟人类神经的神经元的基础功能：来自外界的电信号通过突触传递给神经元，当细胞收到的信号综合超过一定阈值后，细胞被激活，通过轴突向下一个细胞发送电信号，完成对外界信息的加工。</w:t>
      </w:r>
    </w:p>
    <w:p>
      <w:pPr>
        <w:pStyle w:val="CaptionedFigure"/>
      </w:pPr>
      <w:r>
        <w:t xml:space="preserve">多感知器结构图</w:t>
      </w:r>
    </w:p>
    <w:p>
      <w:pPr>
        <w:pStyle w:val="ImageCaption"/>
      </w:pPr>
      <w:r>
        <w:t xml:space="preserve">多感知器结构图</w:t>
      </w:r>
    </w:p>
    <w:p>
      <w:pPr>
        <w:pStyle w:val="BodyText"/>
      </w:pPr>
      <w:r>
        <w:t xml:space="preserve">多层感知器除输入和输出层以外，还包括至少一层以上的隐藏层，且层与层之间是全连接，即多层感知器与上一层的每一个感知器都有连接。多层感知器的结构图如</w:t>
      </w:r>
      <w:r>
        <w:t xml:space="preserve"> </w:t>
      </w:r>
      <w:r>
        <w:rPr>
          <w:b/>
        </w:rPr>
        <w:t xml:space="preserve">???</w:t>
      </w:r>
    </w:p>
    <w:p>
      <w:pPr>
        <w:pStyle w:val="Heading3"/>
      </w:pPr>
      <w:bookmarkStart w:id="33" w:name="激活函数"/>
      <w:r>
        <w:t xml:space="preserve">激活函数</w:t>
      </w:r>
      <w:bookmarkEnd w:id="33"/>
    </w:p>
    <w:p>
      <w:pPr>
        <w:pStyle w:val="FirstParagraph"/>
      </w:pPr>
      <w:r>
        <w:t xml:space="preserve">感知器中的函数</w:t>
      </w:r>
      <m:oMath>
        <m:r>
          <m:t>f</m:t>
        </m:r>
      </m:oMath>
      <w:r>
        <w:t xml:space="preserve">称为激活函数，若激活函数为线性函数，则利用线性代数的知识，网络输出的任意层都可以被转换成标准的输入-输出两层模型。因此在多层感知器中，激活函数采用非线性函数才能达到非线性分类的目的。</w:t>
      </w:r>
    </w:p>
    <w:p>
      <w:pPr>
        <w:pStyle w:val="BodyText"/>
      </w:pPr>
      <w:r>
        <w:t xml:space="preserve">常用的激活函数为</w:t>
      </w:r>
      <m:oMath>
        <m:r>
          <m:t>y</m:t>
        </m:r>
        <m:r>
          <m:t>(</m:t>
        </m:r>
        <m:sSub>
          <m:e>
            <m:r>
              <m:t>v</m:t>
            </m:r>
          </m:e>
          <m:sub>
            <m:r>
              <m:t>i</m:t>
            </m:r>
          </m:sub>
        </m:sSub>
        <m:r>
          <m:t>)</m:t>
        </m:r>
        <m:r>
          <m:t>=</m:t>
        </m:r>
        <m:r>
          <m:t>t</m:t>
        </m:r>
        <m:r>
          <m:t>a</m:t>
        </m:r>
        <m:r>
          <m:t>n</m:t>
        </m:r>
        <m:r>
          <m:t>h</m:t>
        </m:r>
        <m:r>
          <m:t>(</m:t>
        </m:r>
        <m:sSub>
          <m:e>
            <m:r>
              <m:t>v</m:t>
            </m:r>
          </m:e>
          <m:sub>
            <m:r>
              <m:t>i</m:t>
            </m:r>
          </m:sub>
        </m:sSub>
        <m:r>
          <m:t>)</m:t>
        </m:r>
      </m:oMath>
      <w:r>
        <w:t xml:space="preserve">和</w:t>
      </w:r>
      <m:oMath>
        <m:r>
          <m:t>y</m:t>
        </m:r>
        <m:r>
          <m:t>(</m:t>
        </m:r>
        <m:sSub>
          <m:e>
            <m:r>
              <m:t>v</m:t>
            </m:r>
          </m:e>
          <m:sub>
            <m:r>
              <m:t>i</m:t>
            </m:r>
          </m:sub>
        </m:sSub>
        <m:r>
          <m:t>)</m:t>
        </m:r>
        <m:r>
          <m:t>=</m:t>
        </m:r>
        <m:r>
          <m:t>(</m:t>
        </m:r>
        <m:r>
          <m:t>1</m:t>
        </m:r>
        <m:r>
          <m:t>+</m:t>
        </m:r>
        <m:sSup>
          <m:e>
            <m:r>
              <m:t>e</m:t>
            </m:r>
          </m:e>
          <m:sup>
            <m:r>
              <m:t>−</m:t>
            </m:r>
            <m:sSub>
              <m:e>
                <m:r>
                  <m:t>v</m:t>
                </m:r>
              </m:e>
              <m:sub>
                <m:r>
                  <m:t>i</m:t>
                </m:r>
              </m:sub>
            </m:sSub>
          </m:sup>
        </m:sSup>
        <m:sSup>
          <m:e>
            <m:r>
              <m:t>)</m:t>
            </m:r>
          </m:e>
          <m:sup>
            <m:r>
              <m:t>−</m:t>
            </m:r>
            <m:r>
              <m:t>1</m:t>
            </m:r>
          </m:sup>
        </m:sSup>
      </m:oMath>
      <w:r>
        <w:t xml:space="preserve">。前者是值域处于(-1,1)之间的双曲正切函数，后者是值域在(0,1)的logistic函数。两者可以通过变换而互相得到，因此形状很相似，两者的图像如</w:t>
      </w:r>
      <w:r>
        <w:t xml:space="preserve"> </w:t>
      </w:r>
      <w:r>
        <w:rPr>
          <w:b/>
        </w:rPr>
        <w:t xml:space="preserve">???</w:t>
      </w:r>
    </w:p>
    <w:p>
      <w:pPr>
        <w:pStyle w:val="CaptionedFigure"/>
      </w:pPr>
      <w:r>
        <w:t xml:space="preserve">激活函数图像</w:t>
      </w:r>
    </w:p>
    <w:p>
      <w:pPr>
        <w:pStyle w:val="ImageCaption"/>
      </w:pPr>
      <w:r>
        <w:t xml:space="preserve">激活函数图像</w:t>
      </w:r>
    </w:p>
    <w:p>
      <w:pPr>
        <w:pStyle w:val="Heading3"/>
      </w:pPr>
      <w:bookmarkStart w:id="34" w:name="梯度下降法"/>
      <w:r>
        <w:t xml:space="preserve">梯度下降法</w:t>
      </w:r>
      <w:bookmarkEnd w:id="34"/>
    </w:p>
    <w:p>
      <w:pPr>
        <w:pStyle w:val="FirstParagraph"/>
      </w:pPr>
      <w:r>
        <w:t xml:space="preserve">梯度下降法是一种最优化算法，是在神经网络学习过程中进行参数优化的重要方法，由于其原理是寻找最快下降的方向进行优化，因此也称为最快下降法。</w:t>
      </w:r>
    </w:p>
    <w:p>
      <w:pPr>
        <w:pStyle w:val="BodyText"/>
      </w:pPr>
      <w:r>
        <w:t xml:space="preserve">梯度是标量场中某一点上指向标量场增长最快的方向，是一个向量场，梯度的长度即为该点最大的变化率。对于一个单变量的实值函数，梯度就是导数。对于二元函数</w:t>
      </w:r>
      <m:oMath>
        <m:r>
          <m:t>f</m:t>
        </m:r>
        <m:r>
          <m:t>(</m:t>
        </m:r>
        <m:r>
          <m:t>x</m:t>
        </m:r>
        <m:r>
          <m:t>,</m:t>
        </m:r>
        <m:r>
          <m:t>y</m:t>
        </m:r>
        <m:r>
          <m:t>)</m:t>
        </m:r>
      </m:oMath>
      <w:r>
        <w:t xml:space="preserve">，若函数</w:t>
      </w:r>
      <m:oMath>
        <m:r>
          <m:t>f</m:t>
        </m:r>
        <m:r>
          <m:t>(</m:t>
        </m:r>
        <m:r>
          <m:t>x</m:t>
        </m:r>
        <m:r>
          <m:t>,</m:t>
        </m:r>
        <m:r>
          <m:t>y</m:t>
        </m:r>
        <m:r>
          <m:t>)</m:t>
        </m:r>
      </m:oMath>
      <w:r>
        <w:t xml:space="preserve">在平面区域</w:t>
      </w:r>
      <m:oMath>
        <m:r>
          <m:t>D</m:t>
        </m:r>
      </m:oMath>
      <w:r>
        <w:t xml:space="preserve">中具有一阶偏导数，则对于点</w:t>
      </w:r>
      <m:oMath>
        <m:r>
          <m:t>f</m:t>
        </m:r>
        <m:r>
          <m:t>(</m:t>
        </m:r>
        <m:r>
          <m:t>x</m:t>
        </m:r>
        <m:r>
          <m:t>,</m:t>
        </m:r>
        <m:r>
          <m:t>y</m:t>
        </m:r>
        <m:r>
          <m:t>)</m:t>
        </m:r>
        <m:r>
          <m:t>∈</m:t>
        </m:r>
        <m:r>
          <m:t>D</m:t>
        </m:r>
      </m:oMath>
      <w:r>
        <w:t xml:space="preserve">，梯度为</w:t>
      </w:r>
      <m:oMath>
        <m:r>
          <m:t>g</m:t>
        </m:r>
        <m:r>
          <m:t>r</m:t>
        </m:r>
        <m:r>
          <m:t>a</m:t>
        </m:r>
        <m:r>
          <m:t>d</m:t>
        </m:r>
        <m:r>
          <m:t>f</m:t>
        </m:r>
        <m:r>
          <m:t>(</m:t>
        </m:r>
        <m:r>
          <m:t>x</m:t>
        </m:r>
        <m:r>
          <m:t>,</m:t>
        </m:r>
        <m:r>
          <m:t>y</m:t>
        </m:r>
        <m:r>
          <m:t>)</m:t>
        </m:r>
        <m:r>
          <m:t>=</m:t>
        </m:r>
        <m:f>
          <m:fPr>
            <m:type m:val="bar"/>
          </m:fPr>
          <m:num>
            <m:r>
              <m:t>∂</m:t>
            </m:r>
            <m:r>
              <m:t>f</m:t>
            </m:r>
          </m:num>
          <m:den>
            <m:r>
              <m:t>∂</m:t>
            </m:r>
            <m:r>
              <m:t>x</m:t>
            </m:r>
          </m:den>
        </m:f>
        <m:groupChr>
          <m:groupChrPr>
            <m:chr m:val="⃗"/>
            <m:pos m:val="top"/>
            <m:vertJc m:val="bot"/>
          </m:groupChrPr>
          <m:e>
            <m:r>
              <m:t>i</m:t>
            </m:r>
          </m:e>
        </m:groupChr>
        <m:r>
          <m:t>+</m:t>
        </m:r>
        <m:f>
          <m:fPr>
            <m:type m:val="bar"/>
          </m:fPr>
          <m:num>
            <m:r>
              <m:t>∂</m:t>
            </m:r>
            <m:r>
              <m:t>f</m:t>
            </m:r>
          </m:num>
          <m:den>
            <m:r>
              <m:t>∂</m:t>
            </m:r>
            <m:r>
              <m:t>y</m:t>
            </m:r>
          </m:den>
        </m:f>
        <m:groupChr>
          <m:groupChrPr>
            <m:chr m:val="⃗"/>
            <m:pos m:val="top"/>
            <m:vertJc m:val="bot"/>
          </m:groupChrPr>
          <m:e>
            <m:r>
              <m:t>j</m:t>
            </m:r>
          </m:e>
        </m:groupChr>
      </m:oMath>
      <w:r>
        <w:t xml:space="preserve">，类似的对于三元函数</w:t>
      </w:r>
      <m:oMath>
        <m:r>
          <m:t>f</m:t>
        </m:r>
        <m:r>
          <m:t>(</m:t>
        </m:r>
        <m:r>
          <m:t>x</m:t>
        </m:r>
        <m:r>
          <m:t>,</m:t>
        </m:r>
        <m:r>
          <m:t>y</m:t>
        </m:r>
        <m:r>
          <m:t>,</m:t>
        </m:r>
        <m:r>
          <m:t>z</m:t>
        </m:r>
        <m:r>
          <m:t>)</m:t>
        </m:r>
      </m:oMath>
      <w:r>
        <w:t xml:space="preserve">，梯度为</w:t>
      </w:r>
      <m:oMath>
        <m:f>
          <m:fPr>
            <m:type m:val="bar"/>
          </m:fPr>
          <m:num>
            <m:r>
              <m:t>∂</m:t>
            </m:r>
            <m:r>
              <m:t>f</m:t>
            </m:r>
          </m:num>
          <m:den>
            <m:r>
              <m:t>∂</m:t>
            </m:r>
            <m:r>
              <m:t>x</m:t>
            </m:r>
          </m:den>
        </m:f>
        <m:groupChr>
          <m:groupChrPr>
            <m:chr m:val="⃗"/>
            <m:pos m:val="top"/>
            <m:vertJc m:val="bot"/>
          </m:groupChrPr>
          <m:e>
            <m:r>
              <m:t>i</m:t>
            </m:r>
          </m:e>
        </m:groupChr>
        <m:r>
          <m:t>+</m:t>
        </m:r>
        <m:f>
          <m:fPr>
            <m:type m:val="bar"/>
          </m:fPr>
          <m:num>
            <m:r>
              <m:t>∂</m:t>
            </m:r>
            <m:r>
              <m:t>f</m:t>
            </m:r>
          </m:num>
          <m:den>
            <m:r>
              <m:t>∂</m:t>
            </m:r>
            <m:r>
              <m:t>y</m:t>
            </m:r>
          </m:den>
        </m:f>
        <m:groupChr>
          <m:groupChrPr>
            <m:chr m:val="⃗"/>
            <m:pos m:val="top"/>
            <m:vertJc m:val="bot"/>
          </m:groupChrPr>
          <m:e>
            <m:r>
              <m:t>j</m:t>
            </m:r>
          </m:e>
        </m:groupChr>
        <m:r>
          <m:t>+</m:t>
        </m:r>
        <m:f>
          <m:fPr>
            <m:type m:val="bar"/>
          </m:fPr>
          <m:num>
            <m:r>
              <m:t>∂</m:t>
            </m:r>
            <m:r>
              <m:t>f</m:t>
            </m:r>
          </m:num>
          <m:den>
            <m:r>
              <m:t>∂</m:t>
            </m:r>
            <m:r>
              <m:t>z</m:t>
            </m:r>
          </m:den>
        </m:f>
        <m:groupChr>
          <m:groupChrPr>
            <m:chr m:val="⃗"/>
            <m:pos m:val="top"/>
            <m:vertJc m:val="bot"/>
          </m:groupChrPr>
          <m:e>
            <m:r>
              <m:t>k</m:t>
            </m:r>
          </m:e>
        </m:groupChr>
      </m:oMath>
      <w:r>
        <w:t xml:space="preserve">，其中</w:t>
      </w:r>
      <m:oMath>
        <m:groupChr>
          <m:groupChrPr>
            <m:chr m:val="⃗"/>
            <m:pos m:val="top"/>
            <m:vertJc m:val="bot"/>
          </m:groupChrPr>
          <m:e>
            <m:r>
              <m:t>i</m:t>
            </m:r>
          </m:e>
        </m:groupChr>
        <m:r>
          <m:t>,</m:t>
        </m:r>
        <m:groupChr>
          <m:groupChrPr>
            <m:chr m:val="⃗"/>
            <m:pos m:val="top"/>
            <m:vertJc m:val="bot"/>
          </m:groupChrPr>
          <m:e>
            <m:r>
              <m:t>j</m:t>
            </m:r>
          </m:e>
        </m:groupChr>
        <m:r>
          <m:t>,</m:t>
        </m:r>
        <m:groupChr>
          <m:groupChrPr>
            <m:chr m:val="⃗"/>
            <m:pos m:val="top"/>
            <m:vertJc m:val="bot"/>
          </m:groupChrPr>
          <m:e>
            <m:r>
              <m:t>k</m:t>
            </m:r>
          </m:e>
        </m:groupChr>
      </m:oMath>
      <w:r>
        <w:t xml:space="preserve">分别为x,y,z轴方向的单位向量。因此一个标量函数的梯度可以记为：</w:t>
      </w:r>
      <m:oMath>
        <m:r>
          <m:t>∇</m:t>
        </m:r>
        <m:r>
          <m:t>ϕ</m:t>
        </m:r>
      </m:oMath>
      <w:r>
        <w:t xml:space="preserve">或者</w:t>
      </w:r>
      <m:oMath>
        <m:r>
          <m:t>g</m:t>
        </m:r>
        <m:r>
          <m:t>r</m:t>
        </m:r>
        <m:r>
          <m:t>a</m:t>
        </m:r>
        <m:r>
          <m:t>d</m:t>
        </m:r>
        <m:r>
          <m:t>ϕ</m:t>
        </m:r>
      </m:oMath>
      <w:r>
        <w:t xml:space="preserve">，其中</w:t>
      </w:r>
      <m:oMath>
        <m:r>
          <m:t>∇</m:t>
        </m:r>
      </m:oMath>
      <w:r>
        <w:t xml:space="preserve">表示微分算子。</w:t>
      </w:r>
    </w:p>
    <w:p>
      <w:pPr>
        <w:pStyle w:val="BodyText"/>
      </w:pPr>
      <w:r>
        <w:t xml:space="preserve">若实值函数</w:t>
      </w:r>
      <m:oMath>
        <m:r>
          <m:t>F</m:t>
        </m:r>
        <m:r>
          <m:t>(</m:t>
        </m:r>
        <m:r>
          <m:t>x</m:t>
        </m:r>
        <m:r>
          <m:t>)</m:t>
        </m:r>
      </m:oMath>
      <w:r>
        <w:t xml:space="preserve">在点</w:t>
      </w:r>
      <m:oMath>
        <m:r>
          <m:t>a</m:t>
        </m:r>
      </m:oMath>
      <w:r>
        <w:t xml:space="preserve">处可微且有定义，则函数</w:t>
      </w:r>
      <m:oMath>
        <m:r>
          <m:t>F</m:t>
        </m:r>
        <m:r>
          <m:t>(</m:t>
        </m:r>
        <m:r>
          <m:t>x</m:t>
        </m:r>
        <m:r>
          <m:t>)</m:t>
        </m:r>
      </m:oMath>
      <w:r>
        <w:t xml:space="preserve">在</w:t>
      </w:r>
      <m:oMath>
        <m:r>
          <m:t>a</m:t>
        </m:r>
      </m:oMath>
      <w:r>
        <w:t xml:space="preserve">点沿着梯度相反的方向</w:t>
      </w:r>
      <m:oMath>
        <m:r>
          <m:t>−</m:t>
        </m:r>
        <m:r>
          <m:t>∇</m:t>
        </m:r>
        <m:r>
          <m:t>ϕ</m:t>
        </m:r>
      </m:oMath>
      <w:r>
        <w:t xml:space="preserve">下降最快。因而，如果</w:t>
      </w:r>
      <m:oMath>
        <m:r>
          <m:t>b</m:t>
        </m:r>
        <m:r>
          <m:t>=</m:t>
        </m:r>
        <m:r>
          <m:t>a</m:t>
        </m:r>
        <m:r>
          <m:t>−</m:t>
        </m:r>
        <m:r>
          <m:t>γ</m:t>
        </m:r>
        <m:r>
          <m:t>∇</m:t>
        </m:r>
        <m:r>
          <m:t>F</m:t>
        </m:r>
        <m:r>
          <m:t>(</m:t>
        </m:r>
        <m:r>
          <m:t>a</m:t>
        </m:r>
        <m:r>
          <m:t>)</m:t>
        </m:r>
      </m:oMath>
      <w:r>
        <w:t xml:space="preserve">成立，其中</w:t>
      </w:r>
      <w:r>
        <w:t xml:space="preserve"> </w:t>
      </w:r>
      <m:oMath>
        <m:r>
          <m:t>γ</m:t>
        </m:r>
        <m:r>
          <m:t>&gt;</m:t>
        </m:r>
        <m:r>
          <m:t>0</m:t>
        </m:r>
      </m:oMath>
      <w:r>
        <w:t xml:space="preserve">为一个足够小的数值，那么</w:t>
      </w:r>
      <m:oMath>
        <m:r>
          <m:t>F</m:t>
        </m:r>
        <m:r>
          <m:t>(</m:t>
        </m:r>
        <m:r>
          <m:t>a</m:t>
        </m:r>
        <m:r>
          <m:t>)</m:t>
        </m:r>
        <m:r>
          <m:t>≥</m:t>
        </m:r>
        <m:r>
          <m:t>F</m:t>
        </m:r>
        <m:r>
          <m:t>(</m:t>
        </m:r>
        <m:r>
          <m:t>b</m:t>
        </m:r>
        <m:r>
          <m:t>)</m:t>
        </m:r>
      </m:oMath>
      <w:r>
        <w:t xml:space="preserve">。因此从初始值</w:t>
      </w:r>
      <m:oMath>
        <m:sSub>
          <m:e>
            <m:r>
              <m:t>x</m:t>
            </m:r>
          </m:e>
          <m:sub>
            <m:r>
              <m:t>0</m:t>
            </m:r>
          </m:sub>
        </m:sSub>
      </m:oMath>
      <w:r>
        <w:t xml:space="preserve">出发，考虑如下序列</w:t>
      </w:r>
      <m:oMath>
        <m:sSub>
          <m:e>
            <m:r>
              <m:t>x</m:t>
            </m:r>
          </m:e>
          <m:sub>
            <m:r>
              <m:t>0</m:t>
            </m:r>
          </m:sub>
        </m:sSub>
        <m:r>
          <m:t>,</m:t>
        </m:r>
        <m:sSub>
          <m:e>
            <m:r>
              <m:t>x</m:t>
            </m:r>
          </m:e>
          <m:sub>
            <m:r>
              <m:t>1</m:t>
            </m:r>
          </m:sub>
        </m:sSub>
        <m:r>
          <m:t>,</m:t>
        </m:r>
        <m:sSub>
          <m:e>
            <m:r>
              <m:t>x</m:t>
            </m:r>
          </m:e>
          <m:sub>
            <m:r>
              <m:t>2</m:t>
            </m:r>
          </m:sub>
        </m:sSub>
        <m:r>
          <m:t>,</m:t>
        </m:r>
        <m:r>
          <m:t>…</m:t>
        </m:r>
      </m:oMath>
      <w:r>
        <w:t xml:space="preserve">使得</w:t>
      </w:r>
    </w:p>
    <w:p>
      <w:pPr>
        <w:pStyle w:val="BodyText"/>
      </w:pPr>
      <m:oMathPara>
        <m:oMathParaPr>
          <m:jc m:val="center"/>
        </m:oMathParaPr>
        <m:oMath>
          <m:sSub>
            <m:e>
              <m:r>
                <m:t>x</m:t>
              </m:r>
            </m:e>
            <m:sub>
              <m:r>
                <m:t>n</m:t>
              </m:r>
              <m:r>
                <m:t>+</m:t>
              </m:r>
              <m:r>
                <m:t>1</m:t>
              </m:r>
            </m:sub>
          </m:sSub>
          <m:r>
            <m:t>=</m:t>
          </m:r>
          <m:sSub>
            <m:e>
              <m:r>
                <m:t>x</m:t>
              </m:r>
            </m:e>
            <m:sub>
              <m:r>
                <m:t>n</m:t>
              </m:r>
            </m:sub>
          </m:sSub>
          <m:r>
            <m:t>−</m:t>
          </m:r>
          <m:sSub>
            <m:e>
              <m:r>
                <m:t>γ</m:t>
              </m:r>
            </m:e>
            <m:sub>
              <m:r>
                <m:t>n</m:t>
              </m:r>
            </m:sub>
          </m:sSub>
          <m:r>
            <m:t>∇</m:t>
          </m:r>
          <m:r>
            <m:t>F</m:t>
          </m:r>
          <m:r>
            <m:t>(</m:t>
          </m:r>
          <m:sSub>
            <m:e>
              <m:r>
                <m:t>x</m:t>
              </m:r>
            </m:e>
            <m:sub>
              <m:r>
                <m:t>n</m:t>
              </m:r>
            </m:sub>
          </m:sSub>
          <m:r>
            <m:t>)</m:t>
          </m:r>
          <m:r>
            <m:t>,</m:t>
          </m:r>
          <m:r>
            <m:t>n</m:t>
          </m:r>
          <m:r>
            <m:t>≥</m:t>
          </m:r>
          <m:r>
            <m:t>0</m:t>
          </m:r>
        </m:oMath>
      </m:oMathPara>
    </w:p>
    <w:p>
      <w:pPr>
        <w:pStyle w:val="FirstParagraph"/>
      </w:pPr>
      <w:r>
        <w:t xml:space="preserve">因此可以得到</w:t>
      </w:r>
    </w:p>
    <w:p>
      <w:pPr>
        <w:pStyle w:val="BodyText"/>
      </w:pPr>
      <m:oMathPara>
        <m:oMathParaPr>
          <m:jc m:val="center"/>
        </m:oMathParaPr>
        <m:oMath>
          <m:r>
            <m:t>F</m:t>
          </m:r>
          <m:r>
            <m:t>(</m:t>
          </m:r>
          <m:sSub>
            <m:e>
              <m:r>
                <m:t>x</m:t>
              </m:r>
            </m:e>
            <m:sub>
              <m:r>
                <m:t>0</m:t>
              </m:r>
            </m:sub>
          </m:sSub>
          <m:r>
            <m:t>)</m:t>
          </m:r>
          <m:r>
            <m:t>≥</m:t>
          </m:r>
          <m:r>
            <m:t>F</m:t>
          </m:r>
          <m:r>
            <m:t>(</m:t>
          </m:r>
          <m:sSub>
            <m:e>
              <m:r>
                <m:t>x</m:t>
              </m:r>
            </m:e>
            <m:sub>
              <m:r>
                <m:t>1</m:t>
              </m:r>
            </m:sub>
          </m:sSub>
          <m:r>
            <m:t>)</m:t>
          </m:r>
          <m:r>
            <m:t>≥</m:t>
          </m:r>
          <m:r>
            <m:t>F</m:t>
          </m:r>
          <m:r>
            <m:t>(</m:t>
          </m:r>
          <m:sSub>
            <m:e>
              <m:r>
                <m:t>x</m:t>
              </m:r>
            </m:e>
            <m:sub>
              <m:r>
                <m:t>2</m:t>
              </m:r>
            </m:sub>
          </m:sSub>
          <m:r>
            <m:t>)</m:t>
          </m:r>
          <m:r>
            <m:t>≥</m:t>
          </m:r>
          <m:r>
            <m:t>…</m:t>
          </m:r>
          <m:r>
            <m:t>,</m:t>
          </m:r>
        </m:oMath>
      </m:oMathPara>
    </w:p>
    <w:p>
      <w:pPr>
        <w:pStyle w:val="FirstParagraph"/>
      </w:pPr>
      <w:r>
        <w:t xml:space="preserve">最终使</w:t>
      </w:r>
      <m:oMath>
        <m:r>
          <m:t>(</m:t>
        </m:r>
        <m:sSub>
          <m:e>
            <m:r>
              <m:t>x</m:t>
            </m:r>
          </m:e>
          <m:sub>
            <m:r>
              <m:t>n</m:t>
            </m:r>
          </m:sub>
        </m:sSub>
        <m:r>
          <m:t>)</m:t>
        </m:r>
      </m:oMath>
      <w:r>
        <w:t xml:space="preserve">收敛到期望的极值，如</w:t>
      </w:r>
      <w:r>
        <w:t xml:space="preserve"> </w:t>
      </w:r>
      <w:r>
        <w:rPr>
          <w:b/>
        </w:rPr>
        <w:t xml:space="preserve">???</w:t>
      </w:r>
      <w:r>
        <w:t xml:space="preserve">。这就是梯度下降法的思想。</w:t>
      </w:r>
    </w:p>
    <w:p>
      <w:pPr>
        <w:pStyle w:val="CaptionedFigure"/>
      </w:pPr>
      <w:r>
        <w:t xml:space="preserve">梯度下降法极值收敛过程</w:t>
      </w:r>
    </w:p>
    <w:p>
      <w:pPr>
        <w:pStyle w:val="ImageCaption"/>
      </w:pPr>
      <w:r>
        <w:t xml:space="preserve">梯度下降法极值收敛过程</w:t>
      </w:r>
    </w:p>
    <w:p>
      <w:pPr>
        <w:pStyle w:val="BodyText"/>
      </w:pPr>
      <w:r>
        <w:t xml:space="preserve">梯度下降法的局限性在于由于初值设定随机，可能会陷入局部最小，而不是全局最小，如</w:t>
      </w:r>
      <w:r>
        <w:t xml:space="preserve"> </w:t>
      </w:r>
      <w:r>
        <w:rPr>
          <w:b/>
        </w:rPr>
        <w:t xml:space="preserve">???</w:t>
      </w:r>
      <w:r>
        <w:t xml:space="preserve"> </w:t>
      </w:r>
      <w:r>
        <w:t xml:space="preserve">。因此对于存在局部最优的函数，利用梯度下降法求解极值时，初值的选择非常重要。</w:t>
      </w:r>
    </w:p>
    <w:p>
      <w:pPr>
        <w:pStyle w:val="CaptionedFigure"/>
      </w:pPr>
      <w:r>
        <w:t xml:space="preserve">梯度下降法收敛至局部最优</w:t>
      </w:r>
    </w:p>
    <w:p>
      <w:pPr>
        <w:pStyle w:val="ImageCaption"/>
      </w:pPr>
      <w:r>
        <w:t xml:space="preserve">梯度下降法收敛至局部最优</w:t>
      </w:r>
    </w:p>
    <w:p>
      <w:pPr>
        <w:pStyle w:val="Heading3"/>
      </w:pPr>
      <w:bookmarkStart w:id="35" w:name="后向传播学习"/>
      <w:r>
        <w:t xml:space="preserve">后向传播学习</w:t>
      </w:r>
      <w:bookmarkEnd w:id="35"/>
    </w:p>
    <w:p>
      <w:pPr>
        <w:pStyle w:val="FirstParagraph"/>
      </w:pPr>
      <w:r>
        <w:t xml:space="preserve">感知器的学习目标是使实际输出结果和期望输出结果之间的误差最小。多层感知器的神经网络经过训练后可以有很好的性能，是因为其每次学习都是根据实际输出与理想输出的差距对参数进行调整，这种将输出结果的误差向后传至输入端以修正权重的思想，被称为后向传播。是神经网络训练参数的重要方法。后向传播包括两个过程：传播和权重更新</w:t>
      </w:r>
    </w:p>
    <w:p>
      <w:pPr>
        <w:pStyle w:val="Compact"/>
        <w:numPr>
          <w:numId w:val="1006"/>
          <w:ilvl w:val="0"/>
        </w:numPr>
      </w:pPr>
      <w:r>
        <w:t xml:space="preserve">传播</w:t>
      </w:r>
    </w:p>
    <w:p>
      <w:pPr>
        <w:pStyle w:val="Compact"/>
        <w:numPr>
          <w:numId w:val="1007"/>
          <w:ilvl w:val="1"/>
        </w:numPr>
      </w:pPr>
      <w:r>
        <w:t xml:space="preserve">向前传播：将数据输入至神经网络中，得到输出结果</w:t>
      </w:r>
    </w:p>
    <w:p>
      <w:pPr>
        <w:pStyle w:val="Compact"/>
        <w:numPr>
          <w:numId w:val="1007"/>
          <w:ilvl w:val="1"/>
        </w:numPr>
      </w:pPr>
      <w:r>
        <w:t xml:space="preserve">向后传播：利用实际输出与期望输出的误差计算对所有神经元的梯度</w:t>
      </w:r>
    </w:p>
    <w:p>
      <w:pPr>
        <w:pStyle w:val="Compact"/>
        <w:numPr>
          <w:numId w:val="1006"/>
          <w:ilvl w:val="0"/>
        </w:numPr>
      </w:pPr>
      <w:r>
        <w:t xml:space="preserve">更新权重</w:t>
      </w:r>
    </w:p>
    <w:p>
      <w:pPr>
        <w:pStyle w:val="Compact"/>
        <w:numPr>
          <w:numId w:val="1008"/>
          <w:ilvl w:val="1"/>
        </w:numPr>
      </w:pPr>
      <w:r>
        <w:t xml:space="preserve">利用学习率计算权重更新的变化量</w:t>
      </w:r>
    </w:p>
    <w:p>
      <w:pPr>
        <w:pStyle w:val="Compact"/>
        <w:numPr>
          <w:numId w:val="1008"/>
          <w:ilvl w:val="1"/>
        </w:numPr>
      </w:pPr>
      <w:r>
        <w:t xml:space="preserve">将变化量更新至权重</w:t>
      </w:r>
    </w:p>
    <w:p>
      <w:pPr>
        <w:pStyle w:val="FirstParagraph"/>
      </w:pPr>
      <w:r>
        <w:t xml:space="preserve">以常见的平方误差为例，误差函数为：</w:t>
      </w:r>
    </w:p>
    <w:p>
      <w:pPr>
        <w:pStyle w:val="BodyText"/>
      </w:pPr>
      <m:oMathPara>
        <m:oMathParaPr>
          <m:jc m:val="center"/>
        </m:oMathParaPr>
        <m:oMath>
          <m:r>
            <m:t>E</m:t>
          </m:r>
          <m:r>
            <m:t>=</m:t>
          </m:r>
          <m:f>
            <m:fPr>
              <m:type m:val="bar"/>
            </m:fPr>
            <m:num>
              <m:r>
                <m:t>1</m:t>
              </m:r>
            </m:num>
            <m:den>
              <m:r>
                <m:t>2</m:t>
              </m:r>
            </m:den>
          </m:f>
          <m:r>
            <m:t>(</m:t>
          </m:r>
          <m:r>
            <m:t>t</m:t>
          </m:r>
          <m:r>
            <m:t>−</m:t>
          </m:r>
          <m:r>
            <m:t>y</m:t>
          </m:r>
          <m:sSup>
            <m:e>
              <m:r>
                <m:t>)</m:t>
              </m:r>
            </m:e>
            <m:sup>
              <m:r>
                <m:t>2</m:t>
              </m:r>
            </m:sup>
          </m:sSup>
        </m:oMath>
      </m:oMathPara>
    </w:p>
    <w:p>
      <w:pPr>
        <w:pStyle w:val="FirstParagraph"/>
      </w:pPr>
      <w:r>
        <w:t xml:space="preserve">其中</w:t>
      </w:r>
      <m:oMath>
        <m:r>
          <m:t>E</m:t>
        </m:r>
      </m:oMath>
      <w:r>
        <w:t xml:space="preserve">表示平方误差，</w:t>
      </w:r>
      <m:oMath>
        <m:r>
          <m:t>t</m:t>
        </m:r>
      </m:oMath>
      <w:r>
        <w:t xml:space="preserve">是训练数据的期望输出，</w:t>
      </w:r>
      <m:oMath>
        <m:r>
          <m:t>y</m:t>
        </m:r>
      </m:oMath>
      <w:r>
        <w:t xml:space="preserve">是实际输出，</w:t>
      </w:r>
      <m:oMath>
        <m:f>
          <m:fPr>
            <m:type m:val="bar"/>
          </m:fPr>
          <m:num>
            <m:r>
              <m:t>1</m:t>
            </m:r>
          </m:num>
          <m:den>
            <m:r>
              <m:t>2</m:t>
            </m:r>
          </m:den>
        </m:f>
      </m:oMath>
      <w:r>
        <w:t xml:space="preserve">是为了后续计算微分是时方便而加上的系数，不会影响最终优化结果。有感知器的计算原理可知，对于神经元</w:t>
      </w:r>
      <m:oMath>
        <m:r>
          <m:t>j</m:t>
        </m:r>
      </m:oMath>
      <w:r>
        <w:t xml:space="preserve">，它的输出</w:t>
      </w:r>
      <m:oMath>
        <m:sSub>
          <m:e>
            <m:r>
              <m:t>o</m:t>
            </m:r>
          </m:e>
          <m:sub>
            <m:r>
              <m:t>j</m:t>
            </m:r>
          </m:sub>
        </m:sSub>
      </m:oMath>
      <w:r>
        <w:t xml:space="preserve">应为：</w:t>
      </w:r>
    </w:p>
    <w:p>
      <w:pPr>
        <w:pStyle w:val="BodyText"/>
      </w:pPr>
      <m:oMathPara>
        <m:oMathParaPr>
          <m:jc m:val="center"/>
        </m:oMathParaPr>
        <m:oMath>
          <m:sSub>
            <m:e>
              <m:r>
                <m:t>o</m:t>
              </m:r>
            </m:e>
            <m:sub>
              <m:r>
                <m:t>j</m:t>
              </m:r>
            </m:sub>
          </m:sSub>
          <m:r>
            <m:t>=</m:t>
          </m:r>
          <m:r>
            <m:t>ϕ</m:t>
          </m:r>
          <m:r>
            <m:t>(</m:t>
          </m:r>
          <m:r>
            <m:t>n</m:t>
          </m:r>
          <m:r>
            <m:t>e</m:t>
          </m:r>
          <m:sSub>
            <m:e>
              <m:r>
                <m:t>t</m:t>
              </m:r>
            </m:e>
            <m:sub>
              <m:r>
                <m:t>j</m:t>
              </m:r>
            </m:sub>
          </m:sSub>
          <m:r>
            <m:t>)</m:t>
          </m:r>
          <m:r>
            <m:t>=</m:t>
          </m:r>
          <m:r>
            <m:t>ϕ</m:t>
          </m:r>
          <m:r>
            <m:t>(</m:t>
          </m:r>
          <m:nary>
            <m:naryPr>
              <m:chr m:val="∑"/>
              <m:limLoc m:val="undOvr"/>
              <m:subHide m:val="0"/>
              <m:supHide m:val="0"/>
            </m:naryPr>
            <m:sub>
              <m:r>
                <m:t>k</m:t>
              </m:r>
              <m:r>
                <m:t>=</m:t>
              </m:r>
              <m:r>
                <m:t>1</m:t>
              </m:r>
            </m:sub>
            <m:sup>
              <m:r>
                <m:t>n</m:t>
              </m:r>
            </m:sup>
            <m:e>
              <m:sSub>
                <m:e>
                  <m:r>
                    <m:t>ω</m:t>
                  </m:r>
                </m:e>
                <m:sub>
                  <m:r>
                    <m:t>k</m:t>
                  </m:r>
                  <m:r>
                    <m:t>j</m:t>
                  </m:r>
                </m:sub>
              </m:sSub>
            </m:e>
          </m:nary>
          <m:sSub>
            <m:e>
              <m:r>
                <m:t>o</m:t>
              </m:r>
            </m:e>
            <m:sub>
              <m:r>
                <m:t>k</m:t>
              </m:r>
            </m:sub>
          </m:sSub>
          <m:r>
            <m:t>)</m:t>
          </m:r>
        </m:oMath>
      </m:oMathPara>
    </w:p>
    <w:p>
      <w:pPr>
        <w:pStyle w:val="FirstParagraph"/>
      </w:pPr>
      <w:r>
        <w:t xml:space="preserve">激活函数的输入</w:t>
      </w:r>
      <m:oMath>
        <m:r>
          <m:t>n</m:t>
        </m:r>
        <m:r>
          <m:t>e</m:t>
        </m:r>
        <m:sSub>
          <m:e>
            <m:r>
              <m:t>t</m:t>
            </m:r>
          </m:e>
          <m:sub>
            <m:r>
              <m:t>j</m:t>
            </m:r>
          </m:sub>
        </m:sSub>
      </m:oMath>
      <w:r>
        <w:t xml:space="preserve">等于网络上一层中各个感知器输出的加权之和，当计算输入数据后的第一层网络输出结果时，则是将输入数据进行加权求和。激活函数</w:t>
      </w:r>
      <m:oMath>
        <m:r>
          <m:t>ϕ</m:t>
        </m:r>
      </m:oMath>
      <w:r>
        <w:t xml:space="preserve">是非线性且可微的，以logistic函数为例：</w:t>
      </w:r>
    </w:p>
    <w:p>
      <w:pPr>
        <w:pStyle w:val="BodyText"/>
      </w:pPr>
      <m:oMathPara>
        <m:oMathParaPr>
          <m:jc m:val="center"/>
        </m:oMathParaPr>
        <m:oMath>
          <m:r>
            <m:t>ϕ</m:t>
          </m:r>
          <m:r>
            <m:t>(</m:t>
          </m:r>
          <m:r>
            <m:t>z</m:t>
          </m:r>
          <m:r>
            <m:t>)</m:t>
          </m:r>
          <m:r>
            <m:t>=</m:t>
          </m:r>
          <m:f>
            <m:fPr>
              <m:type m:val="bar"/>
            </m:fPr>
            <m:num>
              <m:r>
                <m:t>1</m:t>
              </m:r>
            </m:num>
            <m:den>
              <m:r>
                <m:t>1</m:t>
              </m:r>
              <m:r>
                <m:t>+</m:t>
              </m:r>
              <m:sSup>
                <m:e>
                  <m:r>
                    <m:t>e</m:t>
                  </m:r>
                </m:e>
                <m:sup>
                  <m:r>
                    <m:t>−</m:t>
                  </m:r>
                  <m:r>
                    <m:t>z</m:t>
                  </m:r>
                </m:sup>
              </m:sSup>
            </m:den>
          </m:f>
        </m:oMath>
      </m:oMathPara>
    </w:p>
    <w:p>
      <w:pPr>
        <w:pStyle w:val="FirstParagraph"/>
      </w:pPr>
      <w:r>
        <w:t xml:space="preserve">求导得：</w:t>
      </w:r>
    </w:p>
    <w:p>
      <w:pPr>
        <w:pStyle w:val="BodyText"/>
      </w:pPr>
      <m:oMathPara>
        <m:oMathParaPr>
          <m:jc m:val="center"/>
        </m:oMathParaPr>
        <m:oMath>
          <m:f>
            <m:fPr>
              <m:type m:val="bar"/>
            </m:fPr>
            <m:num>
              <m:sSub>
                <m:e>
                  <m:r>
                    <m:t>d</m:t>
                  </m:r>
                </m:e>
                <m:sub>
                  <m:r>
                    <m:t>ϕ</m:t>
                  </m:r>
                </m:sub>
              </m:sSub>
            </m:num>
            <m:den>
              <m:sSub>
                <m:e>
                  <m:r>
                    <m:t>d</m:t>
                  </m:r>
                </m:e>
                <m:sub>
                  <m:r>
                    <m:t>z</m:t>
                  </m:r>
                </m:sub>
              </m:sSub>
            </m:den>
          </m:f>
          <m:r>
            <m:t>(</m:t>
          </m:r>
          <m:r>
            <m:t>z</m:t>
          </m:r>
          <m:r>
            <m:t>)</m:t>
          </m:r>
          <m:r>
            <m:t>=</m:t>
          </m:r>
          <m:r>
            <m:t>ϕ</m:t>
          </m:r>
          <m:r>
            <m:t>(</m:t>
          </m:r>
          <m:r>
            <m:t>z</m:t>
          </m:r>
          <m:r>
            <m:t>)</m:t>
          </m:r>
          <m:r>
            <m:t>(</m:t>
          </m:r>
          <m:r>
            <m:t>1</m:t>
          </m:r>
          <m:r>
            <m:t>−</m:t>
          </m:r>
          <m:r>
            <m:t>ϕ</m:t>
          </m:r>
          <m:r>
            <m:t>(</m:t>
          </m:r>
          <m:r>
            <m:t>z</m:t>
          </m:r>
          <m:r>
            <m:t>)</m:t>
          </m:r>
          <m:r>
            <m:t>)</m:t>
          </m:r>
        </m:oMath>
      </m:oMathPara>
    </w:p>
    <w:p>
      <w:pPr>
        <w:pStyle w:val="FirstParagraph"/>
      </w:pPr>
      <w:r>
        <w:t xml:space="preserve">根据梯度下降法原理，我们采用链式求导求解误差对权值的偏微分：</w:t>
      </w:r>
    </w:p>
    <w:p>
      <w:pPr>
        <w:pStyle w:val="BodyText"/>
      </w:pPr>
      <m:oMathPara>
        <m:oMathParaPr>
          <m:jc m:val="center"/>
        </m:oMathParaPr>
        <m:oMath>
          <m:f>
            <m:fPr>
              <m:type m:val="bar"/>
            </m:fPr>
            <m:num>
              <m:r>
                <m:t>∂</m:t>
              </m:r>
              <m:r>
                <m:t>E</m:t>
              </m:r>
            </m:num>
            <m:den>
              <m:r>
                <m:t>∂</m:t>
              </m:r>
              <m:sSub>
                <m:e>
                  <m:r>
                    <m:t>w</m:t>
                  </m:r>
                </m:e>
                <m:sub>
                  <m:r>
                    <m:t>i</m:t>
                  </m:r>
                  <m:r>
                    <m:t>j</m:t>
                  </m:r>
                </m:sub>
              </m:sSub>
            </m:den>
          </m:f>
          <m:r>
            <m:t>=</m:t>
          </m:r>
          <m:f>
            <m:fPr>
              <m:type m:val="bar"/>
            </m:fPr>
            <m:num>
              <m:r>
                <m:t>∂</m:t>
              </m:r>
              <m:r>
                <m:t>E</m:t>
              </m:r>
            </m:num>
            <m:den>
              <m:r>
                <m:t>∂</m:t>
              </m:r>
              <m:sSub>
                <m:e>
                  <m:r>
                    <m:t>o</m:t>
                  </m:r>
                </m:e>
                <m:sub>
                  <m:r>
                    <m:t>j</m:t>
                  </m:r>
                </m:sub>
              </m:sSub>
            </m:den>
          </m:f>
          <m:f>
            <m:fPr>
              <m:type m:val="bar"/>
            </m:fPr>
            <m:num>
              <m:r>
                <m:t>∂</m:t>
              </m:r>
              <m:sSub>
                <m:e>
                  <m:r>
                    <m:t>o</m:t>
                  </m:r>
                </m:e>
                <m:sub>
                  <m:r>
                    <m:t>j</m:t>
                  </m:r>
                </m:sub>
              </m:sSub>
            </m:num>
            <m:den>
              <m:r>
                <m:t>∂</m:t>
              </m:r>
              <m:r>
                <m:t>n</m:t>
              </m:r>
              <m:r>
                <m:t>e</m:t>
              </m:r>
              <m:sSub>
                <m:e>
                  <m:r>
                    <m:t>t</m:t>
                  </m:r>
                </m:e>
                <m:sub>
                  <m:r>
                    <m:t>j</m:t>
                  </m:r>
                </m:sub>
              </m:sSub>
            </m:den>
          </m:f>
          <m:f>
            <m:fPr>
              <m:type m:val="bar"/>
            </m:fPr>
            <m:num>
              <m:r>
                <m:t>∂</m:t>
              </m:r>
              <m:r>
                <m:t>n</m:t>
              </m:r>
              <m:r>
                <m:t>e</m:t>
              </m:r>
              <m:sSub>
                <m:e>
                  <m:r>
                    <m:t>t</m:t>
                  </m:r>
                </m:e>
                <m:sub>
                  <m:r>
                    <m:t>j</m:t>
                  </m:r>
                </m:sub>
              </m:sSub>
            </m:num>
            <m:den>
              <m:r>
                <m:t>∂</m:t>
              </m:r>
              <m:sSub>
                <m:e>
                  <m:r>
                    <m:t>ω</m:t>
                  </m:r>
                </m:e>
                <m:sub>
                  <m:r>
                    <m:t>i</m:t>
                  </m:r>
                  <m:r>
                    <m:t>j</m:t>
                  </m:r>
                </m:sub>
              </m:sSub>
            </m:den>
          </m:f>
        </m:oMath>
      </m:oMathPara>
    </w:p>
    <w:p>
      <w:pPr>
        <w:pStyle w:val="FirstParagraph"/>
      </w:pPr>
      <w:r>
        <w:t xml:space="preserve">{#eq:bp-d}</w:t>
      </w:r>
      <w:r>
        <w:t xml:space="preserve"> </w:t>
      </w:r>
      <w:r>
        <w:t xml:space="preserve">其中：</w:t>
      </w:r>
    </w:p>
    <w:p>
      <w:pPr>
        <w:pStyle w:val="BodyText"/>
      </w:pPr>
      <m:oMathPara>
        <m:oMathParaPr>
          <m:jc m:val="center"/>
        </m:oMathParaPr>
        <m:oMath>
          <m:f>
            <m:fPr>
              <m:type m:val="bar"/>
            </m:fPr>
            <m:num>
              <m:r>
                <m:t>∂</m:t>
              </m:r>
              <m:r>
                <m:t>n</m:t>
              </m:r>
              <m:r>
                <m:t>e</m:t>
              </m:r>
              <m:sSub>
                <m:e>
                  <m:r>
                    <m:t>t</m:t>
                  </m:r>
                </m:e>
                <m:sub>
                  <m:r>
                    <m:t>j</m:t>
                  </m:r>
                </m:sub>
              </m:sSub>
            </m:num>
            <m:den>
              <m:r>
                <m:t>∂</m:t>
              </m:r>
              <m:sSub>
                <m:e>
                  <m:r>
                    <m:t>ω</m:t>
                  </m:r>
                </m:e>
                <m:sub>
                  <m:r>
                    <m:t>i</m:t>
                  </m:r>
                  <m:r>
                    <m:t>j</m:t>
                  </m:r>
                </m:sub>
              </m:sSub>
            </m:den>
          </m:f>
          <m:r>
            <m:t>=</m:t>
          </m:r>
          <m:f>
            <m:fPr>
              <m:type m:val="bar"/>
            </m:fPr>
            <m:num>
              <m:r>
                <m:t>∂</m:t>
              </m:r>
            </m:num>
            <m:den>
              <m:r>
                <m:t>∂</m:t>
              </m:r>
              <m:sSub>
                <m:e>
                  <m:r>
                    <m:t>ω</m:t>
                  </m:r>
                </m:e>
                <m:sub>
                  <m:r>
                    <m:t>i</m:t>
                  </m:r>
                  <m:r>
                    <m:t>j</m:t>
                  </m:r>
                </m:sub>
              </m:sSub>
            </m:den>
          </m:f>
          <m:r>
            <m:t>(</m:t>
          </m:r>
          <m:nary>
            <m:naryPr>
              <m:chr m:val="∑"/>
              <m:limLoc m:val="undOvr"/>
              <m:subHide m:val="0"/>
              <m:supHide m:val="0"/>
            </m:naryPr>
            <m:sub>
              <m:r>
                <m:t>k</m:t>
              </m:r>
              <m:r>
                <m:t>=</m:t>
              </m:r>
              <m:r>
                <m:t>1</m:t>
              </m:r>
            </m:sub>
            <m:sup>
              <m:r>
                <m:t>n</m:t>
              </m:r>
            </m:sup>
            <m:e>
              <m:sSub>
                <m:e>
                  <m:r>
                    <m:t>ω</m:t>
                  </m:r>
                </m:e>
                <m:sub>
                  <m:r>
                    <m:t>k</m:t>
                  </m:r>
                  <m:r>
                    <m:t>j</m:t>
                  </m:r>
                </m:sub>
              </m:sSub>
            </m:e>
          </m:nary>
          <m:sSub>
            <m:e>
              <m:r>
                <m:t>o</m:t>
              </m:r>
            </m:e>
            <m:sub>
              <m:r>
                <m:t>k</m:t>
              </m:r>
            </m:sub>
          </m:sSub>
          <m:r>
            <m:t>)</m:t>
          </m:r>
          <m:r>
            <m:t>=</m:t>
          </m:r>
          <m:sSub>
            <m:e>
              <m:r>
                <m:t>o</m:t>
              </m:r>
            </m:e>
            <m:sub>
              <m:r>
                <m:t>j</m:t>
              </m:r>
            </m:sub>
          </m:sSub>
        </m:oMath>
      </m:oMathPara>
    </w:p>
    <w:p>
      <w:pPr>
        <w:pStyle w:val="FirstParagraph"/>
      </w:pPr>
      <w:r>
        <w:t xml:space="preserve">{#eq:bp-d-1}</w:t>
      </w:r>
    </w:p>
    <w:p>
      <w:pPr>
        <w:pStyle w:val="BodyText"/>
      </w:pPr>
      <m:oMathPara>
        <m:oMathParaPr>
          <m:jc m:val="center"/>
        </m:oMathParaPr>
        <m:oMath>
          <m:f>
            <m:fPr>
              <m:type m:val="bar"/>
            </m:fPr>
            <m:num>
              <m:r>
                <m:t>∂</m:t>
              </m:r>
              <m:sSub>
                <m:e>
                  <m:r>
                    <m:t>o</m:t>
                  </m:r>
                </m:e>
                <m:sub>
                  <m:r>
                    <m:t>j</m:t>
                  </m:r>
                </m:sub>
              </m:sSub>
            </m:num>
            <m:den>
              <m:r>
                <m:t>∂</m:t>
              </m:r>
              <m:r>
                <m:t>n</m:t>
              </m:r>
              <m:r>
                <m:t>e</m:t>
              </m:r>
              <m:sSub>
                <m:e>
                  <m:r>
                    <m:t>t</m:t>
                  </m:r>
                </m:e>
                <m:sub>
                  <m:r>
                    <m:t>j</m:t>
                  </m:r>
                </m:sub>
              </m:sSub>
            </m:den>
          </m:f>
          <m:r>
            <m:t>=</m:t>
          </m:r>
          <m:f>
            <m:fPr>
              <m:type m:val="bar"/>
            </m:fPr>
            <m:num>
              <m:r>
                <m:t>∂</m:t>
              </m:r>
            </m:num>
            <m:den>
              <m:r>
                <m:t>∂</m:t>
              </m:r>
              <m:r>
                <m:t>n</m:t>
              </m:r>
              <m:r>
                <m:t>e</m:t>
              </m:r>
              <m:sSub>
                <m:e>
                  <m:r>
                    <m:t>t</m:t>
                  </m:r>
                </m:e>
                <m:sub>
                  <m:r>
                    <m:t>j</m:t>
                  </m:r>
                </m:sub>
              </m:sSub>
            </m:den>
          </m:f>
          <m:r>
            <m:t>ϕ</m:t>
          </m:r>
          <m:r>
            <m:t>(</m:t>
          </m:r>
          <m:r>
            <m:t>n</m:t>
          </m:r>
          <m:r>
            <m:t>e</m:t>
          </m:r>
          <m:sSub>
            <m:e>
              <m:r>
                <m:t>t</m:t>
              </m:r>
            </m:e>
            <m:sub>
              <m:r>
                <m:t>j</m:t>
              </m:r>
            </m:sub>
          </m:sSub>
          <m:r>
            <m:t>)</m:t>
          </m:r>
          <m:r>
            <m:t>=</m:t>
          </m:r>
          <m:r>
            <m:t>ϕ</m:t>
          </m:r>
          <m:r>
            <m:t>(</m:t>
          </m:r>
          <m:r>
            <m:t>n</m:t>
          </m:r>
          <m:r>
            <m:t>e</m:t>
          </m:r>
          <m:sSub>
            <m:e>
              <m:r>
                <m:t>t</m:t>
              </m:r>
            </m:e>
            <m:sub>
              <m:r>
                <m:t>j</m:t>
              </m:r>
            </m:sub>
          </m:sSub>
          <m:r>
            <m:t>)</m:t>
          </m:r>
          <m:r>
            <m:t>(</m:t>
          </m:r>
          <m:r>
            <m:t>1</m:t>
          </m:r>
          <m:r>
            <m:t>−</m:t>
          </m:r>
          <m:r>
            <m:t>ϕ</m:t>
          </m:r>
          <m:r>
            <m:t>(</m:t>
          </m:r>
          <m:r>
            <m:t>n</m:t>
          </m:r>
          <m:r>
            <m:t>e</m:t>
          </m:r>
          <m:sSub>
            <m:e>
              <m:r>
                <m:t>t</m:t>
              </m:r>
            </m:e>
            <m:sub>
              <m:r>
                <m:t>j</m:t>
              </m:r>
            </m:sub>
          </m:sSub>
          <m:r>
            <m:t>)</m:t>
          </m:r>
          <m:r>
            <m:t>)</m:t>
          </m:r>
        </m:oMath>
      </m:oMathPara>
    </w:p>
    <w:p>
      <w:pPr>
        <w:pStyle w:val="FirstParagraph"/>
      </w:pPr>
      <w:r>
        <w:t xml:space="preserve">{#eq:bp-d-2}</w:t>
      </w:r>
      <w:r>
        <w:t xml:space="preserve"> </w:t>
      </w:r>
      <w:r>
        <w:t xml:space="preserve">对于输出层神经元，即</w:t>
      </w:r>
      <m:oMath>
        <m:sSub>
          <m:e>
            <m:r>
              <m:t>o</m:t>
            </m:r>
          </m:e>
          <m:sub>
            <m:r>
              <m:t>j</m:t>
            </m:r>
          </m:sub>
        </m:sSub>
        <m:r>
          <m:t>=</m:t>
        </m:r>
        <m:r>
          <m:t>y</m:t>
        </m:r>
      </m:oMath>
      <w:r>
        <w:t xml:space="preserve">：</w:t>
      </w:r>
    </w:p>
    <w:p>
      <w:pPr>
        <w:pStyle w:val="BodyText"/>
      </w:pPr>
      <m:oMathPara>
        <m:oMathParaPr>
          <m:jc m:val="center"/>
        </m:oMathParaPr>
        <m:oMath>
          <m:f>
            <m:fPr>
              <m:type m:val="bar"/>
            </m:fPr>
            <m:num>
              <m:r>
                <m:t>∂</m:t>
              </m:r>
              <m:r>
                <m:t>E</m:t>
              </m:r>
            </m:num>
            <m:den>
              <m:r>
                <m:t>∂</m:t>
              </m:r>
              <m:sSub>
                <m:e>
                  <m:r>
                    <m:t>o</m:t>
                  </m:r>
                </m:e>
                <m:sub>
                  <m:r>
                    <m:t>j</m:t>
                  </m:r>
                </m:sub>
              </m:sSub>
            </m:den>
          </m:f>
          <m:r>
            <m:t>=</m:t>
          </m:r>
          <m:f>
            <m:fPr>
              <m:type m:val="bar"/>
            </m:fPr>
            <m:num>
              <m:r>
                <m:t>∂</m:t>
              </m:r>
              <m:r>
                <m:t>E</m:t>
              </m:r>
            </m:num>
            <m:den>
              <m:r>
                <m:t>∂</m:t>
              </m:r>
              <m:r>
                <m:t>y</m:t>
              </m:r>
            </m:den>
          </m:f>
          <m:r>
            <m:t>=</m:t>
          </m:r>
          <m:f>
            <m:fPr>
              <m:type m:val="bar"/>
            </m:fPr>
            <m:num>
              <m:r>
                <m:t>∂</m:t>
              </m:r>
            </m:num>
            <m:den>
              <m:r>
                <m:t>∂</m:t>
              </m:r>
              <m:r>
                <m:t>y</m:t>
              </m:r>
            </m:den>
          </m:f>
          <m:f>
            <m:fPr>
              <m:type m:val="bar"/>
            </m:fPr>
            <m:num>
              <m:r>
                <m:t>1</m:t>
              </m:r>
            </m:num>
            <m:den>
              <m:r>
                <m:t>2</m:t>
              </m:r>
            </m:den>
          </m:f>
          <m:r>
            <m:t>(</m:t>
          </m:r>
          <m:r>
            <m:t>t</m:t>
          </m:r>
          <m:r>
            <m:t>−</m:t>
          </m:r>
          <m:r>
            <m:t>y</m:t>
          </m:r>
          <m:sSup>
            <m:e>
              <m:r>
                <m:t>)</m:t>
              </m:r>
            </m:e>
            <m:sup>
              <m:r>
                <m:t>2</m:t>
              </m:r>
            </m:sup>
          </m:sSup>
          <m:r>
            <m:t>=</m:t>
          </m:r>
          <m:r>
            <m:t>y</m:t>
          </m:r>
          <m:r>
            <m:t>−</m:t>
          </m:r>
          <m:r>
            <m:t>t</m:t>
          </m:r>
        </m:oMath>
      </m:oMathPara>
    </w:p>
    <w:p>
      <w:pPr>
        <w:pStyle w:val="FirstParagraph"/>
      </w:pPr>
      <w:r>
        <w:t xml:space="preserve">{#eq:bp-d-3-1}</w:t>
      </w:r>
    </w:p>
    <w:p>
      <w:pPr>
        <w:pStyle w:val="BodyText"/>
      </w:pPr>
      <w:r>
        <w:t xml:space="preserve">对于非输出层神经元，我们可以将</w:t>
      </w:r>
      <m:oMath>
        <m:r>
          <m:t>E</m:t>
        </m:r>
        <m:r>
          <m:t>(</m:t>
        </m:r>
        <m:sSub>
          <m:e>
            <m:r>
              <m:t>o</m:t>
            </m:r>
          </m:e>
          <m:sub>
            <m:r>
              <m:t>j</m:t>
            </m:r>
          </m:sub>
        </m:sSub>
        <m:r>
          <m:t>)</m:t>
        </m:r>
      </m:oMath>
      <w:r>
        <w:t xml:space="preserve">是所有将神经元</w:t>
      </w:r>
      <m:oMath>
        <m:r>
          <m:t>j</m:t>
        </m:r>
      </m:oMath>
      <w:r>
        <w:t xml:space="preserve">的输出作为输入的神经元</w:t>
      </w:r>
      <m:oMath>
        <m:r>
          <m:t>L</m:t>
        </m:r>
        <m:r>
          <m:t>=</m:t>
        </m:r>
        <m:r>
          <m:t>u</m:t>
        </m:r>
        <m:r>
          <m:t>,</m:t>
        </m:r>
        <m:r>
          <m:t>v</m:t>
        </m:r>
        <m:r>
          <m:t>,</m:t>
        </m:r>
        <m:r>
          <m:t>…</m:t>
        </m:r>
        <m:r>
          <m:t>,</m:t>
        </m:r>
        <m:r>
          <m:t>w</m:t>
        </m:r>
      </m:oMath>
      <w:r>
        <w:t xml:space="preserve">的误差函数：</w:t>
      </w:r>
    </w:p>
    <w:p>
      <w:pPr>
        <w:pStyle w:val="BodyText"/>
      </w:pPr>
      <m:oMathPara>
        <m:oMathParaPr>
          <m:jc m:val="center"/>
        </m:oMathParaPr>
        <m:oMath>
          <m:f>
            <m:fPr>
              <m:type m:val="bar"/>
            </m:fPr>
            <m:num>
              <m:r>
                <m:t>∂</m:t>
              </m:r>
              <m:r>
                <m:t>E</m:t>
              </m:r>
            </m:num>
            <m:den>
              <m:r>
                <m:t>∂</m:t>
              </m:r>
              <m:sSub>
                <m:e>
                  <m:r>
                    <m:t>o</m:t>
                  </m:r>
                </m:e>
                <m:sub>
                  <m:r>
                    <m:t>j</m:t>
                  </m:r>
                </m:sub>
              </m:sSub>
            </m:den>
          </m:f>
          <m:r>
            <m:t>=</m:t>
          </m:r>
          <m:nary>
            <m:naryPr>
              <m:chr m:val="∑"/>
              <m:limLoc m:val="undOvr"/>
              <m:subHide m:val="0"/>
              <m:supHide m:val="1"/>
            </m:naryPr>
            <m:sub>
              <m:r>
                <m:t>l</m:t>
              </m:r>
              <m:r>
                <m:t>∈</m:t>
              </m:r>
              <m:r>
                <m:t>L</m:t>
              </m:r>
            </m:sub>
            <m:sup/>
            <m:e>
              <m:r>
                <m:t>(</m:t>
              </m:r>
            </m:e>
          </m:nary>
          <m:f>
            <m:fPr>
              <m:type m:val="bar"/>
            </m:fPr>
            <m:num>
              <m:r>
                <m:t>∂</m:t>
              </m:r>
              <m:r>
                <m:t>E</m:t>
              </m:r>
            </m:num>
            <m:den>
              <m:r>
                <m:t>∂</m:t>
              </m:r>
              <m:r>
                <m:t>n</m:t>
              </m:r>
              <m:r>
                <m:t>e</m:t>
              </m:r>
              <m:sSub>
                <m:e>
                  <m:r>
                    <m:t>t</m:t>
                  </m:r>
                </m:e>
                <m:sub>
                  <m:r>
                    <m:t>l</m:t>
                  </m:r>
                </m:sub>
              </m:sSub>
            </m:den>
          </m:f>
          <m:f>
            <m:fPr>
              <m:type m:val="bar"/>
            </m:fPr>
            <m:num>
              <m:r>
                <m:t>∂</m:t>
              </m:r>
              <m:r>
                <m:t>n</m:t>
              </m:r>
              <m:r>
                <m:t>e</m:t>
              </m:r>
              <m:sSub>
                <m:e>
                  <m:r>
                    <m:t>t</m:t>
                  </m:r>
                </m:e>
                <m:sub>
                  <m:r>
                    <m:t>l</m:t>
                  </m:r>
                </m:sub>
              </m:sSub>
            </m:num>
            <m:den>
              <m:r>
                <m:t>∂</m:t>
              </m:r>
              <m:sSub>
                <m:e>
                  <m:r>
                    <m:t>o</m:t>
                  </m:r>
                </m:e>
                <m:sub>
                  <m:r>
                    <m:t>j</m:t>
                  </m:r>
                </m:sub>
              </m:sSub>
            </m:den>
          </m:f>
          <m:r>
            <m:t>=</m:t>
          </m:r>
          <m:nary>
            <m:naryPr>
              <m:chr m:val="∑"/>
              <m:limLoc m:val="undOvr"/>
              <m:subHide m:val="0"/>
              <m:supHide m:val="1"/>
            </m:naryPr>
            <m:sub>
              <m:r>
                <m:t>l</m:t>
              </m:r>
              <m:r>
                <m:t>∈</m:t>
              </m:r>
              <m:r>
                <m:t>L</m:t>
              </m:r>
            </m:sub>
            <m:sup/>
            <m:e>
              <m:r>
                <m:t>(</m:t>
              </m:r>
            </m:e>
          </m:nary>
          <m:f>
            <m:fPr>
              <m:type m:val="bar"/>
            </m:fPr>
            <m:num>
              <m:r>
                <m:t>∂</m:t>
              </m:r>
              <m:r>
                <m:t>E</m:t>
              </m:r>
            </m:num>
            <m:den>
              <m:r>
                <m:t>∂</m:t>
              </m:r>
              <m:sSub>
                <m:e>
                  <m:r>
                    <m:t>o</m:t>
                  </m:r>
                </m:e>
                <m:sub>
                  <m:r>
                    <m:t>l</m:t>
                  </m:r>
                </m:sub>
              </m:sSub>
            </m:den>
          </m:f>
          <m:f>
            <m:fPr>
              <m:type m:val="bar"/>
            </m:fPr>
            <m:num>
              <m:r>
                <m:t>∂</m:t>
              </m:r>
              <m:sSub>
                <m:e>
                  <m:r>
                    <m:t>o</m:t>
                  </m:r>
                </m:e>
                <m:sub>
                  <m:r>
                    <m:t>l</m:t>
                  </m:r>
                </m:sub>
              </m:sSub>
            </m:num>
            <m:den>
              <m:r>
                <m:t>∂</m:t>
              </m:r>
              <m:r>
                <m:t>n</m:t>
              </m:r>
              <m:r>
                <m:t>e</m:t>
              </m:r>
              <m:sSub>
                <m:e>
                  <m:r>
                    <m:t>t</m:t>
                  </m:r>
                </m:e>
                <m:sub>
                  <m:r>
                    <m:t>l</m:t>
                  </m:r>
                </m:sub>
              </m:sSub>
            </m:den>
          </m:f>
          <m:sSub>
            <m:e>
              <m:r>
                <m:t>ω</m:t>
              </m:r>
            </m:e>
            <m:sub>
              <m:r>
                <m:t>j</m:t>
              </m:r>
              <m:r>
                <m:t>l</m:t>
              </m:r>
            </m:sub>
          </m:sSub>
          <m:r>
            <m:t>)</m:t>
          </m:r>
          <m:r>
            <m:t>)</m:t>
          </m:r>
        </m:oMath>
      </m:oMathPara>
    </w:p>
    <w:p>
      <w:pPr>
        <w:pStyle w:val="FirstParagraph"/>
      </w:pPr>
      <w:r>
        <w:t xml:space="preserve">{#eq:bp-d-3-2}</w:t>
      </w:r>
      <w:r>
        <w:t xml:space="preserve"> </w:t>
      </w:r>
      <w:r>
        <w:t xml:space="preserve">将</w:t>
      </w:r>
      <w:r>
        <w:t xml:space="preserve"> </w:t>
      </w:r>
      <w:r>
        <w:rPr>
          <w:b/>
        </w:rPr>
        <w:t xml:space="preserve">???</w:t>
      </w:r>
      <w:r>
        <w:t xml:space="preserve">，</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t xml:space="preserve">组合，得到：</w:t>
      </w:r>
    </w:p>
    <w:p>
      <w:pPr>
        <w:pStyle w:val="BodyText"/>
      </w:pPr>
      <m:oMathPara>
        <m:oMathParaPr>
          <m:jc m:val="center"/>
        </m:oMathParaPr>
        <m:oMath>
          <m:f>
            <m:fPr>
              <m:type m:val="bar"/>
            </m:fPr>
            <m:num>
              <m:r>
                <m:t>∂</m:t>
              </m:r>
              <m:r>
                <m:t>E</m:t>
              </m:r>
            </m:num>
            <m:den>
              <m:r>
                <m:t>∂</m:t>
              </m:r>
              <m:sSub>
                <m:e>
                  <m:r>
                    <m:t>ω</m:t>
                  </m:r>
                </m:e>
                <m:sub>
                  <m:r>
                    <m:t>i</m:t>
                  </m:r>
                  <m:r>
                    <m:t>j</m:t>
                  </m:r>
                </m:sub>
              </m:sSub>
            </m:den>
          </m:f>
          <m:r>
            <m:t>=</m:t>
          </m:r>
          <m:sSub>
            <m:e>
              <m:r>
                <m:t>δ</m:t>
              </m:r>
            </m:e>
            <m:sub>
              <m:r>
                <m:t>j</m:t>
              </m:r>
            </m:sub>
          </m:sSub>
          <m:sSub>
            <m:e>
              <m:r>
                <m:t>o</m:t>
              </m:r>
            </m:e>
            <m:sub>
              <m:r>
                <m:t>i</m:t>
              </m:r>
            </m:sub>
          </m:sSub>
        </m:oMath>
      </m:oMathPara>
    </w:p>
    <w:p>
      <w:pPr>
        <w:pStyle w:val="FirstParagraph"/>
      </w:pPr>
      <w:r>
        <w:t xml:space="preserve">其中：</w:t>
      </w:r>
    </w:p>
    <w:p>
      <w:pPr>
        <w:pStyle w:val="BodyText"/>
      </w:pPr>
      <m:oMathPara>
        <m:oMathParaPr>
          <m:jc m:val="center"/>
        </m:oMathParaPr>
        <m:oMath>
          <m:sSub>
            <m:e>
              <m:r>
                <m:t>δ</m:t>
              </m:r>
            </m:e>
            <m:sub>
              <m:r>
                <m:t>j</m:t>
              </m:r>
            </m:sub>
          </m:sSub>
          <m:r>
            <m:t>=</m:t>
          </m:r>
          <m:f>
            <m:fPr>
              <m:type m:val="bar"/>
            </m:fPr>
            <m:num>
              <m:r>
                <m:t>∂</m:t>
              </m:r>
              <m:r>
                <m:t>E</m:t>
              </m:r>
            </m:num>
            <m:den>
              <m:r>
                <m:t>∂</m:t>
              </m:r>
              <m:sSub>
                <m:e>
                  <m:r>
                    <m:t>o</m:t>
                  </m:r>
                </m:e>
                <m:sub>
                  <m:r>
                    <m:t>j</m:t>
                  </m:r>
                </m:sub>
              </m:sSub>
            </m:den>
          </m:f>
          <m:f>
            <m:fPr>
              <m:type m:val="bar"/>
            </m:fPr>
            <m:num>
              <m:r>
                <m:t>∂</m:t>
              </m:r>
              <m:sSub>
                <m:e>
                  <m:r>
                    <m:t>o</m:t>
                  </m:r>
                </m:e>
                <m:sub>
                  <m:r>
                    <m:t>j</m:t>
                  </m:r>
                </m:sub>
              </m:sSub>
            </m:num>
            <m:den>
              <m:r>
                <m:t>∂</m:t>
              </m:r>
              <m:r>
                <m:t>n</m:t>
              </m:r>
              <m:r>
                <m:t>e</m:t>
              </m:r>
              <m:sSub>
                <m:e>
                  <m:r>
                    <m:t>t</m:t>
                  </m:r>
                </m:e>
                <m:sub>
                  <m:r>
                    <m:t>j</m:t>
                  </m:r>
                </m:sub>
              </m:sSub>
            </m:den>
          </m:f>
          <m:r>
            <m:t>=</m:t>
          </m:r>
          <m:d>
            <m:dPr>
              <m:begChr m:val="{"/>
              <m:endChr m:val=""/>
              <m:grow/>
            </m:dPr>
            <m:e>
              <m:m>
                <m:mPr>
                  <m:baseJc m:val="center"/>
                  <m:plcHide m:val="1"/>
                  <m:mcs>
                    <m:mc>
                      <m:mcPr>
                        <m:mcJc m:val="left"/>
                        <m:count m:val="1"/>
                      </m:mcPr>
                    </m:mc>
                    <m:mc>
                      <m:mcPr>
                        <m:mcJc m:val="left"/>
                        <m:count m:val="1"/>
                      </m:mcPr>
                    </m:mc>
                  </m:mcs>
                </m:mPr>
                <m:mr>
                  <m:e>
                    <m:r>
                      <m:t>(</m:t>
                    </m:r>
                    <m:sSub>
                      <m:e>
                        <m:r>
                          <m:t>o</m:t>
                        </m:r>
                      </m:e>
                      <m:sub>
                        <m:r>
                          <m:t>j</m:t>
                        </m:r>
                      </m:sub>
                    </m:sSub>
                    <m:r>
                      <m:t>−</m:t>
                    </m:r>
                    <m:sSub>
                      <m:e>
                        <m:r>
                          <m:t>t</m:t>
                        </m:r>
                      </m:e>
                      <m:sub>
                        <m:r>
                          <m:t>j</m:t>
                        </m:r>
                      </m:sub>
                    </m:sSub>
                    <m:r>
                      <m:t>)</m:t>
                    </m:r>
                    <m:sSub>
                      <m:e>
                        <m:r>
                          <m:t>o</m:t>
                        </m:r>
                      </m:e>
                      <m:sub>
                        <m:r>
                          <m:t>j</m:t>
                        </m:r>
                      </m:sub>
                    </m:sSub>
                    <m:r>
                      <m:t>(</m:t>
                    </m:r>
                    <m:r>
                      <m:t>1</m:t>
                    </m:r>
                    <m:r>
                      <m:t>−</m:t>
                    </m:r>
                    <m:sSub>
                      <m:e>
                        <m:r>
                          <m:t>o</m:t>
                        </m:r>
                      </m:e>
                      <m:sub>
                        <m:r>
                          <m:t>j</m:t>
                        </m:r>
                      </m:sub>
                    </m:sSub>
                    <m:r>
                      <m:t>)</m:t>
                    </m:r>
                    <m:r>
                      <m:t>)</m:t>
                    </m:r>
                  </m:e>
                  <m:e>
                    <m:r>
                      <m:t>j</m:t>
                    </m:r>
                    <m:r>
                      <m:rPr>
                        <m:sty m:val="p"/>
                      </m:rPr>
                      <m:t> 为输出层神经元，</m:t>
                    </m:r>
                  </m:e>
                </m:mr>
                <m:mr>
                  <m:e>
                    <m:r>
                      <m:t>(</m:t>
                    </m:r>
                    <m:sSub>
                      <m:e>
                        <m:r>
                          <m:t>Σ</m:t>
                        </m:r>
                      </m:e>
                      <m:sub>
                        <m:r>
                          <m:t>l</m:t>
                        </m:r>
                        <m:r>
                          <m:t>∈</m:t>
                        </m:r>
                        <m:r>
                          <m:t>L</m:t>
                        </m:r>
                      </m:sub>
                    </m:sSub>
                    <m:sSub>
                      <m:e>
                        <m:r>
                          <m:t>δ</m:t>
                        </m:r>
                      </m:e>
                      <m:sub>
                        <m:r>
                          <m:t>l</m:t>
                        </m:r>
                      </m:sub>
                    </m:sSub>
                    <m:sSub>
                      <m:e>
                        <m:r>
                          <m:t>ω</m:t>
                        </m:r>
                      </m:e>
                      <m:sub>
                        <m:r>
                          <m:t>j</m:t>
                        </m:r>
                        <m:r>
                          <m:t>l</m:t>
                        </m:r>
                      </m:sub>
                    </m:sSub>
                    <m:r>
                      <m:t>)</m:t>
                    </m:r>
                    <m:sSub>
                      <m:e>
                        <m:r>
                          <m:t>o</m:t>
                        </m:r>
                      </m:e>
                      <m:sub>
                        <m:r>
                          <m:t>j</m:t>
                        </m:r>
                      </m:sub>
                    </m:sSub>
                    <m:r>
                      <m:t>(</m:t>
                    </m:r>
                    <m:r>
                      <m:t>1</m:t>
                    </m:r>
                    <m:r>
                      <m:t>−</m:t>
                    </m:r>
                    <m:sSub>
                      <m:e>
                        <m:r>
                          <m:t>o</m:t>
                        </m:r>
                      </m:e>
                      <m:sub>
                        <m:r>
                          <m:t>j</m:t>
                        </m:r>
                      </m:sub>
                    </m:sSub>
                    <m:r>
                      <m:t>)</m:t>
                    </m:r>
                  </m:e>
                  <m:e>
                    <m:r>
                      <m:rPr>
                        <m:sty m:val="p"/>
                      </m:rPr>
                      <m:t> </m:t>
                    </m:r>
                    <m:r>
                      <m:t>j</m:t>
                    </m:r>
                    <m:r>
                      <m:rPr>
                        <m:sty m:val="p"/>
                      </m:rPr>
                      <m:t> 为非输出层神经元</m:t>
                    </m:r>
                  </m:e>
                </m:mr>
              </m:m>
            </m:e>
          </m:d>
        </m:oMath>
      </m:oMathPara>
    </w:p>
    <w:p>
      <w:pPr>
        <w:pStyle w:val="FirstParagraph"/>
      </w:pPr>
      <w:r>
        <w:t xml:space="preserve">{#eq:bp-d-delta}</w:t>
      </w:r>
    </w:p>
    <w:p>
      <w:pPr>
        <w:pStyle w:val="BodyText"/>
      </w:pPr>
      <w:r>
        <w:t xml:space="preserve">此时，可以对权重进行更新了，为了使目标值向降低的方向优化，我们需要乘上-1，权重更新的步长由学习率</w:t>
      </w:r>
      <m:oMath>
        <m:r>
          <m:t>α</m:t>
        </m:r>
      </m:oMath>
      <w:r>
        <w:t xml:space="preserve">确定：</w:t>
      </w:r>
    </w:p>
    <w:p>
      <w:pPr>
        <w:pStyle w:val="BodyText"/>
      </w:pPr>
      <m:oMathPara>
        <m:oMathParaPr>
          <m:jc m:val="center"/>
        </m:oMathParaPr>
        <m:oMath>
          <m:r>
            <m:t>Δ</m:t>
          </m:r>
          <m:sSub>
            <m:e>
              <m:r>
                <m:t>ω</m:t>
              </m:r>
            </m:e>
            <m:sub>
              <m:r>
                <m:t>i</m:t>
              </m:r>
              <m:r>
                <m:t>j</m:t>
              </m:r>
            </m:sub>
          </m:sSub>
          <m:r>
            <m:t>=</m:t>
          </m:r>
          <m:r>
            <m:t>−</m:t>
          </m:r>
          <m:r>
            <m:t>α</m:t>
          </m:r>
          <m:f>
            <m:fPr>
              <m:type m:val="bar"/>
            </m:fPr>
            <m:num>
              <m:r>
                <m:t>∂</m:t>
              </m:r>
              <m:r>
                <m:t>E</m:t>
              </m:r>
            </m:num>
            <m:den>
              <m:r>
                <m:t>∂</m:t>
              </m:r>
              <m:sSub>
                <m:e>
                  <m:r>
                    <m:t>ω</m:t>
                  </m:r>
                </m:e>
                <m:sub>
                  <m:r>
                    <m:t>i</m:t>
                  </m:r>
                  <m:r>
                    <m:t>j</m:t>
                  </m:r>
                </m:sub>
              </m:sSub>
            </m:den>
          </m:f>
          <m:r>
            <m:t>=</m:t>
          </m:r>
          <m:d>
            <m:dPr>
              <m:begChr m:val="{"/>
              <m:endChr m:val=""/>
              <m:grow/>
            </m:dPr>
            <m:e>
              <m:m>
                <m:mPr>
                  <m:baseJc m:val="center"/>
                  <m:plcHide m:val="1"/>
                  <m:mcs>
                    <m:mc>
                      <m:mcPr>
                        <m:mcJc m:val="left"/>
                        <m:count m:val="1"/>
                      </m:mcPr>
                    </m:mc>
                    <m:mc>
                      <m:mcPr>
                        <m:mcJc m:val="left"/>
                        <m:count m:val="1"/>
                      </m:mcPr>
                    </m:mc>
                  </m:mcs>
                </m:mPr>
                <m:mr>
                  <m:e>
                    <m:r>
                      <m:t>−</m:t>
                    </m:r>
                    <m:r>
                      <m:t>α</m:t>
                    </m:r>
                    <m:sSub>
                      <m:e>
                        <m:r>
                          <m:t>o</m:t>
                        </m:r>
                      </m:e>
                      <m:sub>
                        <m:r>
                          <m:t>j</m:t>
                        </m:r>
                      </m:sub>
                    </m:sSub>
                    <m:r>
                      <m:t>(</m:t>
                    </m:r>
                    <m:sSub>
                      <m:e>
                        <m:r>
                          <m:t>o</m:t>
                        </m:r>
                      </m:e>
                      <m:sub>
                        <m:r>
                          <m:t>j</m:t>
                        </m:r>
                      </m:sub>
                    </m:sSub>
                    <m:r>
                      <m:t>−</m:t>
                    </m:r>
                    <m:sSub>
                      <m:e>
                        <m:r>
                          <m:t>t</m:t>
                        </m:r>
                      </m:e>
                      <m:sub>
                        <m:r>
                          <m:t>j</m:t>
                        </m:r>
                      </m:sub>
                    </m:sSub>
                    <m:r>
                      <m:t>)</m:t>
                    </m:r>
                    <m:sSub>
                      <m:e>
                        <m:r>
                          <m:t>o</m:t>
                        </m:r>
                      </m:e>
                      <m:sub>
                        <m:r>
                          <m:t>j</m:t>
                        </m:r>
                      </m:sub>
                    </m:sSub>
                    <m:r>
                      <m:t>(</m:t>
                    </m:r>
                    <m:r>
                      <m:t>1</m:t>
                    </m:r>
                    <m:r>
                      <m:t>−</m:t>
                    </m:r>
                    <m:sSub>
                      <m:e>
                        <m:r>
                          <m:t>o</m:t>
                        </m:r>
                      </m:e>
                      <m:sub>
                        <m:r>
                          <m:t>j</m:t>
                        </m:r>
                      </m:sub>
                    </m:sSub>
                    <m:r>
                      <m:t>)</m:t>
                    </m:r>
                    <m:r>
                      <m:t>)</m:t>
                    </m:r>
                  </m:e>
                  <m:e>
                    <m:r>
                      <m:t>j</m:t>
                    </m:r>
                    <m:r>
                      <m:rPr>
                        <m:sty m:val="p"/>
                      </m:rPr>
                      <m:t> 为输出层神经元，</m:t>
                    </m:r>
                  </m:e>
                </m:mr>
                <m:mr>
                  <m:e>
                    <m:r>
                      <m:t>−</m:t>
                    </m:r>
                    <m:r>
                      <m:t>α</m:t>
                    </m:r>
                    <m:sSub>
                      <m:e>
                        <m:r>
                          <m:t>o</m:t>
                        </m:r>
                      </m:e>
                      <m:sub>
                        <m:r>
                          <m:t>j</m:t>
                        </m:r>
                      </m:sub>
                    </m:sSub>
                    <m:r>
                      <m:t>(</m:t>
                    </m:r>
                    <m:sSub>
                      <m:e>
                        <m:r>
                          <m:t>Σ</m:t>
                        </m:r>
                      </m:e>
                      <m:sub>
                        <m:r>
                          <m:t>l</m:t>
                        </m:r>
                        <m:r>
                          <m:t>∈</m:t>
                        </m:r>
                        <m:r>
                          <m:t>L</m:t>
                        </m:r>
                      </m:sub>
                    </m:sSub>
                    <m:sSub>
                      <m:e>
                        <m:r>
                          <m:t>δ</m:t>
                        </m:r>
                      </m:e>
                      <m:sub>
                        <m:r>
                          <m:t>l</m:t>
                        </m:r>
                      </m:sub>
                    </m:sSub>
                    <m:sSub>
                      <m:e>
                        <m:r>
                          <m:t>ω</m:t>
                        </m:r>
                      </m:e>
                      <m:sub>
                        <m:r>
                          <m:t>j</m:t>
                        </m:r>
                        <m:r>
                          <m:t>l</m:t>
                        </m:r>
                      </m:sub>
                    </m:sSub>
                    <m:r>
                      <m:t>)</m:t>
                    </m:r>
                    <m:sSub>
                      <m:e>
                        <m:r>
                          <m:t>o</m:t>
                        </m:r>
                      </m:e>
                      <m:sub>
                        <m:r>
                          <m:t>j</m:t>
                        </m:r>
                      </m:sub>
                    </m:sSub>
                    <m:r>
                      <m:t>(</m:t>
                    </m:r>
                    <m:r>
                      <m:t>1</m:t>
                    </m:r>
                    <m:r>
                      <m:t>−</m:t>
                    </m:r>
                    <m:sSub>
                      <m:e>
                        <m:r>
                          <m:t>o</m:t>
                        </m:r>
                      </m:e>
                      <m:sub>
                        <m:r>
                          <m:t>j</m:t>
                        </m:r>
                      </m:sub>
                    </m:sSub>
                    <m:r>
                      <m:t>)</m:t>
                    </m:r>
                  </m:e>
                  <m:e>
                    <m:r>
                      <m:rPr>
                        <m:sty m:val="p"/>
                      </m:rPr>
                      <m:t> </m:t>
                    </m:r>
                    <m:r>
                      <m:t>j</m:t>
                    </m:r>
                    <m:r>
                      <m:rPr>
                        <m:sty m:val="p"/>
                      </m:rPr>
                      <m:t> 为非输出层神经元</m:t>
                    </m:r>
                  </m:e>
                </m:mr>
              </m:m>
            </m:e>
          </m:d>
        </m:oMath>
      </m:oMathPara>
    </w:p>
    <w:p>
      <w:pPr>
        <w:pStyle w:val="FirstParagraph"/>
      </w:pPr>
      <w:r>
        <w:t xml:space="preserve">{#eq:bp-d-delta-weight}</w:t>
      </w:r>
    </w:p>
    <w:p>
      <w:pPr>
        <w:pStyle w:val="Heading1"/>
      </w:pPr>
      <w:bookmarkStart w:id="36" w:name="卷积神经网络"/>
      <w:r>
        <w:t xml:space="preserve">卷积神经网络</w:t>
      </w:r>
      <w:bookmarkEnd w:id="36"/>
    </w:p>
    <w:p>
      <w:pPr>
        <w:pStyle w:val="FirstParagraph"/>
      </w:pPr>
      <w:r>
        <w:t xml:space="preserve">卷积神经网络（Convolutional Neural Networks）是多层感知器的变体，它的提出源于对猫的视觉皮层细胞的研究。猫的视觉皮层细胞分为S(Simple)细胞和C(Complex)细胞S细胞主要负责感知其感受野内的特定边缘刺激，而复杂细胞则以简单细胞的输出为输入，负责更大的感受野来感受边缘刺激。卷积神经网络模仿了猫视觉神经的工作原理，其特性主要体现在三个方面：局部连接、权值共享和子采样。其中局部连接和权值共享模仿了S细胞的特征，而子采样模仿了C细胞的特征。</w:t>
      </w:r>
    </w:p>
    <w:p>
      <w:pPr>
        <w:pStyle w:val="BodyText"/>
      </w:pPr>
      <w:r>
        <w:t xml:space="preserve">本章将详细介绍卷积神经网络的主要特点、拓扑结构和常用分类器。</w:t>
      </w:r>
    </w:p>
    <w:p>
      <w:pPr>
        <w:pStyle w:val="Heading2"/>
      </w:pPr>
      <w:bookmarkStart w:id="37" w:name="主要特点"/>
      <w:r>
        <w:t xml:space="preserve">主要特点</w:t>
      </w:r>
      <w:bookmarkEnd w:id="37"/>
    </w:p>
    <w:p>
      <w:pPr>
        <w:pStyle w:val="FirstParagraph"/>
      </w:pPr>
      <w:r>
        <w:t xml:space="preserve">卷积神经网络的主要特点体现在三个方面：局部连接，权值共享和子采样。局部连接是指层与层神经元之间的连接采用局部连接代替全连接；权值共享是指同一层中神经元之间的连接权值是共享的；子采样是对得到的特征图进行特征采样。三者使卷积神经网络在很大程度上降低了参数数量，从而使网络的复杂度降低。由于其结构与生物神经网络非常相似，即使输入的图像不做任何预处理，卷积神经网络的识别效果也比较显著，同时避免了繁琐的特征提取的过程。</w:t>
      </w:r>
    </w:p>
    <w:p>
      <w:pPr>
        <w:pStyle w:val="Heading3"/>
      </w:pPr>
      <w:bookmarkStart w:id="38" w:name="局部连接"/>
      <w:r>
        <w:t xml:space="preserve">局部连接</w:t>
      </w:r>
      <w:bookmarkEnd w:id="38"/>
    </w:p>
    <w:p>
      <w:pPr>
        <w:pStyle w:val="FirstParagraph"/>
      </w:pPr>
      <w:r>
        <w:t xml:space="preserve">局部连接是指在相邻层之间不使用全连接而使用局部连接，从而不仅减少了需要训练的参数数量，而且利用了图像的局部特征信息。</w:t>
      </w:r>
    </w:p>
    <w:p>
      <w:pPr>
        <w:pStyle w:val="BodyText"/>
      </w:pPr>
      <w:r>
        <w:t xml:space="preserve">如</w:t>
      </w:r>
      <w:r>
        <w:t xml:space="preserve"> </w:t>
      </w:r>
      <w:r>
        <w:rPr>
          <w:b/>
        </w:rPr>
        <w:t xml:space="preserve">???</w:t>
      </w:r>
      <w:r>
        <w:t xml:space="preserve"> </w:t>
      </w:r>
      <w:r>
        <w:t xml:space="preserve">所示，图a为全连接，图b为局部连接。假设图片有</w:t>
      </w:r>
      <m:oMath>
        <m:r>
          <m:t>1000</m:t>
        </m:r>
        <m:r>
          <m:t>×</m:t>
        </m:r>
        <m:r>
          <m:t>1000</m:t>
        </m:r>
      </m:oMath>
      <w:r>
        <w:t xml:space="preserve">个像素的图片，有一百万的隐层神经元，全连接需要每一个隐层神经元连接到图像的每一个像素点，有</w:t>
      </w:r>
      <m:oMath>
        <m:r>
          <m:t>100</m:t>
        </m:r>
        <m:r>
          <m:t>×</m:t>
        </m:r>
        <m:r>
          <m:t>100</m:t>
        </m:r>
        <m:r>
          <m:t>×</m:t>
        </m:r>
        <m:r>
          <m:t>1000000</m:t>
        </m:r>
        <m:r>
          <m:t>=</m:t>
        </m:r>
        <m:sSup>
          <m:e>
            <m:r>
              <m:t>10</m:t>
            </m:r>
          </m:e>
          <m:sup>
            <m:r>
              <m:t>12</m:t>
            </m:r>
          </m:sup>
        </m:sSup>
      </m:oMath>
      <w:r>
        <w:t xml:space="preserve">个连接，也就需要</w:t>
      </w:r>
      <m:oMath>
        <m:sSup>
          <m:e>
            <m:r>
              <m:t>10</m:t>
            </m:r>
          </m:e>
          <m:sup>
            <m:r>
              <m:t>12</m:t>
            </m:r>
          </m:sup>
        </m:sSup>
      </m:oMath>
      <w:r>
        <w:t xml:space="preserve">个参数。局部连接则只需要每个节点只与其感受野中的像素点进行相连，假设其感受野为</w:t>
      </w:r>
      <m:oMath>
        <m:r>
          <m:t>10</m:t>
        </m:r>
        <m:r>
          <m:t>×</m:t>
        </m:r>
        <m:r>
          <m:t>10</m:t>
        </m:r>
      </m:oMath>
      <w:r>
        <w:t xml:space="preserve">，则一百万个隐层神经元就只要</w:t>
      </w:r>
      <m:oMath>
        <m:r>
          <m:t>10</m:t>
        </m:r>
        <m:r>
          <m:t>×</m:t>
        </m:r>
        <m:r>
          <m:t>10</m:t>
        </m:r>
        <m:r>
          <m:t>×</m:t>
        </m:r>
        <m:r>
          <m:t>100000</m:t>
        </m:r>
        <m:r>
          <m:t>=</m:t>
        </m:r>
        <m:sSup>
          <m:e>
            <m:r>
              <m:t>10</m:t>
            </m:r>
          </m:e>
          <m:sup>
            <m:r>
              <m:t>8</m:t>
            </m:r>
          </m:sup>
        </m:sSup>
      </m:oMath>
      <w:r>
        <w:t xml:space="preserve">个权值参数，权值参数的个数减少四个数量级。有效地减少了所需训练的权值参数。</w:t>
      </w:r>
    </w:p>
    <w:p>
      <w:pPr>
        <w:pStyle w:val="CaptionedFigure"/>
      </w:pPr>
      <w:r>
        <w:t xml:space="preserve">全连接与局部连接</w:t>
      </w:r>
    </w:p>
    <w:p>
      <w:pPr>
        <w:pStyle w:val="ImageCaption"/>
      </w:pPr>
      <w:r>
        <w:t xml:space="preserve">全连接与局部连接</w:t>
      </w:r>
    </w:p>
    <w:p>
      <w:pPr>
        <w:pStyle w:val="BodyText"/>
      </w:pPr>
      <w:r>
        <w:t xml:space="preserve">如</w:t>
      </w:r>
      <w:r>
        <w:t xml:space="preserve"> </w:t>
      </w:r>
      <w:r>
        <w:rPr>
          <w:b/>
        </w:rPr>
        <w:t xml:space="preserve">???</w:t>
      </w:r>
      <w:r>
        <w:t xml:space="preserve"> </w:t>
      </w:r>
      <w:r>
        <w:t xml:space="preserve">所示，每一层神经元只与其前一层的神经元存在局部连接，第m层的神经元连接了m-1层神经元的3个相邻的神经元，第m+1层与第m层的连接也有类似的规则，m+1层的神经元虽然相对于第m层的接受域宽度为3，但其相对于第m-1层的接受域却为5，这种结构经过多个层堆叠在一起之后，会使得过滤器逐渐成为全局，但却包含了低层的很多局部信息，因此局部连接可以利用图像的局部信息。通常在实际应用中，利用多个局部连接的过滤器可以利用图像的多种局部特征。</w:t>
      </w:r>
    </w:p>
    <w:p>
      <w:pPr>
        <w:pStyle w:val="CaptionedFigure"/>
      </w:pPr>
      <w:r>
        <w:t xml:space="preserve">局部连接结构图</w:t>
      </w:r>
    </w:p>
    <w:p>
      <w:pPr>
        <w:pStyle w:val="ImageCaption"/>
      </w:pPr>
      <w:r>
        <w:t xml:space="preserve">局部连接结构图</w:t>
      </w:r>
    </w:p>
    <w:p>
      <w:pPr>
        <w:pStyle w:val="Heading3"/>
      </w:pPr>
      <w:bookmarkStart w:id="39" w:name="权值共享"/>
      <w:r>
        <w:t xml:space="preserve">权值共享</w:t>
      </w:r>
      <w:bookmarkEnd w:id="39"/>
    </w:p>
    <w:p>
      <w:pPr>
        <w:pStyle w:val="FirstParagraph"/>
      </w:pPr>
      <w:r>
        <w:t xml:space="preserve">在上节例子中通过局部连接，所需训练参数有了数量级上的减少，但仍然需要训练</w:t>
      </w:r>
      <m:oMath>
        <m:sSup>
          <m:e>
            <m:r>
              <m:t>10</m:t>
            </m:r>
          </m:e>
          <m:sup>
            <m:r>
              <m:t>8</m:t>
            </m:r>
          </m:sup>
        </m:sSup>
      </m:oMath>
      <w:r>
        <w:t xml:space="preserve">个参数，这意味着如果想要得到有意义的参数，则需要样本容量大于</w:t>
      </w:r>
      <m:oMath>
        <m:sSup>
          <m:e>
            <m:r>
              <m:t>10</m:t>
            </m:r>
          </m:e>
          <m:sup>
            <m:r>
              <m:t>8</m:t>
            </m:r>
          </m:sup>
        </m:sSup>
      </m:oMath>
      <w:r>
        <w:t xml:space="preserve">，而如此庞大的样本容量常常不易达到，即便可以达到，网络的结构也会异常复杂，训练结果精确度也不会很高，而权值共享则可以很好地解决这个问题。</w:t>
      </w:r>
    </w:p>
    <w:p>
      <w:pPr>
        <w:pStyle w:val="BodyText"/>
      </w:pPr>
      <w:r>
        <w:t xml:space="preserve">权值共享是指在相邻层神经元连接时都采用相同的权值，若局部连接的感受野为10*10，则只需要100个权值，所有的神经元都采用这100个权值与其感受野内的100个神经元相连，大大降低了所需权值数量。此外，由于权值共享使权值以同样的方向和距离出现，因此权值共享使卷积神经网络具有平移不变性。</w:t>
      </w:r>
    </w:p>
    <w:p>
      <w:pPr>
        <w:pStyle w:val="BodyText"/>
      </w:pPr>
      <w:r>
        <w:t xml:space="preserve">通过局部连接和权值共享，加之使用卷积函数在输入的每个位置提取输入的局部特征，卷积神经网络有效模拟了视皮层中的简单细胞。</w:t>
      </w:r>
    </w:p>
    <w:p>
      <w:pPr>
        <w:pStyle w:val="Heading3"/>
      </w:pPr>
      <w:bookmarkStart w:id="40" w:name="子采样"/>
      <w:r>
        <w:t xml:space="preserve">子采样</w:t>
      </w:r>
      <w:bookmarkEnd w:id="40"/>
    </w:p>
    <w:p>
      <w:pPr>
        <w:pStyle w:val="FirstParagraph"/>
      </w:pPr>
      <w:r>
        <w:t xml:space="preserve">子采样操作是对得到的特征图进行特征映射（特征采样），在水平和竖直的方向利用</w:t>
      </w:r>
      <m:oMath>
        <m:r>
          <m:t>w</m:t>
        </m:r>
        <m:r>
          <m:t>×</m:t>
        </m:r>
        <m:r>
          <m:t>w</m:t>
        </m:r>
      </m:oMath>
      <w:r>
        <w:t xml:space="preserve">的连续子区域以</w:t>
      </w:r>
      <m:oMath>
        <m:r>
          <m:t>s</m:t>
        </m:r>
      </m:oMath>
      <w:r>
        <w:t xml:space="preserve">为步长进行特征映射，其中</w:t>
      </w:r>
      <m:oMath>
        <m:r>
          <m:t>1</m:t>
        </m:r>
        <m:r>
          <m:t>≤</m:t>
        </m:r>
        <m:r>
          <m:t>s</m:t>
        </m:r>
        <m:r>
          <m:t>≤</m:t>
        </m:r>
        <m:r>
          <m:t>w</m:t>
        </m:r>
      </m:oMath>
      <w:r>
        <w:t xml:space="preserve">，当</w:t>
      </w:r>
      <m:oMath>
        <m:r>
          <m:t>s</m:t>
        </m:r>
        <m:r>
          <m:t>=</m:t>
        </m:r>
        <m:r>
          <m:t>w</m:t>
        </m:r>
      </m:oMath>
      <w:r>
        <w:t xml:space="preserve">时，采样子区域之间没有重叠部分，否则，采样区域间有重叠部分。常用的映射方法是最大值映射和平均值映射，即在</w:t>
      </w:r>
      <m:oMath>
        <m:r>
          <m:t>w</m:t>
        </m:r>
        <m:r>
          <m:t>×</m:t>
        </m:r>
        <m:r>
          <m:t>w</m:t>
        </m:r>
      </m:oMath>
      <w:r>
        <w:t xml:space="preserve">的子区域中，选取最大值或者计算子区域中的平均值作为该区域的映射值。如@fig:cnn-sample-1 所示，特征图的大小为</w:t>
      </w:r>
      <m:oMath>
        <m:r>
          <m:t>20</m:t>
        </m:r>
        <m:r>
          <m:t>×</m:t>
        </m:r>
        <m:r>
          <m:t>20</m:t>
        </m:r>
      </m:oMath>
      <w:r>
        <w:t xml:space="preserve">，若采用</w:t>
      </w:r>
      <m:oMath>
        <m:r>
          <m:t>10</m:t>
        </m:r>
        <m:r>
          <m:t>×</m:t>
        </m:r>
        <m:r>
          <m:t>10</m:t>
        </m:r>
      </m:oMath>
      <w:r>
        <w:t xml:space="preserve">的连续子区域以10为步长进行子采样，采样后的特征图为</w:t>
      </w:r>
      <m:oMath>
        <m:r>
          <m:t>(</m:t>
        </m:r>
        <m:r>
          <m:t>20</m:t>
        </m:r>
        <m:r>
          <m:t>/</m:t>
        </m:r>
        <m:r>
          <m:t>10</m:t>
        </m:r>
        <m:r>
          <m:t>)</m:t>
        </m:r>
        <m:r>
          <m:t>×</m:t>
        </m:r>
        <m:r>
          <m:t>(</m:t>
        </m:r>
        <m:r>
          <m:t>20</m:t>
        </m:r>
        <m:r>
          <m:t>/</m:t>
        </m:r>
        <m:r>
          <m:t>10</m:t>
        </m:r>
        <m:r>
          <m:t>)</m:t>
        </m:r>
      </m:oMath>
      <w:r>
        <w:t xml:space="preserve">，即</w:t>
      </w:r>
      <m:oMath>
        <m:r>
          <m:t>2</m:t>
        </m:r>
        <m:r>
          <m:t>×</m:t>
        </m:r>
        <m:r>
          <m:t>2</m:t>
        </m:r>
      </m:oMath>
      <w:r>
        <w:t xml:space="preserve">。可以看出子采样减少了神经元的数目，相同的神经元个数代表了更大的感受野，很好地模拟了视皮层复杂细胞。</w:t>
      </w:r>
    </w:p>
    <w:p>
      <w:pPr>
        <w:pStyle w:val="CaptionedFigure"/>
      </w:pPr>
      <w:r>
        <w:t xml:space="preserve">子采样示意图</w:t>
      </w:r>
    </w:p>
    <w:p>
      <w:pPr>
        <w:pStyle w:val="ImageCaption"/>
      </w:pPr>
      <w:r>
        <w:t xml:space="preserve">子采样示意图</w:t>
      </w:r>
    </w:p>
    <w:p>
      <w:pPr>
        <w:pStyle w:val="Heading2"/>
      </w:pPr>
      <w:bookmarkStart w:id="41" w:name="网络拓扑结构"/>
      <w:r>
        <w:t xml:space="preserve">网络拓扑结构</w:t>
      </w:r>
      <w:bookmarkEnd w:id="41"/>
    </w:p>
    <w:p>
      <w:pPr>
        <w:pStyle w:val="FirstParagraph"/>
      </w:pPr>
      <w:r>
        <w:t xml:space="preserve">卷积神经网络的传统模型是由多层特征提取阶段与一个分类器组成的结构，输入的特征在经过多层的特征映射学习到高层特征之后，利用在最后一个阶段得到的特征被输入分类器进行分类。通常在应用中，卷积神经网络一共有1-3个特征映射阶段，每个特征映射阶段包括卷积层和子采样层。</w:t>
      </w:r>
      <w:r>
        <w:t xml:space="preserve"> </w:t>
      </w:r>
      <w:r>
        <w:t xml:space="preserve">LeNet-5是一个用于手写体识别的网络结构，本节将以此为例展开介绍，LeNet-5结构如</w:t>
      </w:r>
      <w:r>
        <w:t xml:space="preserve"> </w:t>
      </w:r>
      <w:r>
        <w:rPr>
          <w:b/>
        </w:rPr>
        <w:t xml:space="preserve">???</w:t>
      </w:r>
      <w:r>
        <w:t xml:space="preserve">。</w:t>
      </w:r>
    </w:p>
    <w:p>
      <w:pPr>
        <w:pStyle w:val="CaptionedFigure"/>
      </w:pPr>
      <w:r>
        <w:t xml:space="preserve">LeNet-5结构图</w:t>
      </w:r>
    </w:p>
    <w:p>
      <w:pPr>
        <w:pStyle w:val="ImageCaption"/>
      </w:pPr>
      <w:r>
        <w:t xml:space="preserve">LeNet-5结构图</w:t>
      </w:r>
    </w:p>
    <w:p>
      <w:pPr>
        <w:pStyle w:val="Heading3"/>
      </w:pPr>
      <w:bookmarkStart w:id="42" w:name="卷积层"/>
      <w:r>
        <w:t xml:space="preserve">卷积层</w:t>
      </w:r>
      <w:bookmarkEnd w:id="42"/>
    </w:p>
    <w:p>
      <w:pPr>
        <w:pStyle w:val="FirstParagraph"/>
      </w:pPr>
      <w:r>
        <w:t xml:space="preserve">卷积层是卷积神经网络的重要组成部分，卷积神经网络的重要特点——局部连接和权值共享也是应用在卷积层。卷积层将前一层的一个或者多个特征图与一个或者多个卷积核进行卷积操作，捕捉上一层特征图中的局部特征。对于一个大小</w:t>
      </w:r>
      <m:oMath>
        <m:r>
          <m:t>m</m:t>
        </m:r>
        <m:r>
          <m:t>×</m:t>
        </m:r>
        <m:r>
          <m:t>n</m:t>
        </m:r>
      </m:oMath>
      <w:r>
        <w:t xml:space="preserve">的特征图，用大小</w:t>
      </w:r>
      <m:oMath>
        <m:r>
          <m:t>k</m:t>
        </m:r>
        <m:r>
          <m:t>×</m:t>
        </m:r>
        <m:r>
          <m:t>k</m:t>
        </m:r>
      </m:oMath>
      <w:r>
        <w:t xml:space="preserve">的卷积核进行卷积操作，输出特征图的大小为</w:t>
      </w:r>
      <m:oMath>
        <m:r>
          <m:t>(</m:t>
        </m:r>
        <m:r>
          <m:t>m</m:t>
        </m:r>
        <m:r>
          <m:t>−</m:t>
        </m:r>
        <m:r>
          <m:t>k</m:t>
        </m:r>
        <m:r>
          <m:t>=</m:t>
        </m:r>
        <m:r>
          <m:t>1</m:t>
        </m:r>
        <m:r>
          <m:t>)</m:t>
        </m:r>
        <m:r>
          <m:t>×</m:t>
        </m:r>
        <m:r>
          <m:t>(</m:t>
        </m:r>
        <m:r>
          <m:t>k</m:t>
        </m:r>
        <m:r>
          <m:t>−</m:t>
        </m:r>
        <m:r>
          <m:t>k</m:t>
        </m:r>
        <m:r>
          <m:t>+</m:t>
        </m:r>
        <m:r>
          <m:t>1</m:t>
        </m:r>
        <m:r>
          <m:t>)</m:t>
        </m:r>
      </m:oMath>
      <w:r>
        <w:t xml:space="preserve">。例如一个大小为</w:t>
      </w:r>
      <m:oMath>
        <m:r>
          <m:t>5</m:t>
        </m:r>
        <m:r>
          <m:t>×</m:t>
        </m:r>
        <m:r>
          <m:t>5</m:t>
        </m:r>
      </m:oMath>
      <w:r>
        <w:t xml:space="preserve">的卷积核在图像大小为</w:t>
      </w:r>
      <m:oMath>
        <m:r>
          <m:t>8</m:t>
        </m:r>
        <m:r>
          <m:t>×</m:t>
        </m:r>
        <m:r>
          <m:t>8</m:t>
        </m:r>
      </m:oMath>
      <w:r>
        <w:t xml:space="preserve">上进行卷积，得到的输出特征图像为</w:t>
      </w:r>
      <m:oMath>
        <m:r>
          <m:t>4</m:t>
        </m:r>
        <m:r>
          <m:t>×</m:t>
        </m:r>
        <m:r>
          <m:t>4</m:t>
        </m:r>
      </m:oMath>
    </w:p>
    <w:p>
      <w:pPr>
        <w:pStyle w:val="CaptionedFigure"/>
      </w:pPr>
      <w:r>
        <w:t xml:space="preserve">卷积层示意图</w:t>
      </w:r>
    </w:p>
    <w:p>
      <w:pPr>
        <w:pStyle w:val="ImageCaption"/>
      </w:pPr>
      <w:r>
        <w:t xml:space="preserve">卷积层示意图</w:t>
      </w:r>
    </w:p>
    <w:p>
      <w:pPr>
        <w:pStyle w:val="BodyText"/>
      </w:pPr>
      <w:r>
        <w:t xml:space="preserve">利用卷积核在上一层的某一区域求卷积之后，进行求和操作，一般会在求和结果上加一个偏置参数作为该区域的卷积结果，如</w:t>
      </w:r>
      <w:r>
        <w:t xml:space="preserve"> </w:t>
      </w:r>
      <w:r>
        <w:rPr>
          <w:b/>
        </w:rPr>
        <w:t xml:space="preserve">???</w:t>
      </w:r>
      <w:r>
        <w:t xml:space="preserve">。此外，为了使神经网络具有非线性的拟合性能，需要一个非线性的激活函数，通过该函数映射后最终得到卷积层的输出特征图。</w:t>
      </w:r>
    </w:p>
    <w:p>
      <w:pPr>
        <w:pStyle w:val="BodyText"/>
      </w:pPr>
      <w:r>
        <w:t xml:space="preserve">以LeNet-5结构为例，第一层、第三层为卷积层，在其第一个卷积层中，输入图像为原始图像，大小为</w:t>
      </w:r>
      <m:oMath>
        <m:r>
          <m:t>28</m:t>
        </m:r>
        <m:r>
          <m:t>×</m:t>
        </m:r>
        <m:r>
          <m:t>28</m:t>
        </m:r>
      </m:oMath>
      <w:r>
        <w:t xml:space="preserve">，8个大小为</w:t>
      </w:r>
      <m:oMath>
        <m:r>
          <m:t>5</m:t>
        </m:r>
        <m:r>
          <m:t>×</m:t>
        </m:r>
        <m:r>
          <m:t>5</m:t>
        </m:r>
      </m:oMath>
      <w:r>
        <w:t xml:space="preserve">的卷积核卷积后得到8张大小为</w:t>
      </w:r>
      <m:oMath>
        <m:r>
          <m:t>28</m:t>
        </m:r>
        <m:r>
          <m:t>×</m:t>
        </m:r>
        <m:r>
          <m:t>28</m:t>
        </m:r>
      </m:oMath>
      <w:r>
        <w:t xml:space="preserve">的特征图。在第三层中同样采用</w:t>
      </w:r>
      <m:oMath>
        <m:r>
          <m:t>5</m:t>
        </m:r>
        <m:r>
          <m:t>×</m:t>
        </m:r>
        <m:r>
          <m:t>5</m:t>
        </m:r>
      </m:oMath>
      <w:r>
        <w:t xml:space="preserve">的卷积核卷积得到20张大小为</w:t>
      </w:r>
      <m:oMath>
        <m:r>
          <m:t>10</m:t>
        </m:r>
        <m:r>
          <m:t>×</m:t>
        </m:r>
        <m:r>
          <m:t>10</m:t>
        </m:r>
      </m:oMath>
      <w:r>
        <w:t xml:space="preserve">的特征图。</w:t>
      </w:r>
    </w:p>
    <w:p>
      <w:pPr>
        <w:pStyle w:val="Heading3"/>
      </w:pPr>
      <w:bookmarkStart w:id="43" w:name="子采样层"/>
      <w:r>
        <w:t xml:space="preserve">子采样层</w:t>
      </w:r>
      <w:bookmarkEnd w:id="43"/>
    </w:p>
    <w:p>
      <w:pPr>
        <w:pStyle w:val="FirstParagraph"/>
      </w:pPr>
      <w:r>
        <w:t xml:space="preserve">子采样层对卷积层的输出特征图进行采样，采样区域的宽度和高度可以根据实际情况进行调节。在采样子区域没有重叠的情况下，一张大小为</w:t>
      </w:r>
      <m:oMath>
        <m:r>
          <m:t>m</m:t>
        </m:r>
        <m:r>
          <m:t>×</m:t>
        </m:r>
        <m:r>
          <m:t>n</m:t>
        </m:r>
      </m:oMath>
      <w:r>
        <w:t xml:space="preserve">的输入特征图，经过</w:t>
      </w:r>
      <m:oMath>
        <m:r>
          <m:t>w</m:t>
        </m:r>
        <m:r>
          <m:t>×</m:t>
        </m:r>
        <m:r>
          <m:t>h</m:t>
        </m:r>
      </m:oMath>
      <w:r>
        <w:t xml:space="preserve">的尺度进行采样，则得到的图像大小应为</w:t>
      </w:r>
      <m:oMath>
        <m:r>
          <m:t>(</m:t>
        </m:r>
        <m:r>
          <m:t>m</m:t>
        </m:r>
        <m:r>
          <m:t>/</m:t>
        </m:r>
        <m:r>
          <m:t>w</m:t>
        </m:r>
        <m:r>
          <m:t>)</m:t>
        </m:r>
        <m:r>
          <m:t>×</m:t>
        </m:r>
        <m:r>
          <m:t>(</m:t>
        </m:r>
        <m:r>
          <m:t>n</m:t>
        </m:r>
        <m:r>
          <m:t>/</m:t>
        </m:r>
        <m:r>
          <m:t>h</m:t>
        </m:r>
        <m:r>
          <m:t>)</m:t>
        </m:r>
      </m:oMath>
    </w:p>
    <w:p>
      <w:pPr>
        <w:pStyle w:val="BodyText"/>
      </w:pPr>
      <w:r>
        <w:t xml:space="preserve">子采样层最常用的方法是最大子采样和均值子采样。最大子采样即是取该采样尺度区域内的最大值作为该区域的子采样结果，均值子采样即是取该采样尺度区域内的均值作为该区域的子采样结果。</w:t>
      </w:r>
    </w:p>
    <w:p>
      <w:pPr>
        <w:pStyle w:val="BodyText"/>
      </w:pPr>
      <w:r>
        <w:t xml:space="preserve">在LeNet-5中第二层和第四层为子采样层，在第二层中，通过</w:t>
      </w:r>
      <m:oMath>
        <m:r>
          <m:t>2</m:t>
        </m:r>
        <m:r>
          <m:t>×</m:t>
        </m:r>
        <m:r>
          <m:t>2</m:t>
        </m:r>
      </m:oMath>
      <w:r>
        <w:t xml:space="preserve">的尺度进行子采样，将大小为</w:t>
      </w:r>
      <m:oMath>
        <m:r>
          <m:t>28</m:t>
        </m:r>
        <m:r>
          <m:t>×</m:t>
        </m:r>
        <m:r>
          <m:t>28</m:t>
        </m:r>
      </m:oMath>
      <w:r>
        <w:t xml:space="preserve">的图像采样为</w:t>
      </w:r>
      <m:oMath>
        <m:r>
          <m:t>14</m:t>
        </m:r>
        <m:r>
          <m:t>×</m:t>
        </m:r>
        <m:r>
          <m:t>14</m:t>
        </m:r>
      </m:oMath>
      <w:r>
        <w:t xml:space="preserve">的图像，同理在第四层中，将大小为</w:t>
      </w:r>
      <m:oMath>
        <m:r>
          <m:t>10</m:t>
        </m:r>
        <m:r>
          <m:t>×</m:t>
        </m:r>
        <m:r>
          <m:t>10</m:t>
        </m:r>
      </m:oMath>
      <w:r>
        <w:t xml:space="preserve">的输入图像采样为</w:t>
      </w:r>
      <m:oMath>
        <m:r>
          <m:t>5</m:t>
        </m:r>
        <m:r>
          <m:t>×</m:t>
        </m:r>
        <m:r>
          <m:t>5</m:t>
        </m:r>
      </m:oMath>
      <w:r>
        <w:t xml:space="preserve">的输出图像。</w:t>
      </w:r>
    </w:p>
    <w:p>
      <w:pPr>
        <w:pStyle w:val="CaptionedFigure"/>
      </w:pPr>
      <w:r>
        <w:t xml:space="preserve">卷积层示意图</w:t>
      </w:r>
    </w:p>
    <w:p>
      <w:pPr>
        <w:pStyle w:val="ImageCaption"/>
      </w:pPr>
      <w:r>
        <w:t xml:space="preserve">卷积层示意图</w:t>
      </w:r>
    </w:p>
    <w:p>
      <w:pPr>
        <w:pStyle w:val="BodyText"/>
      </w:pPr>
      <w:r>
        <w:t xml:space="preserve">卷积层和子采样层在卷积神经网络中通常是配合使用的，经常在卷积神经网络中可以看到卷积层与子采样层交替的结构。输入数据经过卷积层和子采样层所需要经过的操作如</w:t>
      </w:r>
      <w:r>
        <w:t xml:space="preserve"> </w:t>
      </w:r>
      <w:r>
        <w:rPr>
          <w:b/>
        </w:rPr>
        <w:t xml:space="preserve">???</w:t>
      </w:r>
      <w:r>
        <w:t xml:space="preserve"> </w:t>
      </w:r>
      <w:r>
        <w:t xml:space="preserve">所示。</w:t>
      </w:r>
    </w:p>
    <w:p>
      <w:pPr>
        <w:pStyle w:val="Heading3"/>
      </w:pPr>
      <w:bookmarkStart w:id="44" w:name="分类器"/>
      <w:r>
        <w:t xml:space="preserve">分类器</w:t>
      </w:r>
      <w:bookmarkEnd w:id="44"/>
    </w:p>
    <w:p>
      <w:pPr>
        <w:pStyle w:val="FirstParagraph"/>
      </w:pPr>
      <w:r>
        <w:t xml:space="preserve">分类器是将得到最终输出的特征向量进行分类的分类器。常用的分类器有logistic回归模型以及其扩展softmax分类或者一层或两层的神经网络。在LeNet-5中用的是RBF函数，即径向欧式距离，计算公式为</w:t>
      </w:r>
      <m:oMath>
        <m:sSub>
          <m:e>
            <m:r>
              <m:t>y</m:t>
            </m:r>
          </m:e>
          <m:sub>
            <m:r>
              <m:t>j</m:t>
            </m:r>
          </m:sub>
        </m:sSub>
        <m:r>
          <m:t>=</m:t>
        </m:r>
        <m:nary>
          <m:naryPr>
            <m:chr m:val="∑"/>
            <m:limLoc m:val="undOvr"/>
            <m:subHide m:val="0"/>
            <m:supHide m:val="1"/>
          </m:naryPr>
          <m:sub>
            <m:r>
              <m:t>j</m:t>
            </m:r>
          </m:sub>
          <m:sup/>
          <m:e>
            <m:r>
              <m:t>(</m:t>
            </m:r>
          </m:e>
        </m:nary>
        <m:sSub>
          <m:e>
            <m:r>
              <m:t>x</m:t>
            </m:r>
          </m:e>
          <m:sub>
            <m:r>
              <m:t>i</m:t>
            </m:r>
          </m:sub>
        </m:sSub>
        <m:r>
          <m:t>−</m:t>
        </m:r>
        <m:sSub>
          <m:e>
            <m:r>
              <m:t>w</m:t>
            </m:r>
          </m:e>
          <m:sub>
            <m:r>
              <m:t>i</m:t>
            </m:r>
            <m:r>
              <m:t>j</m:t>
            </m:r>
          </m:sub>
        </m:sSub>
        <m:sSup>
          <m:e>
            <m:r>
              <m:t>)</m:t>
            </m:r>
          </m:e>
          <m:sup>
            <m:r>
              <m:t>2</m:t>
            </m:r>
          </m:sup>
        </m:sSup>
      </m:oMath>
      <w:r>
        <w:t xml:space="preserve">。</w:t>
      </w:r>
    </w:p>
    <w:p>
      <w:pPr>
        <w:pStyle w:val="BodyText"/>
      </w:pPr>
      <w:r>
        <w:t xml:space="preserve">在实际应用中，卷积和子采样的层数、卷积过滤器的维数、子采样采样子区域的维数等参数都是可调节的。可以根据具体情况提出有效的网络结构。</w:t>
      </w:r>
    </w:p>
    <w:p>
      <w:pPr>
        <w:pStyle w:val="Heading2"/>
      </w:pPr>
      <w:bookmarkStart w:id="45" w:name="常用分类器"/>
      <w:r>
        <w:t xml:space="preserve">常用分类器</w:t>
      </w:r>
      <w:bookmarkEnd w:id="45"/>
    </w:p>
    <w:p>
      <w:pPr>
        <w:pStyle w:val="FirstParagraph"/>
      </w:pPr>
      <w:r>
        <w:t xml:space="preserve">卷积神经网络一般利用softmax回归模型、支持向量机或者一个两到三层的神经网络作为分类器，本文主要涉及softmax回归模型和支持向量机。</w:t>
      </w:r>
    </w:p>
    <w:p>
      <w:pPr>
        <w:pStyle w:val="Heading3"/>
      </w:pPr>
      <w:bookmarkStart w:id="46" w:name="softmax分类器"/>
      <w:r>
        <w:t xml:space="preserve">softmax分类器</w:t>
      </w:r>
      <w:bookmarkEnd w:id="46"/>
    </w:p>
    <w:p>
      <w:pPr>
        <w:pStyle w:val="FirstParagraph"/>
      </w:pPr>
      <w:r>
        <w:t xml:space="preserve">softmax分类器是用softmax回归模型进行分类。softmax回归模型是logistic模型在多类分类问题上的推广，能够有效解决多类问题，例如手写题识别问题需要分十类，此时logistics无法达到目的，但softmax却可以很好地解决。</w:t>
      </w:r>
    </w:p>
    <w:p>
      <w:pPr>
        <w:pStyle w:val="BodyText"/>
      </w:pPr>
      <w:r>
        <w:t xml:space="preserve">在理解softmax分类器之前，需要先了解logistic模型。在logistic模型中，训练集由</w:t>
      </w:r>
      <m:oMath>
        <m:r>
          <m:t>m</m:t>
        </m:r>
      </m:oMath>
      <w:r>
        <w:t xml:space="preserve">个有标记的样本组成：</w:t>
      </w:r>
      <m:oMath>
        <m:r>
          <m:t>(</m:t>
        </m:r>
        <m:sSup>
          <m:e>
            <m:r>
              <m:t>x</m:t>
            </m:r>
          </m:e>
          <m:sup>
            <m:r>
              <m:t>(</m:t>
            </m:r>
            <m:r>
              <m:t>1</m:t>
            </m:r>
            <m:r>
              <m:t>)</m:t>
            </m:r>
          </m:sup>
        </m:sSup>
        <m:r>
          <m:t>,</m:t>
        </m:r>
        <m:sSup>
          <m:e>
            <m:r>
              <m:t>y</m:t>
            </m:r>
          </m:e>
          <m:sup>
            <m:r>
              <m:t>(</m:t>
            </m:r>
            <m:r>
              <m:t>1</m:t>
            </m:r>
            <m:r>
              <m:t>)</m:t>
            </m:r>
          </m:sup>
        </m:sSup>
        <m:r>
          <m:t>)</m:t>
        </m:r>
        <m:r>
          <m:t>,</m:t>
        </m:r>
        <m:r>
          <m:t>…</m:t>
        </m:r>
        <m:r>
          <m:t>,</m:t>
        </m:r>
        <m:r>
          <m:t>(</m:t>
        </m:r>
        <m:sSup>
          <m:e>
            <m:r>
              <m:t>x</m:t>
            </m:r>
          </m:e>
          <m:sup>
            <m:r>
              <m:t>(</m:t>
            </m:r>
            <m:r>
              <m:t>m</m:t>
            </m:r>
            <m:r>
              <m:t>)</m:t>
            </m:r>
          </m:sup>
        </m:sSup>
        <m:r>
          <m:t>,</m:t>
        </m:r>
        <m:sSub>
          <m:e>
            <m:r>
              <m:t>y</m:t>
            </m:r>
          </m:e>
          <m:sub>
            <m:r>
              <m:t>(</m:t>
            </m:r>
            <m:r>
              <m:t>m</m:t>
            </m:r>
            <m:r>
              <m:t>)</m:t>
            </m:r>
          </m:sub>
        </m:sSub>
        <m:r>
          <m:t>)</m:t>
        </m:r>
      </m:oMath>
      <w:r>
        <w:t xml:space="preserve">，输入特征</w:t>
      </w:r>
      <m:oMath>
        <m:sSup>
          <m:e>
            <m:r>
              <m:t>x</m:t>
            </m:r>
          </m:e>
          <m:sup>
            <m:r>
              <m:t>(</m:t>
            </m:r>
            <m:r>
              <m:t>i</m:t>
            </m:r>
            <m:r>
              <m:t>)</m:t>
            </m:r>
          </m:sup>
        </m:sSup>
        <m:r>
          <m:t>∈</m:t>
        </m:r>
        <m:sSup>
          <m:e>
            <m:r>
              <m:t>R</m:t>
            </m:r>
          </m:e>
          <m:sup>
            <m:r>
              <m:t>n</m:t>
            </m:r>
            <m:r>
              <m:t>+</m:t>
            </m:r>
            <m:r>
              <m:t>1</m:t>
            </m:r>
          </m:sup>
        </m:sSup>
      </m:oMath>
      <w:r>
        <w:t xml:space="preserve">，与感知器理论中相似，特征向量</w:t>
      </w:r>
      <m:oMath>
        <m:r>
          <m:t>x</m:t>
        </m:r>
      </m:oMath>
      <w:r>
        <w:t xml:space="preserve">的维度为</w:t>
      </w:r>
      <m:oMath>
        <m:r>
          <m:t>n</m:t>
        </m:r>
        <m:r>
          <m:t>+</m:t>
        </m:r>
        <m:r>
          <m:t>1</m:t>
        </m:r>
      </m:oMath>
      <w:r>
        <w:t xml:space="preserve">项，其中</w:t>
      </w:r>
      <m:oMath>
        <m:sSub>
          <m:e>
            <m:r>
              <m:t>x</m:t>
            </m:r>
          </m:e>
          <m:sub>
            <m:r>
              <m:t>0</m:t>
            </m:r>
          </m:sub>
        </m:sSub>
        <m:r>
          <m:t>=</m:t>
        </m:r>
        <m:r>
          <m:t>1</m:t>
        </m:r>
      </m:oMath>
      <w:r>
        <w:t xml:space="preserve"> </w:t>
      </w:r>
      <w:r>
        <w:t xml:space="preserve">对应偏移量。类标记</w:t>
      </w:r>
      <m:oMath>
        <m:sSub>
          <m:e>
            <m:r>
              <m:t>y</m:t>
            </m:r>
          </m:e>
          <m:sub>
            <m:r>
              <m:t>(</m:t>
            </m:r>
            <m:r>
              <m:t>i</m:t>
            </m:r>
            <m:r>
              <m:t>)</m:t>
            </m:r>
          </m:sub>
        </m:sSub>
        <m:r>
          <m:t>∈</m:t>
        </m:r>
        <m:r>
          <m:t>0</m:t>
        </m:r>
        <m:r>
          <m:t>,</m:t>
        </m:r>
        <m:r>
          <m:t>1</m:t>
        </m:r>
      </m:oMath>
      <w:r>
        <w:t xml:space="preserve">。logistic的假设函数为：</w:t>
      </w:r>
    </w:p>
    <w:p>
      <w:pPr>
        <w:pStyle w:val="BodyText"/>
      </w:pPr>
      <m:oMathPara>
        <m:oMathParaPr>
          <m:jc m:val="center"/>
        </m:oMathParaPr>
        <m:oMath>
          <m:sSub>
            <m:e>
              <m:r>
                <m:t>h</m:t>
              </m:r>
            </m:e>
            <m:sub>
              <m:r>
                <m:t>θ</m:t>
              </m:r>
            </m:sub>
          </m:sSub>
          <m:r>
            <m:t>(</m:t>
          </m:r>
          <m:r>
            <m:t>x</m:t>
          </m:r>
          <m:r>
            <m:t>)</m:t>
          </m:r>
          <m:r>
            <m:t>=</m:t>
          </m:r>
          <m:f>
            <m:fPr>
              <m:type m:val="bar"/>
            </m:fPr>
            <m:num>
              <m:r>
                <m:t>1</m:t>
              </m:r>
            </m:num>
            <m:den>
              <m:r>
                <m:t>1</m:t>
              </m:r>
              <m:r>
                <m:t>+</m:t>
              </m:r>
              <m:r>
                <m:rPr>
                  <m:sty m:val="p"/>
                </m:rPr>
                <m:t>exp</m:t>
              </m:r>
              <m:r>
                <m:t>(</m:t>
              </m:r>
              <m:r>
                <m:t>−</m:t>
              </m:r>
              <m:sSup>
                <m:e>
                  <m:r>
                    <m:t>θ</m:t>
                  </m:r>
                </m:e>
                <m:sup>
                  <m:r>
                    <m:t>T</m:t>
                  </m:r>
                </m:sup>
              </m:sSup>
              <m:r>
                <m:t>x</m:t>
              </m:r>
              <m:r>
                <m:t>)</m:t>
              </m:r>
            </m:den>
          </m:f>
        </m:oMath>
      </m:oMathPara>
    </w:p>
    <w:p>
      <w:pPr>
        <w:pStyle w:val="FirstParagraph"/>
      </w:pPr>
      <w:r>
        <w:t xml:space="preserve">代价函数如下：</w:t>
      </w:r>
    </w:p>
    <w:p>
      <w:pPr>
        <w:pStyle w:val="BodyText"/>
      </w:pPr>
      <m:oMathPara>
        <m:oMathParaPr>
          <m:jc m:val="center"/>
        </m:oMathParaPr>
        <m:oMath>
          <m:r>
            <m:t>J</m:t>
          </m:r>
          <m:r>
            <m:t>(</m:t>
          </m:r>
          <m:r>
            <m:t>θ</m:t>
          </m:r>
          <m:r>
            <m:t>)</m:t>
          </m:r>
          <m:r>
            <m:t>=</m:t>
          </m:r>
          <m:r>
            <m:t>−</m:t>
          </m:r>
          <m:f>
            <m:fPr>
              <m:type m:val="bar"/>
            </m:fPr>
            <m:num>
              <m:r>
                <m:t>1</m:t>
              </m:r>
            </m:num>
            <m:den>
              <m:r>
                <m:t>m</m:t>
              </m:r>
            </m:den>
          </m:f>
          <m:r>
            <m:t>[</m:t>
          </m:r>
          <m:nary>
            <m:naryPr>
              <m:chr m:val="∑"/>
              <m:limLoc m:val="undOvr"/>
              <m:subHide m:val="0"/>
              <m:supHide m:val="0"/>
            </m:naryPr>
            <m:sub>
              <m:r>
                <m:t>i</m:t>
              </m:r>
              <m:r>
                <m:t>=</m:t>
              </m:r>
              <m:r>
                <m:t>1</m:t>
              </m:r>
            </m:sub>
            <m:sup>
              <m:r>
                <m:t>m</m:t>
              </m:r>
            </m:sup>
            <m:e>
              <m:sSup>
                <m:e>
                  <m:r>
                    <m:t>y</m:t>
                  </m:r>
                </m:e>
                <m:sup>
                  <m:r>
                    <m:t>(</m:t>
                  </m:r>
                  <m:r>
                    <m:t>i</m:t>
                  </m:r>
                  <m:r>
                    <m:t>)</m:t>
                  </m:r>
                </m:sup>
              </m:sSup>
            </m:e>
          </m:nary>
          <m:r>
            <m:rPr>
              <m:sty m:val="p"/>
            </m:rPr>
            <m:t>log</m:t>
          </m:r>
          <m:sSub>
            <m:e>
              <m:r>
                <m:t>h</m:t>
              </m:r>
            </m:e>
            <m:sub>
              <m:r>
                <m:t>θ</m:t>
              </m:r>
            </m:sub>
          </m:sSub>
          <m:r>
            <m:t>+</m:t>
          </m:r>
          <m:r>
            <m:t>(</m:t>
          </m:r>
          <m:r>
            <m:t>1</m:t>
          </m:r>
          <m:r>
            <m:t>+</m:t>
          </m:r>
          <m:sSup>
            <m:e>
              <m:r>
                <m:t>y</m:t>
              </m:r>
            </m:e>
            <m:sup>
              <m:r>
                <m:t>(</m:t>
              </m:r>
              <m:r>
                <m:t>i</m:t>
              </m:r>
              <m:r>
                <m:t>)</m:t>
              </m:r>
            </m:sup>
          </m:sSup>
          <m:r>
            <m:t>)</m:t>
          </m:r>
          <m:r>
            <m:t>l</m:t>
          </m:r>
          <m:r>
            <m:t>o</m:t>
          </m:r>
          <m:r>
            <m:t>g</m:t>
          </m:r>
          <m:r>
            <m:t>(</m:t>
          </m:r>
          <m:r>
            <m:t>1</m:t>
          </m:r>
          <m:r>
            <m:t>−</m:t>
          </m:r>
          <m:sSub>
            <m:e>
              <m:r>
                <m:t>h</m:t>
              </m:r>
            </m:e>
            <m:sub>
              <m:r>
                <m:t>θ</m:t>
              </m:r>
            </m:sub>
          </m:sSub>
          <m:r>
            <m:t>(</m:t>
          </m:r>
          <m:sSup>
            <m:e>
              <m:r>
                <m:t>x</m:t>
              </m:r>
            </m:e>
            <m:sup>
              <m:r>
                <m:t>(</m:t>
              </m:r>
              <m:r>
                <m:t>i</m:t>
              </m:r>
              <m:r>
                <m:t>)</m:t>
              </m:r>
            </m:sup>
          </m:sSup>
          <m:r>
            <m:t>)</m:t>
          </m:r>
          <m:r>
            <m:t>)</m:t>
          </m:r>
          <m:r>
            <m:t>)</m:t>
          </m:r>
          <m:r>
            <m:t>]</m:t>
          </m:r>
        </m:oMath>
      </m:oMathPara>
    </w:p>
    <w:p>
      <w:pPr>
        <w:pStyle w:val="FirstParagraph"/>
      </w:pPr>
      <w:r>
        <w:t xml:space="preserve">{#eq:logistic-cost}</w:t>
      </w:r>
      <w:r>
        <w:t xml:space="preserve"> </w:t>
      </w:r>
      <w:r>
        <w:t xml:space="preserve">训练logistic的过程是通过训练参数</w:t>
      </w:r>
      <m:oMath>
        <m:r>
          <m:t>θ</m:t>
        </m:r>
      </m:oMath>
      <w:r>
        <w:t xml:space="preserve">从而使代价函数的值最小。</w:t>
      </w:r>
    </w:p>
    <w:p>
      <w:pPr>
        <w:pStyle w:val="BodyText"/>
      </w:pPr>
      <w:r>
        <w:t xml:space="preserve">在softmax回归中，样本的标记可以取</w:t>
      </w:r>
      <m:oMath>
        <m:r>
          <m:t>k</m:t>
        </m:r>
      </m:oMath>
      <w:r>
        <w:t xml:space="preserve">个值，</w:t>
      </w:r>
      <m:oMath>
        <m:sSup>
          <m:e>
            <m:r>
              <m:t>y</m:t>
            </m:r>
          </m:e>
          <m:sup>
            <m:r>
              <m:t>(</m:t>
            </m:r>
            <m:r>
              <m:t>i</m:t>
            </m:r>
            <m:r>
              <m:t>)</m:t>
            </m:r>
          </m:sup>
        </m:sSup>
        <m:r>
          <m:t>∈</m:t>
        </m:r>
        <m:r>
          <m:t>1</m:t>
        </m:r>
        <m:r>
          <m:t>,</m:t>
        </m:r>
        <m:r>
          <m:t>2</m:t>
        </m:r>
        <m:r>
          <m:t>,</m:t>
        </m:r>
        <m:r>
          <m:t>…</m:t>
        </m:r>
        <m:r>
          <m:t>,</m:t>
        </m:r>
        <m:r>
          <m:t>k</m:t>
        </m:r>
      </m:oMath>
      <w:r>
        <w:t xml:space="preserve">。注意此处的下标是从1开始。</w:t>
      </w:r>
    </w:p>
    <w:p>
      <w:pPr>
        <w:pStyle w:val="BodyText"/>
      </w:pPr>
      <w:r>
        <w:t xml:space="preserve">对于softmax的假设函数，我们希望能够分别估算出某一样本分别属于各类的概率值</w:t>
      </w:r>
      <m:oMath>
        <m:r>
          <m:t>p</m:t>
        </m:r>
        <m:r>
          <m:t>(</m:t>
        </m:r>
        <m:r>
          <m:t>y</m:t>
        </m:r>
        <m:r>
          <m:t>=</m:t>
        </m:r>
        <m:r>
          <m:t>j</m:t>
        </m:r>
        <m:r>
          <m:t>|</m:t>
        </m:r>
        <m:r>
          <m:t>x</m:t>
        </m:r>
        <m:r>
          <m:t>)</m:t>
        </m:r>
      </m:oMath>
      <w:r>
        <w:t xml:space="preserve">。因此假设函数需要输出一个表示属于</w:t>
      </w:r>
      <m:oMath>
        <m:r>
          <m:t>k</m:t>
        </m:r>
      </m:oMath>
      <w:r>
        <w:t xml:space="preserve">类的概率值估计的</w:t>
      </w:r>
      <m:oMath>
        <m:r>
          <m:t>k</m:t>
        </m:r>
      </m:oMath>
      <w:r>
        <w:t xml:space="preserve">维向量，所以，softmax的假设函数</w:t>
      </w:r>
      <m:oMath>
        <m:sSub>
          <m:e>
            <m:r>
              <m:t>h</m:t>
            </m:r>
          </m:e>
          <m:sub>
            <m:r>
              <m:t>θ</m:t>
            </m:r>
          </m:sub>
        </m:sSub>
        <m:r>
          <m:t>(</m:t>
        </m:r>
        <m:r>
          <m:t>x</m:t>
        </m:r>
        <m:r>
          <m:t>)</m:t>
        </m:r>
      </m:oMath>
      <w:r>
        <w:t xml:space="preserve">形式如下：</w:t>
      </w:r>
    </w:p>
    <w:p>
      <w:pPr>
        <w:pStyle w:val="BodyText"/>
      </w:pPr>
      <m:oMathPara>
        <m:oMathParaPr>
          <m:jc m:val="center"/>
        </m:oMathParaPr>
        <m:oMath>
          <m:sSub>
            <m:e>
              <m:r>
                <m:t>h</m:t>
              </m:r>
            </m:e>
            <m:sub>
              <m:r>
                <m:t>θ</m:t>
              </m:r>
            </m:sub>
          </m:sSub>
          <m:r>
            <m:t>(</m:t>
          </m:r>
          <m:sSup>
            <m:e>
              <m:r>
                <m:t>x</m:t>
              </m:r>
            </m:e>
            <m:sup>
              <m:r>
                <m:t>(</m:t>
              </m:r>
              <m:r>
                <m:t>i</m:t>
              </m:r>
              <m:r>
                <m:t>)</m:t>
              </m:r>
            </m:sup>
          </m:sSup>
          <m:r>
            <m:t>)</m:t>
          </m:r>
          <m:r>
            <m:t>=</m:t>
          </m:r>
          <m:d>
            <m:dPr>
              <m:begChr m:val="["/>
              <m:endChr m:val="]"/>
              <m:grow/>
            </m:dPr>
            <m:e>
              <m:m>
                <m:mPr>
                  <m:baseJc m:val="center"/>
                  <m:plcHide m:val="1"/>
                  <m:mcs>
                    <m:mc>
                      <m:mcPr>
                        <m:mcJc m:val="center"/>
                        <m:count m:val="1"/>
                      </m:mcPr>
                    </m:mc>
                  </m:mcs>
                </m:mPr>
                <m:mr>
                  <m:e>
                    <m:r>
                      <m:t>p</m:t>
                    </m:r>
                    <m:r>
                      <m:t>(</m:t>
                    </m:r>
                    <m:sSup>
                      <m:e>
                        <m:r>
                          <m:t>y</m:t>
                        </m:r>
                      </m:e>
                      <m:sup>
                        <m:r>
                          <m:t>(</m:t>
                        </m:r>
                        <m:r>
                          <m:t>i</m:t>
                        </m:r>
                        <m:r>
                          <m:t>)</m:t>
                        </m:r>
                      </m:sup>
                    </m:sSup>
                    <m:r>
                      <m:t>=</m:t>
                    </m:r>
                    <m:r>
                      <m:t>1</m:t>
                    </m:r>
                    <m:r>
                      <m:t>|</m:t>
                    </m:r>
                    <m:sSup>
                      <m:e>
                        <m:r>
                          <m:t>x</m:t>
                        </m:r>
                      </m:e>
                      <m:sup>
                        <m:r>
                          <m:t>(</m:t>
                        </m:r>
                        <m:r>
                          <m:t>i</m:t>
                        </m:r>
                        <m:r>
                          <m:t>)</m:t>
                        </m:r>
                      </m:sup>
                    </m:sSup>
                    <m:r>
                      <m:t>;</m:t>
                    </m:r>
                    <m:r>
                      <m:t>θ</m:t>
                    </m:r>
                    <m:r>
                      <m:t>)</m:t>
                    </m:r>
                  </m:e>
                </m:mr>
                <m:mr>
                  <m:e>
                    <m:r>
                      <m:t>p</m:t>
                    </m:r>
                    <m:r>
                      <m:t>(</m:t>
                    </m:r>
                    <m:sSup>
                      <m:e>
                        <m:r>
                          <m:t>y</m:t>
                        </m:r>
                      </m:e>
                      <m:sup>
                        <m:r>
                          <m:t>(</m:t>
                        </m:r>
                        <m:r>
                          <m:t>i</m:t>
                        </m:r>
                        <m:r>
                          <m:t>)</m:t>
                        </m:r>
                      </m:sup>
                    </m:sSup>
                    <m:r>
                      <m:t>=</m:t>
                    </m:r>
                    <m:r>
                      <m:t>2</m:t>
                    </m:r>
                    <m:r>
                      <m:t>|</m:t>
                    </m:r>
                    <m:sSup>
                      <m:e>
                        <m:r>
                          <m:t>x</m:t>
                        </m:r>
                      </m:e>
                      <m:sup>
                        <m:r>
                          <m:t>(</m:t>
                        </m:r>
                        <m:r>
                          <m:t>i</m:t>
                        </m:r>
                        <m:r>
                          <m:t>)</m:t>
                        </m:r>
                      </m:sup>
                    </m:sSup>
                    <m:r>
                      <m:t>;</m:t>
                    </m:r>
                    <m:r>
                      <m:t>θ</m:t>
                    </m:r>
                    <m:r>
                      <m:t>)</m:t>
                    </m:r>
                  </m:e>
                </m:mr>
                <m:mr>
                  <m:e>
                    <m:r>
                      <m:t>⋮</m:t>
                    </m:r>
                  </m:e>
                </m:mr>
                <m:mr>
                  <m:e>
                    <m:r>
                      <m:t>p</m:t>
                    </m:r>
                    <m:r>
                      <m:t>(</m:t>
                    </m:r>
                    <m:sSup>
                      <m:e>
                        <m:r>
                          <m:t>y</m:t>
                        </m:r>
                      </m:e>
                      <m:sup>
                        <m:r>
                          <m:t>(</m:t>
                        </m:r>
                        <m:r>
                          <m:t>i</m:t>
                        </m:r>
                        <m:r>
                          <m:t>)</m:t>
                        </m:r>
                      </m:sup>
                    </m:sSup>
                    <m:r>
                      <m:t>=</m:t>
                    </m:r>
                    <m:r>
                      <m:t>k</m:t>
                    </m:r>
                    <m:r>
                      <m:t>|</m:t>
                    </m:r>
                    <m:sSup>
                      <m:e>
                        <m:r>
                          <m:t>x</m:t>
                        </m:r>
                      </m:e>
                      <m:sup>
                        <m:r>
                          <m:t>(</m:t>
                        </m:r>
                        <m:r>
                          <m:t>i</m:t>
                        </m:r>
                        <m:r>
                          <m:t>)</m:t>
                        </m:r>
                      </m:sup>
                    </m:sSup>
                    <m:r>
                      <m:t>;</m:t>
                    </m:r>
                    <m:r>
                      <m:t>θ</m:t>
                    </m:r>
                    <m:r>
                      <m:t>)</m:t>
                    </m:r>
                  </m:e>
                </m:mr>
              </m:m>
            </m:e>
          </m:d>
          <m:r>
            <m:t>=</m:t>
          </m:r>
          <m:f>
            <m:fPr>
              <m:type m:val="bar"/>
            </m:fPr>
            <m:num>
              <m:r>
                <m:t>1</m:t>
              </m:r>
            </m:num>
            <m:den>
              <m:sSubSup>
                <m:e>
                  <m:r>
                    <m:t>Σ</m:t>
                  </m:r>
                </m:e>
                <m:sub>
                  <m:r>
                    <m:t>j</m:t>
                  </m:r>
                  <m:r>
                    <m:t>=</m:t>
                  </m:r>
                  <m:r>
                    <m:t>1</m:t>
                  </m:r>
                </m:sub>
                <m:sup>
                  <m:r>
                    <m:t>k</m:t>
                  </m:r>
                </m:sup>
              </m:sSubSup>
              <m:sSup>
                <m:e>
                  <m:r>
                    <m:t>e</m:t>
                  </m:r>
                </m:e>
                <m:sup>
                  <m:sSubSup>
                    <m:e>
                      <m:r>
                        <m:t>θ</m:t>
                      </m:r>
                    </m:e>
                    <m:sub>
                      <m:r>
                        <m:t>j</m:t>
                      </m:r>
                    </m:sub>
                    <m:sup>
                      <m:r>
                        <m:t>T</m:t>
                      </m:r>
                    </m:sup>
                  </m:sSubSup>
                  <m:sSup>
                    <m:e>
                      <m:r>
                        <m:t>x</m:t>
                      </m:r>
                    </m:e>
                    <m:sup>
                      <m:r>
                        <m:t>(</m:t>
                      </m:r>
                      <m:r>
                        <m:t>i</m:t>
                      </m:r>
                      <m:r>
                        <m:t>)</m:t>
                      </m:r>
                    </m:sup>
                  </m:sSup>
                </m:sup>
              </m:sSup>
            </m:den>
          </m:f>
          <m:d>
            <m:dPr>
              <m:begChr m:val="["/>
              <m:endChr m:val="]"/>
              <m:grow/>
            </m:dPr>
            <m:e>
              <m:m>
                <m:mPr>
                  <m:baseJc m:val="center"/>
                  <m:plcHide m:val="1"/>
                  <m:mcs>
                    <m:mc>
                      <m:mcPr>
                        <m:mcJc m:val="center"/>
                        <m:count m:val="1"/>
                      </m:mcPr>
                    </m:mc>
                  </m:mcs>
                </m:mPr>
                <m:mr>
                  <m:e>
                    <m:sSup>
                      <m:e>
                        <m:r>
                          <m:t>e</m:t>
                        </m:r>
                      </m:e>
                      <m:sup>
                        <m:sSubSup>
                          <m:e>
                            <m:r>
                              <m:t>θ</m:t>
                            </m:r>
                          </m:e>
                          <m:sub>
                            <m:r>
                              <m:t>1</m:t>
                            </m:r>
                          </m:sub>
                          <m:sup>
                            <m:r>
                              <m:t>T</m:t>
                            </m:r>
                          </m:sup>
                        </m:sSubSup>
                        <m:sSup>
                          <m:e>
                            <m:r>
                              <m:t>x</m:t>
                            </m:r>
                          </m:e>
                          <m:sup>
                            <m:r>
                              <m:t>(</m:t>
                            </m:r>
                            <m:r>
                              <m:t>i</m:t>
                            </m:r>
                            <m:r>
                              <m:t>)</m:t>
                            </m:r>
                          </m:sup>
                        </m:sSup>
                      </m:sup>
                    </m:sSup>
                  </m:e>
                </m:mr>
                <m:mr>
                  <m:e>
                    <m:sSup>
                      <m:e>
                        <m:r>
                          <m:t>e</m:t>
                        </m:r>
                      </m:e>
                      <m:sup>
                        <m:sSubSup>
                          <m:e>
                            <m:r>
                              <m:t>θ</m:t>
                            </m:r>
                          </m:e>
                          <m:sub>
                            <m:r>
                              <m:t>2</m:t>
                            </m:r>
                          </m:sub>
                          <m:sup>
                            <m:r>
                              <m:t>T</m:t>
                            </m:r>
                          </m:sup>
                        </m:sSubSup>
                        <m:sSup>
                          <m:e>
                            <m:r>
                              <m:t>x</m:t>
                            </m:r>
                          </m:e>
                          <m:sup>
                            <m:r>
                              <m:t>(</m:t>
                            </m:r>
                            <m:r>
                              <m:t>i</m:t>
                            </m:r>
                            <m:r>
                              <m:t>)</m:t>
                            </m:r>
                          </m:sup>
                        </m:sSup>
                      </m:sup>
                    </m:sSup>
                  </m:e>
                </m:mr>
                <m:mr>
                  <m:e>
                    <m:r>
                      <m:t>⋮</m:t>
                    </m:r>
                  </m:e>
                </m:mr>
                <m:mr>
                  <m:e>
                    <m:sSup>
                      <m:e>
                        <m:r>
                          <m:t>e</m:t>
                        </m:r>
                      </m:e>
                      <m:sup>
                        <m:sSubSup>
                          <m:e>
                            <m:r>
                              <m:t>θ</m:t>
                            </m:r>
                          </m:e>
                          <m:sub>
                            <m:r>
                              <m:t>k</m:t>
                            </m:r>
                          </m:sub>
                          <m:sup>
                            <m:r>
                              <m:t>T</m:t>
                            </m:r>
                          </m:sup>
                        </m:sSubSup>
                        <m:sSup>
                          <m:e>
                            <m:r>
                              <m:t>x</m:t>
                            </m:r>
                          </m:e>
                          <m:sup>
                            <m:r>
                              <m:t>(</m:t>
                            </m:r>
                            <m:r>
                              <m:t>i</m:t>
                            </m:r>
                            <m:r>
                              <m:t>)</m:t>
                            </m:r>
                          </m:sup>
                        </m:sSup>
                      </m:sup>
                    </m:sSup>
                  </m:e>
                </m:mr>
              </m:m>
            </m:e>
          </m:d>
        </m:oMath>
      </m:oMathPara>
    </w:p>
    <w:p>
      <w:pPr>
        <w:pStyle w:val="FirstParagraph"/>
      </w:pPr>
      <w:r>
        <w:t xml:space="preserve">其中，</w:t>
      </w:r>
      <m:oMath>
        <m:sSub>
          <m:e>
            <m:r>
              <m:t>θ</m:t>
            </m:r>
          </m:e>
          <m:sub>
            <m:r>
              <m:t>1</m:t>
            </m:r>
          </m:sub>
        </m:sSub>
        <m:r>
          <m:t>,</m:t>
        </m:r>
        <m:sSub>
          <m:e>
            <m:r>
              <m:t>θ</m:t>
            </m:r>
          </m:e>
          <m:sub>
            <m:r>
              <m:t>2</m:t>
            </m:r>
          </m:sub>
        </m:sSub>
        <m:r>
          <m:t>,</m:t>
        </m:r>
        <m:r>
          <m:t>…</m:t>
        </m:r>
        <m:r>
          <m:t>,</m:t>
        </m:r>
        <m:sSub>
          <m:e>
            <m:r>
              <m:t>θ</m:t>
            </m:r>
          </m:e>
          <m:sub>
            <m:r>
              <m:t>k</m:t>
            </m:r>
          </m:sub>
        </m:sSub>
      </m:oMath>
      <w:r>
        <w:t xml:space="preserve">为模型参数，</w:t>
      </w:r>
      <m:oMath>
        <m:f>
          <m:fPr>
            <m:type m:val="bar"/>
          </m:fPr>
          <m:num>
            <m:r>
              <m:t>1</m:t>
            </m:r>
          </m:num>
          <m:den>
            <m:sSubSup>
              <m:e>
                <m:r>
                  <m:t>Σ</m:t>
                </m:r>
              </m:e>
              <m:sub>
                <m:r>
                  <m:t>j</m:t>
                </m:r>
                <m:r>
                  <m:t>=</m:t>
                </m:r>
                <m:r>
                  <m:t>1</m:t>
                </m:r>
              </m:sub>
              <m:sup>
                <m:r>
                  <m:t>k</m:t>
                </m:r>
              </m:sup>
            </m:sSubSup>
            <m:sSup>
              <m:e>
                <m:r>
                  <m:t>e</m:t>
                </m:r>
              </m:e>
              <m:sup>
                <m:sSubSup>
                  <m:e>
                    <m:r>
                      <m:t>θ</m:t>
                    </m:r>
                  </m:e>
                  <m:sub>
                    <m:r>
                      <m:t>j</m:t>
                    </m:r>
                  </m:sub>
                  <m:sup>
                    <m:r>
                      <m:t>T</m:t>
                    </m:r>
                  </m:sup>
                </m:sSubSup>
                <m:sSup>
                  <m:e>
                    <m:r>
                      <m:t>x</m:t>
                    </m:r>
                  </m:e>
                  <m:sup>
                    <m:r>
                      <m:t>(</m:t>
                    </m:r>
                    <m:r>
                      <m:t>i</m:t>
                    </m:r>
                    <m:r>
                      <m:t>)</m:t>
                    </m:r>
                  </m:sup>
                </m:sSup>
              </m:sup>
            </m:sSup>
          </m:den>
        </m:f>
      </m:oMath>
      <w:r>
        <w:t xml:space="preserve">是对概率进行归一化，使所有概率之和为1。</w:t>
      </w:r>
    </w:p>
    <w:p>
      <w:pPr>
        <w:pStyle w:val="BodyText"/>
      </w:pPr>
      <w:r>
        <w:t xml:space="preserve">我们定义</w:t>
      </w:r>
      <m:oMath>
        <m:r>
          <m:t>1</m:t>
        </m:r>
        <m:r>
          <m:t>{</m:t>
        </m:r>
        <m:r>
          <m:t>⋅</m:t>
        </m:r>
        <m:r>
          <m:t>}</m:t>
        </m:r>
      </m:oMath>
      <w:r>
        <w:t xml:space="preserve">为示性函数，</w:t>
      </w:r>
      <m:oMath>
        <m:r>
          <m:t>1</m:t>
        </m:r>
        <m:r>
          <m:t>{</m:t>
        </m:r>
        <m:r>
          <m:rPr>
            <m:sty m:val="p"/>
          </m:rPr>
          <m:t>值为真的表达式</m:t>
        </m:r>
        <m:r>
          <m:t>}</m:t>
        </m:r>
        <m:r>
          <m:t>=</m:t>
        </m:r>
        <m:r>
          <m:t>1</m:t>
        </m:r>
      </m:oMath>
      <w:r>
        <w:t xml:space="preserve">;</w:t>
      </w:r>
      <m:oMath>
        <m:r>
          <m:t>1</m:t>
        </m:r>
        <m:r>
          <m:t>{</m:t>
        </m:r>
        <m:r>
          <m:rPr>
            <m:sty m:val="p"/>
          </m:rPr>
          <m:t>值为假的表达式</m:t>
        </m:r>
        <m:r>
          <m:t>}</m:t>
        </m:r>
        <m:r>
          <m:t>=</m:t>
        </m:r>
        <m:r>
          <m:t>0</m:t>
        </m:r>
      </m:oMath>
      <w:r>
        <w:t xml:space="preserve"> </w:t>
      </w:r>
      <w:r>
        <w:t xml:space="preserve">logistic代价函数如</w:t>
      </w:r>
      <w:r>
        <w:t xml:space="preserve"> </w:t>
      </w:r>
      <w:r>
        <w:rPr>
          <w:b/>
        </w:rPr>
        <w:t xml:space="preserve">???</w:t>
      </w:r>
      <w:r>
        <w:t xml:space="preserve"> </w:t>
      </w:r>
      <w:r>
        <w:t xml:space="preserve">所示，同时可以改写成：</w:t>
      </w:r>
    </w:p>
    <w:p>
      <w:pPr>
        <w:pStyle w:val="BodyText"/>
      </w:pPr>
      <m:oMathPara>
        <m:oMathParaPr>
          <m:jc m:val="center"/>
        </m:oMathParaPr>
        <m:oMath>
          <m:r>
            <m:t>J</m:t>
          </m:r>
          <m:r>
            <m:t>(</m:t>
          </m:r>
          <m:r>
            <m:t>θ</m:t>
          </m:r>
          <m:r>
            <m:t>)</m:t>
          </m:r>
          <m:r>
            <m:t>=</m:t>
          </m:r>
          <m:r>
            <m:t>−</m:t>
          </m:r>
          <m:f>
            <m:fPr>
              <m:type m:val="bar"/>
            </m:fPr>
            <m:num>
              <m:r>
                <m:t>1</m:t>
              </m:r>
            </m:num>
            <m:den>
              <m:r>
                <m:t>m</m:t>
              </m:r>
            </m:den>
          </m:f>
          <m:r>
            <m:t>[</m:t>
          </m:r>
          <m:nary>
            <m:naryPr>
              <m:chr m:val="∑"/>
              <m:limLoc m:val="undOvr"/>
              <m:subHide m:val="0"/>
              <m:supHide m:val="0"/>
            </m:naryPr>
            <m:sub>
              <m:r>
                <m:t>i</m:t>
              </m:r>
              <m:r>
                <m:t>=</m:t>
              </m:r>
              <m:r>
                <m:t>1</m:t>
              </m:r>
            </m:sub>
            <m:sup>
              <m:r>
                <m:t>m</m:t>
              </m:r>
            </m:sup>
            <m:e>
              <m:nary>
                <m:naryPr>
                  <m:chr m:val="∑"/>
                  <m:limLoc m:val="undOvr"/>
                  <m:subHide m:val="0"/>
                  <m:supHide m:val="0"/>
                </m:naryPr>
                <m:sub>
                  <m:r>
                    <m:t>j</m:t>
                  </m:r>
                  <m:r>
                    <m:t>=</m:t>
                  </m:r>
                  <m:r>
                    <m:t>0</m:t>
                  </m:r>
                </m:sub>
                <m:sup>
                  <m:r>
                    <m:t>1</m:t>
                  </m:r>
                </m:sup>
                <m:e>
                  <m:r>
                    <m:t>1</m:t>
                  </m:r>
                </m:e>
              </m:nary>
            </m:e>
          </m:nary>
          <m:r>
            <m:t>{</m:t>
          </m:r>
          <m:sSup>
            <m:e>
              <m:r>
                <m:t>y</m:t>
              </m:r>
            </m:e>
            <m:sup>
              <m:r>
                <m:t>(</m:t>
              </m:r>
              <m:r>
                <m:t>i</m:t>
              </m:r>
              <m:r>
                <m:t>)</m:t>
              </m:r>
              <m:r>
                <m:t>}</m:t>
              </m:r>
              <m:r>
                <m:t>=</m:t>
              </m:r>
              <m:r>
                <m:t>j</m:t>
              </m:r>
            </m:sup>
          </m:sSup>
          <m:r>
            <m:rPr>
              <m:sty m:val="p"/>
            </m:rPr>
            <m:t>log</m:t>
          </m:r>
          <m:r>
            <m:t>p</m:t>
          </m:r>
          <m:r>
            <m:t>(</m:t>
          </m:r>
          <m:sSup>
            <m:e>
              <m:r>
                <m:t>y</m:t>
              </m:r>
            </m:e>
            <m:sup>
              <m:r>
                <m:t>(</m:t>
              </m:r>
              <m:r>
                <m:t>i</m:t>
              </m:r>
              <m:r>
                <m:t>)</m:t>
              </m:r>
            </m:sup>
          </m:sSup>
          <m:r>
            <m:t>=</m:t>
          </m:r>
          <m:r>
            <m:t>j</m:t>
          </m:r>
          <m:r>
            <m:t>|</m:t>
          </m:r>
          <m:sSup>
            <m:e>
              <m:r>
                <m:t>x</m:t>
              </m:r>
            </m:e>
            <m:sup>
              <m:r>
                <m:t>(</m:t>
              </m:r>
              <m:r>
                <m:t>i</m:t>
              </m:r>
              <m:r>
                <m:t>)</m:t>
              </m:r>
            </m:sup>
          </m:sSup>
          <m:r>
            <m:t>;</m:t>
          </m:r>
          <m:r>
            <m:t>θ</m:t>
          </m:r>
          <m:r>
            <m:t>)</m:t>
          </m:r>
          <m:r>
            <m:t>]</m:t>
          </m:r>
        </m:oMath>
      </m:oMathPara>
    </w:p>
    <w:p>
      <w:pPr>
        <w:pStyle w:val="FirstParagraph"/>
      </w:pPr>
      <w:r>
        <w:t xml:space="preserve">在softmax函数中将样本</w:t>
      </w:r>
      <m:oMath>
        <m:r>
          <m:t>x</m:t>
        </m:r>
      </m:oMath>
      <w:r>
        <w:t xml:space="preserve">分为类别</w:t>
      </w:r>
      <m:oMath>
        <m:r>
          <m:t>j</m:t>
        </m:r>
      </m:oMath>
      <w:r>
        <w:t xml:space="preserve">的概率为:</w:t>
      </w:r>
    </w:p>
    <w:p>
      <w:pPr>
        <w:pStyle w:val="BodyText"/>
      </w:pPr>
      <m:oMathPara>
        <m:oMathParaPr>
          <m:jc m:val="center"/>
        </m:oMathParaPr>
        <m:oMath>
          <m:r>
            <m:t>p</m:t>
          </m:r>
          <m:r>
            <m:t>(</m:t>
          </m:r>
          <m:sSup>
            <m:e>
              <m:r>
                <m:t>y</m:t>
              </m:r>
            </m:e>
            <m:sup>
              <m:r>
                <m:t>(</m:t>
              </m:r>
              <m:r>
                <m:t>i</m:t>
              </m:r>
              <m:r>
                <m:t>)</m:t>
              </m:r>
            </m:sup>
          </m:sSup>
          <m:r>
            <m:t>=</m:t>
          </m:r>
          <m:r>
            <m:t>j</m:t>
          </m:r>
          <m:r>
            <m:t>|</m:t>
          </m:r>
          <m:sSup>
            <m:e>
              <m:r>
                <m:t>x</m:t>
              </m:r>
            </m:e>
            <m:sup>
              <m:r>
                <m:t>(</m:t>
              </m:r>
              <m:r>
                <m:t>i</m:t>
              </m:r>
              <m:r>
                <m:t>)</m:t>
              </m:r>
            </m:sup>
          </m:sSup>
          <m:r>
            <m:t>;</m:t>
          </m:r>
          <m:r>
            <m:t>θ</m:t>
          </m:r>
          <m:r>
            <m:t>)</m:t>
          </m:r>
          <m:r>
            <m:t>=</m:t>
          </m:r>
          <m:f>
            <m:fPr>
              <m:type m:val="bar"/>
            </m:fPr>
            <m:num>
              <m:sSup>
                <m:e>
                  <m:r>
                    <m:t>e</m:t>
                  </m:r>
                </m:e>
                <m:sup>
                  <m:sSubSup>
                    <m:e>
                      <m:r>
                        <m:t>θ</m:t>
                      </m:r>
                    </m:e>
                    <m:sub>
                      <m:r>
                        <m:t>j</m:t>
                      </m:r>
                    </m:sub>
                    <m:sup>
                      <m:r>
                        <m:t>T</m:t>
                      </m:r>
                    </m:sup>
                  </m:sSubSup>
                  <m:sSup>
                    <m:e>
                      <m:r>
                        <m:t>x</m:t>
                      </m:r>
                    </m:e>
                    <m:sup>
                      <m:r>
                        <m:t>(</m:t>
                      </m:r>
                      <m:r>
                        <m:t>i</m:t>
                      </m:r>
                      <m:r>
                        <m:t>)</m:t>
                      </m:r>
                    </m:sup>
                  </m:sSup>
                </m:sup>
              </m:sSup>
            </m:num>
            <m:den>
              <m:sSubSup>
                <m:e>
                  <m:r>
                    <m:t>Σ</m:t>
                  </m:r>
                </m:e>
                <m:sub>
                  <m:r>
                    <m:t>l</m:t>
                  </m:r>
                  <m:r>
                    <m:t>=</m:t>
                  </m:r>
                  <m:r>
                    <m:t>1</m:t>
                  </m:r>
                </m:sub>
                <m:sup>
                  <m:r>
                    <m:t>k</m:t>
                  </m:r>
                </m:sup>
              </m:sSubSup>
              <m:sSup>
                <m:e>
                  <m:r>
                    <m:t>e</m:t>
                  </m:r>
                </m:e>
                <m:sup>
                  <m:sSubSup>
                    <m:e>
                      <m:r>
                        <m:t>θ</m:t>
                      </m:r>
                    </m:e>
                    <m:sub>
                      <m:r>
                        <m:t>j</m:t>
                      </m:r>
                    </m:sub>
                    <m:sup>
                      <m:r>
                        <m:t>T</m:t>
                      </m:r>
                    </m:sup>
                  </m:sSubSup>
                  <m:sSup>
                    <m:e>
                      <m:r>
                        <m:t>x</m:t>
                      </m:r>
                    </m:e>
                    <m:sup>
                      <m:r>
                        <m:t>(</m:t>
                      </m:r>
                      <m:r>
                        <m:t>i</m:t>
                      </m:r>
                      <m:r>
                        <m:t>)</m:t>
                      </m:r>
                    </m:sup>
                  </m:sSup>
                </m:sup>
              </m:sSup>
            </m:den>
          </m:f>
        </m:oMath>
      </m:oMathPara>
    </w:p>
    <w:p>
      <w:pPr>
        <w:pStyle w:val="FirstParagraph"/>
      </w:pPr>
      <w:r>
        <w:t xml:space="preserve">softmax的代价函数表达式为：</w:t>
      </w:r>
    </w:p>
    <w:p>
      <w:pPr>
        <w:pStyle w:val="BodyText"/>
      </w:pPr>
      <m:oMathPara>
        <m:oMathParaPr>
          <m:jc m:val="center"/>
        </m:oMathParaPr>
        <m:oMath>
          <m:r>
            <m:t>J</m:t>
          </m:r>
          <m:r>
            <m:t>(</m:t>
          </m:r>
          <m:r>
            <m:t>θ</m:t>
          </m:r>
          <m:r>
            <m:t>)</m:t>
          </m:r>
          <m:r>
            <m:t>=</m:t>
          </m:r>
          <m:r>
            <m:t>−</m:t>
          </m:r>
          <m:f>
            <m:fPr>
              <m:type m:val="bar"/>
            </m:fPr>
            <m:num>
              <m:r>
                <m:t>1</m:t>
              </m:r>
            </m:num>
            <m:den>
              <m:r>
                <m:t>m</m:t>
              </m:r>
            </m:den>
          </m:f>
          <m:r>
            <m:t>[</m:t>
          </m:r>
          <m:nary>
            <m:naryPr>
              <m:chr m:val="∑"/>
              <m:limLoc m:val="undOvr"/>
              <m:subHide m:val="0"/>
              <m:supHide m:val="0"/>
            </m:naryPr>
            <m:sub>
              <m:r>
                <m:t>i</m:t>
              </m:r>
              <m:r>
                <m:t>=</m:t>
              </m:r>
              <m:r>
                <m:t>1</m:t>
              </m:r>
            </m:sub>
            <m:sup>
              <m:r>
                <m:t>m</m:t>
              </m:r>
            </m:sup>
            <m:e>
              <m:nary>
                <m:naryPr>
                  <m:chr m:val="∑"/>
                  <m:limLoc m:val="undOvr"/>
                  <m:subHide m:val="0"/>
                  <m:supHide m:val="0"/>
                </m:naryPr>
                <m:sub>
                  <m:r>
                    <m:t>j</m:t>
                  </m:r>
                  <m:r>
                    <m:t>=</m:t>
                  </m:r>
                  <m:r>
                    <m:t>1</m:t>
                  </m:r>
                </m:sub>
                <m:sup>
                  <m:r>
                    <m:t>k</m:t>
                  </m:r>
                </m:sup>
                <m:e>
                  <m:r>
                    <m:t>1</m:t>
                  </m:r>
                </m:e>
              </m:nary>
            </m:e>
          </m:nary>
          <m:sSup>
            <m:e>
              <m:r>
                <m:t>y</m:t>
              </m:r>
            </m:e>
            <m:sup>
              <m:r>
                <m:t>(</m:t>
              </m:r>
              <m:r>
                <m:t>i</m:t>
              </m:r>
              <m:r>
                <m:t>)</m:t>
              </m:r>
            </m:sup>
          </m:sSup>
          <m:r>
            <m:t>=</m:t>
          </m:r>
          <m:r>
            <m:t>j</m:t>
          </m:r>
          <m:r>
            <m:rPr>
              <m:sty m:val="p"/>
            </m:rPr>
            <m:t>log</m:t>
          </m:r>
          <m:f>
            <m:fPr>
              <m:type m:val="bar"/>
            </m:fPr>
            <m:num>
              <m:sSup>
                <m:e>
                  <m:r>
                    <m:t>e</m:t>
                  </m:r>
                </m:e>
                <m:sup>
                  <m:sSubSup>
                    <m:e>
                      <m:r>
                        <m:t>θ</m:t>
                      </m:r>
                    </m:e>
                    <m:sub>
                      <m:r>
                        <m:t>j</m:t>
                      </m:r>
                    </m:sub>
                    <m:sup>
                      <m:r>
                        <m:t>T</m:t>
                      </m:r>
                    </m:sup>
                  </m:sSubSup>
                  <m:sSup>
                    <m:e>
                      <m:r>
                        <m:t>x</m:t>
                      </m:r>
                    </m:e>
                    <m:sup>
                      <m:r>
                        <m:t>(</m:t>
                      </m:r>
                      <m:r>
                        <m:t>i</m:t>
                      </m:r>
                      <m:r>
                        <m:t>)</m:t>
                      </m:r>
                    </m:sup>
                  </m:sSup>
                </m:sup>
              </m:sSup>
            </m:num>
            <m:den>
              <m:sSubSup>
                <m:e>
                  <m:r>
                    <m:t>Σ</m:t>
                  </m:r>
                </m:e>
                <m:sub>
                  <m:r>
                    <m:t>l</m:t>
                  </m:r>
                  <m:r>
                    <m:t>=</m:t>
                  </m:r>
                  <m:r>
                    <m:t>1</m:t>
                  </m:r>
                </m:sub>
                <m:sup>
                  <m:r>
                    <m:t>k</m:t>
                  </m:r>
                </m:sup>
              </m:sSubSup>
            </m:den>
          </m:f>
          <m:sSup>
            <m:e>
              <m:r>
                <m:t>e</m:t>
              </m:r>
            </m:e>
            <m:sup>
              <m:sSubSup>
                <m:e>
                  <m:r>
                    <m:t>θ</m:t>
                  </m:r>
                </m:e>
                <m:sub>
                  <m:r>
                    <m:t>l</m:t>
                  </m:r>
                </m:sub>
                <m:sup>
                  <m:r>
                    <m:t>T</m:t>
                  </m:r>
                </m:sup>
              </m:sSubSup>
              <m:sSup>
                <m:e>
                  <m:r>
                    <m:t>x</m:t>
                  </m:r>
                </m:e>
                <m:sup>
                  <m:r>
                    <m:t>(</m:t>
                  </m:r>
                  <m:r>
                    <m:t>i</m:t>
                  </m:r>
                  <m:r>
                    <m:t>)</m:t>
                  </m:r>
                </m:sup>
              </m:sSup>
            </m:sup>
          </m:sSup>
          <m:r>
            <m:t>]</m:t>
          </m:r>
        </m:oMath>
      </m:oMathPara>
    </w:p>
    <w:p>
      <w:pPr>
        <w:pStyle w:val="FirstParagraph"/>
      </w:pPr>
      <w:r>
        <w:t xml:space="preserve">softmax代价函数的梯度为:</w:t>
      </w:r>
    </w:p>
    <w:p>
      <w:pPr>
        <w:pStyle w:val="BodyText"/>
      </w:pPr>
      <m:oMathPara>
        <m:oMathParaPr>
          <m:jc m:val="center"/>
        </m:oMathParaPr>
        <m:oMath>
          <m:sSub>
            <m:e>
              <m:r>
                <m:t>∇</m:t>
              </m:r>
            </m:e>
            <m:sub>
              <m:sSub>
                <m:e>
                  <m:r>
                    <m:t>θ</m:t>
                  </m:r>
                </m:e>
                <m:sub>
                  <m:r>
                    <m:t>j</m:t>
                  </m:r>
                </m:sub>
              </m:sSub>
            </m:sub>
          </m:sSub>
          <m:r>
            <m:t>J</m:t>
          </m:r>
          <m:r>
            <m:t>(</m:t>
          </m:r>
          <m:r>
            <m:t>θ</m:t>
          </m:r>
          <m:r>
            <m:t>)</m:t>
          </m:r>
          <m:r>
            <m:t>=</m:t>
          </m:r>
          <m:r>
            <m:t>−</m:t>
          </m:r>
          <m:f>
            <m:fPr>
              <m:type m:val="bar"/>
            </m:fPr>
            <m:num>
              <m:r>
                <m:t>1</m:t>
              </m:r>
            </m:num>
            <m:den>
              <m:r>
                <m:t>m</m:t>
              </m:r>
            </m:den>
          </m:f>
          <m:nary>
            <m:naryPr>
              <m:chr m:val="∑"/>
              <m:limLoc m:val="undOvr"/>
              <m:subHide m:val="0"/>
              <m:supHide m:val="0"/>
            </m:naryPr>
            <m:sub>
              <m:r>
                <m:t>i</m:t>
              </m:r>
              <m:r>
                <m:t>=</m:t>
              </m:r>
              <m:r>
                <m:t>1</m:t>
              </m:r>
            </m:sub>
            <m:sup>
              <m:r>
                <m:t>m</m:t>
              </m:r>
            </m:sup>
            <m:e>
              <m:r>
                <m:t>[</m:t>
              </m:r>
            </m:e>
          </m:nary>
          <m:sSup>
            <m:e>
              <m:r>
                <m:t>x</m:t>
              </m:r>
            </m:e>
            <m:sup>
              <m:r>
                <m:t>(</m:t>
              </m:r>
              <m:r>
                <m:t>i</m:t>
              </m:r>
              <m:r>
                <m:t>)</m:t>
              </m:r>
            </m:sup>
          </m:sSup>
          <m:r>
            <m:t>(</m:t>
          </m:r>
          <m:r>
            <m:t>1</m:t>
          </m:r>
          <m:r>
            <m:t>{</m:t>
          </m:r>
          <m:sSup>
            <m:e>
              <m:r>
                <m:t>y</m:t>
              </m:r>
            </m:e>
            <m:sup>
              <m:r>
                <m:t>(</m:t>
              </m:r>
              <m:r>
                <m:t>i</m:t>
              </m:r>
              <m:r>
                <m:t>)</m:t>
              </m:r>
            </m:sup>
          </m:sSup>
          <m:r>
            <m:t>=</m:t>
          </m:r>
          <m:r>
            <m:t>j</m:t>
          </m:r>
          <m:r>
            <m:t>}</m:t>
          </m:r>
          <m:r>
            <m:t>−</m:t>
          </m:r>
          <m:r>
            <m:t>p</m:t>
          </m:r>
          <m:r>
            <m:t>(</m:t>
          </m:r>
          <m:sSup>
            <m:e>
              <m:r>
                <m:t>y</m:t>
              </m:r>
            </m:e>
            <m:sup>
              <m:r>
                <m:t>(</m:t>
              </m:r>
              <m:r>
                <m:t>i</m:t>
              </m:r>
              <m:r>
                <m:t>)</m:t>
              </m:r>
            </m:sup>
          </m:sSup>
          <m:r>
            <m:t>=</m:t>
          </m:r>
          <m:r>
            <m:t>j</m:t>
          </m:r>
          <m:r>
            <m:t>|</m:t>
          </m:r>
          <m:sSup>
            <m:e>
              <m:r>
                <m:t>x</m:t>
              </m:r>
            </m:e>
            <m:sup>
              <m:r>
                <m:t>(</m:t>
              </m:r>
              <m:r>
                <m:t>i</m:t>
              </m:r>
              <m:r>
                <m:t>)</m:t>
              </m:r>
            </m:sup>
          </m:sSup>
          <m:r>
            <m:t>;</m:t>
          </m:r>
          <m:r>
            <m:t>θ</m:t>
          </m:r>
          <m:r>
            <m:t>)</m:t>
          </m:r>
          <m:r>
            <m:t>)</m:t>
          </m:r>
          <m:r>
            <m:t>]</m:t>
          </m:r>
        </m:oMath>
      </m:oMathPara>
    </w:p>
    <w:p>
      <w:pPr>
        <w:pStyle w:val="FirstParagraph"/>
      </w:pPr>
      <w:r>
        <w:t xml:space="preserve">其中</w:t>
      </w:r>
      <m:oMath>
        <m:sSub>
          <m:e>
            <m:r>
              <m:t>∇</m:t>
            </m:r>
          </m:e>
          <m:sub>
            <m:sSub>
              <m:e>
                <m:r>
                  <m:t>θ</m:t>
                </m:r>
              </m:e>
              <m:sub>
                <m:r>
                  <m:t>j</m:t>
                </m:r>
              </m:sub>
            </m:sSub>
          </m:sub>
        </m:sSub>
        <m:r>
          <m:t>J</m:t>
        </m:r>
        <m:r>
          <m:t>(</m:t>
        </m:r>
        <m:r>
          <m:t>θ</m:t>
        </m:r>
        <m:r>
          <m:t>)</m:t>
        </m:r>
      </m:oMath>
      <w:r>
        <w:t xml:space="preserve">的第</w:t>
      </w:r>
      <m:oMath>
        <m:r>
          <m:t>l</m:t>
        </m:r>
      </m:oMath>
      <w:r>
        <w:t xml:space="preserve">个元素</w:t>
      </w:r>
      <m:oMath>
        <m:f>
          <m:fPr>
            <m:type m:val="bar"/>
          </m:fPr>
          <m:num>
            <m:r>
              <m:t>∂</m:t>
            </m:r>
            <m:r>
              <m:t>J</m:t>
            </m:r>
            <m:r>
              <m:t>(</m:t>
            </m:r>
            <m:r>
              <m:t>θ</m:t>
            </m:r>
            <m:r>
              <m:t>)</m:t>
            </m:r>
          </m:num>
          <m:den>
            <m:r>
              <m:t>∂</m:t>
            </m:r>
            <m:sSub>
              <m:e>
                <m:r>
                  <m:t>θ</m:t>
                </m:r>
              </m:e>
              <m:sub>
                <m:r>
                  <m:t>j</m:t>
                </m:r>
                <m:r>
                  <m:t>l</m:t>
                </m:r>
              </m:sub>
            </m:sSub>
          </m:den>
        </m:f>
      </m:oMath>
      <w:r>
        <w:t xml:space="preserve">是</w:t>
      </w:r>
      <m:oMath>
        <m:r>
          <m:t>J</m:t>
        </m:r>
        <m:r>
          <m:t>(</m:t>
        </m:r>
        <m:r>
          <m:t>θ</m:t>
        </m:r>
        <m:r>
          <m:t>)</m:t>
        </m:r>
      </m:oMath>
      <w:r>
        <w:t xml:space="preserve">对</w:t>
      </w:r>
      <m:oMath>
        <m:sSub>
          <m:e>
            <m:r>
              <m:t>θ</m:t>
            </m:r>
          </m:e>
          <m:sub>
            <m:r>
              <m:t>j</m:t>
            </m:r>
          </m:sub>
        </m:sSub>
      </m:oMath>
      <w:r>
        <w:t xml:space="preserve">的第</w:t>
      </w:r>
      <m:oMath>
        <m:r>
          <m:t>l</m:t>
        </m:r>
      </m:oMath>
      <w:r>
        <w:t xml:space="preserve">个分量的偏导数。</w:t>
      </w:r>
      <w:r>
        <w:t xml:space="preserve"> </w:t>
      </w:r>
      <w:r>
        <w:t xml:space="preserve">将其代入梯度下降法中，每一次迭代更新如下：</w:t>
      </w:r>
    </w:p>
    <w:p>
      <w:pPr>
        <w:pStyle w:val="BodyText"/>
      </w:pPr>
      <m:oMathPara>
        <m:oMathParaPr>
          <m:jc m:val="center"/>
        </m:oMathParaPr>
        <m:oMath>
          <m:sSub>
            <m:e>
              <m:r>
                <m:t>θ</m:t>
              </m:r>
            </m:e>
            <m:sub>
              <m:r>
                <m:t>j</m:t>
              </m:r>
            </m:sub>
          </m:sSub>
          <m:r>
            <m:t>:=</m:t>
          </m:r>
          <m:sSub>
            <m:e>
              <m:r>
                <m:t>θ</m:t>
              </m:r>
            </m:e>
            <m:sub>
              <m:r>
                <m:t>j</m:t>
              </m:r>
            </m:sub>
          </m:sSub>
          <m:r>
            <m:t>−</m:t>
          </m:r>
          <m:r>
            <m:t>α</m:t>
          </m:r>
          <m:sSub>
            <m:e>
              <m:r>
                <m:t>∇</m:t>
              </m:r>
            </m:e>
            <m:sub>
              <m:sSub>
                <m:e>
                  <m:r>
                    <m:t>θ</m:t>
                  </m:r>
                </m:e>
                <m:sub>
                  <m:r>
                    <m:t>j</m:t>
                  </m:r>
                </m:sub>
              </m:sSub>
            </m:sub>
          </m:sSub>
          <m:r>
            <m:t>J</m:t>
          </m:r>
          <m:r>
            <m:t>(</m:t>
          </m:r>
          <m:r>
            <m:t>θ</m:t>
          </m:r>
          <m:r>
            <m:t>)</m:t>
          </m:r>
          <m:r>
            <m:t>(</m:t>
          </m:r>
          <m:r>
            <m:t>j</m:t>
          </m:r>
          <m:r>
            <m:t>=</m:t>
          </m:r>
          <m:r>
            <m:t>1</m:t>
          </m:r>
          <m:r>
            <m:t>,</m:t>
          </m:r>
          <m:r>
            <m:t>…</m:t>
          </m:r>
          <m:r>
            <m:t>,</m:t>
          </m:r>
          <m:r>
            <m:t>k</m:t>
          </m:r>
          <m:r>
            <m:t>)</m:t>
          </m:r>
        </m:oMath>
      </m:oMathPara>
    </w:p>
    <w:p>
      <w:pPr>
        <w:pStyle w:val="Heading3"/>
      </w:pPr>
      <w:bookmarkStart w:id="47" w:name="支持向量机"/>
      <w:r>
        <w:t xml:space="preserve">支持向量机</w:t>
      </w:r>
      <w:bookmarkEnd w:id="47"/>
    </w:p>
    <w:p>
      <w:pPr>
        <w:pStyle w:val="FirstParagraph"/>
      </w:pPr>
      <w:r>
        <w:t xml:space="preserve">支持向量机以统计学习理论为基础，可以很好地处理回归问题、分类问题和判别分析等诸多问题。并在预测和综合评价等问题中也表现出很好的效果。本文主要将支持向量机用于分类问题。</w:t>
      </w:r>
    </w:p>
    <w:p>
      <w:pPr>
        <w:pStyle w:val="BodyText"/>
      </w:pPr>
      <w:r>
        <w:t xml:space="preserve">####线性支持向量机</w:t>
      </w:r>
    </w:p>
    <w:p>
      <w:pPr>
        <w:pStyle w:val="BodyText"/>
      </w:pPr>
      <w:r>
        <w:t xml:space="preserve">支持向量机的原理在于寻找一个最优分类超平面能够在满足分类要求的同时最大化超平面两侧的空白区域。如</w:t>
      </w:r>
      <w:r>
        <w:t xml:space="preserve"> </w:t>
      </w:r>
      <w:r>
        <w:rPr>
          <w:b/>
        </w:rPr>
        <w:t xml:space="preserve">???</w:t>
      </w:r>
      <w:r>
        <w:t xml:space="preserve"> </w:t>
      </w:r>
      <w:r>
        <w:t xml:space="preserve">：</w:t>
      </w:r>
    </w:p>
    <w:p>
      <w:pPr>
        <w:pStyle w:val="CaptionedFigure"/>
      </w:pPr>
      <w:r>
        <w:t xml:space="preserve">线性SVM原理示意图</w:t>
      </w:r>
    </w:p>
    <w:p>
      <w:pPr>
        <w:pStyle w:val="ImageCaption"/>
      </w:pPr>
      <w:r>
        <w:t xml:space="preserve">线性SVM原理示意图</w:t>
      </w:r>
    </w:p>
    <w:p>
      <w:pPr>
        <w:pStyle w:val="BodyText"/>
      </w:pPr>
      <w:r>
        <w:t xml:space="preserve">已两类线性分类为例，给定训练数据集</w:t>
      </w:r>
      <m:oMath>
        <m:r>
          <m:t>(</m:t>
        </m:r>
        <m:sSub>
          <m:e>
            <m:r>
              <m:t>x</m:t>
            </m:r>
          </m:e>
          <m:sub>
            <m:r>
              <m:t>i</m:t>
            </m:r>
          </m:sub>
        </m:sSub>
        <m:r>
          <m:t>,</m:t>
        </m:r>
        <m:sSub>
          <m:e>
            <m:r>
              <m:t>y</m:t>
            </m:r>
          </m:e>
          <m:sub>
            <m:r>
              <m:t>i</m:t>
            </m:r>
          </m:sub>
        </m:sSub>
        <m:r>
          <m:t>)</m:t>
        </m:r>
        <m:r>
          <m:t>,</m:t>
        </m:r>
        <m:r>
          <m:t>i</m:t>
        </m:r>
        <m:r>
          <m:t>=</m:t>
        </m:r>
        <m:r>
          <m:t>1</m:t>
        </m:r>
        <m:r>
          <m:t>,</m:t>
        </m:r>
        <m:r>
          <m:t>2</m:t>
        </m:r>
        <m:r>
          <m:t>,</m:t>
        </m:r>
        <m:r>
          <m:t>l</m:t>
        </m:r>
        <m:r>
          <m:t>d</m:t>
        </m:r>
        <m:r>
          <m:t>o</m:t>
        </m:r>
        <m:r>
          <m:t>t</m:t>
        </m:r>
        <m:r>
          <m:t>s</m:t>
        </m:r>
        <m:r>
          <m:t>,</m:t>
        </m:r>
        <m:r>
          <m:t>l</m:t>
        </m:r>
        <m:r>
          <m:t>,</m:t>
        </m:r>
        <m:r>
          <m:t>x</m:t>
        </m:r>
        <m:r>
          <m:t>∈</m:t>
        </m:r>
        <m:sSup>
          <m:e>
            <m:r>
              <m:t>R</m:t>
            </m:r>
          </m:e>
          <m:sup>
            <m:r>
              <m:t>n</m:t>
            </m:r>
          </m:sup>
        </m:sSup>
        <m:r>
          <m:t>,</m:t>
        </m:r>
        <m:r>
          <m:t>y</m:t>
        </m:r>
        <m:r>
          <m:t>∈</m:t>
        </m:r>
        <m:r>
          <m:t>1</m:t>
        </m:r>
        <m:r>
          <m:t>,</m:t>
        </m:r>
        <m:r>
          <m:t>−</m:t>
        </m:r>
        <m:r>
          <m:t>1</m:t>
        </m:r>
      </m:oMath>
      <w:r>
        <w:t xml:space="preserve">，将超平面记做</w:t>
      </w:r>
      <m:oMath>
        <m:r>
          <m:t>(</m:t>
        </m:r>
        <m:r>
          <m:t>ω</m:t>
        </m:r>
        <m:r>
          <m:t>⋅</m:t>
        </m:r>
        <m:sSub>
          <m:e>
            <m:r>
              <m:t>x</m:t>
            </m:r>
          </m:e>
          <m:sub>
            <m:r>
              <m:t>i</m:t>
            </m:r>
          </m:sub>
        </m:sSub>
        <m:r>
          <m:t>)</m:t>
        </m:r>
        <m:r>
          <m:t>+</m:t>
        </m:r>
        <m:r>
          <m:t>b</m:t>
        </m:r>
        <m:r>
          <m:t>=</m:t>
        </m:r>
        <m:r>
          <m:t>0</m:t>
        </m:r>
      </m:oMath>
      <w:r>
        <w:t xml:space="preserve">，其中</w:t>
      </w:r>
      <m:oMath>
        <m:r>
          <m:t>ω</m:t>
        </m:r>
      </m:oMath>
      <w:r>
        <w:t xml:space="preserve">是一个</w:t>
      </w:r>
      <m:oMath>
        <m:r>
          <m:t>n</m:t>
        </m:r>
      </m:oMath>
      <w:r>
        <w:t xml:space="preserve">维向量，b是一个常量。为使分类将所有样本分类正确并有分类间隔，需要满足约束：</w:t>
      </w:r>
      <m:oMath>
        <m:sSub>
          <m:e>
            <m:r>
              <m:t>y</m:t>
            </m:r>
          </m:e>
          <m:sub>
            <m:r>
              <m:t>i</m:t>
            </m:r>
          </m:sub>
        </m:sSub>
        <m:r>
          <m:t>[</m:t>
        </m:r>
        <m:r>
          <m:t>w</m:t>
        </m:r>
        <m:r>
          <m:t>⋅</m:t>
        </m:r>
        <m:sSub>
          <m:e>
            <m:r>
              <m:t>x</m:t>
            </m:r>
          </m:e>
          <m:sub>
            <m:r>
              <m:t>i</m:t>
            </m:r>
          </m:sub>
        </m:sSub>
        <m:r>
          <m:t>+</m:t>
        </m:r>
        <m:r>
          <m:t>b</m:t>
        </m:r>
        <m:r>
          <m:t>]</m:t>
        </m:r>
        <m:r>
          <m:t>≥</m:t>
        </m:r>
        <m:r>
          <m:t> </m:t>
        </m:r>
        <m:r>
          <m:t> </m:t>
        </m:r>
        <m:r>
          <m:t>i</m:t>
        </m:r>
        <m:r>
          <m:t>=</m:t>
        </m:r>
        <m:r>
          <m:t>1</m:t>
        </m:r>
        <m:r>
          <m:t>,</m:t>
        </m:r>
        <m:r>
          <m:t>2</m:t>
        </m:r>
        <m:r>
          <m:t>,</m:t>
        </m:r>
        <m:r>
          <m:t>…</m:t>
        </m:r>
        <m:r>
          <m:t>,</m:t>
        </m:r>
        <m:r>
          <m:t>n</m:t>
        </m:r>
      </m:oMath>
    </w:p>
    <w:p>
      <w:pPr>
        <w:pStyle w:val="BodyText"/>
      </w:pPr>
      <w:r>
        <w:t xml:space="preserve">可以计算出分类间隔为</w:t>
      </w:r>
      <m:oMath>
        <m:r>
          <m:t>2</m:t>
        </m:r>
        <m:r>
          <m:t>/</m:t>
        </m:r>
        <m:r>
          <m:t>|</m:t>
        </m:r>
        <m:r>
          <m:t>ω</m:t>
        </m:r>
        <m:r>
          <m:t>|</m:t>
        </m:r>
      </m:oMath>
      <w:r>
        <w:t xml:space="preserve">，因此求解最优化超平面可以转化成如下约束式进行求解：</w:t>
      </w:r>
    </w:p>
    <w:p>
      <w:pPr>
        <w:pStyle w:val="BodyText"/>
      </w:pPr>
      <m:oMathPara>
        <m:oMathParaPr>
          <m:jc m:val="center"/>
        </m:oMathParaPr>
        <m:oMath>
          <m:r>
            <m:rPr>
              <m:sty m:val="p"/>
            </m:rPr>
            <m:t>min</m:t>
          </m:r>
          <m:r>
            <m:t>Φ</m:t>
          </m:r>
          <m:r>
            <m:t>(</m:t>
          </m:r>
          <m:r>
            <m:t>ω</m:t>
          </m:r>
          <m:r>
            <m:t>)</m:t>
          </m:r>
          <m:r>
            <m:t>=</m:t>
          </m:r>
          <m:f>
            <m:fPr>
              <m:type m:val="bar"/>
            </m:fPr>
            <m:num>
              <m:r>
                <m:t>1</m:t>
              </m:r>
            </m:num>
            <m:den>
              <m:r>
                <m:t>2</m:t>
              </m:r>
            </m:den>
          </m:f>
          <m:r>
            <m:t>|</m:t>
          </m:r>
          <m:r>
            <m:t>ω</m:t>
          </m:r>
          <m:sSup>
            <m:e>
              <m:r>
                <m:t>|</m:t>
              </m:r>
            </m:e>
            <m:sup>
              <m:r>
                <m:t>2</m:t>
              </m:r>
            </m:sup>
          </m:sSup>
          <m:r>
            <m:t>=</m:t>
          </m:r>
          <m:f>
            <m:fPr>
              <m:type m:val="bar"/>
            </m:fPr>
            <m:num>
              <m:r>
                <m:t>1</m:t>
              </m:r>
            </m:num>
            <m:den>
              <m:r>
                <m:t>2</m:t>
              </m:r>
            </m:den>
          </m:f>
          <m:r>
            <m:t>(</m:t>
          </m:r>
          <m:sSup>
            <m:e>
              <m:r>
                <m:t>ω</m:t>
              </m:r>
            </m:e>
            <m:sup>
              <m:r>
                <m:t>,</m:t>
              </m:r>
            </m:sup>
          </m:sSup>
          <m:r>
            <m:t>⋅</m:t>
          </m:r>
          <m:r>
            <m:t>ω</m:t>
          </m:r>
          <m:r>
            <m:t>)</m:t>
          </m:r>
        </m:oMath>
      </m:oMathPara>
    </w:p>
    <w:p>
      <w:pPr>
        <w:pStyle w:val="FirstParagraph"/>
      </w:pPr>
      <w:r>
        <w:t xml:space="preserve">为了解决这个问题，引入拉格朗日函数：</w:t>
      </w:r>
      <w:r>
        <w:t xml:space="preserve"> </w:t>
      </w:r>
      <m:oMath>
        <m:r>
          <m:t>L</m:t>
        </m:r>
        <m:r>
          <m:t>(</m:t>
        </m:r>
        <m:r>
          <m:t>ω</m:t>
        </m:r>
        <m:r>
          <m:t>,</m:t>
        </m:r>
        <m:r>
          <m:t>b</m:t>
        </m:r>
        <m:r>
          <m:t>,</m:t>
        </m:r>
        <m:r>
          <m:t>a</m:t>
        </m:r>
        <m:r>
          <m:t>)</m:t>
        </m:r>
        <m:r>
          <m:t>=</m:t>
        </m:r>
        <m:f>
          <m:fPr>
            <m:type m:val="bar"/>
          </m:fPr>
          <m:num>
            <m:r>
              <m:t>1</m:t>
            </m:r>
          </m:num>
          <m:den>
            <m:r>
              <m:t>2</m:t>
            </m:r>
          </m:den>
        </m:f>
        <m:r>
          <m:t>|</m:t>
        </m:r>
        <m:r>
          <m:t>ω</m:t>
        </m:r>
        <m:r>
          <m:t>|</m:t>
        </m:r>
        <m:r>
          <m:t>−</m:t>
        </m:r>
        <m:r>
          <m:t>a</m:t>
        </m:r>
        <m:r>
          <m:t>(</m:t>
        </m:r>
        <m:r>
          <m:t>y</m:t>
        </m:r>
        <m:r>
          <m:t>(</m:t>
        </m:r>
        <m:r>
          <m:t>(</m:t>
        </m:r>
        <m:r>
          <m:t>ω</m:t>
        </m:r>
        <m:r>
          <m:t>⋅</m:t>
        </m:r>
        <m:r>
          <m:t>x</m:t>
        </m:r>
        <m:r>
          <m:t>)</m:t>
        </m:r>
        <m:r>
          <m:t>+</m:t>
        </m:r>
        <m:r>
          <m:t>b</m:t>
        </m:r>
        <m:r>
          <m:t>)</m:t>
        </m:r>
        <m:r>
          <m:t>−</m:t>
        </m:r>
        <m:r>
          <m:t>1</m:t>
        </m:r>
        <m:r>
          <m:t>)</m:t>
        </m:r>
      </m:oMath>
      <w:r>
        <w:t xml:space="preserve"> </w:t>
      </w:r>
      <w:r>
        <w:t xml:space="preserve">其中，</w:t>
      </w:r>
      <m:oMath>
        <m:sSub>
          <m:e>
            <m:r>
              <m:t>a</m:t>
            </m:r>
          </m:e>
          <m:sub>
            <m:r>
              <m:t>i</m:t>
            </m:r>
          </m:sub>
        </m:sSub>
        <m:r>
          <m:t>&gt;</m:t>
        </m:r>
        <m:r>
          <m:t>0</m:t>
        </m:r>
      </m:oMath>
      <w:r>
        <w:t xml:space="preserve">为拉格朗日乘数。最优解由拉格朗日函数的鞍点决定，最优化解应在鞍点处</w:t>
      </w:r>
      <m:oMath>
        <m:r>
          <m:t>ω</m:t>
        </m:r>
      </m:oMath>
      <w:r>
        <w:t xml:space="preserve">和</w:t>
      </w:r>
      <m:oMath>
        <m:r>
          <m:t>b</m:t>
        </m:r>
      </m:oMath>
      <w:r>
        <w:t xml:space="preserve"> </w:t>
      </w:r>
      <w:r>
        <w:t xml:space="preserve">的偏导为0，将该问题转换成相应的对偶问题即：</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m</m:t>
                </m:r>
                <m:r>
                  <m:t>a</m:t>
                </m:r>
                <m:r>
                  <m:t>x</m:t>
                </m:r>
                <m:r>
                  <m:t>Q</m:t>
                </m:r>
                <m:r>
                  <m:t>(</m:t>
                </m:r>
                <m:r>
                  <m:t>a</m:t>
                </m:r>
                <m:r>
                  <m:t>)</m:t>
                </m:r>
                <m:r>
                  <m:t>=</m:t>
                </m:r>
              </m:e>
              <m:e>
                <m:nary>
                  <m:naryPr>
                    <m:chr m:val="∑"/>
                    <m:limLoc m:val="undOvr"/>
                    <m:subHide m:val="0"/>
                    <m:supHide m:val="0"/>
                  </m:naryPr>
                  <m:sub>
                    <m:r>
                      <m:t>j</m:t>
                    </m:r>
                    <m:r>
                      <m:t>=</m:t>
                    </m:r>
                    <m:r>
                      <m:t>1</m:t>
                    </m:r>
                  </m:sub>
                  <m:sup>
                    <m:r>
                      <m:t>l</m:t>
                    </m:r>
                  </m:sup>
                  <m:e>
                    <m:sSub>
                      <m:e>
                        <m:r>
                          <m:t>a</m:t>
                        </m:r>
                      </m:e>
                      <m:sub>
                        <m:r>
                          <m:t>j</m:t>
                        </m:r>
                      </m:sub>
                    </m:sSub>
                  </m:e>
                </m:nary>
                <m:r>
                  <m:t>−</m:t>
                </m:r>
                <m:f>
                  <m:fPr>
                    <m:type m:val="bar"/>
                  </m:fPr>
                  <m:num>
                    <m:r>
                      <m:t>1</m:t>
                    </m:r>
                  </m:num>
                  <m:den>
                    <m:r>
                      <m:t>2</m:t>
                    </m:r>
                  </m:den>
                </m:f>
                <m:nary>
                  <m:naryPr>
                    <m:chr m:val="∑"/>
                    <m:limLoc m:val="undOvr"/>
                    <m:subHide m:val="0"/>
                    <m:supHide m:val="0"/>
                  </m:naryPr>
                  <m:sub>
                    <m:r>
                      <m:t>i</m:t>
                    </m:r>
                    <m:r>
                      <m:t>=</m:t>
                    </m:r>
                    <m:r>
                      <m:t>1</m:t>
                    </m:r>
                  </m:sub>
                  <m:sup>
                    <m:r>
                      <m:t>l</m:t>
                    </m:r>
                  </m:sup>
                  <m:e>
                    <m:nary>
                      <m:naryPr>
                        <m:chr m:val="∑"/>
                        <m:limLoc m:val="undOvr"/>
                        <m:subHide m:val="0"/>
                        <m:supHide m:val="0"/>
                      </m:naryPr>
                      <m:sub>
                        <m:r>
                          <m:t>j</m:t>
                        </m:r>
                        <m:r>
                          <m:t>=</m:t>
                        </m:r>
                        <m:r>
                          <m:t>1</m:t>
                        </m:r>
                      </m:sub>
                      <m:sup>
                        <m:r>
                          <m:t>l</m:t>
                        </m:r>
                      </m:sup>
                      <m:e>
                        <m:sSub>
                          <m:e>
                            <m:r>
                              <m:t>a</m:t>
                            </m:r>
                          </m:e>
                          <m:sub>
                            <m:r>
                              <m:t>i</m:t>
                            </m:r>
                          </m:sub>
                        </m:sSub>
                      </m:e>
                    </m:nary>
                  </m:e>
                </m:nary>
                <m:sSub>
                  <m:e>
                    <m:r>
                      <m:t>a</m:t>
                    </m:r>
                  </m:e>
                  <m:sub>
                    <m:r>
                      <m:t>j</m:t>
                    </m:r>
                  </m:sub>
                </m:sSub>
                <m:sSub>
                  <m:e>
                    <m:r>
                      <m:t>y</m:t>
                    </m:r>
                  </m:e>
                  <m:sub>
                    <m:r>
                      <m:t>i</m:t>
                    </m:r>
                  </m:sub>
                </m:sSub>
                <m:sSub>
                  <m:e>
                    <m:r>
                      <m:t>y</m:t>
                    </m:r>
                  </m:e>
                  <m:sub>
                    <m:r>
                      <m:t>j</m:t>
                    </m:r>
                  </m:sub>
                </m:sSub>
                <m:r>
                  <m:t>(</m:t>
                </m:r>
                <m:sSub>
                  <m:e>
                    <m:r>
                      <m:t>a</m:t>
                    </m:r>
                  </m:e>
                  <m:sub>
                    <m:r>
                      <m:t>i</m:t>
                    </m:r>
                  </m:sub>
                </m:sSub>
                <m:r>
                  <m:t>⋅</m:t>
                </m:r>
                <m:sSub>
                  <m:e>
                    <m:r>
                      <m:t>x</m:t>
                    </m:r>
                  </m:e>
                  <m:sub>
                    <m:r>
                      <m:t>j</m:t>
                    </m:r>
                  </m:sub>
                </m:sSub>
                <m:r>
                  <m:t>)</m:t>
                </m:r>
              </m:e>
              <m:e/>
            </m:mr>
            <m:mr>
              <m:e/>
              <m:e>
                <m:r>
                  <m:t>s</m:t>
                </m:r>
                <m:r>
                  <m:t>.</m:t>
                </m:r>
                <m:r>
                  <m:t>t</m:t>
                </m:r>
                <m:r>
                  <m:t>.</m:t>
                </m:r>
                <m:r>
                  <m:t> </m:t>
                </m:r>
                <m:nary>
                  <m:naryPr>
                    <m:chr m:val="∑"/>
                    <m:limLoc m:val="undOvr"/>
                    <m:subHide m:val="0"/>
                    <m:supHide m:val="0"/>
                  </m:naryPr>
                  <m:sub>
                    <m:r>
                      <m:t>j</m:t>
                    </m:r>
                    <m:r>
                      <m:t>=</m:t>
                    </m:r>
                    <m:r>
                      <m:t>1</m:t>
                    </m:r>
                  </m:sub>
                  <m:sup>
                    <m:r>
                      <m:t>l</m:t>
                    </m:r>
                  </m:sup>
                  <m:e>
                    <m:sSub>
                      <m:e>
                        <m:r>
                          <m:t>a</m:t>
                        </m:r>
                      </m:e>
                      <m:sub>
                        <m:r>
                          <m:t>j</m:t>
                        </m:r>
                      </m:sub>
                    </m:sSub>
                  </m:e>
                </m:nary>
                <m:sSub>
                  <m:e>
                    <m:r>
                      <m:t>y</m:t>
                    </m:r>
                  </m:e>
                  <m:sub>
                    <m:r>
                      <m:t>j</m:t>
                    </m:r>
                  </m:sub>
                </m:sSub>
                <m:r>
                  <m:t>=</m:t>
                </m:r>
                <m:r>
                  <m:t>0</m:t>
                </m:r>
              </m:e>
              <m:e>
                <m:r>
                  <m:t>j</m:t>
                </m:r>
                <m:r>
                  <m:t>=</m:t>
                </m:r>
                <m:r>
                  <m:t>1</m:t>
                </m:r>
                <m:r>
                  <m:t>,</m:t>
                </m:r>
                <m:r>
                  <m:t>2</m:t>
                </m:r>
                <m:r>
                  <m:t>,</m:t>
                </m:r>
                <m:r>
                  <m:t>…</m:t>
                </m:r>
                <m:r>
                  <m:t>,</m:t>
                </m:r>
                <m:r>
                  <m:t>l</m:t>
                </m:r>
                <m:r>
                  <m:t>,</m:t>
                </m:r>
                <m:sSub>
                  <m:e>
                    <m:r>
                      <m:t>a</m:t>
                    </m:r>
                  </m:e>
                  <m:sub>
                    <m:r>
                      <m:t>j</m:t>
                    </m:r>
                  </m:sub>
                </m:sSub>
                <m:r>
                  <m:t>≥</m:t>
                </m:r>
                <m:r>
                  <m:t>0</m:t>
                </m:r>
                <m:r>
                  <m:t>,</m:t>
                </m:r>
                <m:r>
                  <m:t>j</m:t>
                </m:r>
                <m:r>
                  <m:t>=</m:t>
                </m:r>
                <m:r>
                  <m:t>1</m:t>
                </m:r>
                <m:r>
                  <m:t>,</m:t>
                </m:r>
                <m:r>
                  <m:t>2</m:t>
                </m:r>
                <m:r>
                  <m:t>,</m:t>
                </m:r>
                <m:r>
                  <m:t>…</m:t>
                </m:r>
                <m:r>
                  <m:t>,</m:t>
                </m:r>
                <m:r>
                  <m:t>l</m:t>
                </m:r>
              </m:e>
            </m:mr>
          </m:m>
        </m:oMath>
      </m:oMathPara>
    </w:p>
    <w:p>
      <w:pPr>
        <w:pStyle w:val="FirstParagraph"/>
      </w:pPr>
      <w:r>
        <w:t xml:space="preserve">计算最优解为</w:t>
      </w:r>
      <m:oMath>
        <m:sSup>
          <m:e>
            <m:r>
              <m:t>a</m:t>
            </m:r>
          </m:e>
          <m:sup>
            <m:r>
              <m:t>*</m:t>
            </m:r>
          </m:sup>
        </m:sSup>
        <m:r>
          <m:t>=</m:t>
        </m:r>
        <m:r>
          <m:t>(</m:t>
        </m:r>
        <m:sSubSup>
          <m:e>
            <m:r>
              <m:t>a</m:t>
            </m:r>
          </m:e>
          <m:sub>
            <m:r>
              <m:t>1</m:t>
            </m:r>
          </m:sub>
          <m:sup/>
        </m:sSubSup>
        <m:r>
          <m:t>)</m:t>
        </m:r>
      </m:oMath>
      <w:r>
        <w:t xml:space="preserve"> </w:t>
      </w:r>
      <w:r>
        <w:t xml:space="preserve">最优权值向量和最优偏移量，分别为：</w:t>
      </w:r>
    </w:p>
    <w:p>
      <w:pPr>
        <w:pStyle w:val="BodyText"/>
      </w:pPr>
      <w:r>
        <w:t xml:space="preserve">$$\omega^{*} = \sum_{j=1}^{l}a_{j}^{\*}y_{j}x_{j}$$</w:t>
      </w:r>
    </w:p>
    <w:p>
      <w:pPr>
        <w:pStyle w:val="FirstParagraph"/>
      </w:pPr>
      <w:r>
        <w:t xml:space="preserve">$$b^{*} = y_{i}-\sum_{j=1}^{l}y_{j}a_{j}^{\*}(x_{j}\cdot x_{i})$$</w:t>
      </w:r>
    </w:p>
    <w:p>
      <w:pPr>
        <w:pStyle w:val="FirstParagraph"/>
      </w:pPr>
      <w:r>
        <w:t xml:space="preserve">其中，下标</w:t>
      </w:r>
      <m:oMath>
        <m:r>
          <m:t>j</m:t>
        </m:r>
        <m:r>
          <m:t>∈</m:t>
        </m:r>
        <m:r>
          <m:t>j</m:t>
        </m:r>
        <m:r>
          <m:t>|</m:t>
        </m:r>
        <m:sSubSup>
          <m:e>
            <m:r>
              <m:t>a</m:t>
            </m:r>
          </m:e>
          <m:sub>
            <m:r>
              <m:t>j</m:t>
            </m:r>
          </m:sub>
          <m:sup>
            <m:r>
              <m:t>*</m:t>
            </m:r>
          </m:sup>
        </m:sSubSup>
        <m:r>
          <m:t>&gt;</m:t>
        </m:r>
        <m:r>
          <m:t>0</m:t>
        </m:r>
      </m:oMath>
      <w:r>
        <w:t xml:space="preserve">。得到最优分类超平面</w:t>
      </w:r>
      <w:r>
        <w:t xml:space="preserve">$(\omega^{\*}\cdot x) + b^{\*}$</w:t>
      </w:r>
      <w:r>
        <w:t xml:space="preserve">，最优分类函数为：</w:t>
      </w:r>
    </w:p>
    <w:p>
      <w:pPr>
        <w:pStyle w:val="BodyText"/>
      </w:pPr>
      <w:r>
        <w:t xml:space="preserve">$$
\begin{array}{ll}
f(x)=sgn\{(\omega^{*}\cdot x)+b^{\*}\}=\\
sgn\{(\sum_{j=1}^{l}a_{j}^{*}y_{j}(x_{j}\cdot x_{i}))+b^{\*}\},x\in R^{n}
\end{array}
$$</w:t>
      </w:r>
    </w:p>
    <w:p>
      <w:pPr>
        <w:pStyle w:val="FirstParagraph"/>
      </w:pPr>
      <w:r>
        <w:t xml:space="preserve">####非线性支持向量机</w:t>
      </w:r>
    </w:p>
    <w:p>
      <w:pPr>
        <w:pStyle w:val="BodyText"/>
      </w:pPr>
      <w:r>
        <w:t xml:space="preserve">对于非线性问题，支持向量机的主要思想是先将输入数据映射到一个高维空间中，使数据在高维空间中线性可分。设从</w:t>
      </w:r>
      <m:oMath>
        <m:r>
          <m:t>x</m:t>
        </m:r>
      </m:oMath>
      <w:r>
        <w:t xml:space="preserve">做从输入空间到</w:t>
      </w:r>
      <m:oMath>
        <m:sSup>
          <m:e>
            <m:r>
              <m:t>R</m:t>
            </m:r>
          </m:e>
          <m:sup>
            <m:r>
              <m:t>n</m:t>
            </m:r>
          </m:sup>
        </m:sSup>
      </m:oMath>
      <w:r>
        <w:t xml:space="preserve">到高维特征空间</w:t>
      </w:r>
      <m:oMath>
        <m:r>
          <m:t>H</m:t>
        </m:r>
      </m:oMath>
      <w:r>
        <w:t xml:space="preserve">的变换为</w:t>
      </w:r>
      <m:oMath>
        <m:r>
          <m:t>Φ</m:t>
        </m:r>
      </m:oMath>
      <w:r>
        <w:t xml:space="preserve">，得：</w:t>
      </w:r>
    </w:p>
    <w:p>
      <w:pPr>
        <w:pStyle w:val="BodyText"/>
      </w:pPr>
      <m:oMathPara>
        <m:oMathParaPr>
          <m:jc m:val="center"/>
        </m:oMathParaPr>
        <m:oMath>
          <m:r>
            <m:t>x</m:t>
          </m:r>
          <m:r>
            <m:t>→</m:t>
          </m:r>
          <m:r>
            <m:t>Φ</m:t>
          </m:r>
          <m:r>
            <m:t>(</m:t>
          </m:r>
          <m:r>
            <m:t>x</m:t>
          </m:r>
          <m:r>
            <m:t>)</m:t>
          </m:r>
          <m:r>
            <m:t>=</m:t>
          </m:r>
          <m:r>
            <m:t>(</m:t>
          </m:r>
          <m:sSub>
            <m:e>
              <m:r>
                <m:t>Φ</m:t>
              </m:r>
            </m:e>
            <m:sub>
              <m:r>
                <m:t>1</m:t>
              </m:r>
            </m:sub>
          </m:sSub>
          <m:r>
            <m:t>(</m:t>
          </m:r>
          <m:r>
            <m:t>x</m:t>
          </m:r>
          <m:r>
            <m:t>)</m:t>
          </m:r>
          <m:r>
            <m:t>,</m:t>
          </m:r>
          <m:sSub>
            <m:e>
              <m:r>
                <m:t>Φ</m:t>
              </m:r>
            </m:e>
            <m:sub>
              <m:r>
                <m:t>2</m:t>
              </m:r>
            </m:sub>
          </m:sSub>
          <m:r>
            <m:t>(</m:t>
          </m:r>
          <m:r>
            <m:t>x</m:t>
          </m:r>
          <m:r>
            <m:t>)</m:t>
          </m:r>
          <m:r>
            <m:t>,</m:t>
          </m:r>
          <m:r>
            <m:t>…</m:t>
          </m:r>
          <m:r>
            <m:t>,</m:t>
          </m:r>
          <m:sSub>
            <m:e>
              <m:r>
                <m:t>Φ</m:t>
              </m:r>
            </m:e>
            <m:sub>
              <m:r>
                <m:t>l</m:t>
              </m:r>
            </m:sub>
          </m:sSub>
          <m:r>
            <m:t>(</m:t>
          </m:r>
          <m:r>
            <m:t>x</m:t>
          </m:r>
          <m:r>
            <m:t>)</m:t>
          </m:r>
          <m:sSup>
            <m:e>
              <m:r>
                <m:t>)</m:t>
              </m:r>
            </m:e>
            <m:sup>
              <m:r>
                <m:t>T</m:t>
              </m:r>
            </m:sup>
          </m:sSup>
        </m:oMath>
      </m:oMathPara>
    </w:p>
    <w:p>
      <w:pPr>
        <w:pStyle w:val="FirstParagraph"/>
      </w:pPr>
      <w:r>
        <w:t xml:space="preserve">以特征向量</w:t>
      </w:r>
      <m:oMath>
        <m:r>
          <m:t>Φ</m:t>
        </m:r>
        <m:r>
          <m:t>(</m:t>
        </m:r>
        <m:r>
          <m:t>x</m:t>
        </m:r>
        <m:r>
          <m:t>)</m:t>
        </m:r>
      </m:oMath>
      <w:r>
        <w:t xml:space="preserve">代替输入向量</w:t>
      </w:r>
      <m:oMath>
        <m:r>
          <m:t>x</m:t>
        </m:r>
      </m:oMath>
      <w:r>
        <w:t xml:space="preserve">，可以得到非线性最有分类函数为：</w:t>
      </w:r>
    </w:p>
    <w:p>
      <w:pPr>
        <w:pStyle w:val="BodyText"/>
      </w:pPr>
      <w:r>
        <w:t xml:space="preserve">$$
\begin{array}{ll}
f(x)=sgn\{(\omega^{*}\cdot \Phi(x))+b^{\*}\}=\\
sgn\{(\sum_{j=1}^{l}a_{j}^{*}y_{j}(\Phi(x_{j})\cdot \Phi(x_{i}))+b^{\*}\},x\in R^{n}
\end{array}
$$</w:t>
      </w:r>
    </w:p>
    <w:p>
      <w:pPr>
        <w:pStyle w:val="FirstParagraph"/>
      </w:pPr>
      <w:r>
        <w:t xml:space="preserve">{#eq:svm-nolear}</w:t>
      </w:r>
      <w:r>
        <w:t xml:space="preserve"> </w:t>
      </w:r>
      <w:r>
        <w:t xml:space="preserve">而寻找合适的映射函数</w:t>
      </w:r>
      <m:oMath>
        <m:r>
          <m:t>Φ</m:t>
        </m:r>
      </m:oMath>
      <w:r>
        <w:t xml:space="preserve">是非常复杂，不容易实现。仔细观察@eq:svm-nolear,可以发现最优分类超平面只与内积</w:t>
      </w:r>
      <m:oMath>
        <m:r>
          <m:t>&lt;</m:t>
        </m:r>
        <m:sSub>
          <m:e>
            <m:r>
              <m:t>x</m:t>
            </m:r>
          </m:e>
          <m:sub>
            <m:r>
              <m:t>i</m:t>
            </m:r>
          </m:sub>
        </m:sSub>
        <m:r>
          <m:t>,</m:t>
        </m:r>
        <m:sSub>
          <m:e>
            <m:r>
              <m:t>x</m:t>
            </m:r>
          </m:e>
          <m:sub>
            <m:r>
              <m:t>j</m:t>
            </m:r>
          </m:sub>
        </m:sSub>
        <m:r>
          <m:t>&gt;</m:t>
        </m:r>
      </m:oMath>
      <w:r>
        <w:t xml:space="preserve">有关，因此支持向量机引入核函数来完成从线性到非线性的变换。常用的核函数有：</w:t>
      </w:r>
    </w:p>
    <w:p>
      <w:pPr>
        <w:pStyle w:val="Compact"/>
        <w:numPr>
          <w:numId w:val="1009"/>
          <w:ilvl w:val="0"/>
        </w:numPr>
      </w:pPr>
      <w:r>
        <w:t xml:space="preserve">多项式核函数：</w:t>
      </w:r>
      <m:oMath>
        <m:r>
          <m:t>K</m:t>
        </m:r>
        <m:r>
          <m:t>(</m:t>
        </m:r>
        <m:sSub>
          <m:e>
            <m:r>
              <m:t>x</m:t>
            </m:r>
          </m:e>
          <m:sub>
            <m:r>
              <m:t>i</m:t>
            </m:r>
          </m:sub>
        </m:sSub>
        <m:r>
          <m:t>,</m:t>
        </m:r>
        <m:sSub>
          <m:e>
            <m:r>
              <m:t>K</m:t>
            </m:r>
          </m:e>
          <m:sub>
            <m:r>
              <m:t>j</m:t>
            </m:r>
          </m:sub>
        </m:sSub>
        <m:r>
          <m:t>)</m:t>
        </m:r>
        <m:r>
          <m:t>=</m:t>
        </m:r>
        <m:r>
          <m:t>(</m:t>
        </m:r>
        <m:sSubSup>
          <m:e>
            <m:r>
              <m:t>x</m:t>
            </m:r>
          </m:e>
          <m:sub>
            <m:r>
              <m:t>1</m:t>
            </m:r>
          </m:sub>
          <m:sup>
            <m:r>
              <m:t>T</m:t>
            </m:r>
          </m:sup>
        </m:sSubSup>
        <m:sSub>
          <m:e>
            <m:r>
              <m:t>x</m:t>
            </m:r>
          </m:e>
          <m:sub>
            <m:r>
              <m:t>1</m:t>
            </m:r>
          </m:sub>
        </m:sSub>
        <m:sSup>
          <m:e>
            <m:r>
              <m:t>)</m:t>
            </m:r>
          </m:e>
          <m:sup>
            <m:r>
              <m:t>d</m:t>
            </m:r>
          </m:sup>
        </m:sSup>
      </m:oMath>
    </w:p>
    <w:p>
      <w:pPr>
        <w:pStyle w:val="Compact"/>
        <w:numPr>
          <w:numId w:val="1009"/>
          <w:ilvl w:val="0"/>
        </w:numPr>
      </w:pPr>
      <w:r>
        <w:t xml:space="preserve">Gauss径向基核函数：</w:t>
      </w:r>
      <m:oMath>
        <m:r>
          <m:t>K</m:t>
        </m:r>
        <m:r>
          <m:t>(</m:t>
        </m:r>
        <m:sSub>
          <m:e>
            <m:r>
              <m:t>x</m:t>
            </m:r>
          </m:e>
          <m:sub>
            <m:r>
              <m:t>i</m:t>
            </m:r>
          </m:sub>
        </m:sSub>
        <m:r>
          <m:t>,</m:t>
        </m:r>
        <m:sSub>
          <m:e>
            <m:r>
              <m:t>K</m:t>
            </m:r>
          </m:e>
          <m:sub>
            <m:r>
              <m:t>j</m:t>
            </m:r>
          </m:sub>
        </m:sSub>
        <m:r>
          <m:t>)</m:t>
        </m:r>
        <m:r>
          <m:t>=</m:t>
        </m:r>
        <m:r>
          <m:rPr>
            <m:sty m:val="p"/>
          </m:rPr>
          <m:t>exp</m:t>
        </m:r>
        <m:r>
          <m:t>(</m:t>
        </m:r>
        <m:r>
          <m:t>−</m:t>
        </m:r>
        <m:r>
          <m:t>q</m:t>
        </m:r>
        <m:r>
          <m:t>|</m:t>
        </m:r>
        <m:sSub>
          <m:e>
            <m:r>
              <m:t>x</m:t>
            </m:r>
          </m:e>
          <m:sub>
            <m:r>
              <m:t>1</m:t>
            </m:r>
          </m:sub>
        </m:sSub>
        <m:r>
          <m:t>−</m:t>
        </m:r>
        <m:sSub>
          <m:e>
            <m:r>
              <m:t>x</m:t>
            </m:r>
          </m:e>
          <m:sub>
            <m:r>
              <m:t>2</m:t>
            </m:r>
          </m:sub>
        </m:sSub>
        <m:sSup>
          <m:e>
            <m:r>
              <m:t>|</m:t>
            </m:r>
          </m:e>
          <m:sup>
            <m:r>
              <m:t>2</m:t>
            </m:r>
          </m:sup>
        </m:sSup>
        <m:r>
          <m:t>)</m:t>
        </m:r>
      </m:oMath>
    </w:p>
    <w:p>
      <w:pPr>
        <w:pStyle w:val="Compact"/>
        <w:numPr>
          <w:numId w:val="1009"/>
          <w:ilvl w:val="0"/>
        </w:numPr>
      </w:pPr>
      <w:r>
        <w:t xml:space="preserve">其他一些核函数有B-样条函数，Fourier核函数，双曲正切函数等。</w:t>
      </w:r>
    </w:p>
    <w:p>
      <w:pPr>
        <w:pStyle w:val="Heading4"/>
      </w:pPr>
      <w:bookmarkStart w:id="48" w:name="多类分类问题"/>
      <w:r>
        <w:t xml:space="preserve">多类分类问题</w:t>
      </w:r>
      <w:bookmarkEnd w:id="48"/>
    </w:p>
    <w:p>
      <w:pPr>
        <w:pStyle w:val="FirstParagraph"/>
      </w:pPr>
      <w:r>
        <w:t xml:space="preserve">支持向量机本来是针对二类分类问题的，但在现实中，却又很多问题是多类分类问题，如手写体识别问题等。对于多类分类问题，支持向量集主要有两种解决方案：</w:t>
      </w:r>
    </w:p>
    <w:p>
      <w:pPr>
        <w:pStyle w:val="Compact"/>
        <w:numPr>
          <w:numId w:val="1010"/>
          <w:ilvl w:val="0"/>
        </w:numPr>
      </w:pPr>
      <w:r>
        <w:t xml:space="preserve">将K类分类问题分解成K个二类分类问题。对每个分类器按照是否属于该类别分为正负样本，在经过K个分类器之后，K个类别的数据都被分离开来。</w:t>
      </w:r>
    </w:p>
    <w:p>
      <w:pPr>
        <w:pStyle w:val="Compact"/>
        <w:numPr>
          <w:numId w:val="1010"/>
          <w:ilvl w:val="0"/>
        </w:numPr>
      </w:pPr>
      <w:r>
        <w:t xml:space="preserve">通过一对一的方法，每次将种类二分，并将样本分为两类，然后再对分得的子集分成两类，继续分类，如此递归，共需要构造</w:t>
      </w:r>
      <m:oMath>
        <m:sSubSup>
          <m:e>
            <m:r>
              <m:t>C</m:t>
            </m:r>
          </m:e>
          <m:sub>
            <m:r>
              <m:t>k</m:t>
            </m:r>
          </m:sub>
          <m:sup>
            <m:r>
              <m:t>2</m:t>
            </m:r>
          </m:sup>
        </m:sSubSup>
      </m:oMath>
      <w:r>
        <w:t xml:space="preserve">个分类。</w:t>
      </w:r>
    </w:p>
    <w:p>
      <w:pPr>
        <w:pStyle w:val="Heading1"/>
      </w:pPr>
      <w:bookmarkStart w:id="49" w:name="基于卷积神经网络的人脸识别"/>
      <w:r>
        <w:t xml:space="preserve">基于卷积神经网络的人脸识别</w:t>
      </w:r>
      <w:bookmarkEnd w:id="49"/>
    </w:p>
    <w:p>
      <w:pPr>
        <w:pStyle w:val="FirstParagraph"/>
      </w:pPr>
      <w:r>
        <w:t xml:space="preserve">本章节构造了卷积神经网络和softmax分类器相结合的</w:t>
      </w:r>
    </w:p>
    <w:p>
      <w:pPr>
        <w:pStyle w:val="Heading2"/>
      </w:pPr>
      <w:bookmarkStart w:id="50" w:name="yaleb数据集"/>
      <w:r>
        <w:t xml:space="preserve">YaleB数据集</w:t>
      </w:r>
      <w:bookmarkEnd w:id="50"/>
    </w:p>
    <w:p>
      <w:pPr>
        <w:pStyle w:val="FirstParagraph"/>
      </w:pPr>
      <w:r>
        <w:t xml:space="preserve">Yale人脸库是美国耶鲁大学创建的人脸数据库，共包含15人，每人11张照片，在表情和光照条件下有所变化。YaleB人脸数据集</w:t>
      </w:r>
      <w:r>
        <w:rPr>
          <w:vertAlign w:val="superscript"/>
        </w:rPr>
        <w:t xml:space="preserve">[</w:t>
      </w:r>
      <w:r>
        <w:rPr>
          <w:b/>
          <w:vertAlign w:val="superscript"/>
        </w:rPr>
        <w:t xml:space="preserve">???</w:t>
      </w:r>
      <w:r>
        <w:rPr>
          <w:vertAlign w:val="superscript"/>
        </w:rPr>
        <w:t xml:space="preserve">]</w:t>
      </w:r>
      <w:r>
        <w:t xml:space="preserve">则是Yale数据库的扩展，扩展的部分包含16128幅图像，28个人，每人包括9种姿态，64种光照条件，图片为PGM格式，图片为</w:t>
      </w:r>
      <m:oMath>
        <m:r>
          <m:t>168</m:t>
        </m:r>
        <m:r>
          <m:t>×</m:t>
        </m:r>
        <m:r>
          <m:t>192</m:t>
        </m:r>
      </m:oMath>
      <w:r>
        <w:t xml:space="preserve">。耶鲁大学还提供了扩展Yale数据库的裁剪版，将人脸范围裁剪下来，形成</w:t>
      </w:r>
      <m:oMath>
        <m:r>
          <m:t>32</m:t>
        </m:r>
        <m:r>
          <m:t>×</m:t>
        </m:r>
        <m:r>
          <m:t>32</m:t>
        </m:r>
      </m:oMath>
      <w:r>
        <w:t xml:space="preserve">，共39(28+11)个人，除去由于拍摄等原因损坏的照片，总共2414张图片，每人有效图片数量大约在60-64张之间。</w:t>
      </w:r>
      <w:r>
        <w:rPr>
          <w:b/>
        </w:rPr>
        <w:t xml:space="preserve">???</w:t>
      </w:r>
      <w:r>
        <w:t xml:space="preserve"> </w:t>
      </w:r>
      <w:r>
        <w:t xml:space="preserve">是YaleB人脸库裁剪图的样本示例</w:t>
      </w:r>
    </w:p>
    <w:p>
      <w:pPr>
        <w:pStyle w:val="CaptionedFigure"/>
      </w:pPr>
      <w:r>
        <w:t xml:space="preserve">YaleB人脸库</w:t>
      </w:r>
    </w:p>
    <w:p>
      <w:pPr>
        <w:pStyle w:val="ImageCaption"/>
      </w:pPr>
      <w:r>
        <w:t xml:space="preserve">YaleB人脸库</w:t>
      </w:r>
    </w:p>
    <w:p>
      <w:pPr>
        <w:pStyle w:val="BodyText"/>
      </w:pPr>
      <w:r>
        <w:t xml:space="preserve">在本文的实验中，我们在每种人脸数据图像中随机抽取5张，共190张作为测试集，同理抽样190张作为验证集。其余图像全部作为网络的训练集，由于样本数量的限制，实验中将测试集同时当作验证集来使用。</w:t>
      </w:r>
    </w:p>
    <w:p>
      <w:pPr>
        <w:pStyle w:val="Heading2"/>
      </w:pPr>
      <w:bookmarkStart w:id="51" w:name="网络设计"/>
      <w:r>
        <w:t xml:space="preserve">网络设计</w:t>
      </w:r>
      <w:bookmarkEnd w:id="51"/>
    </w:p>
    <w:p>
      <w:pPr>
        <w:pStyle w:val="Heading3"/>
      </w:pPr>
      <w:bookmarkStart w:id="52" w:name="网络框架设计"/>
      <w:r>
        <w:t xml:space="preserve">网络框架设计</w:t>
      </w:r>
      <w:bookmarkEnd w:id="52"/>
    </w:p>
    <w:p>
      <w:pPr>
        <w:pStyle w:val="CaptionedFigure"/>
      </w:pPr>
      <w:r>
        <w:t xml:space="preserve">网络设计图</w:t>
      </w:r>
    </w:p>
    <w:p>
      <w:pPr>
        <w:pStyle w:val="ImageCaption"/>
      </w:pPr>
      <w:r>
        <w:t xml:space="preserve">网络设计图</w:t>
      </w:r>
    </w:p>
    <w:p>
      <w:pPr>
        <w:pStyle w:val="BodyText"/>
      </w:pPr>
      <w:r>
        <w:t xml:space="preserve">基于卷积神经网络和softmax分类器的理论知识，本文设计了如</w:t>
      </w:r>
      <w:r>
        <w:rPr>
          <w:vertAlign w:val="superscript"/>
        </w:rPr>
        <w:t xml:space="preserve">[</w:t>
      </w:r>
      <w:r>
        <w:rPr>
          <w:b/>
          <w:vertAlign w:val="superscript"/>
        </w:rPr>
        <w:t xml:space="preserve">???</w:t>
      </w:r>
      <w:r>
        <w:rPr>
          <w:vertAlign w:val="superscript"/>
        </w:rPr>
        <w:t xml:space="preserve">]</w:t>
      </w:r>
      <w:r>
        <w:t xml:space="preserve">的CNN+Softmax网络框架。</w:t>
      </w:r>
    </w:p>
    <w:p>
      <w:pPr>
        <w:pStyle w:val="BodyText"/>
      </w:pPr>
      <w:r>
        <w:t xml:space="preserve">从网络示意图可知，CNN-Softmax结构主要包含三层：卷积采样层、全连接层与softmax分类器。</w:t>
      </w:r>
      <w:r>
        <w:t xml:space="preserve"> </w:t>
      </w:r>
      <w:r>
        <w:t xml:space="preserve">其中，卷积采样层包括了两次卷积-子采样的特征映射，全连接层将卷积采样层的特征进行全连接以便用来进入softmax分类器。softmax分类器设计成一个包含一个隐藏层的多层感知器，以便能够通过训练提升分类结果。</w:t>
      </w:r>
    </w:p>
    <w:p>
      <w:pPr>
        <w:pStyle w:val="Heading3"/>
      </w:pPr>
      <w:bookmarkStart w:id="53" w:name="网络参数设置"/>
      <w:r>
        <w:t xml:space="preserve">网络参数设置</w:t>
      </w:r>
      <w:bookmarkEnd w:id="53"/>
    </w:p>
    <w:p>
      <w:pPr>
        <w:pStyle w:val="FirstParagraph"/>
      </w:pPr>
      <w:r>
        <w:t xml:space="preserve">网络的参数设置情况如</w:t>
      </w:r>
      <w:r>
        <w:t xml:space="preserve"> </w:t>
      </w:r>
      <w:r>
        <w:rPr>
          <w:b/>
        </w:rPr>
        <w:t xml:space="preserve">???</w:t>
      </w:r>
    </w:p>
    <w:p>
      <w:pPr>
        <w:pStyle w:val="TableCaption"/>
      </w:pPr>
      <w:r>
        <w:t xml:space="preserve">CNN-Softmax网络参数表 {#tbl:cnn-params}</w:t>
      </w:r>
    </w:p>
    <w:tbl>
      <w:tblPr>
        <w:tblStyle w:val="Table"/>
        <w:tblW w:type="pct" w:w="0.0"/>
        <w:tblLook w:firstRow="1"/>
        <w:tblCaption w:val="CNN-Softmax网络参数表 {#tbl:cnn-params}"/>
      </w:tblPr>
      <w:tblGrid/>
      <w:tr>
        <w:trPr>
          <w:cnfStyle w:firstRow="1"/>
        </w:trPr>
        <w:tc>
          <w:tcPr>
            <w:tcBorders>
              <w:bottom w:val="single"/>
            </w:tcBorders>
            <w:vAlign w:val="bottom"/>
          </w:tcPr>
          <w:p>
            <w:pPr>
              <w:pStyle w:val="Compact"/>
              <w:jc w:val="left"/>
            </w:pPr>
            <w:r>
              <w:t xml:space="preserve">参数名称</w:t>
            </w:r>
          </w:p>
        </w:tc>
        <w:tc>
          <w:tcPr>
            <w:tcBorders>
              <w:bottom w:val="single"/>
            </w:tcBorders>
            <w:vAlign w:val="bottom"/>
          </w:tcPr>
          <w:p>
            <w:pPr>
              <w:pStyle w:val="Compact"/>
              <w:jc w:val="right"/>
            </w:pPr>
            <w:r>
              <w:t xml:space="preserve">参数值</w:t>
            </w:r>
          </w:p>
        </w:tc>
      </w:tr>
      <w:tr>
        <w:tc>
          <w:p>
            <w:pPr>
              <w:pStyle w:val="Compact"/>
              <w:jc w:val="left"/>
            </w:pPr>
            <w:r>
              <w:t xml:space="preserve">卷积层过滤器大小</w:t>
            </w:r>
          </w:p>
        </w:tc>
        <w:tc>
          <w:p>
            <w:pPr>
              <w:pStyle w:val="Compact"/>
              <w:jc w:val="right"/>
            </w:pPr>
            <m:oMath>
              <m:r>
                <m:t>5</m:t>
              </m:r>
              <m:r>
                <m:t>×</m:t>
              </m:r>
              <m:r>
                <m:t>5</m:t>
              </m:r>
            </m:oMath>
          </w:p>
        </w:tc>
      </w:tr>
      <w:tr>
        <w:tc>
          <w:p>
            <w:pPr>
              <w:pStyle w:val="Compact"/>
              <w:jc w:val="left"/>
            </w:pPr>
            <w:r>
              <w:t xml:space="preserve">卷积层过滤器个数</w:t>
            </w:r>
          </w:p>
        </w:tc>
        <w:tc>
          <w:p>
            <w:pPr>
              <w:pStyle w:val="Compact"/>
              <w:jc w:val="right"/>
            </w:pPr>
            <w:r>
              <w:t xml:space="preserve">10,20</w:t>
            </w:r>
          </w:p>
        </w:tc>
      </w:tr>
      <w:tr>
        <w:tc>
          <w:p>
            <w:pPr>
              <w:pStyle w:val="Compact"/>
              <w:jc w:val="left"/>
            </w:pPr>
            <w:r>
              <w:t xml:space="preserve">子采样层过滤器大小</w:t>
            </w:r>
          </w:p>
        </w:tc>
        <w:tc>
          <w:p>
            <w:pPr>
              <w:pStyle w:val="Compact"/>
              <w:jc w:val="right"/>
            </w:pPr>
            <m:oMath>
              <m:r>
                <m:t>2</m:t>
              </m:r>
              <m:r>
                <m:t>×</m:t>
              </m:r>
              <m:r>
                <m:t>2</m:t>
              </m:r>
            </m:oMath>
          </w:p>
        </w:tc>
      </w:tr>
      <w:tr>
        <w:tc>
          <w:p>
            <w:pPr>
              <w:pStyle w:val="Compact"/>
              <w:jc w:val="left"/>
            </w:pPr>
            <w:r>
              <w:t xml:space="preserve">隐藏全连接层节点个数</w:t>
            </w:r>
          </w:p>
        </w:tc>
        <w:tc>
          <w:p>
            <w:pPr>
              <w:pStyle w:val="Compact"/>
              <w:jc w:val="right"/>
            </w:pPr>
            <w:r>
              <w:t xml:space="preserve">2000</w:t>
            </w:r>
          </w:p>
        </w:tc>
      </w:tr>
      <w:tr>
        <w:tc>
          <w:p>
            <w:pPr>
              <w:pStyle w:val="Compact"/>
              <w:jc w:val="left"/>
            </w:pPr>
            <w:r>
              <w:t xml:space="preserve">学习率</w:t>
            </w:r>
          </w:p>
        </w:tc>
        <w:tc>
          <w:p>
            <w:pPr>
              <w:pStyle w:val="Compact"/>
              <w:jc w:val="right"/>
            </w:pPr>
            <w:r>
              <w:t xml:space="preserve">0.05</w:t>
            </w:r>
          </w:p>
        </w:tc>
      </w:tr>
      <w:tr>
        <w:tc>
          <w:p>
            <w:pPr>
              <w:pStyle w:val="Compact"/>
              <w:jc w:val="left"/>
            </w:pPr>
            <w:r>
              <w:t xml:space="preserve">权值向量</w:t>
            </w:r>
            <m:oMath>
              <m:r>
                <m:t>ω</m:t>
              </m:r>
            </m:oMath>
            <w:r>
              <w:t xml:space="preserve">初值</w:t>
            </w:r>
          </w:p>
        </w:tc>
        <w:tc>
          <w:p>
            <w:pPr>
              <w:pStyle w:val="Compact"/>
              <w:jc w:val="right"/>
            </w:pPr>
            <m:oMath>
              <m:groupChr>
                <m:groupChrPr>
                  <m:chr m:val="⃗"/>
                  <m:pos m:val="top"/>
                  <m:vertJc m:val="bot"/>
                </m:groupChrPr>
                <m:e>
                  <m:r>
                    <m:t>0</m:t>
                  </m:r>
                </m:e>
              </m:groupChr>
            </m:oMath>
          </w:p>
        </w:tc>
      </w:tr>
      <w:tr>
        <w:tc>
          <w:p>
            <w:pPr>
              <w:pStyle w:val="Compact"/>
              <w:jc w:val="left"/>
            </w:pPr>
            <w:r>
              <w:t xml:space="preserve">偏移量</w:t>
            </w:r>
            <m:oMath>
              <m:r>
                <m:t>b</m:t>
              </m:r>
            </m:oMath>
            <w:r>
              <w:t xml:space="preserve">初值</w:t>
            </w:r>
          </w:p>
        </w:tc>
        <w:tc>
          <w:p>
            <w:pPr>
              <w:pStyle w:val="Compact"/>
              <w:jc w:val="right"/>
            </w:pPr>
            <w:r>
              <w:t xml:space="preserve">0</w:t>
            </w:r>
          </w:p>
        </w:tc>
      </w:tr>
    </w:tbl>
    <w:p>
      <w:pPr>
        <w:pStyle w:val="BodyText"/>
      </w:pPr>
      <w:r>
        <w:t xml:space="preserve">###网络结构分析</w:t>
      </w:r>
    </w:p>
    <w:p>
      <w:pPr>
        <w:pStyle w:val="BodyText"/>
      </w:pPr>
      <w:r>
        <w:t xml:space="preserve">通过设定的参数对卷积神经网络结构进行分析：</w:t>
      </w:r>
    </w:p>
    <w:p>
      <w:pPr>
        <w:pStyle w:val="Compact"/>
        <w:numPr>
          <w:numId w:val="1011"/>
          <w:ilvl w:val="0"/>
        </w:numPr>
      </w:pPr>
      <m:oMath>
        <m:sSub>
          <m:e>
            <m:r>
              <m:t>C</m:t>
            </m:r>
          </m:e>
          <m:sub>
            <m:r>
              <m:t>1</m:t>
            </m:r>
          </m:sub>
        </m:sSub>
      </m:oMath>
      <w:r>
        <w:t xml:space="preserve">层为卷积层，输入数据通过一层卷积操作到</w:t>
      </w:r>
      <m:oMath>
        <m:sSub>
          <m:e>
            <m:r>
              <m:t>C</m:t>
            </m:r>
          </m:e>
          <m:sub>
            <m:r>
              <m:t>1</m:t>
            </m:r>
          </m:sub>
        </m:sSub>
      </m:oMath>
      <w:r>
        <w:t xml:space="preserve">层，YaleB人脸图像大小为</w:t>
      </w:r>
      <m:oMath>
        <m:r>
          <m:t>32</m:t>
        </m:r>
        <m:r>
          <m:t>×</m:t>
        </m:r>
        <m:r>
          <m:t>32</m:t>
        </m:r>
      </m:oMath>
      <w:r>
        <w:t xml:space="preserve">，经过大小为</w:t>
      </w:r>
      <m:oMath>
        <m:r>
          <m:t>5</m:t>
        </m:r>
        <m:r>
          <m:t>×</m:t>
        </m:r>
        <m:r>
          <m:t>5</m:t>
        </m:r>
      </m:oMath>
      <w:r>
        <w:t xml:space="preserve">的过滤器，映射特征的大小应为</w:t>
      </w:r>
      <m:oMath>
        <m:r>
          <m:t>(</m:t>
        </m:r>
        <m:r>
          <m:t>32</m:t>
        </m:r>
        <m:r>
          <m:t>−</m:t>
        </m:r>
        <m:r>
          <m:t>5</m:t>
        </m:r>
        <m:r>
          <m:t>+</m:t>
        </m:r>
        <m:r>
          <m:t>1</m:t>
        </m:r>
        <m:r>
          <m:t>)</m:t>
        </m:r>
        <m:r>
          <m:t>×</m:t>
        </m:r>
        <m:r>
          <m:t>(</m:t>
        </m:r>
        <m:r>
          <m:t>32</m:t>
        </m:r>
        <m:r>
          <m:t>−</m:t>
        </m:r>
        <m:r>
          <m:t>5</m:t>
        </m:r>
        <m:r>
          <m:t>+</m:t>
        </m:r>
        <m:r>
          <m:t>1</m:t>
        </m:r>
        <m:r>
          <m:t>)</m:t>
        </m:r>
      </m:oMath>
      <w:r>
        <w:t xml:space="preserve">；</w:t>
      </w:r>
      <m:oMath>
        <m:sSub>
          <m:e>
            <m:r>
              <m:t>C</m:t>
            </m:r>
          </m:e>
          <m:sub>
            <m:r>
              <m:t>1</m:t>
            </m:r>
          </m:sub>
        </m:sSub>
      </m:oMath>
      <w:r>
        <w:t xml:space="preserve">层过滤器的个数为10，因此</w:t>
      </w:r>
      <m:oMath>
        <m:sSub>
          <m:e>
            <m:r>
              <m:t>C</m:t>
            </m:r>
          </m:e>
          <m:sub>
            <m:r>
              <m:t>1</m:t>
            </m:r>
          </m:sub>
        </m:sSub>
      </m:oMath>
      <w:r>
        <w:t xml:space="preserve">层共有10张特征映射图，</w:t>
      </w:r>
    </w:p>
    <w:p>
      <w:pPr>
        <w:pStyle w:val="Compact"/>
        <w:numPr>
          <w:numId w:val="1011"/>
          <w:ilvl w:val="0"/>
        </w:numPr>
      </w:pPr>
      <m:oMath>
        <m:sSub>
          <m:e>
            <m:r>
              <m:t>S</m:t>
            </m:r>
          </m:e>
          <m:sub>
            <m:r>
              <m:t>2</m:t>
            </m:r>
          </m:sub>
        </m:sSub>
      </m:oMath>
      <w:r>
        <w:t xml:space="preserve">层为子采样层，</w:t>
      </w:r>
      <m:oMath>
        <m:sSub>
          <m:e>
            <m:r>
              <m:t>C</m:t>
            </m:r>
          </m:e>
          <m:sub>
            <m:r>
              <m:t>1</m:t>
            </m:r>
          </m:sub>
        </m:sSub>
      </m:oMath>
      <w:r>
        <w:t xml:space="preserve">层中的数据经过</w:t>
      </w:r>
      <m:oMath>
        <m:r>
          <m:t>2</m:t>
        </m:r>
        <m:r>
          <m:t>×</m:t>
        </m:r>
        <m:r>
          <m:t>2</m:t>
        </m:r>
      </m:oMath>
      <w:r>
        <w:t xml:space="preserve">的采样尺度，大小由</w:t>
      </w:r>
      <m:oMath>
        <m:r>
          <m:t>28</m:t>
        </m:r>
        <m:r>
          <m:t>×</m:t>
        </m:r>
        <m:r>
          <m:t>28</m:t>
        </m:r>
      </m:oMath>
      <w:r>
        <w:t xml:space="preserve">降至</w:t>
      </w:r>
      <m:oMath>
        <m:r>
          <m:t>14</m:t>
        </m:r>
        <m:r>
          <m:t>×</m:t>
        </m:r>
        <m:r>
          <m:t>14</m:t>
        </m:r>
      </m:oMath>
      <w:r>
        <w:t xml:space="preserve">，特征映射个数仍为10。</w:t>
      </w:r>
    </w:p>
    <w:p>
      <w:pPr>
        <w:pStyle w:val="Compact"/>
        <w:numPr>
          <w:numId w:val="1011"/>
          <w:ilvl w:val="0"/>
        </w:numPr>
      </w:pPr>
      <m:oMath>
        <m:sSub>
          <m:e>
            <m:r>
              <m:t>C</m:t>
            </m:r>
          </m:e>
          <m:sub>
            <m:r>
              <m:t>3</m:t>
            </m:r>
          </m:sub>
        </m:sSub>
      </m:oMath>
      <w:r>
        <w:t xml:space="preserve">层为卷积层，</w:t>
      </w:r>
      <m:oMath>
        <m:sSub>
          <m:e>
            <m:r>
              <m:t>S</m:t>
            </m:r>
          </m:e>
          <m:sub>
            <m:r>
              <m:t>2</m:t>
            </m:r>
          </m:sub>
        </m:sSub>
      </m:oMath>
      <w:r>
        <w:t xml:space="preserve">层中的特征映射经过</w:t>
      </w:r>
      <m:oMath>
        <m:r>
          <m:t>5</m:t>
        </m:r>
        <m:r>
          <m:t>×</m:t>
        </m:r>
        <m:r>
          <m:t>5</m:t>
        </m:r>
      </m:oMath>
      <w:r>
        <w:t xml:space="preserve">的过滤器，特征映射大小为</w:t>
      </w:r>
      <m:oMath>
        <m:r>
          <m:t>(</m:t>
        </m:r>
        <m:r>
          <m:t>14</m:t>
        </m:r>
        <m:r>
          <m:t>−</m:t>
        </m:r>
        <m:r>
          <m:t>5</m:t>
        </m:r>
        <m:r>
          <m:t>+</m:t>
        </m:r>
        <m:r>
          <m:t>1</m:t>
        </m:r>
        <m:r>
          <m:t>)</m:t>
        </m:r>
        <m:r>
          <m:t>×</m:t>
        </m:r>
        <m:r>
          <m:t>(</m:t>
        </m:r>
        <m:r>
          <m:t>14</m:t>
        </m:r>
        <m:r>
          <m:t>−</m:t>
        </m:r>
        <m:r>
          <m:t>5</m:t>
        </m:r>
        <m:r>
          <m:t>+</m:t>
        </m:r>
        <m:r>
          <m:t>1</m:t>
        </m:r>
        <m:r>
          <m:t>)</m:t>
        </m:r>
      </m:oMath>
      <w:r>
        <w:t xml:space="preserve">。</w:t>
      </w:r>
    </w:p>
    <w:p>
      <w:pPr>
        <w:pStyle w:val="Compact"/>
        <w:numPr>
          <w:numId w:val="1011"/>
          <w:ilvl w:val="0"/>
        </w:numPr>
      </w:pPr>
      <m:oMath>
        <m:sSub>
          <m:e>
            <m:r>
              <m:t>S</m:t>
            </m:r>
          </m:e>
          <m:sub>
            <m:r>
              <m:t>4</m:t>
            </m:r>
          </m:sub>
        </m:sSub>
      </m:oMath>
      <w:r>
        <w:t xml:space="preserve">层为子采样层，仍使用</w:t>
      </w:r>
      <m:oMath>
        <m:r>
          <m:t>2</m:t>
        </m:r>
        <m:r>
          <m:t>×</m:t>
        </m:r>
        <m:r>
          <m:t>2</m:t>
        </m:r>
      </m:oMath>
      <w:r>
        <w:t xml:space="preserve">的尺度进行下采样，映射特征图为大小</w:t>
      </w:r>
      <m:oMath>
        <m:r>
          <m:t>5</m:t>
        </m:r>
        <m:r>
          <m:t>×</m:t>
        </m:r>
        <m:r>
          <m:t>5</m:t>
        </m:r>
      </m:oMath>
      <w:r>
        <w:t xml:space="preserve">。</w:t>
      </w:r>
    </w:p>
    <w:p>
      <w:pPr>
        <w:pStyle w:val="Heading2"/>
      </w:pPr>
      <w:bookmarkStart w:id="54" w:name="网络实现"/>
      <w:r>
        <w:t xml:space="preserve">网络实现</w:t>
      </w:r>
      <w:bookmarkEnd w:id="54"/>
    </w:p>
    <w:p>
      <w:pPr>
        <w:pStyle w:val="Heading3"/>
      </w:pPr>
      <w:bookmarkStart w:id="55" w:name="网络训练流程"/>
      <w:r>
        <w:t xml:space="preserve">网络训练流程</w:t>
      </w:r>
      <w:bookmarkEnd w:id="55"/>
    </w:p>
    <w:p>
      <w:pPr>
        <w:pStyle w:val="FirstParagraph"/>
      </w:pPr>
      <w:r>
        <w:t xml:space="preserve">在训练网络的过程中，常常通过增加训练次数来提高网络效果。然而，当网络训练到一定程度之后，次数的增加并不能带来网络的优化，反而容易产生过拟合等负面作用。因此，为了避免这种情况。本实验中设定了提前终止条件：当连续超过1000个实例的训练数据都没有使验证集的误判率降低，训练停止，可称1000个实例为终止容忍度。当达到终止容忍度网络仍然没有优化到更低的误判率，则提前终止。否则每当网络优化到比当前最低误判率更低的结果，认为该网络有潜力能够训练得更好，因此按照一定的比例增大容忍度。若实验全程没有触发提前终止条件，则按照正常设置的迭代周期停止训练。</w:t>
      </w:r>
    </w:p>
    <w:p>
      <w:pPr>
        <w:pStyle w:val="BodyText"/>
      </w:pPr>
      <w:r>
        <w:t xml:space="preserve">本实验中，设置迭代周期(epoch)为400，即所有数据将会被输入模型训练400次；每组(patch)输入数据包括40张人脸数据。网络运行流程图如</w:t>
      </w:r>
      <w:r>
        <w:t xml:space="preserve"> </w:t>
      </w:r>
      <w:r>
        <w:rPr>
          <w:b/>
        </w:rPr>
        <w:t xml:space="preserve">???</w:t>
      </w:r>
    </w:p>
    <w:p>
      <w:pPr>
        <w:pStyle w:val="CaptionedFigure"/>
      </w:pPr>
      <w:r>
        <w:t xml:space="preserve">网络训练与测试流程图</w:t>
      </w:r>
    </w:p>
    <w:p>
      <w:pPr>
        <w:pStyle w:val="ImageCaption"/>
      </w:pPr>
      <w:r>
        <w:t xml:space="preserve">网络训练与测试流程图</w:t>
      </w:r>
    </w:p>
    <w:p>
      <w:pPr>
        <w:pStyle w:val="Heading3"/>
      </w:pPr>
      <w:bookmarkStart w:id="56" w:name="编码实现"/>
      <w:r>
        <w:t xml:space="preserve">编码实现</w:t>
      </w:r>
      <w:bookmarkEnd w:id="56"/>
    </w:p>
    <w:p>
      <w:pPr>
        <w:pStyle w:val="FirstParagraph"/>
      </w:pPr>
      <w:r>
        <w:t xml:space="preserve">Theano是一个引入了多维矩阵计算的基于Python的库，它支持大规模的科学计算；与Python的基础科学计算包NumPy紧紧结合；并且可以使用GPU，在浮点数的计算上速度超过CPU高达140倍；此外，它有动态的C语言生成器，使数学计算更快。Theano中提供了一些深度学习所用的基本函数，例如：卷积函数</w:t>
      </w:r>
      <m:oMath>
        <m:r>
          <m:t>c</m:t>
        </m:r>
        <m:r>
          <m:t>o</m:t>
        </m:r>
        <m:r>
          <m:t>n</m:t>
        </m:r>
        <m:r>
          <m:t>v</m:t>
        </m:r>
        <m:r>
          <m:t>(</m:t>
        </m:r>
        <m:r>
          <m:t>)</m:t>
        </m:r>
      </m:oMath>
      <w:r>
        <w:t xml:space="preserve">，下采样函数</w:t>
      </w:r>
      <m:oMath>
        <m:r>
          <m:t>d</m:t>
        </m:r>
        <m:r>
          <m:t>o</m:t>
        </m:r>
        <m:r>
          <m:t>w</m:t>
        </m:r>
        <m:r>
          <m:t>n</m:t>
        </m:r>
        <m:r>
          <m:t>s</m:t>
        </m:r>
        <m:r>
          <m:t>a</m:t>
        </m:r>
        <m:r>
          <m:t>m</m:t>
        </m:r>
        <m:r>
          <m:t>p</m:t>
        </m:r>
        <m:r>
          <m:t>l</m:t>
        </m:r>
        <m:r>
          <m:t>e</m:t>
        </m:r>
        <m:r>
          <m:t>(</m:t>
        </m:r>
        <m:r>
          <m:t>)</m:t>
        </m:r>
      </m:oMath>
      <w:r>
        <w:t xml:space="preserve">等。文档给出了简单的卷积神经网络的Demo，方便了我们构建卷积神经网络。下面给出关键代码</w:t>
      </w:r>
    </w:p>
    <w:p>
      <w:pPr>
        <w:pStyle w:val="Compact"/>
        <w:numPr>
          <w:numId w:val="1012"/>
          <w:ilvl w:val="0"/>
        </w:numPr>
      </w:pPr>
      <w:r>
        <w:t xml:space="preserve">卷积层与下采样层</w:t>
      </w:r>
    </w:p>
    <w:p>
      <w:pPr>
        <w:pStyle w:val="SourceCode"/>
      </w:pPr>
      <w:r>
        <w:rPr>
          <w:rStyle w:val="VerbatimChar"/>
        </w:rPr>
        <w:t xml:space="preserve">class ConvPoolLayer(object):</w:t>
      </w:r>
      <w:r>
        <w:br w:type="textWrapping"/>
      </w:r>
      <w:r>
        <w:rPr>
          <w:rStyle w:val="VerbatimChar"/>
        </w:rPr>
        <w:t xml:space="preserve">    def __init__(self, rng, input, filter_shape, image_shape,</w:t>
      </w:r>
      <w:r>
        <w:br w:type="textWrapping"/>
      </w:r>
      <w:r>
        <w:rPr>
          <w:rStyle w:val="VerbatimChar"/>
        </w:rPr>
        <w:t xml:space="preserve">     poolsize=(2, 2)):</w:t>
      </w:r>
      <w:r>
        <w:br w:type="textWrapping"/>
      </w:r>
      <w:r>
        <w:rPr>
          <w:rStyle w:val="VerbatimChar"/>
        </w:rPr>
        <w:t xml:space="preserve">        assert image_shape[1] == filter_shape[1]</w:t>
      </w:r>
      <w:r>
        <w:br w:type="textWrapping"/>
      </w:r>
      <w:r>
        <w:rPr>
          <w:rStyle w:val="VerbatimChar"/>
        </w:rPr>
        <w:t xml:space="preserve">        self.input = input</w:t>
      </w:r>
      <w:r>
        <w:br w:type="textWrapping"/>
      </w:r>
      <w:r>
        <w:rPr>
          <w:rStyle w:val="VerbatimChar"/>
        </w:rPr>
        <w:t xml:space="preserve">        fan_in = numpy.prod(filter_shape[1:])</w:t>
      </w:r>
      <w:r>
        <w:br w:type="textWrapping"/>
      </w:r>
      <w:r>
        <w:rPr>
          <w:rStyle w:val="VerbatimChar"/>
        </w:rPr>
        <w:t xml:space="preserve">        fan_out = (filter_shape[0] * </w:t>
      </w:r>
      <w:r>
        <w:br w:type="textWrapping"/>
      </w:r>
      <w:r>
        <w:rPr>
          <w:rStyle w:val="VerbatimChar"/>
        </w:rPr>
        <w:t xml:space="preserve">                    numpy.prod(filter_shape[2:]) /</w:t>
      </w:r>
      <w:r>
        <w:br w:type="textWrapping"/>
      </w:r>
      <w:r>
        <w:rPr>
          <w:rStyle w:val="VerbatimChar"/>
        </w:rPr>
        <w:t xml:space="preserve">                    numpy.prod(poolsize))</w:t>
      </w:r>
      <w:r>
        <w:br w:type="textWrapping"/>
      </w:r>
      <w:r>
        <w:rPr>
          <w:rStyle w:val="VerbatimChar"/>
        </w:rPr>
        <w:t xml:space="preserve">        # 初始化</w:t>
      </w:r>
      <w:r>
        <w:br w:type="textWrapping"/>
      </w:r>
      <w:r>
        <w:rPr>
          <w:rStyle w:val="VerbatimChar"/>
        </w:rPr>
        <w:t xml:space="preserve">        W_bound = numpy.sqrt(6. / (fan_in + fan_out))</w:t>
      </w:r>
      <w:r>
        <w:br w:type="textWrapping"/>
      </w:r>
      <w:r>
        <w:rPr>
          <w:rStyle w:val="VerbatimChar"/>
        </w:rPr>
        <w:t xml:space="preserve">        self.W = theano.shared(</w:t>
      </w:r>
      <w:r>
        <w:br w:type="textWrapping"/>
      </w:r>
      <w:r>
        <w:rPr>
          <w:rStyle w:val="VerbatimChar"/>
        </w:rPr>
        <w:t xml:space="preserve">            numpy.asarray(</w:t>
      </w:r>
      <w:r>
        <w:br w:type="textWrapping"/>
      </w:r>
      <w:r>
        <w:rPr>
          <w:rStyle w:val="VerbatimChar"/>
        </w:rPr>
        <w:t xml:space="preserve">                rng.uniform(low=-W_bound, high=W_bound, </w:t>
      </w:r>
      <w:r>
        <w:br w:type="textWrapping"/>
      </w:r>
      <w:r>
        <w:rPr>
          <w:rStyle w:val="VerbatimChar"/>
        </w:rPr>
        <w:t xml:space="preserve">                            size=filter_shape),</w:t>
      </w:r>
      <w:r>
        <w:br w:type="textWrapping"/>
      </w:r>
      <w:r>
        <w:rPr>
          <w:rStyle w:val="VerbatimChar"/>
        </w:rPr>
        <w:t xml:space="preserve">                dtype=theano.config.floatX</w:t>
      </w:r>
      <w:r>
        <w:br w:type="textWrapping"/>
      </w:r>
      <w:r>
        <w:rPr>
          <w:rStyle w:val="VerbatimChar"/>
        </w:rPr>
        <w:t xml:space="preserve">            ),</w:t>
      </w:r>
      <w:r>
        <w:br w:type="textWrapping"/>
      </w:r>
      <w:r>
        <w:rPr>
          <w:rStyle w:val="VerbatimChar"/>
        </w:rPr>
        <w:t xml:space="preserve">            borrow=True</w:t>
      </w:r>
      <w:r>
        <w:br w:type="textWrapping"/>
      </w:r>
      <w:r>
        <w:rPr>
          <w:rStyle w:val="VerbatimChar"/>
        </w:rPr>
        <w:t xml:space="preserve">        )</w:t>
      </w:r>
      <w:r>
        <w:br w:type="textWrapping"/>
      </w:r>
      <w:r>
        <w:rPr>
          <w:rStyle w:val="VerbatimChar"/>
        </w:rPr>
        <w:t xml:space="preserve">        b_values = numpy.zeros((filter_shape[0],), </w:t>
      </w:r>
      <w:r>
        <w:br w:type="textWrapping"/>
      </w:r>
      <w:r>
        <w:rPr>
          <w:rStyle w:val="VerbatimChar"/>
        </w:rPr>
        <w:t xml:space="preserve">                   dtype=theano.config.floatX)</w:t>
      </w:r>
      <w:r>
        <w:br w:type="textWrapping"/>
      </w:r>
      <w:r>
        <w:rPr>
          <w:rStyle w:val="VerbatimChar"/>
        </w:rPr>
        <w:t xml:space="preserve">        self.b = theano.shared(value=b_values, borrow=True)</w:t>
      </w:r>
      <w:r>
        <w:br w:type="textWrapping"/>
      </w:r>
      <w:r>
        <w:rPr>
          <w:rStyle w:val="VerbatimChar"/>
        </w:rPr>
        <w:t xml:space="preserve">        # 卷积</w:t>
      </w:r>
      <w:r>
        <w:br w:type="textWrapping"/>
      </w:r>
      <w:r>
        <w:rPr>
          <w:rStyle w:val="VerbatimChar"/>
        </w:rPr>
        <w:t xml:space="preserve">        conv_out = conv.conv2d(</w:t>
      </w:r>
      <w:r>
        <w:br w:type="textWrapping"/>
      </w:r>
      <w:r>
        <w:rPr>
          <w:rStyle w:val="VerbatimChar"/>
        </w:rPr>
        <w:t xml:space="preserve">            input=input,</w:t>
      </w:r>
      <w:r>
        <w:br w:type="textWrapping"/>
      </w:r>
      <w:r>
        <w:rPr>
          <w:rStyle w:val="VerbatimChar"/>
        </w:rPr>
        <w:t xml:space="preserve">            filters=self.W,</w:t>
      </w:r>
      <w:r>
        <w:br w:type="textWrapping"/>
      </w:r>
      <w:r>
        <w:rPr>
          <w:rStyle w:val="VerbatimChar"/>
        </w:rPr>
        <w:t xml:space="preserve">            filter_shape=filter_shape,</w:t>
      </w:r>
      <w:r>
        <w:br w:type="textWrapping"/>
      </w:r>
      <w:r>
        <w:rPr>
          <w:rStyle w:val="VerbatimChar"/>
        </w:rPr>
        <w:t xml:space="preserve">            image_shape=image_shape</w:t>
      </w:r>
      <w:r>
        <w:br w:type="textWrapping"/>
      </w:r>
      <w:r>
        <w:rPr>
          <w:rStyle w:val="VerbatimChar"/>
        </w:rPr>
        <w:t xml:space="preserve">        )</w:t>
      </w:r>
      <w:r>
        <w:br w:type="textWrapping"/>
      </w:r>
      <w:r>
        <w:rPr>
          <w:rStyle w:val="VerbatimChar"/>
        </w:rPr>
        <w:t xml:space="preserve">        # 子采样</w:t>
      </w:r>
      <w:r>
        <w:br w:type="textWrapping"/>
      </w:r>
      <w:r>
        <w:rPr>
          <w:rStyle w:val="VerbatimChar"/>
        </w:rPr>
        <w:t xml:space="preserve">        pooled_out = downsample.max_pool_2d(</w:t>
      </w:r>
      <w:r>
        <w:br w:type="textWrapping"/>
      </w:r>
      <w:r>
        <w:rPr>
          <w:rStyle w:val="VerbatimChar"/>
        </w:rPr>
        <w:t xml:space="preserve">            input=conv_out,</w:t>
      </w:r>
      <w:r>
        <w:br w:type="textWrapping"/>
      </w:r>
      <w:r>
        <w:rPr>
          <w:rStyle w:val="VerbatimChar"/>
        </w:rPr>
        <w:t xml:space="preserve">            ds=poolsize,</w:t>
      </w:r>
      <w:r>
        <w:br w:type="textWrapping"/>
      </w:r>
      <w:r>
        <w:rPr>
          <w:rStyle w:val="VerbatimChar"/>
        </w:rPr>
        <w:t xml:space="preserve">            ignore_border=True</w:t>
      </w:r>
      <w:r>
        <w:br w:type="textWrapping"/>
      </w:r>
      <w:r>
        <w:rPr>
          <w:rStyle w:val="VerbatimChar"/>
        </w:rPr>
        <w:t xml:space="preserve">        )</w:t>
      </w:r>
      <w:r>
        <w:br w:type="textWrapping"/>
      </w:r>
      <w:r>
        <w:rPr>
          <w:rStyle w:val="VerbatimChar"/>
        </w:rPr>
        <w:t xml:space="preserve">        self.output = T.tanh(pooled_out + </w:t>
      </w:r>
      <w:r>
        <w:br w:type="textWrapping"/>
      </w:r>
      <w:r>
        <w:rPr>
          <w:rStyle w:val="VerbatimChar"/>
        </w:rPr>
        <w:t xml:space="preserve">                        self.b.dimshuffle('x', 0, 'x', 'x'))</w:t>
      </w:r>
      <w:r>
        <w:br w:type="textWrapping"/>
      </w:r>
      <w:r>
        <w:rPr>
          <w:rStyle w:val="VerbatimChar"/>
        </w:rPr>
        <w:t xml:space="preserve">        # 保存参数</w:t>
      </w:r>
      <w:r>
        <w:br w:type="textWrapping"/>
      </w:r>
      <w:r>
        <w:rPr>
          <w:rStyle w:val="VerbatimChar"/>
        </w:rPr>
        <w:t xml:space="preserve">        self.params = [self.W, self.b]</w:t>
      </w:r>
    </w:p>
    <w:p>
      <w:pPr>
        <w:pStyle w:val="Compact"/>
        <w:numPr>
          <w:numId w:val="1013"/>
          <w:ilvl w:val="0"/>
        </w:numPr>
      </w:pPr>
      <w:r>
        <w:t xml:space="preserve">隐藏全连接层</w:t>
      </w:r>
    </w:p>
    <w:p>
      <w:pPr>
        <w:pStyle w:val="SourceCode"/>
      </w:pPr>
      <w:r>
        <w:rPr>
          <w:rStyle w:val="VerbatimChar"/>
        </w:rPr>
        <w:t xml:space="preserve">class HiddenLayer(object):</w:t>
      </w:r>
      <w:r>
        <w:br w:type="textWrapping"/>
      </w:r>
      <w:r>
        <w:rPr>
          <w:rStyle w:val="VerbatimChar"/>
        </w:rPr>
        <w:t xml:space="preserve">    def __init__(self, rng, input, n_in, n_out, W=None,</w:t>
      </w:r>
      <w:r>
        <w:br w:type="textWrapping"/>
      </w:r>
      <w:r>
        <w:rPr>
          <w:rStyle w:val="VerbatimChar"/>
        </w:rPr>
        <w:t xml:space="preserve">                 b=None,activation=T.tanh):</w:t>
      </w:r>
      <w:r>
        <w:br w:type="textWrapping"/>
      </w:r>
      <w:r>
        <w:rPr>
          <w:rStyle w:val="VerbatimChar"/>
        </w:rPr>
        <w:t xml:space="preserve">        self.input = input</w:t>
      </w:r>
      <w:r>
        <w:br w:type="textWrapping"/>
      </w:r>
      <w:r>
        <w:rPr>
          <w:rStyle w:val="VerbatimChar"/>
        </w:rPr>
        <w:t xml:space="preserve">        if W is None:</w:t>
      </w:r>
      <w:r>
        <w:br w:type="textWrapping"/>
      </w:r>
      <w:r>
        <w:rPr>
          <w:rStyle w:val="VerbatimChar"/>
        </w:rPr>
        <w:t xml:space="preserve">            W_values = numpy.asarray(</w:t>
      </w:r>
      <w:r>
        <w:br w:type="textWrapping"/>
      </w:r>
      <w:r>
        <w:rPr>
          <w:rStyle w:val="VerbatimChar"/>
        </w:rPr>
        <w:t xml:space="preserve">                rng.uniform(</w:t>
      </w:r>
      <w:r>
        <w:br w:type="textWrapping"/>
      </w:r>
      <w:r>
        <w:rPr>
          <w:rStyle w:val="VerbatimChar"/>
        </w:rPr>
        <w:t xml:space="preserve">                    low=-numpy.sqrt(6. / (n_in + n_out)),</w:t>
      </w:r>
      <w:r>
        <w:br w:type="textWrapping"/>
      </w:r>
      <w:r>
        <w:rPr>
          <w:rStyle w:val="VerbatimChar"/>
        </w:rPr>
        <w:t xml:space="preserve">                    high=numpy.sqrt(6. / (n_in + n_out)),</w:t>
      </w:r>
      <w:r>
        <w:br w:type="textWrapping"/>
      </w:r>
      <w:r>
        <w:rPr>
          <w:rStyle w:val="VerbatimChar"/>
        </w:rPr>
        <w:t xml:space="preserve">                    size=(n_in, n_out)</w:t>
      </w:r>
      <w:r>
        <w:br w:type="textWrapping"/>
      </w:r>
      <w:r>
        <w:rPr>
          <w:rStyle w:val="VerbatimChar"/>
        </w:rPr>
        <w:t xml:space="preserve">                ),</w:t>
      </w:r>
      <w:r>
        <w:br w:type="textWrapping"/>
      </w:r>
      <w:r>
        <w:rPr>
          <w:rStyle w:val="VerbatimChar"/>
        </w:rPr>
        <w:t xml:space="preserve">                dtype=theano.config.floatX</w:t>
      </w:r>
      <w:r>
        <w:br w:type="textWrapping"/>
      </w:r>
      <w:r>
        <w:rPr>
          <w:rStyle w:val="VerbatimChar"/>
        </w:rPr>
        <w:t xml:space="preserve">            )</w:t>
      </w:r>
      <w:r>
        <w:br w:type="textWrapping"/>
      </w:r>
      <w:r>
        <w:rPr>
          <w:rStyle w:val="VerbatimChar"/>
        </w:rPr>
        <w:t xml:space="preserve">            if activation == theano.tensor.nnet.sigmoid:</w:t>
      </w:r>
      <w:r>
        <w:br w:type="textWrapping"/>
      </w:r>
      <w:r>
        <w:rPr>
          <w:rStyle w:val="VerbatimChar"/>
        </w:rPr>
        <w:t xml:space="preserve">                W_values *= 4</w:t>
      </w:r>
      <w:r>
        <w:br w:type="textWrapping"/>
      </w:r>
      <w:r>
        <w:rPr>
          <w:rStyle w:val="VerbatimChar"/>
        </w:rPr>
        <w:t xml:space="preserve">            W = theano.shared(value=W_values, name='W', </w:t>
      </w:r>
      <w:r>
        <w:br w:type="textWrapping"/>
      </w:r>
      <w:r>
        <w:rPr>
          <w:rStyle w:val="VerbatimChar"/>
        </w:rPr>
        <w:t xml:space="preserve">                            borrow=True)</w:t>
      </w:r>
      <w:r>
        <w:br w:type="textWrapping"/>
      </w:r>
      <w:r>
        <w:rPr>
          <w:rStyle w:val="VerbatimChar"/>
        </w:rPr>
        <w:t xml:space="preserve">        if b is None:</w:t>
      </w:r>
      <w:r>
        <w:br w:type="textWrapping"/>
      </w:r>
      <w:r>
        <w:rPr>
          <w:rStyle w:val="VerbatimChar"/>
        </w:rPr>
        <w:t xml:space="preserve">            b_values = numpy.zeros((n_out,), </w:t>
      </w:r>
      <w:r>
        <w:br w:type="textWrapping"/>
      </w:r>
      <w:r>
        <w:rPr>
          <w:rStyle w:val="VerbatimChar"/>
        </w:rPr>
        <w:t xml:space="preserve">                                dtype=theano.config.floatX)</w:t>
      </w:r>
      <w:r>
        <w:br w:type="textWrapping"/>
      </w:r>
      <w:r>
        <w:rPr>
          <w:rStyle w:val="VerbatimChar"/>
        </w:rPr>
        <w:t xml:space="preserve">            b = theano.shared(value=b_values, name='b',</w:t>
      </w:r>
      <w:r>
        <w:br w:type="textWrapping"/>
      </w:r>
      <w:r>
        <w:rPr>
          <w:rStyle w:val="VerbatimChar"/>
        </w:rPr>
        <w:t xml:space="preserve">                                borrow=True)</w:t>
      </w:r>
      <w:r>
        <w:br w:type="textWrapping"/>
      </w:r>
      <w:r>
        <w:rPr>
          <w:rStyle w:val="VerbatimChar"/>
        </w:rPr>
        <w:t xml:space="preserve">        self.W = W</w:t>
      </w:r>
      <w:r>
        <w:br w:type="textWrapping"/>
      </w:r>
      <w:r>
        <w:rPr>
          <w:rStyle w:val="VerbatimChar"/>
        </w:rPr>
        <w:t xml:space="preserve">        self.b = b</w:t>
      </w:r>
      <w:r>
        <w:br w:type="textWrapping"/>
      </w:r>
      <w:r>
        <w:rPr>
          <w:rStyle w:val="VerbatimChar"/>
        </w:rPr>
        <w:t xml:space="preserve">        lin_output = T.dot(input, self.W) + self.b</w:t>
      </w:r>
      <w:r>
        <w:br w:type="textWrapping"/>
      </w:r>
      <w:r>
        <w:rPr>
          <w:rStyle w:val="VerbatimChar"/>
        </w:rPr>
        <w:t xml:space="preserve">        self.output = (</w:t>
      </w:r>
      <w:r>
        <w:br w:type="textWrapping"/>
      </w:r>
      <w:r>
        <w:rPr>
          <w:rStyle w:val="VerbatimChar"/>
        </w:rPr>
        <w:t xml:space="preserve">            lin_output if activation is None</w:t>
      </w:r>
      <w:r>
        <w:br w:type="textWrapping"/>
      </w:r>
      <w:r>
        <w:rPr>
          <w:rStyle w:val="VerbatimChar"/>
        </w:rPr>
        <w:t xml:space="preserve">            else activation(lin_output)</w:t>
      </w:r>
      <w:r>
        <w:br w:type="textWrapping"/>
      </w:r>
      <w:r>
        <w:rPr>
          <w:rStyle w:val="VerbatimChar"/>
        </w:rPr>
        <w:t xml:space="preserve">        )</w:t>
      </w:r>
      <w:r>
        <w:br w:type="textWrapping"/>
      </w:r>
      <w:r>
        <w:rPr>
          <w:rStyle w:val="VerbatimChar"/>
        </w:rPr>
        <w:t xml:space="preserve">        # parameters of the model</w:t>
      </w:r>
      <w:r>
        <w:br w:type="textWrapping"/>
      </w:r>
      <w:r>
        <w:rPr>
          <w:rStyle w:val="VerbatimChar"/>
        </w:rPr>
        <w:t xml:space="preserve">        self.params = [self.W, self.b]</w:t>
      </w:r>
    </w:p>
    <w:p>
      <w:pPr>
        <w:pStyle w:val="Compact"/>
        <w:numPr>
          <w:numId w:val="1014"/>
          <w:ilvl w:val="0"/>
        </w:numPr>
      </w:pPr>
      <w:r>
        <w:t xml:space="preserve">softmax分类器</w:t>
      </w:r>
    </w:p>
    <w:p>
      <w:pPr>
        <w:pStyle w:val="SourceCode"/>
      </w:pPr>
      <w:r>
        <w:rPr>
          <w:rStyle w:val="VerbatimChar"/>
        </w:rPr>
        <w:t xml:space="preserve">class LogisticRegression(object):</w:t>
      </w:r>
      <w:r>
        <w:br w:type="textWrapping"/>
      </w:r>
      <w:r>
        <w:rPr>
          <w:rStyle w:val="VerbatimChar"/>
        </w:rPr>
        <w:t xml:space="preserve">    def __init__(self, input, n_in, n_out):</w:t>
      </w:r>
      <w:r>
        <w:br w:type="textWrapping"/>
      </w:r>
      <w:r>
        <w:rPr>
          <w:rStyle w:val="VerbatimChar"/>
        </w:rPr>
        <w:t xml:space="preserve">        self.W = theano.shared(</w:t>
      </w:r>
      <w:r>
        <w:br w:type="textWrapping"/>
      </w:r>
      <w:r>
        <w:rPr>
          <w:rStyle w:val="VerbatimChar"/>
        </w:rPr>
        <w:t xml:space="preserve">            value=numpy.zeros(</w:t>
      </w:r>
      <w:r>
        <w:br w:type="textWrapping"/>
      </w:r>
      <w:r>
        <w:rPr>
          <w:rStyle w:val="VerbatimChar"/>
        </w:rPr>
        <w:t xml:space="preserve">                (n_in, n_out),</w:t>
      </w:r>
      <w:r>
        <w:br w:type="textWrapping"/>
      </w:r>
      <w:r>
        <w:rPr>
          <w:rStyle w:val="VerbatimChar"/>
        </w:rPr>
        <w:t xml:space="preserve">                dtype=theano.config.floatX</w:t>
      </w:r>
      <w:r>
        <w:br w:type="textWrapping"/>
      </w:r>
      <w:r>
        <w:rPr>
          <w:rStyle w:val="VerbatimChar"/>
        </w:rPr>
        <w:t xml:space="preserve">            ),</w:t>
      </w:r>
      <w:r>
        <w:br w:type="textWrapping"/>
      </w:r>
      <w:r>
        <w:rPr>
          <w:rStyle w:val="VerbatimChar"/>
        </w:rPr>
        <w:t xml:space="preserve">            name='W',</w:t>
      </w:r>
      <w:r>
        <w:br w:type="textWrapping"/>
      </w:r>
      <w:r>
        <w:rPr>
          <w:rStyle w:val="VerbatimChar"/>
        </w:rPr>
        <w:t xml:space="preserve">            borrow=True</w:t>
      </w:r>
      <w:r>
        <w:br w:type="textWrapping"/>
      </w:r>
      <w:r>
        <w:rPr>
          <w:rStyle w:val="VerbatimChar"/>
        </w:rPr>
        <w:t xml:space="preserve">        )</w:t>
      </w:r>
      <w:r>
        <w:br w:type="textWrapping"/>
      </w:r>
      <w:r>
        <w:rPr>
          <w:rStyle w:val="VerbatimChar"/>
        </w:rPr>
        <w:t xml:space="preserve">        self.b = theano.shared(</w:t>
      </w:r>
      <w:r>
        <w:br w:type="textWrapping"/>
      </w:r>
      <w:r>
        <w:rPr>
          <w:rStyle w:val="VerbatimChar"/>
        </w:rPr>
        <w:t xml:space="preserve">            value=numpy.zeros(</w:t>
      </w:r>
      <w:r>
        <w:br w:type="textWrapping"/>
      </w:r>
      <w:r>
        <w:rPr>
          <w:rStyle w:val="VerbatimChar"/>
        </w:rPr>
        <w:t xml:space="preserve">                (n_out,),</w:t>
      </w:r>
      <w:r>
        <w:br w:type="textWrapping"/>
      </w:r>
      <w:r>
        <w:rPr>
          <w:rStyle w:val="VerbatimChar"/>
        </w:rPr>
        <w:t xml:space="preserve">                dtype=theano.config.floatX</w:t>
      </w:r>
      <w:r>
        <w:br w:type="textWrapping"/>
      </w:r>
      <w:r>
        <w:rPr>
          <w:rStyle w:val="VerbatimChar"/>
        </w:rPr>
        <w:t xml:space="preserve">            ),</w:t>
      </w:r>
      <w:r>
        <w:br w:type="textWrapping"/>
      </w:r>
      <w:r>
        <w:rPr>
          <w:rStyle w:val="VerbatimChar"/>
        </w:rPr>
        <w:t xml:space="preserve">            name='b',</w:t>
      </w:r>
      <w:r>
        <w:br w:type="textWrapping"/>
      </w:r>
      <w:r>
        <w:rPr>
          <w:rStyle w:val="VerbatimChar"/>
        </w:rPr>
        <w:t xml:space="preserve">            borrow=True</w:t>
      </w:r>
      <w:r>
        <w:br w:type="textWrapping"/>
      </w:r>
      <w:r>
        <w:rPr>
          <w:rStyle w:val="VerbatimChar"/>
        </w:rPr>
        <w:t xml:space="preserve">        )</w:t>
      </w:r>
      <w:r>
        <w:br w:type="textWrapping"/>
      </w:r>
      <w:r>
        <w:rPr>
          <w:rStyle w:val="VerbatimChar"/>
        </w:rPr>
        <w:t xml:space="preserve">        self.p_y_given_x = T.nnet.softmax(</w:t>
      </w:r>
      <w:r>
        <w:br w:type="textWrapping"/>
      </w:r>
      <w:r>
        <w:rPr>
          <w:rStyle w:val="VerbatimChar"/>
        </w:rPr>
        <w:t xml:space="preserve">                            T.dot(input, self.W) + self.b)</w:t>
      </w:r>
      <w:r>
        <w:br w:type="textWrapping"/>
      </w:r>
      <w:r>
        <w:rPr>
          <w:rStyle w:val="VerbatimChar"/>
        </w:rPr>
        <w:t xml:space="preserve">        self.y_pred = T.argmax(self.p_y_given_x, axis=1)</w:t>
      </w:r>
      <w:r>
        <w:br w:type="textWrapping"/>
      </w:r>
      <w:r>
        <w:rPr>
          <w:rStyle w:val="VerbatimChar"/>
        </w:rPr>
        <w:t xml:space="preserve">        self.params = [self.W, self.b]</w:t>
      </w:r>
      <w:r>
        <w:br w:type="textWrapping"/>
      </w:r>
      <w:r>
        <w:br w:type="textWrapping"/>
      </w:r>
      <w:r>
        <w:rPr>
          <w:rStyle w:val="VerbatimChar"/>
        </w:rPr>
        <w:t xml:space="preserve">    def negative_log_likelihood(self, y):</w:t>
      </w:r>
      <w:r>
        <w:br w:type="textWrapping"/>
      </w:r>
      <w:r>
        <w:rPr>
          <w:rStyle w:val="VerbatimChar"/>
        </w:rPr>
        <w:t xml:space="preserve">        return -T.mean(T.log(self.p_y_given_x)</w:t>
      </w:r>
      <w:r>
        <w:br w:type="textWrapping"/>
      </w:r>
      <w:r>
        <w:rPr>
          <w:rStyle w:val="VerbatimChar"/>
        </w:rPr>
        <w:t xml:space="preserve">                        [T.arange(y.shape[0]), y])</w:t>
      </w:r>
      <w:r>
        <w:br w:type="textWrapping"/>
      </w:r>
      <w:r>
        <w:br w:type="textWrapping"/>
      </w:r>
      <w:r>
        <w:rPr>
          <w:rStyle w:val="VerbatimChar"/>
        </w:rPr>
        <w:t xml:space="preserve">    def errors(self, y):</w:t>
      </w:r>
      <w:r>
        <w:br w:type="textWrapping"/>
      </w:r>
      <w:r>
        <w:rPr>
          <w:rStyle w:val="VerbatimChar"/>
        </w:rPr>
        <w:t xml:space="preserve">        if y.ndim != self.y_pred.ndim:</w:t>
      </w:r>
      <w:r>
        <w:br w:type="textWrapping"/>
      </w:r>
      <w:r>
        <w:rPr>
          <w:rStyle w:val="VerbatimChar"/>
        </w:rPr>
        <w:t xml:space="preserve">            raise TypeError(</w:t>
      </w:r>
      <w:r>
        <w:br w:type="textWrapping"/>
      </w:r>
      <w:r>
        <w:rPr>
          <w:rStyle w:val="VerbatimChar"/>
        </w:rPr>
        <w:t xml:space="preserve">              'y should have the same shape as self.y_pred',</w:t>
      </w:r>
      <w:r>
        <w:br w:type="textWrapping"/>
      </w:r>
      <w:r>
        <w:rPr>
          <w:rStyle w:val="VerbatimChar"/>
        </w:rPr>
        <w:t xml:space="preserve">                ('y', y.type, 'y_pred', self.y_pred.type)</w:t>
      </w:r>
      <w:r>
        <w:br w:type="textWrapping"/>
      </w:r>
      <w:r>
        <w:rPr>
          <w:rStyle w:val="VerbatimChar"/>
        </w:rPr>
        <w:t xml:space="preserve">            )</w:t>
      </w:r>
      <w:r>
        <w:br w:type="textWrapping"/>
      </w:r>
      <w:r>
        <w:rPr>
          <w:rStyle w:val="VerbatimChar"/>
        </w:rPr>
        <w:t xml:space="preserve">        if y.dtype.startswith('int'):</w:t>
      </w:r>
      <w:r>
        <w:br w:type="textWrapping"/>
      </w:r>
      <w:r>
        <w:rPr>
          <w:rStyle w:val="VerbatimChar"/>
        </w:rPr>
        <w:t xml:space="preserve">            return T.mean(T.neq(self.y_pred, y))</w:t>
      </w:r>
      <w:r>
        <w:br w:type="textWrapping"/>
      </w:r>
      <w:r>
        <w:rPr>
          <w:rStyle w:val="VerbatimChar"/>
        </w:rPr>
        <w:t xml:space="preserve">        else:</w:t>
      </w:r>
      <w:r>
        <w:br w:type="textWrapping"/>
      </w:r>
      <w:r>
        <w:rPr>
          <w:rStyle w:val="VerbatimChar"/>
        </w:rPr>
        <w:t xml:space="preserve">            raise NotImplementedError()</w:t>
      </w:r>
    </w:p>
    <w:p>
      <w:pPr>
        <w:pStyle w:val="Compact"/>
        <w:numPr>
          <w:numId w:val="1015"/>
          <w:ilvl w:val="0"/>
        </w:numPr>
      </w:pPr>
      <w:r>
        <w:t xml:space="preserve">网络结构构造</w:t>
      </w:r>
    </w:p>
    <w:p>
      <w:pPr>
        <w:pStyle w:val="SourceCode"/>
      </w:pPr>
      <w:r>
        <w:rPr>
          <w:rStyle w:val="VerbatimChar"/>
        </w:rPr>
        <w:t xml:space="preserve">    layer0_input = x.reshape((batch_size, 1, 32, 32))</w:t>
      </w:r>
      <w:r>
        <w:br w:type="textWrapping"/>
      </w:r>
      <w:r>
        <w:rPr>
          <w:rStyle w:val="VerbatimChar"/>
        </w:rPr>
        <w:t xml:space="preserve">    # 第一层卷积+子采样</w:t>
      </w:r>
      <w:r>
        <w:br w:type="textWrapping"/>
      </w:r>
      <w:r>
        <w:rPr>
          <w:rStyle w:val="VerbatimChar"/>
        </w:rPr>
        <w:t xml:space="preserve">    layer0 = LeNetConvPoolLayer(</w:t>
      </w:r>
      <w:r>
        <w:br w:type="textWrapping"/>
      </w:r>
      <w:r>
        <w:rPr>
          <w:rStyle w:val="VerbatimChar"/>
        </w:rPr>
        <w:t xml:space="preserve">        rng,</w:t>
      </w:r>
      <w:r>
        <w:br w:type="textWrapping"/>
      </w:r>
      <w:r>
        <w:rPr>
          <w:rStyle w:val="VerbatimChar"/>
        </w:rPr>
        <w:t xml:space="preserve">        input=layer0_input,</w:t>
      </w:r>
      <w:r>
        <w:br w:type="textWrapping"/>
      </w:r>
      <w:r>
        <w:rPr>
          <w:rStyle w:val="VerbatimChar"/>
        </w:rPr>
        <w:t xml:space="preserve">        image_shape=(batch_size, 1, 32, 32),</w:t>
      </w:r>
      <w:r>
        <w:br w:type="textWrapping"/>
      </w:r>
      <w:r>
        <w:rPr>
          <w:rStyle w:val="VerbatimChar"/>
        </w:rPr>
        <w:t xml:space="preserve">        filter_shape=(nkerns[0], 1, 5, 5),</w:t>
      </w:r>
      <w:r>
        <w:br w:type="textWrapping"/>
      </w:r>
      <w:r>
        <w:rPr>
          <w:rStyle w:val="VerbatimChar"/>
        </w:rPr>
        <w:t xml:space="preserve">        poolsize=(2, 2)</w:t>
      </w:r>
      <w:r>
        <w:br w:type="textWrapping"/>
      </w:r>
      <w:r>
        <w:rPr>
          <w:rStyle w:val="VerbatimChar"/>
        </w:rPr>
        <w:t xml:space="preserve">    )</w:t>
      </w:r>
      <w:r>
        <w:br w:type="textWrapping"/>
      </w:r>
      <w:r>
        <w:rPr>
          <w:rStyle w:val="VerbatimChar"/>
        </w:rPr>
        <w:t xml:space="preserve">    # 第二层卷积+子采样，输入为上一层的输出：</w:t>
      </w:r>
      <w:r>
        <w:br w:type="textWrapping"/>
      </w:r>
      <w:r>
        <w:rPr>
          <w:rStyle w:val="VerbatimChar"/>
        </w:rPr>
        <w:t xml:space="preserve">    # 上一层卷积后得到：(32-5+1 ,32-5+1) = (28, 28)</w:t>
      </w:r>
      <w:r>
        <w:br w:type="textWrapping"/>
      </w:r>
      <w:r>
        <w:rPr>
          <w:rStyle w:val="VerbatimChar"/>
        </w:rPr>
        <w:t xml:space="preserve">    # 上一层后得到： (28/2, 28/2) = (14, 14)</w:t>
      </w:r>
      <w:r>
        <w:br w:type="textWrapping"/>
      </w:r>
      <w:r>
        <w:rPr>
          <w:rStyle w:val="VerbatimChar"/>
        </w:rPr>
        <w:t xml:space="preserve">    layer1 = LeNetConvPoolLayer(</w:t>
      </w:r>
      <w:r>
        <w:br w:type="textWrapping"/>
      </w:r>
      <w:r>
        <w:rPr>
          <w:rStyle w:val="VerbatimChar"/>
        </w:rPr>
        <w:t xml:space="preserve">        rng,</w:t>
      </w:r>
      <w:r>
        <w:br w:type="textWrapping"/>
      </w:r>
      <w:r>
        <w:rPr>
          <w:rStyle w:val="VerbatimChar"/>
        </w:rPr>
        <w:t xml:space="preserve">        input=layer0.output,</w:t>
      </w:r>
      <w:r>
        <w:br w:type="textWrapping"/>
      </w:r>
      <w:r>
        <w:rPr>
          <w:rStyle w:val="VerbatimChar"/>
        </w:rPr>
        <w:t xml:space="preserve">        image_shape=(batch_size, nkerns[0], 14, 14),</w:t>
      </w:r>
      <w:r>
        <w:br w:type="textWrapping"/>
      </w:r>
      <w:r>
        <w:rPr>
          <w:rStyle w:val="VerbatimChar"/>
        </w:rPr>
        <w:t xml:space="preserve">        filter_shape=(nkerns[1], nkerns[0], 5, 5),</w:t>
      </w:r>
      <w:r>
        <w:br w:type="textWrapping"/>
      </w:r>
      <w:r>
        <w:rPr>
          <w:rStyle w:val="VerbatimChar"/>
        </w:rPr>
        <w:t xml:space="preserve">        poolsize=(2, 2)</w:t>
      </w:r>
      <w:r>
        <w:br w:type="textWrapping"/>
      </w:r>
      <w:r>
        <w:rPr>
          <w:rStyle w:val="VerbatimChar"/>
        </w:rPr>
        <w:t xml:space="preserve">    )</w:t>
      </w:r>
      <w:r>
        <w:br w:type="textWrapping"/>
      </w:r>
      <w:r>
        <w:rPr>
          <w:rStyle w:val="VerbatimChar"/>
        </w:rPr>
        <w:t xml:space="preserve">    # 全连接层</w:t>
      </w:r>
      <w:r>
        <w:br w:type="textWrapping"/>
      </w:r>
      <w:r>
        <w:rPr>
          <w:rStyle w:val="VerbatimChar"/>
        </w:rPr>
        <w:t xml:space="preserve">    layer2_input = layer1.output.flatten(2)</w:t>
      </w:r>
      <w:r>
        <w:br w:type="textWrapping"/>
      </w:r>
      <w:r>
        <w:rPr>
          <w:rStyle w:val="VerbatimChar"/>
        </w:rPr>
        <w:t xml:space="preserve">    layer2 = HiddenLayer(</w:t>
      </w:r>
      <w:r>
        <w:br w:type="textWrapping"/>
      </w:r>
      <w:r>
        <w:rPr>
          <w:rStyle w:val="VerbatimChar"/>
        </w:rPr>
        <w:t xml:space="preserve">        rng,</w:t>
      </w:r>
      <w:r>
        <w:br w:type="textWrapping"/>
      </w:r>
      <w:r>
        <w:rPr>
          <w:rStyle w:val="VerbatimChar"/>
        </w:rPr>
        <w:t xml:space="preserve">        input=layer2_input,</w:t>
      </w:r>
      <w:r>
        <w:br w:type="textWrapping"/>
      </w:r>
      <w:r>
        <w:rPr>
          <w:rStyle w:val="VerbatimChar"/>
        </w:rPr>
        <w:t xml:space="preserve">        n_in=nkerns[1] * 5 * 5,</w:t>
      </w:r>
      <w:r>
        <w:br w:type="textWrapping"/>
      </w:r>
      <w:r>
        <w:rPr>
          <w:rStyle w:val="VerbatimChar"/>
        </w:rPr>
        <w:t xml:space="preserve">        n_out=2000,</w:t>
      </w:r>
      <w:r>
        <w:br w:type="textWrapping"/>
      </w:r>
      <w:r>
        <w:rPr>
          <w:rStyle w:val="VerbatimChar"/>
        </w:rPr>
        <w:t xml:space="preserve">        activation=T.tanh</w:t>
      </w:r>
      <w:r>
        <w:br w:type="textWrapping"/>
      </w:r>
      <w:r>
        <w:rPr>
          <w:rStyle w:val="VerbatimChar"/>
        </w:rPr>
        <w:t xml:space="preserve">    )</w:t>
      </w:r>
      <w:r>
        <w:br w:type="textWrapping"/>
      </w:r>
      <w:r>
        <w:rPr>
          <w:rStyle w:val="VerbatimChar"/>
        </w:rPr>
        <w:t xml:space="preserve">    #分类器</w:t>
      </w:r>
      <w:r>
        <w:br w:type="textWrapping"/>
      </w:r>
      <w:r>
        <w:rPr>
          <w:rStyle w:val="VerbatimChar"/>
        </w:rPr>
        <w:t xml:space="preserve">    layer3 = LogisticRegression(input=layer2.output, </w:t>
      </w:r>
      <w:r>
        <w:br w:type="textWrapping"/>
      </w:r>
      <w:r>
        <w:rPr>
          <w:rStyle w:val="VerbatimChar"/>
        </w:rPr>
        <w:t xml:space="preserve">                        n_in=2000, n_out=38)   </w:t>
      </w:r>
      <w:r>
        <w:br w:type="textWrapping"/>
      </w:r>
      <w:r>
        <w:rPr>
          <w:rStyle w:val="VerbatimChar"/>
        </w:rPr>
        <w:t xml:space="preserve">    # 代价函数</w:t>
      </w:r>
      <w:r>
        <w:br w:type="textWrapping"/>
      </w:r>
      <w:r>
        <w:rPr>
          <w:rStyle w:val="VerbatimChar"/>
        </w:rPr>
        <w:t xml:space="preserve">    cost = layer3.negative_log_likelihood(y)</w:t>
      </w:r>
    </w:p>
    <w:p>
      <w:pPr>
        <w:pStyle w:val="Heading2"/>
      </w:pPr>
      <w:bookmarkStart w:id="57" w:name="对比实验"/>
      <w:r>
        <w:t xml:space="preserve">对比实验</w:t>
      </w:r>
      <w:bookmarkEnd w:id="57"/>
    </w:p>
    <w:p>
      <w:pPr>
        <w:pStyle w:val="Heading3"/>
      </w:pPr>
      <w:bookmarkStart w:id="58" w:name="pca-knn"/>
      <w:r>
        <w:t xml:space="preserve">PCA-KNN</w:t>
      </w:r>
      <w:bookmarkEnd w:id="58"/>
    </w:p>
    <w:p>
      <w:pPr>
        <w:pStyle w:val="FirstParagraph"/>
      </w:pPr>
      <w:r>
        <w:t xml:space="preserve">PCA，Principal Component Analysis，主成分分析。是基础的数学分析方法，其实际应用十分广泛，是一种常用的多变量分析方法。其主要思想，是探索如何利用少数的主要成分来代表数据中的大部分信息。主成分分析在大大降低维度的同时，能够保持原始数据中大部分信息不被丢失，因此常常被用作数据降维。</w:t>
      </w:r>
    </w:p>
    <w:p>
      <w:pPr>
        <w:pStyle w:val="BodyText"/>
      </w:pPr>
      <w:r>
        <w:t xml:space="preserve">KNN，K Nearest Neighbor，K-最近邻方法。是一种有监督的分类算法，也是最简单的机器学习方法之一。其理论已经比较成熟。主要思想是对于一个新的输入实例，在训练集中找与之最邻近的K个实例，若K个实例中大多数属于某个类，就将此输入分入到该类中。KNN算法思想简单易懂，得到了广泛的应用。</w:t>
      </w:r>
    </w:p>
    <w:p>
      <w:pPr>
        <w:pStyle w:val="BodyText"/>
      </w:pPr>
      <w:r>
        <w:t xml:space="preserve">文献</w:t>
      </w:r>
      <w:r>
        <w:t xml:space="preserve"> </w:t>
      </w:r>
      <w:r>
        <w:rPr>
          <w:b/>
        </w:rPr>
        <w:t xml:space="preserve">???</w:t>
      </w:r>
      <w:r>
        <w:t xml:space="preserve"> </w:t>
      </w:r>
      <w:r>
        <w:t xml:space="preserve">中，在YaleB数据集上利用PCA对图像数据进行处理，利用少数的维度代表原始数据的信息，完成提取特征的过程，然后利用KNN做分类器做出了实验。</w:t>
      </w:r>
    </w:p>
    <w:p>
      <w:pPr>
        <w:pStyle w:val="Heading3"/>
      </w:pPr>
      <w:bookmarkStart w:id="59" w:name="lpp-knn"/>
      <w:r>
        <w:t xml:space="preserve">LPP-KNN</w:t>
      </w:r>
      <w:bookmarkEnd w:id="59"/>
    </w:p>
    <w:p>
      <w:pPr>
        <w:pStyle w:val="FirstParagraph"/>
      </w:pPr>
      <w:r>
        <w:t xml:space="preserve">LPP</w:t>
      </w:r>
      <w:r>
        <w:rPr>
          <w:vertAlign w:val="superscript"/>
        </w:rPr>
        <w:t xml:space="preserve">[</w:t>
      </w:r>
      <w:r>
        <w:rPr>
          <w:b/>
          <w:vertAlign w:val="superscript"/>
        </w:rPr>
        <w:t xml:space="preserve">???</w:t>
      </w:r>
      <w:r>
        <w:rPr>
          <w:vertAlign w:val="superscript"/>
        </w:rPr>
        <w:t xml:space="preserve">]</w:t>
      </w:r>
      <w:r>
        <w:t xml:space="preserve">，Locality Preserving Projection,局部保持投影，是一种无监督的学习算法。是流形学习方法Laplacian Eigenmap的线性表示，既能避免了PCA</w:t>
      </w:r>
      <w:r>
        <w:rPr>
          <w:vertAlign w:val="superscript"/>
        </w:rPr>
        <w:t xml:space="preserve">[</w:t>
      </w:r>
      <w:r>
        <w:rPr>
          <w:b/>
          <w:vertAlign w:val="superscript"/>
        </w:rPr>
        <w:t xml:space="preserve">???</w:t>
      </w:r>
      <w:r>
        <w:rPr>
          <w:vertAlign w:val="superscript"/>
        </w:rPr>
        <w:t xml:space="preserve">]</w:t>
      </w:r>
      <w:r>
        <w:t xml:space="preserve">等传统线性方法不能表示原始数据中非线性流形的缺陷</w:t>
      </w:r>
      <w:r>
        <w:rPr>
          <w:vertAlign w:val="superscript"/>
        </w:rPr>
        <w:t xml:space="preserve">[</w:t>
      </w:r>
      <w:r>
        <w:rPr>
          <w:b/>
          <w:vertAlign w:val="superscript"/>
        </w:rPr>
        <w:t xml:space="preserve">???</w:t>
      </w:r>
      <w:r>
        <w:rPr>
          <w:vertAlign w:val="superscript"/>
        </w:rPr>
        <w:t xml:space="preserve">]</w:t>
      </w:r>
      <w:r>
        <w:t xml:space="preserve">，又能解决非线性方法不易得到新样本点低维投影的问题</w:t>
      </w:r>
      <w:r>
        <w:rPr>
          <w:vertAlign w:val="superscript"/>
        </w:rPr>
        <w:t xml:space="preserve">[</w:t>
      </w:r>
      <w:r>
        <w:rPr>
          <w:b/>
          <w:vertAlign w:val="superscript"/>
        </w:rPr>
        <w:t xml:space="preserve">???</w:t>
      </w:r>
      <w:r>
        <w:rPr>
          <w:vertAlign w:val="superscript"/>
        </w:rPr>
        <w:t xml:space="preserve">]</w:t>
      </w:r>
      <w:r>
        <w:t xml:space="preserve">。该算法的主要思想在于通过保持高维数据内在的局部流形结构，来构造出拉普拉斯矩阵来指导降维，从而得到显式的投影矩阵。该算法在人脸识别等问题中能够成功应用。</w:t>
      </w:r>
    </w:p>
    <w:p>
      <w:pPr>
        <w:pStyle w:val="BodyText"/>
      </w:pPr>
      <w:r>
        <w:t xml:space="preserve">文献</w:t>
      </w:r>
      <w:r>
        <w:t xml:space="preserve"> </w:t>
      </w:r>
      <w:r>
        <w:rPr>
          <w:b/>
        </w:rPr>
        <w:t xml:space="preserve">???</w:t>
      </w:r>
      <w:r>
        <w:t xml:space="preserve"> </w:t>
      </w:r>
      <w:r>
        <w:t xml:space="preserve">中，在YaleB数据集上利用LPP提取特征，KNN做分类器做出了实验。</w:t>
      </w:r>
    </w:p>
    <w:p>
      <w:pPr>
        <w:pStyle w:val="Heading3"/>
      </w:pPr>
      <w:bookmarkStart w:id="60" w:name="lbp-dbn"/>
      <w:r>
        <w:t xml:space="preserve">LBP-DBN</w:t>
      </w:r>
      <w:bookmarkEnd w:id="60"/>
    </w:p>
    <w:p>
      <w:pPr>
        <w:pStyle w:val="FirstParagraph"/>
      </w:pPr>
      <w:r>
        <w:t xml:space="preserve">LBP全称Local Binary Pattern、局部二值模式，是一个经典的纹理特征描述子，于1994年有Ojala</w:t>
      </w:r>
      <w:r>
        <w:rPr>
          <w:vertAlign w:val="superscript"/>
        </w:rPr>
        <w:t xml:space="preserve">[</w:t>
      </w:r>
      <w:r>
        <w:rPr>
          <w:b/>
          <w:vertAlign w:val="superscript"/>
        </w:rPr>
        <w:t xml:space="preserve">???</w:t>
      </w:r>
      <w:r>
        <w:rPr>
          <w:vertAlign w:val="superscript"/>
        </w:rPr>
        <w:t xml:space="preserve">]</w:t>
      </w:r>
      <w:r>
        <w:t xml:space="preserve">提出，经过多次改进</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t xml:space="preserve">，现在的LBP算子具备了一定的光照不变性和旋转不变性，能够描述角、点、边缘等图像中的细节。一般为了提高旋转不变性和光照不变性，通常会将分块和LBP描述子结合起来，从而提取的纹理特征，既有局部特征又有全局特征。</w:t>
      </w:r>
    </w:p>
    <w:p>
      <w:pPr>
        <w:pStyle w:val="BodyText"/>
      </w:pPr>
      <w:r>
        <w:t xml:space="preserve">DBN全称Deep Belief Network、深度信念网络，是一种由受限玻尔兹曼机构成的一种人工神经网络，通过贪心学习算法来进行学习。也经常被用于特征识别、分类问题等领域。</w:t>
      </w:r>
    </w:p>
    <w:p>
      <w:pPr>
        <w:pStyle w:val="BodyText"/>
      </w:pPr>
      <w:r>
        <w:t xml:space="preserve">文献</w:t>
      </w:r>
      <w:r>
        <w:t xml:space="preserve"> </w:t>
      </w:r>
      <w:r>
        <w:rPr>
          <w:b/>
        </w:rPr>
        <w:t xml:space="preserve">???</w:t>
      </w:r>
      <w:r>
        <w:t xml:space="preserve"> </w:t>
      </w:r>
      <w:r>
        <w:t xml:space="preserve">中采用分块与LBP结合的方法提取特征并使用深度信念网络进行分类，并在Yale扩展数据库YaleB上进行了实验。</w:t>
      </w:r>
    </w:p>
    <w:p>
      <w:pPr>
        <w:pStyle w:val="Heading2"/>
      </w:pPr>
      <w:bookmarkStart w:id="61" w:name="实验结果与分析"/>
      <w:r>
        <w:t xml:space="preserve">实验结果与分析</w:t>
      </w:r>
      <w:bookmarkEnd w:id="61"/>
    </w:p>
    <w:p>
      <w:pPr>
        <w:pStyle w:val="FirstParagraph"/>
      </w:pPr>
      <w:r>
        <w:t xml:space="preserve">经过实验，卷积神经网络在YaleB数据库上达到了96.63%的正确率，训练过程中误判率的变化图像如</w:t>
      </w:r>
      <w:r>
        <w:t xml:space="preserve"> </w:t>
      </w:r>
      <w:r>
        <w:rPr>
          <w:b/>
        </w:rPr>
        <w:t xml:space="preserve">???</w:t>
      </w:r>
      <w:r>
        <w:t xml:space="preserve"> </w:t>
      </w:r>
      <w:r>
        <w:t xml:space="preserve">。通过图像可知，卷积神经网络最初的错误率达到99%到100%，这主要是由于网络权值和偏移量参数的初值设为零导致。但通过训练，很快错误率急速下降至10%以内，而后收敛速度慢慢降下来，但仍在不断地收敛，最后错误率到达3.375%时网络结束训练。卷积神经网络在人脸识别的过程中错误率由最初几乎100%下降到3.375%，足以说明其超强的自学习能力。</w:t>
      </w:r>
    </w:p>
    <w:p>
      <w:pPr>
        <w:pStyle w:val="CaptionedFigure"/>
      </w:pPr>
      <w:r>
        <w:t xml:space="preserve">CNN误判率变化图</w:t>
      </w:r>
    </w:p>
    <w:p>
      <w:pPr>
        <w:pStyle w:val="ImageCaption"/>
      </w:pPr>
      <w:r>
        <w:t xml:space="preserve">CNN误判率变化图</w:t>
      </w:r>
    </w:p>
    <w:p>
      <w:pPr>
        <w:pStyle w:val="BodyText"/>
      </w:pPr>
      <w:r>
        <w:t xml:space="preserve">再将卷积神经网络与其他的人脸识别方法作比较，主成分分析和K最近邻算法相结合能够使正确率稳定在74.75%左右，局部保持投影和K最近邻结合效果比起主成分分析，在87.05%左右，卷积神经网络的识别结果。此外我们可以发现LBP特征和深度信念网络结合的识别方法效果虽也不如卷积神经网络得到的结果，但比起前两种要接近得多。深度信念网络也是一种深度学习的方法，进一步验证了深度学习方法的有效性。</w:t>
      </w:r>
    </w:p>
    <w:p>
      <w:pPr>
        <w:pStyle w:val="TableCaption"/>
      </w:pPr>
      <w:r>
        <w:t xml:space="preserve">多种方法下人脸识别正确率对比 {#tbl:cnn-res}</w:t>
      </w:r>
    </w:p>
    <w:tbl>
      <w:tblPr>
        <w:tblStyle w:val="Table"/>
        <w:tblW w:type="pct" w:w="0.0"/>
        <w:tblLook w:firstRow="1"/>
        <w:tblCaption w:val="多种方法下人脸识别正确率对比 {#tbl:cnn-res}"/>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最佳识别率</w:t>
            </w:r>
          </w:p>
        </w:tc>
      </w:tr>
      <w:tr>
        <w:tc>
          <w:p>
            <w:pPr>
              <w:pStyle w:val="Compact"/>
              <w:jc w:val="left"/>
            </w:pPr>
            <w:r>
              <w:t xml:space="preserve">PCA+KNN</w:t>
            </w:r>
            <w:r>
              <w:rPr>
                <w:vertAlign w:val="superscript"/>
              </w:rPr>
              <w:t xml:space="preserve">[</w:t>
            </w:r>
            <w:r>
              <w:rPr>
                <w:b/>
                <w:vertAlign w:val="superscript"/>
              </w:rPr>
              <w:t xml:space="preserve">???</w:t>
            </w:r>
            <w:r>
              <w:rPr>
                <w:vertAlign w:val="superscript"/>
              </w:rPr>
              <w:t xml:space="preserve">]</w:t>
            </w:r>
          </w:p>
        </w:tc>
        <w:tc>
          <w:p>
            <w:pPr>
              <w:pStyle w:val="Compact"/>
              <w:jc w:val="left"/>
            </w:pPr>
            <w:r>
              <w:t xml:space="preserve">74.75%</w:t>
            </w:r>
          </w:p>
        </w:tc>
      </w:tr>
      <w:tr>
        <w:tc>
          <w:p>
            <w:pPr>
              <w:pStyle w:val="Compact"/>
              <w:jc w:val="left"/>
            </w:pPr>
            <w:r>
              <w:t xml:space="preserve">NPE+KNN</w:t>
            </w:r>
            <w:r>
              <w:rPr>
                <w:vertAlign w:val="superscript"/>
              </w:rPr>
              <w:t xml:space="preserve">[</w:t>
            </w:r>
            <w:r>
              <w:rPr>
                <w:b/>
                <w:vertAlign w:val="superscript"/>
              </w:rPr>
              <w:t xml:space="preserve">???</w:t>
            </w:r>
            <w:r>
              <w:rPr>
                <w:vertAlign w:val="superscript"/>
              </w:rPr>
              <w:t xml:space="preserve">]</w:t>
            </w:r>
          </w:p>
        </w:tc>
        <w:tc>
          <w:p>
            <w:pPr>
              <w:pStyle w:val="Compact"/>
              <w:jc w:val="left"/>
            </w:pPr>
            <w:r>
              <w:t xml:space="preserve">87.05%</w:t>
            </w:r>
          </w:p>
        </w:tc>
      </w:tr>
      <w:tr>
        <w:tc>
          <w:p>
            <w:pPr>
              <w:pStyle w:val="Compact"/>
              <w:jc w:val="left"/>
            </w:pPr>
            <w:r>
              <w:t xml:space="preserve">LBP+DBN</w:t>
            </w:r>
            <w:r>
              <w:rPr>
                <w:vertAlign w:val="superscript"/>
              </w:rPr>
              <w:t xml:space="preserve">[</w:t>
            </w:r>
            <w:r>
              <w:rPr>
                <w:b/>
                <w:vertAlign w:val="superscript"/>
              </w:rPr>
              <w:t xml:space="preserve">???</w:t>
            </w:r>
            <w:r>
              <w:rPr>
                <w:vertAlign w:val="superscript"/>
              </w:rPr>
              <w:t xml:space="preserve">]</w:t>
            </w:r>
          </w:p>
        </w:tc>
        <w:tc>
          <w:p>
            <w:pPr>
              <w:pStyle w:val="Compact"/>
              <w:jc w:val="left"/>
            </w:pPr>
            <w:r>
              <w:t xml:space="preserve">96.17%</w:t>
            </w:r>
          </w:p>
        </w:tc>
      </w:tr>
      <w:tr>
        <w:tc>
          <w:p>
            <w:pPr>
              <w:pStyle w:val="Compact"/>
              <w:jc w:val="left"/>
            </w:pPr>
            <w:r>
              <w:t xml:space="preserve">CNN</w:t>
            </w:r>
          </w:p>
        </w:tc>
        <w:tc>
          <w:p>
            <w:pPr>
              <w:pStyle w:val="Compact"/>
              <w:jc w:val="left"/>
            </w:pPr>
            <w:r>
              <w:t xml:space="preserve">96.63%</w:t>
            </w:r>
          </w:p>
        </w:tc>
      </w:tr>
    </w:tbl>
    <w:p>
      <w:pPr>
        <w:pStyle w:val="BodyText"/>
      </w:pPr>
      <w:r>
        <w:t xml:space="preserve">#基于卷积神经网络的人脸特征研究</w:t>
      </w:r>
      <w:r>
        <w:t xml:space="preserve"> </w:t>
      </w:r>
      <w:r>
        <w:t xml:space="preserve">本章对卷积神经网络所提取的特征进行探究。卷积神经网络在分类问题上的突出表现，与它对特征的学习是密切相关的。卷积和采样使之能够很好地捕捉到图片信息的细节，多层过滤器更是加强了其描述特征的能力。因此对卷积神经网络所提取的特征的探究是非常有意义的。在本章中，将卷积神经网络与局部二值特征(LBP)</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t xml:space="preserve">和方向梯度特征(HOG)两种经典的特征提取方式作比较。</w:t>
      </w:r>
    </w:p>
    <w:p>
      <w:pPr>
        <w:pStyle w:val="Heading2"/>
      </w:pPr>
      <w:bookmarkStart w:id="62" w:name="实验设计"/>
      <w:r>
        <w:t xml:space="preserve">实验设计</w:t>
      </w:r>
      <w:bookmarkEnd w:id="62"/>
    </w:p>
    <w:p>
      <w:pPr>
        <w:pStyle w:val="FirstParagraph"/>
      </w:pPr>
      <w:r>
        <w:t xml:space="preserve">本实验为对比实验，分别提取卷积神经网络训练得到的特征、局部二值特征和梯度方向特征。分类器统一使用支持向量机。最后将三种特征得到的分类结果进行对比，分析卷积神经网络的优劣势。注意，在支持向量机分类过程中，YaleB训练集属于分类问题，需要将数据分为39类。</w:t>
      </w:r>
    </w:p>
    <w:p>
      <w:pPr>
        <w:pStyle w:val="BodyText"/>
      </w:pPr>
      <w:r>
        <w:t xml:space="preserve">###实验一：基于卷积神经网络的人脸特征</w:t>
      </w:r>
      <w:r>
        <w:t xml:space="preserve"> </w:t>
      </w:r>
      <w:r>
        <w:t xml:space="preserve">在第四章的实验中，我们已经实现了使用卷积神经网络(CNN)实现了人脸识别。为了提取卷积神经网络训练得到的数据，</w:t>
      </w:r>
    </w:p>
    <w:p>
      <w:pPr>
        <w:pStyle w:val="Compact"/>
        <w:numPr>
          <w:numId w:val="1016"/>
          <w:ilvl w:val="0"/>
        </w:numPr>
      </w:pPr>
      <w:r>
        <w:t xml:space="preserve">训练卷积神经网络至误判率不再优化，停止训练。</w:t>
      </w:r>
    </w:p>
    <w:p>
      <w:pPr>
        <w:pStyle w:val="Compact"/>
        <w:numPr>
          <w:numId w:val="1016"/>
          <w:ilvl w:val="0"/>
        </w:numPr>
      </w:pPr>
      <w:r>
        <w:t xml:space="preserve">保存误判率达到最小时网络的参数。</w:t>
      </w:r>
    </w:p>
    <w:p>
      <w:pPr>
        <w:pStyle w:val="Compact"/>
        <w:numPr>
          <w:numId w:val="1016"/>
          <w:ilvl w:val="0"/>
        </w:numPr>
      </w:pPr>
      <w:r>
        <w:t xml:space="preserve">利用参数重构网络至全连接层。</w:t>
      </w:r>
    </w:p>
    <w:p>
      <w:pPr>
        <w:pStyle w:val="Compact"/>
        <w:numPr>
          <w:numId w:val="1016"/>
          <w:ilvl w:val="0"/>
        </w:numPr>
      </w:pPr>
      <w:r>
        <w:t xml:space="preserve">将原始训练集和测试集数据输入网络得到全连接层的数据即是通过该卷积神经网络训练得到的数据结果。</w:t>
      </w:r>
    </w:p>
    <w:p>
      <w:pPr>
        <w:pStyle w:val="FirstParagraph"/>
      </w:pPr>
      <w:r>
        <w:t xml:space="preserve">分别将训练集和测试集输入至支持向量机中进行训练和测试。</w:t>
      </w:r>
    </w:p>
    <w:p>
      <w:pPr>
        <w:pStyle w:val="BodyText"/>
      </w:pPr>
      <w:r>
        <w:t xml:space="preserve">###实验二：局部二值特征</w:t>
      </w:r>
      <w:r>
        <w:t xml:space="preserve"> </w:t>
      </w:r>
      <w:r>
        <w:t xml:space="preserve">局部二值特征(LBP,Local Binary Pattern)</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rPr>
          <w:b/>
          <w:vertAlign w:val="superscript"/>
        </w:rPr>
        <w:t xml:space="preserve">??</w:t>
      </w:r>
      <w:r>
        <w:rPr>
          <w:vertAlign w:val="superscript"/>
        </w:rPr>
        <w:t xml:space="preserve">]</w:t>
      </w:r>
      <w:r>
        <w:t xml:space="preserve">是非常常用的人脸识别特征。用来描述图像局部纹理特征，其主要思想是通过将周围像素与中心像素的灰度值进行比较，用0和1对整幅图像重新编码，得到的仍然是一张图像。为了解决由于</w:t>
      </w:r>
      <w:r>
        <w:t xml:space="preserve">“</w:t>
      </w:r>
      <w:r>
        <w:t xml:space="preserve">位置没有对准</w:t>
      </w:r>
      <w:r>
        <w:t xml:space="preserve">”</w:t>
      </w:r>
      <w:r>
        <w:t xml:space="preserve">而造成的较大误差，加入直方图的思想。所以LBP特征的提取过程为：</w:t>
      </w:r>
    </w:p>
    <w:p>
      <w:pPr>
        <w:pStyle w:val="Compact"/>
        <w:numPr>
          <w:numId w:val="1017"/>
          <w:ilvl w:val="0"/>
        </w:numPr>
      </w:pPr>
      <w:r>
        <w:t xml:space="preserve">将图片转成灰度图像。</w:t>
      </w:r>
    </w:p>
    <w:p>
      <w:pPr>
        <w:pStyle w:val="Compact"/>
        <w:numPr>
          <w:numId w:val="1017"/>
          <w:ilvl w:val="0"/>
        </w:numPr>
      </w:pPr>
      <w:r>
        <w:t xml:space="preserve">将检测图像分成小区域，如</w:t>
      </w:r>
      <m:oMath>
        <m:r>
          <m:t>16</m:t>
        </m:r>
        <m:r>
          <m:t>×</m:t>
        </m:r>
        <m:r>
          <m:t>16</m:t>
        </m:r>
      </m:oMath>
      <w:r>
        <w:t xml:space="preserve">。</w:t>
      </w:r>
    </w:p>
    <w:p>
      <w:pPr>
        <w:pStyle w:val="Compact"/>
        <w:numPr>
          <w:numId w:val="1017"/>
          <w:ilvl w:val="0"/>
        </w:numPr>
      </w:pPr>
      <w:r>
        <w:t xml:space="preserve">对于小区域中的每个像素，将与之相邻的8个灰度与其进行比较，如果周围像素值大于中心像素值，则将该像素置1，否则将该像素置0。</w:t>
      </w:r>
    </w:p>
    <w:p>
      <w:pPr>
        <w:pStyle w:val="Compact"/>
        <w:numPr>
          <w:numId w:val="1017"/>
          <w:ilvl w:val="0"/>
        </w:numPr>
      </w:pPr>
      <w:r>
        <w:t xml:space="preserve">计算每个小区域内的直方图，并进行归一化操作。</w:t>
      </w:r>
    </w:p>
    <w:p>
      <w:pPr>
        <w:pStyle w:val="Compact"/>
        <w:numPr>
          <w:numId w:val="1017"/>
          <w:ilvl w:val="0"/>
        </w:numPr>
      </w:pPr>
      <w:r>
        <w:t xml:space="preserve">将每个小区域连接的统计直方图连接成为一个特征向量，就形成了整个图像的LBP纹理特征向量。</w:t>
      </w:r>
    </w:p>
    <w:p>
      <w:pPr>
        <w:pStyle w:val="FirstParagraph"/>
      </w:pPr>
      <w:r>
        <w:t xml:space="preserve">同理我们将训练集和测试集进行提取LBP特征的操作，将结果输入SVM进行训练和测试。</w:t>
      </w:r>
    </w:p>
    <w:p>
      <w:pPr>
        <w:pStyle w:val="BodyText"/>
      </w:pPr>
      <w:r>
        <w:t xml:space="preserve">###实验三：方向梯度直方图</w:t>
      </w:r>
      <w:r>
        <w:t xml:space="preserve"> </w:t>
      </w:r>
      <w:r>
        <w:t xml:space="preserve">方向梯度直方图(HOG，Histogram of Oriented Gradient)特征</w:t>
      </w:r>
      <w:r>
        <w:rPr>
          <w:vertAlign w:val="superscript"/>
        </w:rPr>
        <w:t xml:space="preserve">[</w:t>
      </w:r>
      <w:r>
        <w:rPr>
          <w:b/>
          <w:vertAlign w:val="superscript"/>
        </w:rPr>
        <w:t xml:space="preserve">???</w:t>
      </w:r>
      <w:r>
        <w:rPr>
          <w:vertAlign w:val="superscript"/>
        </w:rPr>
        <w:t xml:space="preserve">]</w:t>
      </w:r>
      <w:r>
        <w:t xml:space="preserve">是一种用于物体检测的特征描述子，在文献</w:t>
      </w:r>
      <w:r>
        <w:t xml:space="preserve"> </w:t>
      </w:r>
      <w:r>
        <w:rPr>
          <w:b/>
        </w:rPr>
        <w:t xml:space="preserve">???</w:t>
      </w:r>
      <w:r>
        <w:t xml:space="preserve"> </w:t>
      </w:r>
      <w:r>
        <w:t xml:space="preserve">即是法国学者Dalal提出利用HOG和SVM进行行人检测。HOG特征的主要思想任务局部目标的表象和特征可以通过梯度或者边缘的方向密度函数表示出来。提取HOG特征的过程如下：</w:t>
      </w:r>
    </w:p>
    <w:p>
      <w:pPr>
        <w:pStyle w:val="Compact"/>
        <w:numPr>
          <w:numId w:val="1018"/>
          <w:ilvl w:val="0"/>
        </w:numPr>
      </w:pPr>
      <w:r>
        <w:t xml:space="preserve">灰度化：将图片转成灰度图片，图片信息变成</w:t>
      </w:r>
      <m:oMath>
        <m:r>
          <m:t>(</m:t>
        </m:r>
        <m:r>
          <m:t>x</m:t>
        </m:r>
        <m:r>
          <m:t>,</m:t>
        </m:r>
        <m:r>
          <m:t>y</m:t>
        </m:r>
        <m:r>
          <m:t>,</m:t>
        </m:r>
        <m:r>
          <m:t>z</m:t>
        </m:r>
        <m:r>
          <m:t>)</m:t>
        </m:r>
      </m:oMath>
      <w:r>
        <w:t xml:space="preserve">三维数据，</w:t>
      </w:r>
      <m:oMath>
        <m:r>
          <m:t>(</m:t>
        </m:r>
        <m:r>
          <m:t>x</m:t>
        </m:r>
        <m:r>
          <m:t>,</m:t>
        </m:r>
        <m:r>
          <m:t>y</m:t>
        </m:r>
        <m:r>
          <m:t>)</m:t>
        </m:r>
      </m:oMath>
      <w:r>
        <w:t xml:space="preserve">表示在图片上的像素点坐标，z表示该坐标像素下的灰度值。</w:t>
      </w:r>
    </w:p>
    <w:p>
      <w:pPr>
        <w:pStyle w:val="Compact"/>
        <w:numPr>
          <w:numId w:val="1018"/>
          <w:ilvl w:val="0"/>
        </w:numPr>
      </w:pPr>
      <w:r>
        <w:t xml:space="preserve">颜色空间归一化：一般采用Gamma矫正法，目的在于调节图像的对比度，降低光照变化带来的影响。</w:t>
      </w:r>
    </w:p>
    <w:p>
      <w:pPr>
        <w:pStyle w:val="Compact"/>
        <w:numPr>
          <w:numId w:val="1018"/>
          <w:ilvl w:val="0"/>
        </w:numPr>
      </w:pPr>
      <w:r>
        <w:t xml:space="preserve">计算梯度：计算图像中每个像素的梯度，捕捉轮廓信息。</w:t>
      </w:r>
    </w:p>
    <w:p>
      <w:pPr>
        <w:pStyle w:val="Compact"/>
        <w:numPr>
          <w:numId w:val="1018"/>
          <w:ilvl w:val="0"/>
        </w:numPr>
      </w:pPr>
      <w:r>
        <w:t xml:space="preserve">统计梯度直方图：划分细胞单元，并统计单元细胞中的梯度直方图。</w:t>
      </w:r>
    </w:p>
    <w:p>
      <w:pPr>
        <w:pStyle w:val="Compact"/>
        <w:numPr>
          <w:numId w:val="1018"/>
          <w:ilvl w:val="0"/>
        </w:numPr>
      </w:pPr>
      <w:r>
        <w:t xml:space="preserve">计算块内梯度直方图：将细胞单元合并成面积更大的块，并在块内将梯度直方图归一化。</w:t>
      </w:r>
    </w:p>
    <w:p>
      <w:pPr>
        <w:pStyle w:val="FirstParagraph"/>
      </w:pPr>
      <w:r>
        <w:t xml:space="preserve">收集HOG特征：将所有块中的直方图向量收集起来组合成一个大的HOG特征向量，即为该图像的特征向量。</w:t>
      </w:r>
    </w:p>
    <w:p>
      <w:pPr>
        <w:pStyle w:val="BodyText"/>
      </w:pPr>
      <w:r>
        <w:t xml:space="preserve">提取HOG特征后，输入SVM进行训练和测试。</w:t>
      </w:r>
    </w:p>
    <w:p>
      <w:pPr>
        <w:pStyle w:val="Heading2"/>
      </w:pPr>
      <w:bookmarkStart w:id="63" w:name="实验实现"/>
      <w:r>
        <w:t xml:space="preserve">实验实现</w:t>
      </w:r>
      <w:bookmarkEnd w:id="63"/>
    </w:p>
    <w:p>
      <w:pPr>
        <w:pStyle w:val="FirstParagraph"/>
      </w:pPr>
      <w:r>
        <w:t xml:space="preserve">此实验的实现主要使用MATLAB和Python实现。其中，局部二值特征和方向梯度直方图的提取和收集采用MATLAB实现，其他部分采用Python实现，并且使用了sklearn库。sklearn是一个Python的科学计算库，提供了包括分类、聚类、回归、降维等多种模式识别的方法，包括支持向量机，利用sklearn库可以方便地实现支持向量机的各种情况，包括多类问题等。</w:t>
      </w:r>
    </w:p>
    <w:p>
      <w:pPr>
        <w:pStyle w:val="Heading2"/>
      </w:pPr>
      <w:bookmarkStart w:id="64" w:name="实验结果与分析-1"/>
      <w:r>
        <w:t xml:space="preserve">实验结果与分析</w:t>
      </w:r>
      <w:bookmarkEnd w:id="64"/>
    </w:p>
    <w:p>
      <w:pPr>
        <w:pStyle w:val="FirstParagraph"/>
      </w:pPr>
      <w:r>
        <w:t xml:space="preserve">三种特征的分类结果如</w:t>
      </w:r>
      <w:r>
        <w:t xml:space="preserve"> </w:t>
      </w:r>
      <w:r>
        <w:rPr>
          <w:b/>
        </w:rPr>
        <w:t xml:space="preserve">???</w:t>
      </w:r>
      <w:r>
        <w:t xml:space="preserve"> </w:t>
      </w:r>
      <w:r>
        <w:t xml:space="preserve">：</w:t>
      </w:r>
    </w:p>
    <w:p>
      <w:pPr>
        <w:pStyle w:val="TableCaption"/>
      </w:pPr>
      <w:r>
        <w:t xml:space="preserve">多种特征识别正确率 {#tbl:res-fea}</w:t>
      </w:r>
    </w:p>
    <w:tbl>
      <w:tblPr>
        <w:tblStyle w:val="Table"/>
        <w:tblW w:type="pct" w:w="0.0"/>
        <w:tblLook w:firstRow="1"/>
        <w:tblCaption w:val="多种特征识别正确率 {#tbl:res-fea}"/>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center"/>
            </w:pPr>
            <w:r>
              <w:t xml:space="preserve">卷积神经网络</w:t>
            </w:r>
          </w:p>
        </w:tc>
        <w:tc>
          <w:tcPr>
            <w:tcBorders>
              <w:bottom w:val="single"/>
            </w:tcBorders>
            <w:vAlign w:val="bottom"/>
          </w:tcPr>
          <w:p>
            <w:pPr>
              <w:pStyle w:val="Compact"/>
              <w:jc w:val="center"/>
            </w:pPr>
            <w:r>
              <w:t xml:space="preserve">局部二值特征</w:t>
            </w:r>
          </w:p>
        </w:tc>
        <w:tc>
          <w:tcPr>
            <w:tcBorders>
              <w:bottom w:val="single"/>
            </w:tcBorders>
            <w:vAlign w:val="bottom"/>
          </w:tcPr>
          <w:p>
            <w:pPr>
              <w:pStyle w:val="Compact"/>
              <w:jc w:val="center"/>
            </w:pPr>
            <w:r>
              <w:t xml:space="preserve">方向梯度直方图</w:t>
            </w:r>
          </w:p>
        </w:tc>
      </w:tr>
      <w:tr>
        <w:tc>
          <w:p>
            <w:pPr>
              <w:pStyle w:val="Compact"/>
              <w:jc w:val="left"/>
            </w:pPr>
            <w:r>
              <w:t xml:space="preserve">正确率</w:t>
            </w:r>
          </w:p>
        </w:tc>
        <w:tc>
          <w:p>
            <w:pPr>
              <w:pStyle w:val="Compact"/>
              <w:jc w:val="center"/>
            </w:pPr>
            <w:r>
              <w:t xml:space="preserve">96.8%</w:t>
            </w:r>
          </w:p>
        </w:tc>
        <w:tc>
          <w:p>
            <w:pPr>
              <w:pStyle w:val="Compact"/>
              <w:jc w:val="center"/>
            </w:pPr>
            <w:r>
              <w:t xml:space="preserve">92.1%</w:t>
            </w:r>
          </w:p>
        </w:tc>
        <w:tc>
          <w:p>
            <w:pPr>
              <w:pStyle w:val="Compact"/>
              <w:jc w:val="center"/>
            </w:pPr>
            <w:r>
              <w:t xml:space="preserve">95.4%</w:t>
            </w:r>
          </w:p>
        </w:tc>
      </w:tr>
    </w:tbl>
    <w:p>
      <w:pPr>
        <w:pStyle w:val="BodyText"/>
      </w:pPr>
      <w:r>
        <w:t xml:space="preserve">通过实验证明，三种方法的正确率均达到了92%以上，这主要是因为YaleB人脸库在光照上的变化远远超过姿势，表情等其他因素的变化，三种方法在光照变化上都具有较强的鲁棒性：LBP通过像素点与周围值得比较，即使光照发生变化，也不会影响对纹理的判断。HOG利用梯度，像素点的梯度值受周围点的影响也很大，因此不会因为灯光过暗而失去信息。深度学习则是依靠反复训练参数以捕捉人脸最有效的细节信息。</w:t>
      </w:r>
    </w:p>
    <w:p>
      <w:pPr>
        <w:pStyle w:val="BodyText"/>
      </w:pPr>
      <w:r>
        <w:t xml:space="preserve">在三种方法中，卷积神经网络的效果仍旧最好。主要原因在于卷积神经网络经过了大量的训练，使之能够根据具体情况分析出特征的关键点。一定范围内，样本量的增加和训练次数会给卷积神经网络带来明显的积极影响，使之不断地提高性能。比起传统的方法，自学习的方法拥有更大的潜力</w:t>
      </w:r>
    </w:p>
    <w:p>
      <w:pPr>
        <w:pStyle w:val="Heading1"/>
      </w:pPr>
      <w:bookmarkStart w:id="65" w:name="总结和展望"/>
      <w:r>
        <w:t xml:space="preserve">总结和展望</w:t>
      </w:r>
      <w:bookmarkEnd w:id="65"/>
    </w:p>
    <w:p>
      <w:pPr>
        <w:pStyle w:val="Heading2"/>
      </w:pPr>
      <w:bookmarkStart w:id="66" w:name="全文总结"/>
      <w:r>
        <w:t xml:space="preserve">全文总结</w:t>
      </w:r>
      <w:bookmarkEnd w:id="66"/>
    </w:p>
    <w:p>
      <w:pPr>
        <w:pStyle w:val="FirstParagraph"/>
      </w:pPr>
      <w:r>
        <w:t xml:space="preserve">卷积神经网络在提出时就引起了广大科研学者们的兴趣。深度学习以来，又掀起了对其研究的高潮。其在各领域的应用效果也比较明显。本文章结合人脸识别问题，主要做了以下工作：</w:t>
      </w:r>
    </w:p>
    <w:p>
      <w:pPr>
        <w:pStyle w:val="Compact"/>
        <w:numPr>
          <w:numId w:val="1019"/>
          <w:ilvl w:val="0"/>
        </w:numPr>
      </w:pPr>
      <w:r>
        <w:t xml:space="preserve">了解了人脸识别相关技术、卷积神经网络的发展和现状；深度理解了感知器、多层感知器的工作方式，以及卷积神经网络的主要思想和特点；同时也了解了深度学习的相关方法，对模式识别、计算机视觉有了全新的认识。</w:t>
      </w:r>
    </w:p>
    <w:p>
      <w:pPr>
        <w:pStyle w:val="Compact"/>
        <w:numPr>
          <w:numId w:val="1019"/>
          <w:ilvl w:val="0"/>
        </w:numPr>
      </w:pPr>
      <w:r>
        <w:t xml:space="preserve">将卷积神经网络应用于人脸识别问题，并将结果与其他人脸识别技术相比较，更加验证了卷积神经网络和深度学习在模式识别中的杰出效果。</w:t>
      </w:r>
    </w:p>
    <w:p>
      <w:pPr>
        <w:pStyle w:val="Compact"/>
        <w:numPr>
          <w:numId w:val="1019"/>
          <w:ilvl w:val="0"/>
        </w:numPr>
      </w:pPr>
      <w:r>
        <w:t xml:space="preserve">将卷积神经网络训练到的特征与其他特征方法做比较，并通过实验说明其优越性。</w:t>
      </w:r>
    </w:p>
    <w:p>
      <w:pPr>
        <w:pStyle w:val="Heading2"/>
      </w:pPr>
      <w:bookmarkStart w:id="67" w:name="未来展望"/>
      <w:r>
        <w:t xml:space="preserve">未来展望</w:t>
      </w:r>
      <w:bookmarkEnd w:id="67"/>
    </w:p>
    <w:p>
      <w:pPr>
        <w:pStyle w:val="FirstParagraph"/>
      </w:pPr>
      <w:r>
        <w:t xml:space="preserve">在日常生活中，收集无标签的人脸数据集要比收集有标签的数据集容易的多，其他领域也是这样，例如在行人再识别问题中，大量的视频监控会产生海量的无标签行人数据，因此，在卷积神经网络的基础上发展无监督学习算法将会很有帮助。此外，大量的训练数据，多层的网络结构，以及每层中大量的网络节点，都使深度神经网络的计算变得日益复杂，研究提高计算效率的有效方式也将会给深度学习的发展带来极大的便利。</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7a9cf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7307ab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a7fa96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2018-02-28T04:36:20Z</dcterms:created>
  <dcterms:modified xsi:type="dcterms:W3CDTF">2018-02-28T04:36:20Z</dcterms:modified>
</cp:coreProperties>
</file>