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spacing w:before="3"/>
        <w:rPr>
          <w:sz w:val="16"/>
        </w:rPr>
      </w:pPr>
    </w:p>
    <w:p>
      <w:pPr>
        <w:pStyle w:val="BodyText"/>
        <w:spacing w:line="20" w:lineRule="exact"/>
        <w:ind w:left="-1023"/>
        <w:rPr>
          <w:sz w:val="2"/>
        </w:rPr>
      </w:pPr>
      <w:r>
        <w:rPr>
          <w:sz w:val="2"/>
        </w:rPr>
        <w:pict>
          <v:group style="width:15pt;height:.25pt;mso-position-horizontal-relative:char;mso-position-vertical-relative:line" coordsize="300,5" coordorigin="0,0">
            <v:line style="position:absolute" stroked="true" strokecolor="#000000" strokeweight=".25pt" from="300,3" to="0,3">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8"/>
        </w:rPr>
      </w:pPr>
    </w:p>
    <w:p>
      <w:pPr>
        <w:spacing w:after="0"/>
        <w:rPr>
          <w:sz w:val="28"/>
        </w:rPr>
        <w:sectPr>
          <w:headerReference w:type="default" r:id="rId5"/>
          <w:footerReference w:type="default" r:id="rId6"/>
          <w:type w:val="continuous"/>
          <w:pgSz w:w="12060" w:h="14580"/>
          <w:pgMar w:top="300" w:right="1220" w:bottom="280" w:left="1020" w:header="0" w:footer="80"/>
          <w:pgNumType w:start="391"/>
        </w:sectPr>
      </w:pPr>
    </w:p>
    <w:p>
      <w:pPr>
        <w:pStyle w:val="Title"/>
        <w:rPr/>
      </w:pPr>
      <w:r>
        <w:rPr>
          <w:color w:val="FFFFFF"/>
        </w:rPr>
        <w:t/>
      </w:r>
      <w:r>
        <w:rPr>
          <w:color w:val="FFFFFF"/>
          <w:spacing w:val="-1"/>
        </w:rPr>
        <w:t/>
      </w:r>
      <w:r>
        <w:rPr>
          <w:color w:val="FFFFFF"/>
          <w:rFonts w:hint="eastAsia" w:eastAsia="宋体"/>
        </w:rPr>
        <w:t xml:space="preserve">实践条件</w:t>
      </w:r>
    </w:p>
    <w:p>
      <w:pPr>
        <w:spacing w:before="97"/>
        <w:ind w:left="1140" w:right="0" w:firstLine="0"/>
        <w:jc w:val="left"/>
        <w:rPr>
          <w:rFonts w:ascii="Century Gothic"/>
          <w:b/>
          <w:sz w:val="48"/>
        </w:rPr>
      </w:pPr>
      <w:r>
        <w:rPr/>
        <w:br w:type="column"/>
      </w:r>
      <w:r>
        <w:rPr>
          <w:rFonts w:hint="eastAsia" w:eastAsia="宋体"/>
          <w:color w:val="FFFFFF"/>
          <w:spacing w:val="36"/>
          <w:sz w:val="48"/>
        </w:rPr>
        <w:t xml:space="preserve">第</w:t>
      </w:r>
      <w:r>
        <w:rPr>
          <w:b/>
          <w:color w:val="231F20"/>
          <w:sz w:val="48"/>
          <w:rFonts w:hint="eastAsia" w:eastAsia="宋体"/>
        </w:rPr>
        <w:t xml:space="preserve">六</w:t>
      </w:r>
      <w:r>
        <w:rPr>
          <w:rFonts w:hint="eastAsia" w:eastAsia="宋体"/>
          <w:color w:val="FFFFFF"/>
          <w:spacing w:val="36"/>
          <w:sz w:val="48"/>
        </w:rPr>
        <w:t xml:space="preserve">单元 </w:t>
      </w:r>
      <w:r>
        <w:rPr>
          <w:rFonts w:hint="eastAsia" w:eastAsia="宋体"/>
          <w:color w:val="FFFFFF"/>
          <w:spacing w:val="36"/>
          <w:sz w:val="48"/>
        </w:rPr>
        <w:t/>
      </w:r>
      <w:r>
        <w:rPr>
          <w:rFonts w:ascii="Tahoma"/>
          <w:color w:val="FFFFFF"/>
          <w:spacing w:val="84"/>
          <w:sz w:val="48"/>
        </w:rPr>
        <w:t/>
      </w:r>
      <w:r>
        <w:rPr>
          <w:rFonts w:ascii="Century Gothic"/>
          <w:b/>
          <w:color w:val="231F20"/>
          <w:spacing w:val="32"/>
          <w:sz w:val="48"/>
        </w:rPr>
        <w:t/>
      </w:r>
      <w:r>
        <w:rPr>
          <w:rFonts w:ascii="Century Gothic"/>
          <w:b/>
          <w:color w:val="231F20"/>
          <w:spacing w:val="-87"/>
          <w:sz w:val="48"/>
        </w:rPr>
        <w:t/>
      </w:r>
    </w:p>
    <w:p>
      <w:pPr>
        <w:spacing w:after="0"/>
        <w:jc w:val="left"/>
        <w:rPr>
          <w:rFonts w:ascii="Century Gothic"/>
          <w:sz w:val="48"/>
        </w:rPr>
        <w:sectPr>
          <w:type w:val="continuous"/>
          <w:pgSz w:w="12060" w:h="14580"/>
          <w:pgMar w:top="300" w:right="1220" w:bottom="280" w:left="1020"/>
          <w:cols w:equalWidth="0" w:num="2">
            <w:col w:w="5202" w:space="1038"/>
            <w:col w:w="3580"/>
          </w:cols>
        </w:sectPr>
      </w:pPr>
    </w:p>
    <w:p>
      <w:pPr>
        <w:pStyle w:val="BodyText"/>
        <w:rPr>
          <w:rFonts w:ascii="Century Gothic"/>
          <w:b/>
        </w:rPr>
      </w:pPr>
      <w:r>
        <w:rPr/>
        <w:pict>
          <v:group style="position:absolute;margin-left:36pt;margin-top:18pt;width:567pt;height:693pt;mso-position-horizontal-relative:page;mso-position-vertical-relative:page;z-index:-16553984" coordsize="11340,13860" coordorigin="720,360">
            <v:rect style="position:absolute;left:720;top:360;width:10980;height:13860" filled="true" fillcolor="#e6e7e8" stroked="false">
              <v:fill type="solid"/>
            </v:rect>
            <v:rect style="position:absolute;left:720;top:2200;width:6960;height:1780" filled="true" fillcolor="#808285" stroked="false">
              <v:fill type="solid"/>
            </v:rect>
            <v:shape style="position:absolute;left:720;top:2160;width:10980;height:1900" coordsize="10980,1900" coordorigin="720,2160" filled="true" fillcolor="#d1d3d4" stroked="false" path="m11700,3980l720,3980,720,4060,11700,4060,11700,3980xm11700,2160l720,2160,720,2240,11700,2240,11700,2160xe">
              <v:path arrowok="t"/>
              <v:fill type="solid"/>
            </v:shape>
            <v:rect style="position:absolute;left:7680;top:2240;width:4020;height:1740" filled="true" fillcolor="#bcbec0" stroked="false">
              <v:fill type="solid"/>
            </v:rect>
            <v:shape style="position:absolute;left:11760;top:720;width:300;height:13140" coordsize="300,13140" coordorigin="11760,720" filled="false" stroked="true" strokecolor="#000000" strokeweight=".25pt" path="m11760,720l12060,720m11760,13860l12060,13860e">
              <v:path arrowok="t"/>
              <v:stroke dashstyle="solid"/>
            </v:shape>
            <v:shape style="position:absolute;left:11790;top:7170;width:240;height:240" stroked="false" type="#_x0000_t75">
              <v:imagedata o:title="" r:id="rId7"/>
            </v:shape>
            <w10:wrap type="none"/>
          </v:group>
        </w:pict>
      </w:r>
      <w:r>
        <w:rPr/>
        <w:pict>
          <v:line style="position:absolute;mso-position-horizontal-relative:page;mso-position-vertical-relative:page;z-index:15729664" stroked="true" strokecolor="#000000" strokeweight=".25pt" from="15pt,693pt" to="0pt,693pt">
            <v:stroke dashstyle="solid"/>
            <w10:wrap type="none"/>
          </v:line>
        </w:pict>
      </w:r>
      <w:r>
        <w:rPr/>
        <w:drawing>
          <wp:anchor distT="0" distB="0" distL="0" distR="0" simplePos="0" relativeHeight="1573017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spacing w:before="10"/>
        <w:rPr>
          <w:rFonts w:ascii="Century Gothic"/>
          <w:b/>
        </w:rPr>
      </w:pPr>
    </w:p>
    <w:p>
      <w:pPr>
        <w:pStyle w:val="Heading2"/>
        <w:numPr>
          <w:ilvl w:val="0"/>
          <w:numId w:val="1"/>
        </w:numPr>
        <w:tabs>
          <w:tab w:val="left" w:leader="none" w:pos="1393"/>
        </w:tabs>
        <w:spacing w:before="99" w:after="0" w:line="240" w:lineRule="auto"/>
        <w:ind w:left="1392" w:right="0" w:hanging="253"/>
        <w:jc w:val="left"/>
        <w:rPr>
          <w:rFonts w:ascii="Century Gothic" w:hAnsi="Century Gothic"/>
        </w:rPr>
      </w:pPr>
      <w:r>
        <w:rPr>
          <w:color w:val="231F20"/>
          <w:rFonts w:hint="eastAsia" w:eastAsia="宋体"/>
        </w:rPr>
        <w:t xml:space="preserve">第16章</w:t>
      </w:r>
      <w:r>
        <w:rPr>
          <w:rFonts w:ascii="Century Gothic" w:hAnsi="Century Gothic"/>
          <w:color w:val="231F20"/>
          <w:spacing w:val="57"/>
        </w:rPr>
        <w:t/>
      </w:r>
      <w:r>
        <w:rPr>
          <w:color w:val="231F20"/>
          <w:spacing w:val="10"/>
        </w:rPr>
        <w:t/>
      </w:r>
    </w:p>
    <w:p>
      <w:pPr>
        <w:spacing w:before="54"/>
        <w:ind w:left="1392" w:right="0" w:firstLine="0"/>
        <w:jc w:val="left"/>
        <w:rPr>
          <w:sz w:val="28"/>
        </w:rPr>
      </w:pPr>
      <w:r>
        <w:rPr>
          <w:color w:val="231F20"/>
          <w:sz w:val="28"/>
          <w:rFonts w:hint="eastAsia" w:eastAsia="宋体"/>
        </w:rPr>
        <w:t xml:space="preserve">实践可变性和特殊性</w:t>
      </w:r>
    </w:p>
    <w:p>
      <w:pPr>
        <w:pStyle w:val="Heading2"/>
        <w:numPr>
          <w:ilvl w:val="0"/>
          <w:numId w:val="1"/>
        </w:numPr>
        <w:tabs>
          <w:tab w:val="left" w:leader="none" w:pos="1393"/>
        </w:tabs>
        <w:spacing w:before="338" w:after="0" w:line="240" w:lineRule="auto"/>
        <w:ind w:left="1392" w:right="0" w:hanging="253"/>
        <w:jc w:val="left"/>
        <w:rPr>
          <w:rFonts w:ascii="Century Gothic" w:hAnsi="Century Gothic"/>
        </w:rPr>
      </w:pPr>
      <w:r>
        <w:rPr>
          <w:color w:val="231F20"/>
          <w:rFonts w:hint="eastAsia" w:eastAsia="宋体"/>
        </w:rPr>
        <w:t xml:space="preserve">第十七章</w:t>
      </w:r>
      <w:r>
        <w:rPr>
          <w:rFonts w:ascii="Century Gothic" w:hAnsi="Century Gothic"/>
          <w:color w:val="231F20"/>
          <w:spacing w:val="51"/>
        </w:rPr>
        <w:t/>
      </w:r>
      <w:r>
        <w:rPr>
          <w:color w:val="231F20"/>
          <w:spacing w:val="10"/>
        </w:rPr>
        <w:t/>
      </w:r>
    </w:p>
    <w:p>
      <w:pPr>
        <w:spacing w:before="55"/>
        <w:ind w:left="1392" w:right="0" w:firstLine="0"/>
        <w:jc w:val="left"/>
        <w:rPr>
          <w:sz w:val="28"/>
        </w:rPr>
      </w:pPr>
      <w:r>
        <w:rPr>
          <w:color w:val="231F20"/>
          <w:sz w:val="28"/>
          <w:rFonts w:hint="eastAsia" w:eastAsia="宋体"/>
        </w:rPr>
        <w:t xml:space="preserve">实践的数量和分布</w:t>
      </w:r>
    </w:p>
    <w:p>
      <w:pPr>
        <w:pStyle w:val="Heading2"/>
        <w:numPr>
          <w:ilvl w:val="0"/>
          <w:numId w:val="1"/>
        </w:numPr>
        <w:tabs>
          <w:tab w:val="left" w:leader="none" w:pos="1393"/>
        </w:tabs>
        <w:spacing w:before="338" w:after="0" w:line="240" w:lineRule="auto"/>
        <w:ind w:left="1392" w:right="0" w:hanging="253"/>
        <w:jc w:val="left"/>
        <w:rPr>
          <w:rFonts w:ascii="Century Gothic" w:hAnsi="Century Gothic"/>
        </w:rPr>
      </w:pPr>
      <w:r>
        <w:rPr>
          <w:color w:val="231F20"/>
          <w:rFonts w:hint="eastAsia" w:eastAsia="宋体"/>
        </w:rPr>
        <w:t xml:space="preserve">第18章</w:t>
      </w:r>
      <w:r>
        <w:rPr>
          <w:rFonts w:ascii="Century Gothic" w:hAnsi="Century Gothic"/>
          <w:color w:val="231F20"/>
          <w:spacing w:val="58"/>
        </w:rPr>
        <w:t/>
      </w:r>
      <w:r>
        <w:rPr>
          <w:color w:val="231F20"/>
          <w:spacing w:val="10"/>
        </w:rPr>
        <w:t/>
      </w:r>
    </w:p>
    <w:p>
      <w:pPr>
        <w:spacing w:before="54"/>
        <w:ind w:left="1392" w:right="0" w:firstLine="0"/>
        <w:jc w:val="left"/>
        <w:rPr>
          <w:sz w:val="28"/>
        </w:rPr>
      </w:pPr>
      <w:r>
        <w:rPr>
          <w:color w:val="231F20"/>
          <w:sz w:val="28"/>
          <w:rFonts w:hint="eastAsia" w:eastAsia="宋体"/>
        </w:rPr>
        <w:t xml:space="preserve">整体和局部练习</w:t>
      </w:r>
    </w:p>
    <w:p>
      <w:pPr>
        <w:pStyle w:val="Heading2"/>
        <w:numPr>
          <w:ilvl w:val="0"/>
          <w:numId w:val="1"/>
        </w:numPr>
        <w:tabs>
          <w:tab w:val="left" w:leader="none" w:pos="1393"/>
        </w:tabs>
        <w:spacing w:before="338" w:after="0" w:line="240" w:lineRule="auto"/>
        <w:ind w:left="1392" w:right="0" w:hanging="253"/>
        <w:jc w:val="left"/>
        <w:rPr>
          <w:rFonts w:ascii="Century Gothic" w:hAnsi="Century Gothic"/>
        </w:rPr>
      </w:pPr>
      <w:r>
        <w:rPr>
          <w:color w:val="231F20"/>
          <w:rFonts w:hint="eastAsia" w:eastAsia="宋体"/>
        </w:rPr>
        <w:t xml:space="preserve">第19章</w:t>
      </w:r>
      <w:r>
        <w:rPr>
          <w:rFonts w:ascii="Century Gothic" w:hAnsi="Century Gothic"/>
          <w:color w:val="231F20"/>
          <w:spacing w:val="57"/>
        </w:rPr>
        <w:t/>
      </w:r>
      <w:r>
        <w:rPr>
          <w:color w:val="231F20"/>
          <w:spacing w:val="10"/>
        </w:rPr>
        <w:t/>
      </w:r>
    </w:p>
    <w:p>
      <w:pPr>
        <w:spacing w:before="54"/>
        <w:ind w:left="1392" w:right="0" w:firstLine="0"/>
        <w:jc w:val="left"/>
        <w:rPr>
          <w:sz w:val="28"/>
        </w:rPr>
      </w:pPr>
      <w:r>
        <w:rPr>
          <w:color w:val="231F20"/>
          <w:sz w:val="28"/>
          <w:rFonts w:hint="eastAsia" w:eastAsia="宋体"/>
        </w:rPr>
        <w:t xml:space="preserve">心理练习</w:t>
      </w:r>
    </w:p>
    <w:p>
      <w:pPr>
        <w:spacing w:after="0"/>
        <w:jc w:val="left"/>
        <w:rPr>
          <w:sz w:val="28"/>
        </w:rPr>
        <w:sectPr>
          <w:type w:val="continuous"/>
          <w:pgSz w:w="12060" w:h="14580"/>
          <w:pgMar w:top="300" w:right="1220" w:bottom="280" w:left="1020"/>
        </w:sectPr>
      </w:pPr>
    </w:p>
    <w:p>
      <w:pPr>
        <w:pStyle w:val="BodyText"/>
      </w:pPr>
    </w:p>
    <w:p>
      <w:pPr>
        <w:pStyle w:val="BodyText"/>
      </w:pPr>
    </w:p>
    <w:p>
      <w:pPr>
        <w:pStyle w:val="BodyText"/>
        <w:spacing w:before="11"/>
        <w:rPr>
          <w:sz w:val="17"/>
        </w:rPr>
      </w:pPr>
    </w:p>
    <w:p>
      <w:pPr>
        <w:spacing w:after="0"/>
        <w:rPr>
          <w:sz w:val="17"/>
        </w:rPr>
        <w:sectPr>
          <w:headerReference w:type="default" r:id="rId8"/>
          <w:footerReference w:type="default" r:id="rId9"/>
          <w:pgSz w:w="12060" w:h="14580"/>
          <w:pgMar w:top="720" w:right="1220" w:bottom="720" w:left="1020" w:header="0" w:footer="523"/>
        </w:sectPr>
      </w:pPr>
    </w:p>
    <w:p>
      <w:pPr>
        <w:spacing w:before="129"/>
        <w:ind w:left="100" w:right="0" w:firstLine="0"/>
        <w:jc w:val="left"/>
        <w:rPr>
          <w:rFonts w:ascii="Arial Narrow"/>
          <w:b/>
          <w:sz w:val="60"/>
          <w:w w:val="95"/>
        </w:rPr>
      </w:pPr>
      <w:r>
        <w:rPr>
          <w:rFonts w:hint="eastAsia" w:eastAsia="宋体"/>
          <w:color w:val="FFFFFF"/>
          <w:sz w:val="24"/>
        </w:rPr>
        <w:t xml:space="preserve">章 </w:t>
      </w:r>
      <w:r>
        <w:rPr>
          <w:b/>
          <w:color w:val="231F20"/>
          <w:position w:val="-9"/>
          <w:sz w:val="60"/>
          <w:rFonts w:hint="eastAsia" w:eastAsia="宋体"/>
        </w:rPr>
        <w:t xml:space="preserve">16</w:t>
      </w:r>
      <w:r>
        <w:rPr>
          <w:rFonts w:hint="eastAsia" w:eastAsia="宋体"/>
          <w:color w:val="FFFFFF"/>
          <w:sz w:val="24"/>
        </w:rPr>
        <w:t/>
      </w:r>
      <w:r>
        <w:rPr>
          <w:rFonts w:ascii="Tahoma"/>
          <w:color w:val="FFFFFF"/>
          <w:spacing w:val="-3"/>
          <w:w w:val="95"/>
          <w:sz w:val="24"/>
        </w:rPr>
        <w:t/>
      </w:r>
      <w:r>
        <w:rPr>
          <w:rFonts w:ascii="Arial Narrow"/>
          <w:b/>
          <w:color w:val="231F20"/>
          <w:position w:val="-9"/>
          <w:sz w:val="60"/>
        </w:rPr>
        <w:t/>
      </w:r>
    </w:p>
    <w:p>
      <w:pPr>
        <w:spacing w:before="98" w:line="254" w:lineRule="auto"/>
        <w:ind w:left="100" w:right="4048" w:firstLine="0"/>
        <w:jc w:val="left"/>
        <w:rPr>
          <w:b/>
          <w:sz w:val="34"/>
          <w:rFonts w:ascii="Century Gothic"/>
        </w:rPr>
      </w:pPr>
      <w:r>
        <w:rPr/>
        <w:br w:type="column"/>
      </w:r>
      <w:r>
        <w:rPr>
          <w:b/>
          <w:color w:val="231F20"/>
          <w:w w:val="90"/>
          <w:sz w:val="34"/>
          <w:rFonts w:hint="eastAsia" w:eastAsia="宋体"/>
        </w:rPr>
        <w:t xml:space="preserve">实践可变性和特殊性</w:t>
      </w:r>
      <w:r>
        <w:rPr>
          <w:rFonts w:ascii="Century Gothic"/>
          <w:b/>
          <w:color w:val="231F20"/>
          <w:spacing w:val="41"/>
          <w:w w:val="90"/>
          <w:sz w:val="34"/>
        </w:rPr>
        <w:t/>
      </w:r>
      <w:r>
        <w:rPr>
          <w:b/>
          <w:color w:val="231F20"/>
          <w:w w:val="90"/>
          <w:sz w:val="34"/>
        </w:rPr>
        <w:t/>
      </w:r>
      <w:r>
        <w:rPr>
          <w:rFonts w:ascii="Century Gothic"/>
          <w:b/>
          <w:color w:val="231F20"/>
          <w:spacing w:val="-82"/>
          <w:w w:val="90"/>
          <w:sz w:val="34"/>
        </w:rPr>
        <w:t/>
      </w:r>
      <w:r>
        <w:rPr>
          <w:b/>
          <w:color w:val="231F20"/>
          <w:w w:val="95"/>
          <w:sz w:val="34"/>
        </w:rPr>
        <w:t/>
      </w:r>
      <w:r>
        <w:rPr>
          <w:rFonts w:ascii="Century Gothic"/>
          <w:b/>
          <w:color w:val="231F20"/>
          <w:spacing w:val="-14"/>
          <w:w w:val="95"/>
          <w:sz w:val="34"/>
        </w:rPr>
        <w:t/>
      </w:r>
      <w:r>
        <w:rPr>
          <w:b/>
          <w:color w:val="231F20"/>
          <w:w w:val="95"/>
          <w:sz w:val="34"/>
        </w:rPr>
        <w:t/>
      </w:r>
    </w:p>
    <w:p>
      <w:pPr>
        <w:spacing w:after="0" w:line="254" w:lineRule="auto"/>
        <w:jc w:val="left"/>
        <w:rPr>
          <w:rFonts w:ascii="Century Gothic"/>
          <w:sz w:val="34"/>
        </w:rPr>
        <w:sectPr>
          <w:type w:val="continuous"/>
          <w:pgSz w:w="12060" w:h="14580"/>
          <w:pgMar w:top="300" w:right="1220" w:bottom="280" w:left="1020"/>
          <w:cols w:equalWidth="0" w:num="2">
            <w:col w:w="1721" w:space="519"/>
            <w:col w:w="7580"/>
          </w:cols>
        </w:sectPr>
      </w:pPr>
    </w:p>
    <w:p>
      <w:pPr>
        <w:pStyle w:val="BodyText"/>
        <w:rPr>
          <w:rFonts w:ascii="Century Gothic"/>
          <w:b/>
        </w:rPr>
      </w:pPr>
    </w:p>
    <w:p>
      <w:pPr>
        <w:pStyle w:val="BodyText"/>
        <w:spacing w:before="9"/>
        <w:rPr>
          <w:rFonts w:ascii="Century Gothic"/>
          <w:b/>
          <w:sz w:val="21"/>
        </w:rPr>
      </w:pPr>
    </w:p>
    <w:p>
      <w:pPr>
        <w:spacing w:before="73"/>
        <w:ind w:left="360" w:right="0" w:firstLine="0"/>
        <w:jc w:val="left"/>
        <w:rPr>
          <w:sz w:val="24"/>
          <w:i/>
        </w:rPr>
      </w:pPr>
      <w:r>
        <w:rPr>
          <w:color w:val="231F20"/>
          <w:sz w:val="24"/>
          <w:rFonts w:hint="eastAsia" w:eastAsia="宋体"/>
        </w:rPr>
        <w:t xml:space="preserve">概念:练习经验的可变性对学习运动技能很重要。</w:t>
      </w:r>
      <w:r>
        <w:rPr>
          <w:i/>
          <w:color w:val="231F20"/>
          <w:spacing w:val="1"/>
          <w:sz w:val="24"/>
        </w:rPr>
        <w:t/>
      </w:r>
      <w:r>
        <w:rPr>
          <w:color w:val="231F20"/>
          <w:sz w:val="24"/>
        </w:rPr>
        <w:t/>
      </w:r>
      <w:r>
        <w:rPr>
          <w:i/>
          <w:color w:val="231F20"/>
          <w:spacing w:val="1"/>
          <w:sz w:val="24"/>
        </w:rPr>
        <w:t/>
      </w:r>
      <w:r>
        <w:rPr>
          <w:color w:val="231F20"/>
          <w:sz w:val="24"/>
        </w:rPr>
        <w:t/>
      </w:r>
      <w:r>
        <w:rPr>
          <w:i/>
          <w:color w:val="231F20"/>
          <w:spacing w:val="1"/>
          <w:sz w:val="24"/>
        </w:rPr>
        <w:t/>
      </w:r>
      <w:r>
        <w:rPr>
          <w:color w:val="231F20"/>
          <w:sz w:val="24"/>
        </w:rPr>
        <w:t/>
      </w:r>
      <w:r>
        <w:rPr>
          <w:i/>
          <w:color w:val="231F20"/>
          <w:spacing w:val="1"/>
          <w:sz w:val="24"/>
        </w:rPr>
        <w:t/>
      </w:r>
      <w:r>
        <w:rPr>
          <w:color w:val="231F20"/>
          <w:sz w:val="24"/>
        </w:rPr>
        <w:t/>
      </w:r>
      <w:r>
        <w:rPr>
          <w:i/>
          <w:color w:val="231F20"/>
          <w:spacing w:val="1"/>
          <w:sz w:val="24"/>
        </w:rPr>
        <w:t/>
      </w:r>
      <w:r>
        <w:rPr>
          <w:color w:val="231F20"/>
          <w:sz w:val="24"/>
        </w:rPr>
        <w:t/>
      </w:r>
    </w:p>
    <w:p>
      <w:pPr>
        <w:pStyle w:val="BodyText"/>
        <w:rPr>
          <w:i/>
          <w:sz w:val="24"/>
        </w:rPr>
      </w:pPr>
    </w:p>
    <w:p>
      <w:pPr>
        <w:pStyle w:val="BodyText"/>
        <w:spacing w:before="4"/>
        <w:rPr>
          <w:i/>
          <w:sz w:val="25"/>
        </w:rPr>
      </w:pPr>
    </w:p>
    <w:p>
      <w:pPr>
        <w:pStyle w:val="BodyText"/>
        <w:ind w:left="360"/>
        <w:rPr>
          <w:rFonts w:ascii="Tahoma"/>
          <w:w w:val="95"/>
        </w:rPr>
      </w:pPr>
      <w:r>
        <w:rPr>
          <w:color w:val="231F20"/>
        </w:rPr>
        <w:t/>
      </w:r>
      <w:r>
        <w:rPr>
          <w:rFonts w:ascii="Tahoma"/>
          <w:color w:val="231F20"/>
          <w:spacing w:val="3"/>
          <w:w w:val="95"/>
        </w:rPr>
        <w:t/>
      </w:r>
      <w:r>
        <w:rPr>
          <w:color w:val="231F20"/>
          <w:rFonts w:hint="eastAsia" w:eastAsia="宋体"/>
        </w:rPr>
        <w:t xml:space="preserve">完成本章后，您将能够</w:t>
      </w:r>
      <w:r>
        <w:rPr>
          <w:rFonts w:ascii="Tahoma"/>
          <w:color w:val="231F20"/>
          <w:spacing w:val="3"/>
          <w:w w:val="95"/>
        </w:rPr>
        <w:t/>
      </w:r>
      <w:r>
        <w:rPr>
          <w:color w:val="231F20"/>
        </w:rPr>
        <w:t/>
      </w:r>
      <w:r>
        <w:rPr>
          <w:rFonts w:ascii="Tahoma"/>
          <w:color w:val="231F20"/>
          <w:spacing w:val="3"/>
          <w:w w:val="95"/>
        </w:rPr>
        <w:t/>
      </w:r>
      <w:r>
        <w:rPr>
          <w:color w:val="231F20"/>
        </w:rPr>
        <w:t/>
      </w:r>
      <w:r>
        <w:rPr>
          <w:rFonts w:ascii="Tahoma"/>
          <w:color w:val="231F20"/>
          <w:spacing w:val="3"/>
          <w:w w:val="95"/>
        </w:rPr>
        <w:t/>
      </w:r>
      <w:r>
        <w:rPr>
          <w:color w:val="231F20"/>
        </w:rPr>
        <w:t/>
      </w:r>
      <w:r>
        <w:rPr>
          <w:rFonts w:ascii="Tahoma"/>
          <w:color w:val="231F20"/>
          <w:spacing w:val="3"/>
          <w:w w:val="95"/>
        </w:rPr>
        <w:t/>
      </w:r>
      <w:r>
        <w:rPr>
          <w:color w:val="231F20"/>
        </w:rPr>
        <w:t/>
      </w:r>
      <w:r>
        <w:rPr>
          <w:rFonts w:ascii="Tahoma"/>
          <w:color w:val="231F20"/>
          <w:spacing w:val="4"/>
          <w:w w:val="95"/>
        </w:rPr>
        <w:t/>
      </w:r>
      <w:r>
        <w:rPr>
          <w:color w:val="231F20"/>
        </w:rPr>
        <w:t/>
      </w:r>
      <w:r>
        <w:rPr>
          <w:rFonts w:ascii="Tahoma"/>
          <w:color w:val="231F20"/>
          <w:spacing w:val="3"/>
          <w:w w:val="95"/>
        </w:rPr>
        <w:t/>
      </w:r>
      <w:r>
        <w:rPr>
          <w:color w:val="231F20"/>
        </w:rPr>
        <w:t/>
      </w:r>
      <w:r>
        <w:rPr>
          <w:rFonts w:ascii="Tahoma"/>
          <w:color w:val="231F20"/>
          <w:spacing w:val="3"/>
          <w:w w:val="95"/>
        </w:rPr>
        <w:t/>
      </w:r>
      <w:r>
        <w:rPr>
          <w:color w:val="231F20"/>
        </w:rPr>
        <w:t/>
      </w:r>
    </w:p>
    <w:p>
      <w:pPr>
        <w:pStyle w:val="ListParagraph"/>
        <w:numPr>
          <w:ilvl w:val="0"/>
          <w:numId w:val="2"/>
        </w:numPr>
        <w:tabs>
          <w:tab w:val="left" w:leader="none" w:pos="568"/>
        </w:tabs>
        <w:spacing w:before="120" w:after="0" w:line="237" w:lineRule="auto"/>
        <w:ind w:left="567" w:right="3556" w:hanging="208"/>
        <w:jc w:val="left"/>
        <w:rPr>
          <w:rFonts w:ascii="Tahoma" w:hAnsi="Tahoma"/>
          <w:sz w:val="20"/>
        </w:rPr>
      </w:pPr>
      <w:r>
        <w:rPr>
          <w:rFonts w:ascii="Tahoma" w:hAnsi="Tahoma"/>
          <w:color w:val="231F20"/>
          <w:w w:val="90"/>
          <w:sz w:val="20"/>
        </w:rPr>
        <w:t/>
      </w:r>
      <w:r>
        <w:rPr>
          <w:rFonts w:ascii="Tahoma" w:hAnsi="Tahoma"/>
          <w:color w:val="231F20"/>
          <w:spacing w:val="15"/>
          <w:w w:val="90"/>
          <w:sz w:val="20"/>
        </w:rPr>
        <w:t/>
      </w:r>
      <w:r>
        <w:rPr>
          <w:rFonts w:ascii="Tahoma" w:hAnsi="Tahoma"/>
          <w:color w:val="231F20"/>
          <w:w w:val="90"/>
          <w:sz w:val="20"/>
        </w:rPr>
        <w:t/>
      </w:r>
      <w:r>
        <w:rPr>
          <w:rFonts w:ascii="Tahoma" w:hAnsi="Tahoma"/>
          <w:color w:val="231F20"/>
          <w:spacing w:val="15"/>
          <w:w w:val="90"/>
          <w:sz w:val="20"/>
        </w:rPr>
        <w:t/>
      </w:r>
      <w:r>
        <w:rPr>
          <w:rFonts w:ascii="Tahoma" w:hAnsi="Tahoma"/>
          <w:color w:val="231F20"/>
          <w:w w:val="90"/>
          <w:sz w:val="20"/>
        </w:rPr>
        <w:t/>
      </w:r>
      <w:r>
        <w:rPr>
          <w:rFonts w:ascii="Tahoma" w:hAnsi="Tahoma"/>
          <w:color w:val="231F20"/>
          <w:spacing w:val="16"/>
          <w:w w:val="90"/>
          <w:sz w:val="20"/>
        </w:rPr>
        <w:t/>
      </w:r>
      <w:r>
        <w:rPr>
          <w:rFonts w:ascii="Tahoma" w:hAnsi="Tahoma"/>
          <w:color w:val="231F20"/>
          <w:w w:val="90"/>
          <w:sz w:val="20"/>
        </w:rPr>
        <w:t/>
      </w:r>
      <w:r>
        <w:rPr>
          <w:rFonts w:ascii="Tahoma" w:hAnsi="Tahoma"/>
          <w:color w:val="231F20"/>
          <w:spacing w:val="15"/>
          <w:w w:val="90"/>
          <w:sz w:val="20"/>
        </w:rPr>
        <w:t/>
      </w:r>
      <w:r>
        <w:rPr>
          <w:rFonts w:ascii="Tahoma" w:hAnsi="Tahoma"/>
          <w:color w:val="231F20"/>
          <w:w w:val="90"/>
          <w:sz w:val="20"/>
        </w:rPr>
        <w:t/>
      </w:r>
      <w:r>
        <w:rPr>
          <w:rFonts w:ascii="Tahoma" w:hAnsi="Tahoma"/>
          <w:color w:val="231F20"/>
          <w:spacing w:val="15"/>
          <w:w w:val="90"/>
          <w:sz w:val="20"/>
        </w:rPr>
        <w:t/>
      </w:r>
      <w:r>
        <w:rPr>
          <w:rFonts w:ascii="Tahoma" w:hAnsi="Tahoma"/>
          <w:color w:val="231F20"/>
          <w:w w:val="90"/>
          <w:sz w:val="20"/>
        </w:rPr>
        <w:t/>
      </w:r>
      <w:r>
        <w:rPr>
          <w:rFonts w:ascii="Tahoma" w:hAnsi="Tahoma"/>
          <w:color w:val="231F20"/>
          <w:spacing w:val="16"/>
          <w:w w:val="90"/>
          <w:sz w:val="20"/>
        </w:rPr>
        <w:t/>
      </w:r>
      <w:r>
        <w:rPr>
          <w:rFonts w:ascii="Verdana" w:hAnsi="Verdana"/>
          <w:i/>
          <w:color w:val="231F20"/>
          <w:w w:val="90"/>
          <w:sz w:val="20"/>
        </w:rPr>
        <w:t/>
      </w:r>
      <w:r>
        <w:rPr>
          <w:rFonts w:ascii="Verdana" w:hAnsi="Verdana"/>
          <w:i/>
          <w:color w:val="231F20"/>
          <w:spacing w:val="9"/>
          <w:w w:val="90"/>
          <w:sz w:val="20"/>
        </w:rPr>
        <w:t/>
      </w:r>
      <w:r>
        <w:rPr>
          <w:rFonts w:ascii="Verdana" w:hAnsi="Verdana"/>
          <w:i/>
          <w:color w:val="231F20"/>
          <w:w w:val="90"/>
          <w:sz w:val="20"/>
        </w:rPr>
        <w:t/>
      </w:r>
      <w:r>
        <w:rPr>
          <w:rFonts w:ascii="Verdana" w:hAnsi="Verdana"/>
          <w:i/>
          <w:color w:val="231F20"/>
          <w:spacing w:val="8"/>
          <w:w w:val="90"/>
          <w:sz w:val="20"/>
        </w:rPr>
        <w:t/>
      </w:r>
      <w:r>
        <w:rPr>
          <w:rFonts w:ascii="Tahoma" w:hAnsi="Tahoma"/>
          <w:color w:val="231F20"/>
          <w:w w:val="90"/>
          <w:sz w:val="20"/>
        </w:rPr>
        <w:t/>
      </w:r>
      <w:r>
        <w:rPr>
          <w:rFonts w:ascii="Tahoma" w:hAnsi="Tahoma"/>
          <w:color w:val="231F20"/>
          <w:spacing w:val="16"/>
          <w:w w:val="90"/>
          <w:sz w:val="20"/>
        </w:rPr>
        <w:t/>
      </w:r>
      <w:r>
        <w:rPr>
          <w:rFonts w:ascii="Tahoma" w:hAnsi="Tahoma"/>
          <w:color w:val="231F20"/>
          <w:w w:val="90"/>
          <w:sz w:val="20"/>
        </w:rPr>
        <w:t/>
      </w:r>
      <w:r>
        <w:rPr>
          <w:rFonts w:ascii="Tahoma" w:hAnsi="Tahoma"/>
          <w:color w:val="231F20"/>
          <w:spacing w:val="15"/>
          <w:w w:val="90"/>
          <w:sz w:val="20"/>
        </w:rPr>
        <w:t/>
      </w:r>
      <w:r>
        <w:rPr>
          <w:rFonts w:ascii="Tahoma" w:hAnsi="Tahoma"/>
          <w:color w:val="231F20"/>
          <w:w w:val="90"/>
          <w:sz w:val="20"/>
        </w:rPr>
        <w:t/>
      </w:r>
      <w:r>
        <w:rPr>
          <w:rFonts w:ascii="Tahoma" w:hAnsi="Tahoma"/>
          <w:color w:val="231F20"/>
          <w:spacing w:val="-53"/>
          <w:w w:val="90"/>
          <w:sz w:val="20"/>
        </w:rPr>
        <w:t/>
      </w:r>
      <w:r>
        <w:rPr>
          <w:rFonts w:ascii="Tahoma" w:hAnsi="Tahoma"/>
          <w:color w:val="231F20"/>
          <w:sz w:val="20"/>
        </w:rPr>
        <w:t/>
      </w:r>
      <w:r>
        <w:rPr>
          <w:rFonts w:ascii="Tahoma" w:hAnsi="Tahoma"/>
          <w:color w:val="231F20"/>
          <w:spacing w:val="-11"/>
          <w:sz w:val="20"/>
        </w:rPr>
        <w:t/>
      </w:r>
      <w:r>
        <w:rPr>
          <w:rFonts w:hint="eastAsia" w:eastAsia="宋体"/>
          <w:color w:val="231F20"/>
          <w:sz w:val="20"/>
        </w:rPr>
        <w:t xml:space="preserve">解释术语“练习可变性”的含义及其与运动技能学习理论预测的关系</w:t>
      </w:r>
      <w:r>
        <w:rPr>
          <w:rFonts w:hint="eastAsia" w:eastAsia="宋体"/>
          <w:color w:val="231F20"/>
          <w:sz w:val="20"/>
        </w:rPr>
        <w:t/>
      </w:r>
      <w:r>
        <w:rPr>
          <w:rFonts w:ascii="Tahoma" w:hAnsi="Tahoma"/>
          <w:color w:val="231F20"/>
          <w:spacing w:val="-10"/>
          <w:sz w:val="20"/>
        </w:rPr>
        <w:t/>
      </w:r>
      <w:r>
        <w:rPr>
          <w:rFonts w:ascii="Tahoma" w:hAnsi="Tahoma"/>
          <w:color w:val="231F20"/>
          <w:sz w:val="20"/>
        </w:rPr>
        <w:t/>
      </w:r>
      <w:r>
        <w:rPr>
          <w:rFonts w:ascii="Tahoma" w:hAnsi="Tahoma"/>
          <w:color w:val="231F20"/>
          <w:spacing w:val="-11"/>
          <w:sz w:val="20"/>
        </w:rPr>
        <w:t/>
      </w:r>
      <w:r>
        <w:rPr>
          <w:rFonts w:ascii="Tahoma" w:hAnsi="Tahoma"/>
          <w:color w:val="231F20"/>
          <w:sz w:val="20"/>
        </w:rPr>
        <w:t/>
      </w:r>
      <w:r>
        <w:rPr>
          <w:rFonts w:ascii="Tahoma" w:hAnsi="Tahoma"/>
          <w:color w:val="231F20"/>
          <w:spacing w:val="-10"/>
          <w:sz w:val="20"/>
        </w:rPr>
        <w:t/>
      </w:r>
      <w:r>
        <w:rPr>
          <w:rFonts w:ascii="Tahoma" w:hAnsi="Tahoma"/>
          <w:color w:val="231F20"/>
          <w:sz w:val="20"/>
        </w:rPr>
        <w:t/>
      </w:r>
      <w:r>
        <w:rPr>
          <w:rFonts w:ascii="Tahoma" w:hAnsi="Tahoma"/>
          <w:color w:val="231F20"/>
          <w:spacing w:val="-10"/>
          <w:sz w:val="20"/>
        </w:rPr>
        <w:t/>
      </w:r>
      <w:r>
        <w:rPr>
          <w:rFonts w:ascii="Tahoma" w:hAnsi="Tahoma"/>
          <w:color w:val="231F20"/>
          <w:sz w:val="20"/>
        </w:rPr>
        <w:t/>
      </w:r>
      <w:r>
        <w:rPr>
          <w:rFonts w:ascii="Tahoma" w:hAnsi="Tahoma"/>
          <w:color w:val="231F20"/>
          <w:spacing w:val="-11"/>
          <w:sz w:val="20"/>
        </w:rPr>
        <w:t/>
      </w:r>
      <w:r>
        <w:rPr>
          <w:rFonts w:ascii="Tahoma" w:hAnsi="Tahoma"/>
          <w:color w:val="231F20"/>
          <w:sz w:val="20"/>
        </w:rPr>
        <w:t/>
      </w:r>
      <w:r>
        <w:rPr>
          <w:rFonts w:ascii="Tahoma" w:hAnsi="Tahoma"/>
          <w:color w:val="231F20"/>
          <w:spacing w:val="-10"/>
          <w:sz w:val="20"/>
        </w:rPr>
        <w:t/>
      </w:r>
      <w:r>
        <w:rPr>
          <w:rFonts w:ascii="Tahoma" w:hAnsi="Tahoma"/>
          <w:color w:val="231F20"/>
          <w:sz w:val="20"/>
        </w:rPr>
        <w:t/>
      </w:r>
    </w:p>
    <w:p>
      <w:pPr>
        <w:pStyle w:val="ListParagraph"/>
        <w:numPr>
          <w:ilvl w:val="0"/>
          <w:numId w:val="2"/>
        </w:numPr>
        <w:tabs>
          <w:tab w:val="left" w:leader="none" w:pos="568"/>
        </w:tabs>
        <w:spacing w:before="59" w:after="0" w:line="240" w:lineRule="auto"/>
        <w:ind w:left="567" w:right="0" w:hanging="208"/>
        <w:jc w:val="left"/>
        <w:rPr>
          <w:sz w:val="20"/>
          <w:rFonts w:ascii="Tahoma" w:hAnsi="Tahoma"/>
          <w:w w:val="95"/>
        </w:rPr>
      </w:pPr>
      <w:r>
        <w:rPr>
          <w:color w:val="231F20"/>
          <w:sz w:val="20"/>
        </w:rPr>
        <w:t/>
      </w:r>
      <w:r>
        <w:rPr>
          <w:rFonts w:ascii="Tahoma" w:hAnsi="Tahoma"/>
          <w:color w:val="231F20"/>
          <w:spacing w:val="14"/>
          <w:w w:val="95"/>
          <w:sz w:val="20"/>
        </w:rPr>
        <w:t/>
      </w:r>
      <w:r>
        <w:rPr>
          <w:color w:val="231F20"/>
          <w:sz w:val="20"/>
        </w:rPr>
        <w:t/>
      </w:r>
      <w:r>
        <w:rPr>
          <w:rFonts w:ascii="Tahoma" w:hAnsi="Tahoma"/>
          <w:color w:val="231F20"/>
          <w:spacing w:val="15"/>
          <w:w w:val="95"/>
          <w:sz w:val="20"/>
        </w:rPr>
        <w:t/>
      </w:r>
      <w:r>
        <w:rPr>
          <w:color w:val="231F20"/>
          <w:sz w:val="20"/>
        </w:rPr>
        <w:t/>
      </w:r>
      <w:r>
        <w:rPr>
          <w:rFonts w:ascii="Tahoma" w:hAnsi="Tahoma"/>
          <w:color w:val="231F20"/>
          <w:spacing w:val="15"/>
          <w:w w:val="95"/>
          <w:sz w:val="20"/>
        </w:rPr>
        <w:t/>
      </w:r>
      <w:r>
        <w:rPr>
          <w:color w:val="231F20"/>
          <w:sz w:val="20"/>
        </w:rPr>
        <w:t/>
      </w:r>
      <w:r>
        <w:rPr>
          <w:rFonts w:ascii="Tahoma" w:hAnsi="Tahoma"/>
          <w:color w:val="231F20"/>
          <w:spacing w:val="15"/>
          <w:w w:val="95"/>
          <w:sz w:val="20"/>
        </w:rPr>
        <w:t/>
      </w:r>
      <w:r>
        <w:rPr>
          <w:color w:val="231F20"/>
          <w:sz w:val="20"/>
        </w:rPr>
        <w:t/>
      </w:r>
      <w:r>
        <w:rPr>
          <w:rFonts w:ascii="Tahoma" w:hAnsi="Tahoma"/>
          <w:color w:val="231F20"/>
          <w:spacing w:val="15"/>
          <w:w w:val="95"/>
          <w:sz w:val="20"/>
        </w:rPr>
        <w:t/>
      </w:r>
      <w:r>
        <w:rPr>
          <w:color w:val="231F20"/>
          <w:sz w:val="20"/>
          <w:rFonts w:hint="eastAsia" w:eastAsia="宋体"/>
        </w:rPr>
        <w:t xml:space="preserve">讨论在技能学习或再学习环境中实施实践可变性的方法</w:t>
      </w:r>
      <w:r>
        <w:rPr>
          <w:rFonts w:ascii="Tahoma" w:hAnsi="Tahoma"/>
          <w:color w:val="231F20"/>
          <w:spacing w:val="15"/>
          <w:w w:val="95"/>
          <w:sz w:val="20"/>
        </w:rPr>
        <w:t/>
      </w:r>
      <w:r>
        <w:rPr>
          <w:color w:val="231F20"/>
          <w:sz w:val="20"/>
        </w:rPr>
        <w:t/>
      </w:r>
      <w:r>
        <w:rPr>
          <w:rFonts w:ascii="Tahoma" w:hAnsi="Tahoma"/>
          <w:color w:val="231F20"/>
          <w:spacing w:val="15"/>
          <w:w w:val="95"/>
          <w:sz w:val="20"/>
        </w:rPr>
        <w:t/>
      </w:r>
      <w:r>
        <w:rPr>
          <w:color w:val="231F20"/>
          <w:sz w:val="20"/>
        </w:rPr>
        <w:t/>
      </w:r>
      <w:r>
        <w:rPr>
          <w:rFonts w:ascii="Tahoma" w:hAnsi="Tahoma"/>
          <w:color w:val="231F20"/>
          <w:spacing w:val="15"/>
          <w:w w:val="95"/>
          <w:sz w:val="20"/>
        </w:rPr>
        <w:t/>
      </w:r>
      <w:r>
        <w:rPr>
          <w:color w:val="231F20"/>
          <w:sz w:val="20"/>
        </w:rPr>
        <w:t/>
      </w:r>
      <w:r>
        <w:rPr>
          <w:rFonts w:ascii="Tahoma" w:hAnsi="Tahoma"/>
          <w:color w:val="231F20"/>
          <w:spacing w:val="15"/>
          <w:w w:val="95"/>
          <w:sz w:val="20"/>
        </w:rPr>
        <w:t/>
      </w:r>
      <w:r>
        <w:rPr>
          <w:color w:val="231F20"/>
          <w:sz w:val="20"/>
        </w:rPr>
        <w:t/>
      </w:r>
      <w:r>
        <w:rPr>
          <w:rFonts w:ascii="Tahoma" w:hAnsi="Tahoma"/>
          <w:color w:val="231F20"/>
          <w:spacing w:val="15"/>
          <w:w w:val="95"/>
          <w:sz w:val="20"/>
        </w:rPr>
        <w:t/>
      </w:r>
      <w:r>
        <w:rPr>
          <w:color w:val="231F20"/>
          <w:sz w:val="20"/>
        </w:rPr>
        <w:t/>
      </w:r>
      <w:r>
        <w:rPr>
          <w:rFonts w:ascii="Tahoma" w:hAnsi="Tahoma"/>
          <w:color w:val="231F20"/>
          <w:spacing w:val="15"/>
          <w:w w:val="95"/>
          <w:sz w:val="20"/>
        </w:rPr>
        <w:t/>
      </w:r>
      <w:r>
        <w:rPr>
          <w:color w:val="231F20"/>
          <w:sz w:val="20"/>
        </w:rPr>
        <w:t/>
      </w:r>
    </w:p>
    <w:p>
      <w:pPr>
        <w:pStyle w:val="ListParagraph"/>
        <w:numPr>
          <w:ilvl w:val="0"/>
          <w:numId w:val="2"/>
        </w:numPr>
        <w:tabs>
          <w:tab w:val="left" w:leader="none" w:pos="568"/>
        </w:tabs>
        <w:spacing w:before="58" w:after="0" w:line="240" w:lineRule="auto"/>
        <w:ind w:left="567" w:right="0" w:hanging="208"/>
        <w:jc w:val="left"/>
        <w:rPr>
          <w:rFonts w:ascii="Tahoma" w:hAnsi="Tahoma"/>
          <w:sz w:val="20"/>
          <w:w w:val="95"/>
        </w:rPr>
      </w:pPr>
      <w:r>
        <w:rPr>
          <w:rFonts w:hint="eastAsia" w:eastAsia="宋体"/>
          <w:color w:val="231F20"/>
          <w:spacing w:val="-3"/>
          <w:sz w:val="20"/>
        </w:rPr>
        <w:t xml:space="preserve">描述语境</w:t>
      </w:r>
      <w:r>
        <w:rPr>
          <w:i/>
          <w:color w:val="231F20"/>
          <w:sz w:val="20"/>
          <w:rFonts w:hint="eastAsia" w:eastAsia="宋体"/>
        </w:rPr>
        <w:t xml:space="preserve">干扰</w:t>
      </w:r>
      <w:r>
        <w:rPr>
          <w:rFonts w:hint="eastAsia" w:eastAsia="宋体"/>
          <w:color w:val="231F20"/>
          <w:spacing w:val="-3"/>
          <w:sz w:val="20"/>
        </w:rPr>
        <w:t xml:space="preserve">效应与组织变量练习的关系</w:t>
      </w:r>
      <w:r>
        <w:rPr>
          <w:rFonts w:hint="eastAsia" w:eastAsia="宋体"/>
          <w:color w:val="231F20"/>
          <w:spacing w:val="-3"/>
          <w:sz w:val="20"/>
        </w:rPr>
        <w:t/>
      </w:r>
      <w:r>
        <w:rPr>
          <w:rFonts w:ascii="Tahoma" w:hAnsi="Tahoma"/>
          <w:color w:val="231F20"/>
          <w:spacing w:val="-11"/>
          <w:w w:val="95"/>
          <w:sz w:val="20"/>
        </w:rPr>
        <w:t/>
      </w:r>
      <w:r>
        <w:rPr>
          <w:rFonts w:ascii="Tahoma" w:hAnsi="Tahoma"/>
          <w:color w:val="231F20"/>
          <w:spacing w:val="-3"/>
          <w:sz w:val="20"/>
        </w:rPr>
        <w:t/>
      </w:r>
      <w:r>
        <w:rPr>
          <w:rFonts w:ascii="Tahoma" w:hAnsi="Tahoma"/>
          <w:color w:val="231F20"/>
          <w:spacing w:val="-10"/>
          <w:w w:val="95"/>
          <w:sz w:val="20"/>
        </w:rPr>
        <w:t/>
      </w:r>
      <w:r>
        <w:rPr>
          <w:rFonts w:ascii="Tahoma" w:hAnsi="Tahoma"/>
          <w:color w:val="231F20"/>
          <w:spacing w:val="-3"/>
          <w:sz w:val="20"/>
        </w:rPr>
        <w:t/>
      </w:r>
      <w:r>
        <w:rPr>
          <w:rFonts w:ascii="Tahoma" w:hAnsi="Tahoma"/>
          <w:color w:val="231F20"/>
          <w:spacing w:val="-11"/>
          <w:w w:val="95"/>
          <w:sz w:val="20"/>
        </w:rPr>
        <w:t/>
      </w:r>
      <w:r>
        <w:rPr>
          <w:rFonts w:ascii="Verdana" w:hAnsi="Verdana"/>
          <w:i/>
          <w:color w:val="231F20"/>
          <w:spacing w:val="-3"/>
          <w:sz w:val="20"/>
        </w:rPr>
        <w:t/>
      </w:r>
      <w:r>
        <w:rPr>
          <w:rFonts w:ascii="Verdana" w:hAnsi="Verdana"/>
          <w:i/>
          <w:color w:val="231F20"/>
          <w:spacing w:val="-17"/>
          <w:w w:val="95"/>
          <w:sz w:val="20"/>
        </w:rPr>
        <w:t/>
      </w:r>
      <w:r>
        <w:rPr>
          <w:rFonts w:ascii="Verdana" w:hAnsi="Verdana"/>
          <w:i/>
          <w:color w:val="231F20"/>
          <w:spacing w:val="-3"/>
          <w:sz w:val="20"/>
        </w:rPr>
        <w:t/>
      </w:r>
      <w:r>
        <w:rPr>
          <w:rFonts w:ascii="Verdana" w:hAnsi="Verdana"/>
          <w:i/>
          <w:color w:val="231F20"/>
          <w:spacing w:val="-17"/>
          <w:w w:val="95"/>
          <w:sz w:val="20"/>
        </w:rPr>
        <w:t/>
      </w:r>
      <w:r>
        <w:rPr>
          <w:rFonts w:ascii="Verdana" w:hAnsi="Verdana"/>
          <w:i/>
          <w:color w:val="231F20"/>
          <w:spacing w:val="-3"/>
          <w:sz w:val="20"/>
        </w:rPr>
        <w:t/>
      </w:r>
      <w:r>
        <w:rPr>
          <w:rFonts w:ascii="Verdana" w:hAnsi="Verdana"/>
          <w:i/>
          <w:color w:val="231F20"/>
          <w:spacing w:val="-18"/>
          <w:w w:val="95"/>
          <w:sz w:val="20"/>
        </w:rPr>
        <w:t/>
      </w:r>
      <w:r>
        <w:rPr>
          <w:rFonts w:ascii="Tahoma" w:hAnsi="Tahoma"/>
          <w:color w:val="231F20"/>
          <w:spacing w:val="-3"/>
          <w:sz w:val="20"/>
        </w:rPr>
        <w:t/>
      </w:r>
      <w:r>
        <w:rPr>
          <w:rFonts w:ascii="Tahoma" w:hAnsi="Tahoma"/>
          <w:color w:val="231F20"/>
          <w:spacing w:val="-10"/>
          <w:w w:val="95"/>
          <w:sz w:val="20"/>
        </w:rPr>
        <w:t/>
      </w:r>
      <w:r>
        <w:rPr>
          <w:rFonts w:ascii="Tahoma" w:hAnsi="Tahoma"/>
          <w:color w:val="231F20"/>
          <w:spacing w:val="-3"/>
          <w:sz w:val="20"/>
        </w:rPr>
        <w:t/>
      </w:r>
      <w:r>
        <w:rPr>
          <w:rFonts w:ascii="Tahoma" w:hAnsi="Tahoma"/>
          <w:color w:val="231F20"/>
          <w:spacing w:val="-11"/>
          <w:w w:val="95"/>
          <w:sz w:val="20"/>
        </w:rPr>
        <w:t/>
      </w:r>
      <w:r>
        <w:rPr>
          <w:rFonts w:ascii="Tahoma" w:hAnsi="Tahoma"/>
          <w:color w:val="231F20"/>
          <w:spacing w:val="-3"/>
          <w:sz w:val="20"/>
        </w:rPr>
        <w:t/>
      </w:r>
      <w:r>
        <w:rPr>
          <w:rFonts w:ascii="Tahoma" w:hAnsi="Tahoma"/>
          <w:color w:val="231F20"/>
          <w:spacing w:val="-10"/>
          <w:w w:val="95"/>
          <w:sz w:val="20"/>
        </w:rPr>
        <w:t/>
      </w:r>
      <w:r>
        <w:rPr>
          <w:rFonts w:ascii="Tahoma" w:hAnsi="Tahoma"/>
          <w:color w:val="231F20"/>
          <w:spacing w:val="-2"/>
          <w:sz w:val="20"/>
        </w:rPr>
        <w:t/>
      </w:r>
      <w:r>
        <w:rPr>
          <w:rFonts w:ascii="Tahoma" w:hAnsi="Tahoma"/>
          <w:color w:val="231F20"/>
          <w:spacing w:val="-11"/>
          <w:w w:val="95"/>
          <w:sz w:val="20"/>
        </w:rPr>
        <w:t/>
      </w:r>
      <w:r>
        <w:rPr>
          <w:rFonts w:ascii="Tahoma" w:hAnsi="Tahoma"/>
          <w:color w:val="231F20"/>
          <w:spacing w:val="-2"/>
          <w:sz w:val="20"/>
        </w:rPr>
        <w:t/>
      </w:r>
    </w:p>
    <w:p>
      <w:pPr>
        <w:pStyle w:val="ListParagraph"/>
        <w:numPr>
          <w:ilvl w:val="0"/>
          <w:numId w:val="2"/>
        </w:numPr>
        <w:tabs>
          <w:tab w:val="left" w:leader="none" w:pos="568"/>
        </w:tabs>
        <w:spacing w:before="58" w:after="0" w:line="240" w:lineRule="auto"/>
        <w:ind w:left="567" w:right="3892" w:hanging="208"/>
        <w:jc w:val="left"/>
        <w:rPr>
          <w:sz w:val="20"/>
          <w:rFonts w:ascii="Tahoma" w:hAnsi="Tahoma"/>
        </w:rPr>
      </w:pP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3"/>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Fonts w:hint="eastAsia" w:eastAsia="宋体"/>
        </w:rPr>
        <w:t xml:space="preserve">讨论语境干扰的相关性，作为新手学习者和熟练表演者安排练习的基础</w:t>
      </w:r>
      <w:r>
        <w:rPr>
          <w:rFonts w:ascii="Tahoma" w:hAnsi="Tahoma"/>
          <w:color w:val="231F20"/>
          <w:spacing w:val="-13"/>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3"/>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60"/>
          <w:sz w:val="20"/>
        </w:rPr>
        <w:t/>
      </w:r>
      <w:r>
        <w:rPr>
          <w:color w:val="231F20"/>
          <w:sz w:val="20"/>
        </w:rPr>
        <w:t/>
      </w:r>
      <w:r>
        <w:rPr>
          <w:rFonts w:ascii="Tahoma" w:hAnsi="Tahoma"/>
          <w:color w:val="231F20"/>
          <w:spacing w:val="-15"/>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5"/>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p>
    <w:p>
      <w:pPr>
        <w:pStyle w:val="ListParagraph"/>
        <w:numPr>
          <w:ilvl w:val="0"/>
          <w:numId w:val="2"/>
        </w:numPr>
        <w:tabs>
          <w:tab w:val="left" w:leader="none" w:pos="568"/>
        </w:tabs>
        <w:spacing w:before="57" w:after="0" w:line="240" w:lineRule="auto"/>
        <w:ind w:left="567" w:right="0" w:hanging="208"/>
        <w:jc w:val="left"/>
        <w:rPr>
          <w:sz w:val="20"/>
          <w:rFonts w:ascii="Tahoma" w:hAnsi="Tahoma"/>
          <w:w w:val="95"/>
        </w:rPr>
      </w:pPr>
      <w:r>
        <w:rPr>
          <w:color w:val="231F20"/>
          <w:sz w:val="20"/>
        </w:rPr>
        <w:t/>
      </w:r>
      <w:r>
        <w:rPr>
          <w:rFonts w:ascii="Tahoma" w:hAnsi="Tahoma"/>
          <w:color w:val="231F20"/>
          <w:spacing w:val="11"/>
          <w:w w:val="95"/>
          <w:sz w:val="20"/>
        </w:rPr>
        <w:t/>
      </w:r>
      <w:r>
        <w:rPr>
          <w:color w:val="231F20"/>
          <w:sz w:val="20"/>
        </w:rPr>
        <w:t/>
      </w:r>
      <w:r>
        <w:rPr>
          <w:rFonts w:ascii="Tahoma" w:hAnsi="Tahoma"/>
          <w:color w:val="231F20"/>
          <w:spacing w:val="12"/>
          <w:w w:val="95"/>
          <w:sz w:val="20"/>
        </w:rPr>
        <w:t/>
      </w:r>
      <w:r>
        <w:rPr>
          <w:color w:val="231F20"/>
          <w:sz w:val="20"/>
        </w:rPr>
        <w:t/>
      </w:r>
      <w:r>
        <w:rPr>
          <w:rFonts w:ascii="Tahoma" w:hAnsi="Tahoma"/>
          <w:color w:val="231F20"/>
          <w:spacing w:val="11"/>
          <w:w w:val="95"/>
          <w:sz w:val="20"/>
        </w:rPr>
        <w:t/>
      </w:r>
      <w:r>
        <w:rPr>
          <w:color w:val="231F20"/>
          <w:sz w:val="20"/>
        </w:rPr>
        <w:t/>
      </w:r>
      <w:r>
        <w:rPr>
          <w:rFonts w:ascii="Tahoma" w:hAnsi="Tahoma"/>
          <w:color w:val="231F20"/>
          <w:spacing w:val="12"/>
          <w:w w:val="95"/>
          <w:sz w:val="20"/>
        </w:rPr>
        <w:t/>
      </w:r>
      <w:r>
        <w:rPr>
          <w:color w:val="231F20"/>
          <w:sz w:val="20"/>
          <w:rFonts w:hint="eastAsia" w:eastAsia="宋体"/>
        </w:rPr>
        <w:t xml:space="preserve">确定背景干扰有利于运动技能学习的原因</w:t>
      </w:r>
      <w:r>
        <w:rPr>
          <w:rFonts w:ascii="Tahoma" w:hAnsi="Tahoma"/>
          <w:color w:val="231F20"/>
          <w:spacing w:val="11"/>
          <w:w w:val="95"/>
          <w:sz w:val="20"/>
        </w:rPr>
        <w:t/>
      </w:r>
      <w:r>
        <w:rPr>
          <w:color w:val="231F20"/>
          <w:sz w:val="20"/>
        </w:rPr>
        <w:t/>
      </w:r>
      <w:r>
        <w:rPr>
          <w:rFonts w:ascii="Tahoma" w:hAnsi="Tahoma"/>
          <w:color w:val="231F20"/>
          <w:spacing w:val="12"/>
          <w:w w:val="95"/>
          <w:sz w:val="20"/>
        </w:rPr>
        <w:t/>
      </w:r>
      <w:r>
        <w:rPr>
          <w:color w:val="231F20"/>
          <w:sz w:val="20"/>
        </w:rPr>
        <w:t/>
      </w:r>
      <w:r>
        <w:rPr>
          <w:rFonts w:ascii="Tahoma" w:hAnsi="Tahoma"/>
          <w:color w:val="231F20"/>
          <w:spacing w:val="11"/>
          <w:w w:val="95"/>
          <w:sz w:val="20"/>
        </w:rPr>
        <w:t/>
      </w:r>
      <w:r>
        <w:rPr>
          <w:color w:val="231F20"/>
          <w:sz w:val="20"/>
        </w:rPr>
        <w:t/>
      </w:r>
      <w:r>
        <w:rPr>
          <w:rFonts w:ascii="Tahoma" w:hAnsi="Tahoma"/>
          <w:color w:val="231F20"/>
          <w:spacing w:val="12"/>
          <w:w w:val="95"/>
          <w:sz w:val="20"/>
        </w:rPr>
        <w:t/>
      </w:r>
      <w:r>
        <w:rPr>
          <w:color w:val="231F20"/>
          <w:sz w:val="20"/>
        </w:rPr>
        <w:t/>
      </w:r>
    </w:p>
    <w:p>
      <w:pPr>
        <w:pStyle w:val="ListParagraph"/>
        <w:numPr>
          <w:ilvl w:val="0"/>
          <w:numId w:val="2"/>
        </w:numPr>
        <w:tabs>
          <w:tab w:val="left" w:leader="none" w:pos="568"/>
        </w:tabs>
        <w:spacing w:before="58" w:after="0" w:line="240" w:lineRule="auto"/>
        <w:ind w:left="567" w:right="2729" w:hanging="208"/>
        <w:jc w:val="left"/>
        <w:rPr>
          <w:sz w:val="20"/>
          <w:rFonts w:ascii="Tahoma" w:hAnsi="Tahoma"/>
        </w:rPr>
      </w:pPr>
      <w:r>
        <w:rPr>
          <w:color w:val="231F20"/>
          <w:sz w:val="20"/>
        </w:rPr>
        <w:t/>
      </w:r>
      <w:r>
        <w:rPr>
          <w:rFonts w:ascii="Tahoma" w:hAnsi="Tahoma"/>
          <w:color w:val="231F20"/>
          <w:spacing w:val="-15"/>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Fonts w:hint="eastAsia" w:eastAsia="宋体"/>
        </w:rPr>
        <w:t xml:space="preserve">描述实践特异性假设，并将其与实践可变性假设进行对比</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5"/>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59"/>
          <w:sz w:val="20"/>
        </w:rPr>
        <w:t/>
      </w:r>
      <w:r>
        <w:rPr>
          <w:color w:val="231F20"/>
          <w:sz w:val="20"/>
        </w:rPr>
        <w:t/>
      </w:r>
      <w:r>
        <w:rPr>
          <w:rFonts w:ascii="Tahoma" w:hAnsi="Tahoma"/>
          <w:color w:val="231F20"/>
          <w:spacing w:val="-10"/>
          <w:sz w:val="20"/>
        </w:rPr>
        <w:t/>
      </w:r>
      <w:r>
        <w:rPr>
          <w:color w:val="231F20"/>
          <w:sz w:val="20"/>
        </w:rPr>
        <w:t/>
      </w:r>
    </w:p>
    <w:p>
      <w:pPr>
        <w:pStyle w:val="ListParagraph"/>
        <w:numPr>
          <w:ilvl w:val="0"/>
          <w:numId w:val="2"/>
        </w:numPr>
        <w:tabs>
          <w:tab w:val="left" w:leader="none" w:pos="568"/>
        </w:tabs>
        <w:spacing w:before="59" w:after="10" w:line="237" w:lineRule="auto"/>
        <w:ind w:left="567" w:right="2947" w:hanging="208"/>
        <w:jc w:val="left"/>
        <w:rPr>
          <w:rFonts w:ascii="Tahoma" w:hAnsi="Tahoma"/>
          <w:sz w:val="20"/>
        </w:rPr>
      </w:pPr>
      <w:r>
        <w:rPr>
          <w:rFonts w:ascii="Tahoma" w:hAnsi="Tahoma"/>
          <w:color w:val="231F20"/>
          <w:w w:val="95"/>
          <w:sz w:val="20"/>
        </w:rPr>
        <w:t/>
      </w:r>
      <w:r>
        <w:rPr>
          <w:rFonts w:ascii="Tahoma" w:hAnsi="Tahoma"/>
          <w:color w:val="231F20"/>
          <w:spacing w:val="5"/>
          <w:w w:val="95"/>
          <w:sz w:val="20"/>
        </w:rPr>
        <w:t/>
      </w:r>
      <w:r>
        <w:rPr>
          <w:rFonts w:ascii="Tahoma" w:hAnsi="Tahoma"/>
          <w:color w:val="231F20"/>
          <w:w w:val="95"/>
          <w:sz w:val="20"/>
        </w:rPr>
        <w:t/>
      </w:r>
      <w:r>
        <w:rPr>
          <w:rFonts w:ascii="Tahoma" w:hAnsi="Tahoma"/>
          <w:color w:val="231F20"/>
          <w:spacing w:val="6"/>
          <w:w w:val="95"/>
          <w:sz w:val="20"/>
        </w:rPr>
        <w:t/>
      </w:r>
      <w:r>
        <w:rPr>
          <w:rFonts w:ascii="Verdana" w:hAnsi="Verdana"/>
          <w:i/>
          <w:color w:val="231F20"/>
          <w:w w:val="95"/>
          <w:sz w:val="20"/>
        </w:rPr>
        <w:t/>
      </w:r>
      <w:r>
        <w:rPr>
          <w:rFonts w:ascii="Verdana" w:hAnsi="Verdana"/>
          <w:i/>
          <w:color w:val="231F20"/>
          <w:spacing w:val="-1"/>
          <w:w w:val="95"/>
          <w:sz w:val="20"/>
        </w:rPr>
        <w:t/>
      </w:r>
      <w:r>
        <w:rPr>
          <w:rFonts w:ascii="Tahoma" w:hAnsi="Tahoma"/>
          <w:color w:val="231F20"/>
          <w:w w:val="95"/>
          <w:sz w:val="20"/>
        </w:rPr>
        <w:t/>
      </w:r>
      <w:r>
        <w:rPr>
          <w:rFonts w:ascii="Tahoma" w:hAnsi="Tahoma"/>
          <w:color w:val="231F20"/>
          <w:spacing w:val="6"/>
          <w:w w:val="95"/>
          <w:sz w:val="20"/>
        </w:rPr>
        <w:t/>
      </w:r>
      <w:r>
        <w:rPr>
          <w:rFonts w:ascii="Tahoma" w:hAnsi="Tahoma"/>
          <w:color w:val="231F20"/>
          <w:w w:val="95"/>
          <w:sz w:val="20"/>
        </w:rPr>
        <w:t/>
      </w:r>
      <w:r>
        <w:rPr>
          <w:rFonts w:ascii="Tahoma" w:hAnsi="Tahoma"/>
          <w:color w:val="231F20"/>
          <w:spacing w:val="6"/>
          <w:w w:val="95"/>
          <w:sz w:val="20"/>
        </w:rPr>
        <w:t/>
      </w:r>
      <w:r>
        <w:rPr>
          <w:rFonts w:ascii="Tahoma" w:hAnsi="Tahoma"/>
          <w:color w:val="231F20"/>
          <w:w w:val="95"/>
          <w:sz w:val="20"/>
        </w:rPr>
        <w:t/>
      </w:r>
      <w:r>
        <w:rPr>
          <w:rFonts w:ascii="Tahoma" w:hAnsi="Tahoma"/>
          <w:color w:val="231F20"/>
          <w:spacing w:val="5"/>
          <w:w w:val="95"/>
          <w:sz w:val="20"/>
        </w:rPr>
        <w:t/>
      </w:r>
      <w:r>
        <w:rPr>
          <w:rFonts w:ascii="Tahoma" w:hAnsi="Tahoma"/>
          <w:color w:val="231F20"/>
          <w:w w:val="95"/>
          <w:sz w:val="20"/>
        </w:rPr>
        <w:t/>
      </w:r>
      <w:r>
        <w:rPr>
          <w:rFonts w:ascii="Tahoma" w:hAnsi="Tahoma"/>
          <w:color w:val="231F20"/>
          <w:spacing w:val="6"/>
          <w:w w:val="95"/>
          <w:sz w:val="20"/>
        </w:rPr>
        <w:t/>
      </w:r>
      <w:r>
        <w:rPr>
          <w:rFonts w:ascii="Tahoma" w:hAnsi="Tahoma"/>
          <w:color w:val="231F20"/>
          <w:w w:val="95"/>
          <w:sz w:val="20"/>
        </w:rPr>
        <w:t/>
      </w:r>
      <w:r>
        <w:rPr>
          <w:rFonts w:ascii="Tahoma" w:hAnsi="Tahoma"/>
          <w:color w:val="231F20"/>
          <w:spacing w:val="6"/>
          <w:w w:val="95"/>
          <w:sz w:val="20"/>
        </w:rPr>
        <w:t/>
      </w:r>
      <w:r>
        <w:rPr>
          <w:rFonts w:ascii="Tahoma" w:hAnsi="Tahoma"/>
          <w:color w:val="231F20"/>
          <w:w w:val="95"/>
          <w:sz w:val="20"/>
        </w:rPr>
        <w:t/>
      </w:r>
      <w:r>
        <w:rPr>
          <w:rFonts w:ascii="Tahoma" w:hAnsi="Tahoma"/>
          <w:color w:val="231F20"/>
          <w:spacing w:val="-56"/>
          <w:w w:val="95"/>
          <w:sz w:val="20"/>
        </w:rPr>
        <w:t/>
      </w:r>
      <w:r>
        <w:rPr>
          <w:rFonts w:hint="eastAsia" w:eastAsia="宋体"/>
          <w:color w:val="231F20"/>
          <w:sz w:val="20"/>
        </w:rPr>
        <w:t xml:space="preserve">讨论</w:t>
      </w:r>
      <w:r>
        <w:rPr>
          <w:i/>
          <w:color w:val="231F20"/>
          <w:sz w:val="20"/>
          <w:rFonts w:hint="eastAsia" w:eastAsia="宋体"/>
        </w:rPr>
        <w:t xml:space="preserve">特殊技能</w:t>
      </w:r>
      <w:r>
        <w:rPr>
          <w:rFonts w:hint="eastAsia" w:eastAsia="宋体"/>
          <w:color w:val="231F20"/>
          <w:sz w:val="20"/>
        </w:rPr>
        <w:t xml:space="preserve">如何挑战实践特异性和实践可变性假设</w:t>
      </w:r>
      <w:r>
        <w:rPr>
          <w:rFonts w:hint="eastAsia" w:eastAsia="宋体"/>
          <w:color w:val="231F20"/>
          <w:sz w:val="20"/>
        </w:rPr>
        <w:t/>
      </w:r>
      <w:r>
        <w:rPr>
          <w:rFonts w:ascii="Tahoma" w:hAnsi="Tahoma"/>
          <w:color w:val="231F20"/>
          <w:spacing w:val="-10"/>
          <w:sz w:val="20"/>
        </w:rPr>
        <w:t/>
      </w:r>
      <w:r>
        <w:rPr>
          <w:rFonts w:ascii="Tahoma" w:hAnsi="Tahoma"/>
          <w:color w:val="231F20"/>
          <w:sz w:val="20"/>
        </w:rPr>
        <w:t/>
      </w:r>
    </w:p>
    <w:p>
      <w:pPr>
        <w:pStyle w:val="BodyText"/>
        <w:spacing w:line="240" w:lineRule="exact"/>
        <w:ind w:left="-990"/>
        <w:rPr>
          <w:rFonts w:ascii="Tahoma"/>
        </w:rPr>
      </w:pPr>
      <w:r>
        <w:rPr>
          <w:rFonts w:ascii="Tahoma"/>
          <w:position w:val="-4"/>
        </w:rPr>
        <w:drawing>
          <wp:inline distT="0" distB="0" distL="0" distR="0">
            <wp:extent cx="152400" cy="152400"/>
            <wp:effectExtent l="0" t="0" r="0" b="0"/>
            <wp:docPr id="11" name="image1.png"/>
            <wp:cNvGraphicFramePr>
              <a:graphicFrameLocks noChangeAspect="1"/>
            </wp:cNvGraphicFramePr>
            <a:graphic>
              <a:graphicData uri="http://schemas.openxmlformats.org/drawingml/2006/picture">
                <pic:pic>
                  <pic:nvPicPr>
                    <pic:cNvPr id="12" name="image1.png"/>
                    <pic:cNvPicPr/>
                  </pic:nvPicPr>
                  <pic:blipFill>
                    <a:blip r:embed="rId7" cstate="print"/>
                    <a:stretch>
                      <a:fillRect/>
                    </a:stretch>
                  </pic:blipFill>
                  <pic:spPr>
                    <a:xfrm>
                      <a:off x="0" y="0"/>
                      <a:ext cx="152400" cy="152400"/>
                    </a:xfrm>
                    <a:prstGeom prst="rect">
                      <a:avLst/>
                    </a:prstGeom>
                  </pic:spPr>
                </pic:pic>
              </a:graphicData>
            </a:graphic>
          </wp:inline>
        </w:drawing>
      </w:r>
      <w:r>
        <w:rPr>
          <w:rFonts w:ascii="Tahoma"/>
          <w:position w:val="-4"/>
        </w:rPr>
      </w:r>
    </w:p>
    <w:p>
      <w:pPr>
        <w:pStyle w:val="BodyText"/>
        <w:rPr>
          <w:rFonts w:ascii="Tahoma"/>
        </w:rPr>
      </w:pPr>
    </w:p>
    <w:p>
      <w:pPr>
        <w:spacing w:after="0"/>
        <w:rPr>
          <w:rFonts w:ascii="Tahoma"/>
        </w:rPr>
        <w:sectPr>
          <w:type w:val="continuous"/>
          <w:pgSz w:w="12060" w:h="14580"/>
          <w:pgMar w:top="300" w:right="1220" w:bottom="280" w:left="1020"/>
        </w:sectPr>
      </w:pPr>
    </w:p>
    <w:p>
      <w:pPr>
        <w:pStyle w:val="BodyText"/>
        <w:spacing w:before="3"/>
        <w:rPr>
          <w:rFonts w:ascii="Tahoma"/>
          <w:sz w:val="22"/>
        </w:rPr>
      </w:pPr>
      <w:r>
        <w:rPr/>
        <w:pict>
          <v:group style="position:absolute;margin-left:18pt;margin-top:72pt;width:477pt;height:304.9pt;mso-position-horizontal-relative:page;mso-position-vertical-relative:page;z-index:-16552448" coordsize="9540,6098" coordorigin="360,1440">
            <v:rect style="position:absolute;left:360;top:2400;width:9540;height:5118" filled="true" fillcolor="#e6e7e8" stroked="false">
              <v:fill type="solid"/>
            </v:rect>
            <v:rect style="position:absolute;left:360;top:7497;width:9540;height:40" filled="true" fillcolor="#d1d3d4" stroked="false">
              <v:fill type="solid"/>
            </v:rect>
            <v:rect style="position:absolute;left:360;top:1440;width:2640;height:960" filled="true" fillcolor="#bcbec0" stroked="false">
              <v:fill type="solid"/>
            </v:rect>
            <v:line style="position:absolute" stroked="true" strokecolor="#d1d3d4" strokeweight="2pt" from="360,2400" to="9900,2400">
              <v:stroke dashstyle="solid"/>
            </v:line>
            <w10:wrap type="none"/>
          </v:group>
        </w:pict>
      </w:r>
      <w:r>
        <w:rPr/>
        <w:drawing>
          <wp:anchor distT="0" distB="0" distL="0" distR="0" simplePos="0" relativeHeight="157312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Heading1"/>
        <w:ind w:left="360"/>
        <w:jc w:val="left"/>
        <w:rPr>
          <w:rFonts w:ascii="Century Gothic"/>
        </w:rPr>
      </w:pPr>
      <w:r>
        <w:rPr>
          <w:rFonts w:hint="eastAsia" w:eastAsia="宋体"/>
          <w:color w:val="231F20"/>
        </w:rPr>
        <w:t xml:space="preserve">应用</w:t>
      </w:r>
    </w:p>
    <w:p>
      <w:pPr>
        <w:spacing w:before="226" w:line="264" w:lineRule="auto"/>
        <w:ind w:left="360" w:right="0" w:firstLine="0"/>
        <w:jc w:val="both"/>
        <w:rPr>
          <w:sz w:val="18"/>
          <w:rFonts w:ascii="Tahoma"/>
        </w:rPr>
      </w:pPr>
      <w:r>
        <w:rPr>
          <w:color w:val="231F20"/>
          <w:sz w:val="18"/>
        </w:rPr>
        <w:t/>
      </w:r>
      <w:r>
        <w:rPr>
          <w:rFonts w:ascii="Tahoma"/>
          <w:color w:val="231F20"/>
          <w:spacing w:val="1"/>
          <w:sz w:val="18"/>
        </w:rPr>
        <w:t/>
      </w:r>
      <w:r>
        <w:rPr>
          <w:color w:val="231F20"/>
          <w:w w:val="95"/>
          <w:sz w:val="18"/>
        </w:rPr>
        <w:t/>
      </w:r>
      <w:r>
        <w:rPr>
          <w:rFonts w:ascii="Tahoma"/>
          <w:color w:val="231F20"/>
          <w:spacing w:val="-52"/>
          <w:w w:val="95"/>
          <w:sz w:val="18"/>
        </w:rPr>
        <w:t/>
      </w:r>
      <w:r>
        <w:rPr>
          <w:color w:val="231F20"/>
          <w:sz w:val="18"/>
        </w:rPr>
        <w:t/>
      </w:r>
      <w:r>
        <w:rPr>
          <w:rFonts w:ascii="Tahoma"/>
          <w:color w:val="231F20"/>
          <w:spacing w:val="29"/>
          <w:sz w:val="18"/>
        </w:rPr>
        <w:t/>
      </w:r>
      <w:r>
        <w:rPr>
          <w:color w:val="231F20"/>
          <w:sz w:val="18"/>
        </w:rPr>
        <w:t/>
      </w:r>
      <w:r>
        <w:rPr>
          <w:rFonts w:ascii="Tahoma"/>
          <w:color w:val="231F20"/>
          <w:spacing w:val="30"/>
          <w:sz w:val="18"/>
        </w:rPr>
        <w:t/>
      </w:r>
      <w:r>
        <w:rPr>
          <w:color w:val="231F20"/>
          <w:sz w:val="18"/>
        </w:rPr>
        <w:t/>
      </w:r>
      <w:r>
        <w:rPr>
          <w:rFonts w:ascii="Tahoma"/>
          <w:color w:val="231F20"/>
          <w:spacing w:val="30"/>
          <w:sz w:val="18"/>
        </w:rPr>
        <w:t/>
      </w:r>
      <w:r>
        <w:rPr>
          <w:color w:val="231F20"/>
          <w:sz w:val="18"/>
        </w:rPr>
        <w:t/>
      </w:r>
      <w:r>
        <w:rPr>
          <w:rFonts w:ascii="Tahoma"/>
          <w:color w:val="231F20"/>
          <w:spacing w:val="30"/>
          <w:sz w:val="18"/>
        </w:rPr>
        <w:t/>
      </w:r>
      <w:r>
        <w:rPr>
          <w:color w:val="231F20"/>
          <w:sz w:val="18"/>
        </w:rPr>
        <w:t/>
      </w:r>
      <w:r>
        <w:rPr>
          <w:rFonts w:ascii="Tahoma"/>
          <w:color w:val="231F20"/>
          <w:spacing w:val="29"/>
          <w:sz w:val="18"/>
        </w:rPr>
        <w:t/>
      </w:r>
      <w:r>
        <w:rPr>
          <w:color w:val="231F20"/>
          <w:sz w:val="18"/>
        </w:rPr>
        <w:t/>
      </w:r>
      <w:r>
        <w:rPr>
          <w:rFonts w:ascii="Tahoma"/>
          <w:color w:val="231F20"/>
          <w:spacing w:val="30"/>
          <w:sz w:val="18"/>
        </w:rPr>
        <w:t/>
      </w:r>
      <w:r>
        <w:rPr>
          <w:color w:val="231F20"/>
          <w:sz w:val="18"/>
        </w:rPr>
        <w:t/>
      </w:r>
      <w:r>
        <w:rPr>
          <w:rFonts w:ascii="Tahoma"/>
          <w:color w:val="231F20"/>
          <w:spacing w:val="30"/>
          <w:sz w:val="18"/>
        </w:rPr>
        <w:t/>
      </w:r>
      <w:r>
        <w:rPr>
          <w:color w:val="231F20"/>
          <w:sz w:val="18"/>
        </w:rPr>
        <w:t/>
      </w:r>
      <w:r>
        <w:rPr>
          <w:rFonts w:ascii="Tahoma"/>
          <w:color w:val="231F20"/>
          <w:spacing w:val="-54"/>
          <w:sz w:val="18"/>
        </w:rPr>
        <w:t/>
      </w:r>
      <w:r>
        <w:rPr>
          <w:color w:val="231F20"/>
          <w:sz w:val="18"/>
          <w:rFonts w:hint="eastAsia" w:eastAsia="宋体"/>
        </w:rPr>
        <w:t xml:space="preserve">一个人练习一项技能的主要原因是为了提高他或她在未来需要这项技能的情况下的能力。比如一个篮球运动员，在比赛中需要罚球投篮成功。体育课上的一名学生将根据技能测试的表现获得一个分数，他希望以能够在测试中获得高水平表现的方式来练习这些技能。舞者需要在独奏会、表演和比赛中表演。运动教练练习在脚踝或膝盖上贴胶带，这样他们就可以在需要时有效、快速地与运动员一起做这件事。身体康复患者练习技能，这样他们就可以在日常环境中根据需要进行锻炼。由于这种未来的表现要求，教师、教练、运动教练和治疗师必须设计和建立实践条件，以最大可能地实现需要实践技能的现场成功表现。</w:t>
      </w:r>
      <w:r>
        <w:rPr>
          <w:rFonts w:ascii="Tahoma"/>
          <w:color w:val="231F20"/>
          <w:spacing w:val="-54"/>
          <w:sz w:val="18"/>
        </w:rPr>
        <w:t/>
      </w:r>
      <w:r>
        <w:rPr>
          <w:color w:val="231F20"/>
          <w:w w:val="95"/>
          <w:sz w:val="18"/>
        </w:rPr>
        <w:t/>
      </w:r>
      <w:r>
        <w:rPr>
          <w:rFonts w:ascii="Tahoma"/>
          <w:color w:val="231F20"/>
          <w:spacing w:val="-15"/>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5"/>
          <w:w w:val="95"/>
          <w:sz w:val="18"/>
        </w:rPr>
        <w:t/>
      </w:r>
      <w:r>
        <w:rPr>
          <w:color w:val="231F20"/>
          <w:w w:val="95"/>
          <w:sz w:val="18"/>
        </w:rPr>
        <w:t/>
      </w:r>
      <w:r>
        <w:rPr>
          <w:rFonts w:ascii="Tahoma"/>
          <w:color w:val="231F20"/>
          <w:spacing w:val="-51"/>
          <w:w w:val="95"/>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2"/>
          <w:sz w:val="18"/>
        </w:rPr>
        <w:t/>
      </w:r>
      <w:r>
        <w:rPr>
          <w:color w:val="231F20"/>
          <w:sz w:val="18"/>
        </w:rPr>
        <w:t/>
      </w:r>
      <w:r>
        <w:rPr>
          <w:rFonts w:ascii="Tahoma"/>
          <w:color w:val="231F20"/>
          <w:spacing w:val="-13"/>
          <w:sz w:val="18"/>
        </w:rPr>
        <w:t/>
      </w:r>
      <w:r>
        <w:rPr>
          <w:color w:val="231F20"/>
          <w:sz w:val="18"/>
        </w:rPr>
        <w:t/>
      </w:r>
      <w:r>
        <w:rPr>
          <w:rFonts w:ascii="Tahoma"/>
          <w:color w:val="231F20"/>
          <w:spacing w:val="-53"/>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14"/>
          <w:w w:val="95"/>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8"/>
          <w:sz w:val="18"/>
        </w:rPr>
        <w:t/>
      </w:r>
      <w:r>
        <w:rPr>
          <w:color w:val="231F20"/>
          <w:sz w:val="18"/>
        </w:rPr>
        <w:t/>
      </w:r>
      <w:r>
        <w:rPr>
          <w:rFonts w:ascii="Tahoma"/>
          <w:color w:val="231F20"/>
          <w:spacing w:val="-8"/>
          <w:sz w:val="18"/>
        </w:rPr>
        <w:t/>
      </w:r>
      <w:r>
        <w:rPr>
          <w:color w:val="231F20"/>
          <w:sz w:val="18"/>
        </w:rPr>
        <w:t/>
      </w:r>
      <w:r>
        <w:rPr>
          <w:rFonts w:ascii="Tahoma"/>
          <w:color w:val="231F20"/>
          <w:spacing w:val="-8"/>
          <w:sz w:val="18"/>
        </w:rPr>
        <w:t/>
      </w:r>
      <w:r>
        <w:rPr>
          <w:color w:val="231F20"/>
          <w:sz w:val="18"/>
        </w:rPr>
        <w:t/>
      </w:r>
      <w:r>
        <w:rPr>
          <w:rFonts w:ascii="Tahoma"/>
          <w:color w:val="231F20"/>
          <w:spacing w:val="-8"/>
          <w:sz w:val="18"/>
        </w:rPr>
        <w:t/>
      </w:r>
      <w:r>
        <w:rPr>
          <w:color w:val="231F20"/>
          <w:sz w:val="18"/>
        </w:rPr>
        <w:t/>
      </w:r>
      <w:r>
        <w:rPr>
          <w:rFonts w:ascii="Tahoma"/>
          <w:color w:val="231F20"/>
          <w:spacing w:val="-8"/>
          <w:sz w:val="18"/>
        </w:rPr>
        <w:t/>
      </w:r>
      <w:r>
        <w:rPr>
          <w:color w:val="231F20"/>
          <w:sz w:val="18"/>
        </w:rPr>
        <w:t/>
      </w:r>
      <w:r>
        <w:rPr>
          <w:rFonts w:ascii="Tahoma"/>
          <w:color w:val="231F20"/>
          <w:spacing w:val="-8"/>
          <w:sz w:val="18"/>
        </w:rPr>
        <w:t/>
      </w:r>
      <w:r>
        <w:rPr>
          <w:color w:val="231F20"/>
          <w:sz w:val="18"/>
        </w:rPr>
        <w:t/>
      </w:r>
      <w:r>
        <w:rPr>
          <w:rFonts w:ascii="Tahoma"/>
          <w:color w:val="231F20"/>
          <w:spacing w:val="-8"/>
          <w:sz w:val="18"/>
        </w:rPr>
        <w:t/>
      </w:r>
      <w:r>
        <w:rPr>
          <w:color w:val="231F20"/>
          <w:sz w:val="18"/>
        </w:rPr>
        <w:t/>
      </w:r>
      <w:r>
        <w:rPr>
          <w:rFonts w:ascii="Tahoma"/>
          <w:color w:val="231F20"/>
          <w:spacing w:val="-8"/>
          <w:sz w:val="18"/>
        </w:rPr>
        <w:t/>
      </w:r>
      <w:r>
        <w:rPr>
          <w:color w:val="231F20"/>
          <w:sz w:val="18"/>
        </w:rPr>
        <w:t/>
      </w:r>
      <w:r>
        <w:rPr>
          <w:rFonts w:ascii="Tahoma"/>
          <w:color w:val="231F20"/>
          <w:spacing w:val="-8"/>
          <w:sz w:val="18"/>
        </w:rPr>
        <w:t/>
      </w:r>
      <w:r>
        <w:rPr>
          <w:color w:val="231F20"/>
          <w:sz w:val="18"/>
        </w:rPr>
        <w:t/>
      </w:r>
      <w:r>
        <w:rPr>
          <w:rFonts w:ascii="Tahoma"/>
          <w:color w:val="231F20"/>
          <w:spacing w:val="-8"/>
          <w:sz w:val="18"/>
        </w:rPr>
        <w:t/>
      </w:r>
      <w:r>
        <w:rPr>
          <w:color w:val="231F20"/>
          <w:sz w:val="18"/>
        </w:rPr>
        <w:t/>
      </w:r>
      <w:r>
        <w:rPr>
          <w:rFonts w:ascii="Tahoma"/>
          <w:color w:val="231F20"/>
          <w:spacing w:val="-54"/>
          <w:sz w:val="18"/>
        </w:rPr>
        <w:t/>
      </w:r>
      <w:r>
        <w:rPr>
          <w:color w:val="231F20"/>
          <w:sz w:val="18"/>
        </w:rPr>
        <w:t/>
      </w:r>
      <w:r>
        <w:rPr>
          <w:rFonts w:ascii="Tahoma"/>
          <w:color w:val="231F20"/>
          <w:spacing w:val="-54"/>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51"/>
          <w:w w:val="95"/>
          <w:sz w:val="18"/>
        </w:rPr>
        <w:t/>
      </w:r>
      <w:r>
        <w:rPr>
          <w:color w:val="231F20"/>
          <w:spacing w:val="-2"/>
          <w:sz w:val="18"/>
        </w:rPr>
        <w:t/>
      </w:r>
      <w:r>
        <w:rPr>
          <w:rFonts w:ascii="Tahoma"/>
          <w:color w:val="231F20"/>
          <w:spacing w:val="-13"/>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53"/>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54"/>
          <w:sz w:val="18"/>
        </w:rPr>
        <w:t/>
      </w:r>
      <w:r>
        <w:rPr>
          <w:color w:val="231F20"/>
          <w:sz w:val="18"/>
        </w:rPr>
        <w:t/>
      </w:r>
      <w:r>
        <w:rPr>
          <w:rFonts w:ascii="Tahoma"/>
          <w:color w:val="231F20"/>
          <w:spacing w:val="-14"/>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4"/>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54"/>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8"/>
          <w:w w:val="95"/>
          <w:sz w:val="18"/>
        </w:rPr>
        <w:t/>
      </w:r>
      <w:r>
        <w:rPr>
          <w:color w:val="231F20"/>
          <w:w w:val="95"/>
          <w:sz w:val="18"/>
        </w:rPr>
        <w:t/>
      </w:r>
    </w:p>
    <w:p>
      <w:pPr>
        <w:pStyle w:val="BodyText"/>
        <w:rPr>
          <w:rFonts w:ascii="Tahoma"/>
          <w:sz w:val="24"/>
        </w:rPr>
      </w:pPr>
      <w:r>
        <w:rPr/>
        <w:br w:type="column"/>
      </w:r>
      <w:r>
        <w:rPr>
          <w:rFonts w:ascii="Tahoma"/>
          <w:sz w:val="24"/>
        </w:rPr>
      </w: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spacing w:before="1"/>
        <w:rPr>
          <w:rFonts w:ascii="Tahoma"/>
          <w:sz w:val="28"/>
        </w:rPr>
      </w:pPr>
    </w:p>
    <w:p>
      <w:pPr>
        <w:spacing w:before="0"/>
        <w:ind w:left="4" w:right="0" w:firstLine="0"/>
        <w:jc w:val="left"/>
        <w:rPr>
          <w:sz w:val="18"/>
        </w:rPr>
      </w:pPr>
      <w:r>
        <w:rPr>
          <w:color w:val="231F20"/>
          <w:sz w:val="18"/>
        </w:rPr>
        <w:t>392</w:t>
      </w:r>
    </w:p>
    <w:p>
      <w:pPr>
        <w:pStyle w:val="BodyText"/>
        <w:spacing w:before="1"/>
        <w:rPr>
          <w:sz w:val="24"/>
        </w:rPr>
      </w:pPr>
      <w:r>
        <w:rPr/>
        <w:br w:type="column"/>
      </w:r>
      <w:r>
        <w:rPr>
          <w:sz w:val="24"/>
        </w:rPr>
      </w:r>
    </w:p>
    <w:p>
      <w:pPr>
        <w:spacing w:before="0" w:line="264" w:lineRule="auto"/>
        <w:ind w:left="4" w:right="937" w:firstLine="240"/>
        <w:jc w:val="both"/>
        <w:rPr>
          <w:sz w:val="18"/>
          <w:rFonts w:ascii="Tahoma" w:hAnsi="Tahoma"/>
        </w:rPr>
      </w:pPr>
      <w:r>
        <w:rPr>
          <w:color w:val="231F20"/>
          <w:spacing w:val="-5"/>
          <w:sz w:val="18"/>
          <w:rFonts w:hint="eastAsia" w:eastAsia="宋体"/>
        </w:rPr>
        <w:t xml:space="preserve">考虑两个更具体的例子。假设你正在上高尔夫课，你的教练让你去练习场打一篮练习球。你知道你需要练习打长铁杆。当你在高尔夫球场上打一轮高尔夫球时，用你的长铁杆练习，以提高你的表现，最好的方法是什么？或者假设你是一名理疗师，正在与一名最近做了膝关节置换手术的患者一起工作。你想让病人在上下楼梯上工作。安排这两项任务的练习以促进患者每天在家中上下楼梯的能力的最有效方法是什么？</w:t>
      </w:r>
      <w:r>
        <w:rPr>
          <w:color w:val="231F20"/>
          <w:spacing w:val="-4"/>
          <w:sz w:val="18"/>
        </w:rPr>
        <w:t/>
      </w:r>
      <w:r>
        <w:rPr>
          <w:rFonts w:ascii="Tahoma" w:hAnsi="Tahoma"/>
          <w:color w:val="231F20"/>
          <w:spacing w:val="-54"/>
          <w:sz w:val="18"/>
        </w:rPr>
        <w:t/>
      </w:r>
      <w:r>
        <w:rPr>
          <w:color w:val="231F20"/>
          <w:spacing w:val="-2"/>
          <w:w w:val="95"/>
          <w:sz w:val="18"/>
        </w:rPr>
        <w:t/>
      </w:r>
      <w:r>
        <w:rPr>
          <w:rFonts w:ascii="Tahoma" w:hAnsi="Tahoma"/>
          <w:color w:val="231F20"/>
          <w:spacing w:val="-10"/>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9"/>
          <w:w w:val="95"/>
          <w:sz w:val="18"/>
        </w:rPr>
        <w:t/>
      </w:r>
      <w:r>
        <w:rPr>
          <w:color w:val="231F20"/>
          <w:spacing w:val="-1"/>
          <w:w w:val="95"/>
          <w:sz w:val="18"/>
        </w:rPr>
        <w:t/>
      </w:r>
      <w:r>
        <w:rPr>
          <w:rFonts w:ascii="Tahoma" w:hAnsi="Tahoma"/>
          <w:color w:val="231F20"/>
          <w:spacing w:val="-51"/>
          <w:w w:val="95"/>
          <w:sz w:val="18"/>
        </w:rPr>
        <w:t/>
      </w:r>
      <w:r>
        <w:rPr>
          <w:color w:val="231F20"/>
          <w:spacing w:val="-2"/>
          <w:w w:val="95"/>
          <w:sz w:val="18"/>
        </w:rPr>
        <w:t/>
      </w:r>
      <w:r>
        <w:rPr>
          <w:rFonts w:ascii="Tahoma" w:hAnsi="Tahoma"/>
          <w:color w:val="231F20"/>
          <w:spacing w:val="-21"/>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0"/>
          <w:w w:val="95"/>
          <w:sz w:val="18"/>
        </w:rPr>
        <w:t/>
      </w:r>
      <w:r>
        <w:rPr>
          <w:color w:val="231F20"/>
          <w:spacing w:val="-1"/>
          <w:w w:val="95"/>
          <w:sz w:val="18"/>
        </w:rPr>
        <w:t/>
      </w:r>
      <w:r>
        <w:rPr>
          <w:rFonts w:ascii="Tahoma" w:hAnsi="Tahoma"/>
          <w:color w:val="231F20"/>
          <w:spacing w:val="-51"/>
          <w:w w:val="95"/>
          <w:sz w:val="18"/>
        </w:rPr>
        <w:t/>
      </w:r>
      <w:r>
        <w:rPr>
          <w:color w:val="231F20"/>
          <w:spacing w:val="-3"/>
          <w:w w:val="95"/>
          <w:sz w:val="18"/>
        </w:rPr>
        <w:t/>
      </w:r>
      <w:r>
        <w:rPr>
          <w:rFonts w:ascii="Tahoma" w:hAnsi="Tahoma"/>
          <w:color w:val="231F20"/>
          <w:spacing w:val="-21"/>
          <w:w w:val="95"/>
          <w:sz w:val="18"/>
        </w:rPr>
        <w:t/>
      </w:r>
      <w:r>
        <w:rPr>
          <w:color w:val="231F20"/>
          <w:spacing w:val="-3"/>
          <w:w w:val="95"/>
          <w:sz w:val="18"/>
        </w:rPr>
        <w:t/>
      </w:r>
      <w:r>
        <w:rPr>
          <w:rFonts w:ascii="Tahoma" w:hAnsi="Tahoma"/>
          <w:color w:val="231F20"/>
          <w:spacing w:val="-21"/>
          <w:w w:val="95"/>
          <w:sz w:val="18"/>
        </w:rPr>
        <w:t/>
      </w:r>
      <w:r>
        <w:rPr>
          <w:color w:val="231F20"/>
          <w:spacing w:val="-3"/>
          <w:w w:val="95"/>
          <w:sz w:val="18"/>
        </w:rPr>
        <w:t/>
      </w:r>
      <w:r>
        <w:rPr>
          <w:rFonts w:ascii="Tahoma" w:hAnsi="Tahoma"/>
          <w:color w:val="231F20"/>
          <w:spacing w:val="-21"/>
          <w:w w:val="95"/>
          <w:sz w:val="18"/>
        </w:rPr>
        <w:t/>
      </w:r>
      <w:r>
        <w:rPr>
          <w:color w:val="231F20"/>
          <w:spacing w:val="-3"/>
          <w:w w:val="95"/>
          <w:sz w:val="18"/>
        </w:rPr>
        <w:t/>
      </w:r>
      <w:r>
        <w:rPr>
          <w:rFonts w:ascii="Tahoma" w:hAnsi="Tahoma"/>
          <w:color w:val="231F20"/>
          <w:spacing w:val="-20"/>
          <w:w w:val="95"/>
          <w:sz w:val="18"/>
        </w:rPr>
        <w:t/>
      </w:r>
      <w:r>
        <w:rPr>
          <w:color w:val="231F20"/>
          <w:spacing w:val="-3"/>
          <w:w w:val="95"/>
          <w:sz w:val="18"/>
        </w:rPr>
        <w:t/>
      </w:r>
      <w:r>
        <w:rPr>
          <w:rFonts w:ascii="Tahoma" w:hAnsi="Tahoma"/>
          <w:color w:val="231F20"/>
          <w:spacing w:val="-21"/>
          <w:w w:val="95"/>
          <w:sz w:val="18"/>
        </w:rPr>
        <w:t/>
      </w:r>
      <w:r>
        <w:rPr>
          <w:color w:val="231F20"/>
          <w:spacing w:val="-2"/>
          <w:w w:val="95"/>
          <w:sz w:val="18"/>
        </w:rPr>
        <w:t/>
      </w:r>
      <w:r>
        <w:rPr>
          <w:rFonts w:ascii="Tahoma" w:hAnsi="Tahoma"/>
          <w:color w:val="231F20"/>
          <w:spacing w:val="-21"/>
          <w:w w:val="95"/>
          <w:sz w:val="18"/>
        </w:rPr>
        <w:t/>
      </w:r>
      <w:r>
        <w:rPr>
          <w:color w:val="231F20"/>
          <w:spacing w:val="-2"/>
          <w:w w:val="95"/>
          <w:sz w:val="18"/>
        </w:rPr>
        <w:t/>
      </w:r>
      <w:r>
        <w:rPr>
          <w:rFonts w:ascii="Tahoma" w:hAnsi="Tahoma"/>
          <w:color w:val="231F20"/>
          <w:spacing w:val="-20"/>
          <w:w w:val="95"/>
          <w:sz w:val="18"/>
        </w:rPr>
        <w:t/>
      </w:r>
      <w:r>
        <w:rPr>
          <w:color w:val="231F20"/>
          <w:spacing w:val="-2"/>
          <w:w w:val="95"/>
          <w:sz w:val="18"/>
        </w:rPr>
        <w:t/>
      </w:r>
      <w:r>
        <w:rPr>
          <w:rFonts w:ascii="Tahoma" w:hAnsi="Tahoma"/>
          <w:color w:val="231F20"/>
          <w:spacing w:val="-21"/>
          <w:w w:val="95"/>
          <w:sz w:val="18"/>
        </w:rPr>
        <w:t/>
      </w:r>
      <w:r>
        <w:rPr>
          <w:color w:val="231F20"/>
          <w:spacing w:val="-2"/>
          <w:w w:val="95"/>
          <w:sz w:val="18"/>
        </w:rPr>
        <w:t/>
      </w:r>
      <w:r>
        <w:rPr>
          <w:rFonts w:ascii="Tahoma" w:hAnsi="Tahoma"/>
          <w:color w:val="231F20"/>
          <w:spacing w:val="-21"/>
          <w:w w:val="95"/>
          <w:sz w:val="18"/>
        </w:rPr>
        <w:t/>
      </w:r>
      <w:r>
        <w:rPr>
          <w:color w:val="231F20"/>
          <w:spacing w:val="-2"/>
          <w:w w:val="95"/>
          <w:sz w:val="18"/>
        </w:rPr>
        <w:t/>
      </w:r>
      <w:r>
        <w:rPr>
          <w:rFonts w:ascii="Tahoma" w:hAnsi="Tahoma"/>
          <w:color w:val="231F20"/>
          <w:spacing w:val="-51"/>
          <w:w w:val="95"/>
          <w:sz w:val="18"/>
        </w:rPr>
        <w:t/>
      </w:r>
      <w:r>
        <w:rPr>
          <w:color w:val="231F20"/>
          <w:spacing w:val="-2"/>
          <w:sz w:val="18"/>
        </w:rPr>
        <w:t/>
      </w:r>
      <w:r>
        <w:rPr>
          <w:rFonts w:ascii="Tahoma" w:hAnsi="Tahoma"/>
          <w:color w:val="231F20"/>
          <w:spacing w:val="-12"/>
          <w:sz w:val="18"/>
        </w:rPr>
        <w:t/>
      </w:r>
      <w:r>
        <w:rPr>
          <w:color w:val="231F20"/>
          <w:spacing w:val="-2"/>
          <w:sz w:val="18"/>
        </w:rPr>
        <w:t/>
      </w:r>
      <w:r>
        <w:rPr>
          <w:rFonts w:ascii="Tahoma" w:hAnsi="Tahoma"/>
          <w:color w:val="231F20"/>
          <w:spacing w:val="-12"/>
          <w:sz w:val="18"/>
        </w:rPr>
        <w:t/>
      </w:r>
      <w:r>
        <w:rPr>
          <w:color w:val="231F20"/>
          <w:spacing w:val="-2"/>
          <w:sz w:val="18"/>
        </w:rPr>
        <w:t/>
      </w:r>
      <w:r>
        <w:rPr>
          <w:rFonts w:ascii="Tahoma" w:hAnsi="Tahoma"/>
          <w:color w:val="231F20"/>
          <w:spacing w:val="-12"/>
          <w:sz w:val="18"/>
        </w:rPr>
        <w:t/>
      </w:r>
      <w:r>
        <w:rPr>
          <w:color w:val="231F20"/>
          <w:spacing w:val="-2"/>
          <w:sz w:val="18"/>
        </w:rPr>
        <w:t/>
      </w:r>
      <w:r>
        <w:rPr>
          <w:rFonts w:ascii="Tahoma" w:hAnsi="Tahoma"/>
          <w:color w:val="231F20"/>
          <w:spacing w:val="-12"/>
          <w:sz w:val="18"/>
        </w:rPr>
        <w:t/>
      </w:r>
      <w:r>
        <w:rPr>
          <w:color w:val="231F20"/>
          <w:spacing w:val="-2"/>
          <w:sz w:val="18"/>
        </w:rPr>
        <w:t/>
      </w:r>
      <w:r>
        <w:rPr>
          <w:rFonts w:ascii="Tahoma" w:hAnsi="Tahoma"/>
          <w:color w:val="231F20"/>
          <w:spacing w:val="-12"/>
          <w:sz w:val="18"/>
        </w:rPr>
        <w:t/>
      </w:r>
      <w:r>
        <w:rPr>
          <w:color w:val="231F20"/>
          <w:spacing w:val="-2"/>
          <w:sz w:val="18"/>
        </w:rPr>
        <w:t/>
      </w:r>
      <w:r>
        <w:rPr>
          <w:rFonts w:ascii="Tahoma" w:hAnsi="Tahoma"/>
          <w:color w:val="231F20"/>
          <w:spacing w:val="-12"/>
          <w:sz w:val="18"/>
        </w:rPr>
        <w:t/>
      </w:r>
      <w:r>
        <w:rPr>
          <w:color w:val="231F20"/>
          <w:spacing w:val="-2"/>
          <w:sz w:val="18"/>
        </w:rPr>
        <w:t/>
      </w:r>
      <w:r>
        <w:rPr>
          <w:rFonts w:ascii="Tahoma" w:hAnsi="Tahoma"/>
          <w:color w:val="231F20"/>
          <w:spacing w:val="-12"/>
          <w:sz w:val="18"/>
        </w:rPr>
        <w:t/>
      </w:r>
      <w:r>
        <w:rPr>
          <w:color w:val="231F20"/>
          <w:spacing w:val="-1"/>
          <w:sz w:val="18"/>
        </w:rPr>
        <w:t/>
      </w:r>
      <w:r>
        <w:rPr>
          <w:rFonts w:ascii="Tahoma" w:hAnsi="Tahoma"/>
          <w:color w:val="231F20"/>
          <w:spacing w:val="-11"/>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54"/>
          <w:sz w:val="18"/>
        </w:rPr>
        <w:t/>
      </w:r>
      <w:r>
        <w:rPr>
          <w:color w:val="231F20"/>
          <w:spacing w:val="-2"/>
          <w:w w:val="95"/>
          <w:sz w:val="18"/>
        </w:rPr>
        <w:t/>
      </w:r>
      <w:r>
        <w:rPr>
          <w:rFonts w:ascii="Tahoma" w:hAnsi="Tahoma"/>
          <w:color w:val="231F20"/>
          <w:spacing w:val="-10"/>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10"/>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51"/>
          <w:w w:val="95"/>
          <w:sz w:val="18"/>
        </w:rPr>
        <w:t/>
      </w:r>
      <w:r>
        <w:rPr>
          <w:color w:val="231F20"/>
          <w:spacing w:val="-2"/>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9"/>
          <w:w w:val="95"/>
          <w:sz w:val="18"/>
        </w:rPr>
        <w:t/>
      </w:r>
      <w:r>
        <w:rPr>
          <w:color w:val="231F20"/>
          <w:spacing w:val="-1"/>
          <w:w w:val="95"/>
          <w:sz w:val="18"/>
        </w:rPr>
        <w:t/>
      </w:r>
      <w:r>
        <w:rPr>
          <w:rFonts w:ascii="Tahoma" w:hAnsi="Tahoma"/>
          <w:color w:val="231F20"/>
          <w:spacing w:val="-9"/>
          <w:w w:val="95"/>
          <w:sz w:val="18"/>
        </w:rPr>
        <w:t/>
      </w:r>
      <w:r>
        <w:rPr>
          <w:color w:val="231F20"/>
          <w:spacing w:val="-1"/>
          <w:w w:val="95"/>
          <w:sz w:val="18"/>
        </w:rPr>
        <w:t/>
      </w:r>
      <w:r>
        <w:rPr>
          <w:rFonts w:ascii="Tahoma" w:hAnsi="Tahoma"/>
          <w:color w:val="231F20"/>
          <w:spacing w:val="-9"/>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9"/>
          <w:w w:val="95"/>
          <w:sz w:val="18"/>
        </w:rPr>
        <w:t/>
      </w:r>
      <w:r>
        <w:rPr>
          <w:color w:val="231F20"/>
          <w:spacing w:val="-1"/>
          <w:w w:val="95"/>
          <w:sz w:val="18"/>
        </w:rPr>
        <w:t/>
      </w:r>
      <w:r>
        <w:rPr>
          <w:rFonts w:ascii="Tahoma" w:hAnsi="Tahoma"/>
          <w:color w:val="231F20"/>
          <w:spacing w:val="-9"/>
          <w:w w:val="95"/>
          <w:sz w:val="18"/>
        </w:rPr>
        <w:t/>
      </w:r>
      <w:r>
        <w:rPr>
          <w:color w:val="231F20"/>
          <w:spacing w:val="-1"/>
          <w:w w:val="95"/>
          <w:sz w:val="18"/>
        </w:rPr>
        <w:t/>
      </w:r>
      <w:r>
        <w:rPr>
          <w:rFonts w:ascii="Tahoma" w:hAnsi="Tahoma"/>
          <w:color w:val="231F20"/>
          <w:spacing w:val="-9"/>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51"/>
          <w:w w:val="95"/>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9"/>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9"/>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9"/>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9"/>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9"/>
          <w:sz w:val="18"/>
        </w:rPr>
        <w:t/>
      </w:r>
      <w:r>
        <w:rPr>
          <w:color w:val="231F20"/>
          <w:spacing w:val="-4"/>
          <w:sz w:val="18"/>
        </w:rPr>
        <w:t/>
      </w:r>
      <w:r>
        <w:rPr>
          <w:rFonts w:ascii="Tahoma" w:hAnsi="Tahoma"/>
          <w:color w:val="231F20"/>
          <w:spacing w:val="-54"/>
          <w:sz w:val="18"/>
        </w:rPr>
        <w:t/>
      </w:r>
      <w:r>
        <w:rPr>
          <w:color w:val="231F20"/>
          <w:spacing w:val="-1"/>
          <w:w w:val="95"/>
          <w:sz w:val="18"/>
        </w:rPr>
        <w:t/>
      </w:r>
      <w:r>
        <w:rPr>
          <w:rFonts w:ascii="Tahoma" w:hAnsi="Tahoma"/>
          <w:color w:val="231F20"/>
          <w:spacing w:val="-11"/>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0"/>
          <w:w w:val="95"/>
          <w:sz w:val="18"/>
        </w:rPr>
        <w:t/>
      </w:r>
      <w:r>
        <w:rPr>
          <w:color w:val="231F20"/>
          <w:w w:val="95"/>
          <w:sz w:val="18"/>
        </w:rPr>
        <w:t/>
      </w:r>
      <w:r>
        <w:rPr>
          <w:rFonts w:ascii="Tahoma" w:hAnsi="Tahoma"/>
          <w:color w:val="231F20"/>
          <w:spacing w:val="-10"/>
          <w:w w:val="95"/>
          <w:sz w:val="18"/>
        </w:rPr>
        <w:t/>
      </w:r>
      <w:r>
        <w:rPr>
          <w:color w:val="231F20"/>
          <w:w w:val="95"/>
          <w:sz w:val="18"/>
        </w:rPr>
        <w:t/>
      </w:r>
      <w:r>
        <w:rPr>
          <w:rFonts w:ascii="Tahoma" w:hAnsi="Tahoma"/>
          <w:color w:val="231F20"/>
          <w:spacing w:val="-51"/>
          <w:w w:val="95"/>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9"/>
          <w:sz w:val="18"/>
        </w:rPr>
        <w:t/>
      </w:r>
      <w:r>
        <w:rPr>
          <w:color w:val="231F20"/>
          <w:spacing w:val="-4"/>
          <w:sz w:val="18"/>
        </w:rPr>
        <w:t/>
      </w:r>
      <w:r>
        <w:rPr>
          <w:rFonts w:ascii="Tahoma" w:hAnsi="Tahoma"/>
          <w:color w:val="231F20"/>
          <w:spacing w:val="-10"/>
          <w:sz w:val="18"/>
        </w:rPr>
        <w:t/>
      </w:r>
      <w:r>
        <w:rPr>
          <w:color w:val="231F20"/>
          <w:spacing w:val="-3"/>
          <w:sz w:val="18"/>
        </w:rPr>
        <w:t/>
      </w:r>
      <w:r>
        <w:rPr>
          <w:rFonts w:ascii="Tahoma" w:hAnsi="Tahoma"/>
          <w:color w:val="231F20"/>
          <w:spacing w:val="-54"/>
          <w:sz w:val="18"/>
        </w:rPr>
        <w:t/>
      </w:r>
      <w:r>
        <w:rPr>
          <w:color w:val="231F20"/>
          <w:spacing w:val="-2"/>
          <w:sz w:val="18"/>
        </w:rPr>
        <w:t/>
      </w:r>
      <w:r>
        <w:rPr>
          <w:rFonts w:ascii="Tahoma" w:hAnsi="Tahoma"/>
          <w:color w:val="231F20"/>
          <w:spacing w:val="-8"/>
          <w:sz w:val="18"/>
        </w:rPr>
        <w:t/>
      </w:r>
      <w:r>
        <w:rPr>
          <w:color w:val="231F20"/>
          <w:spacing w:val="-2"/>
          <w:sz w:val="18"/>
        </w:rPr>
        <w:t/>
      </w:r>
      <w:r>
        <w:rPr>
          <w:rFonts w:ascii="Tahoma" w:hAnsi="Tahoma"/>
          <w:color w:val="231F20"/>
          <w:spacing w:val="-7"/>
          <w:sz w:val="18"/>
        </w:rPr>
        <w:t/>
      </w:r>
      <w:r>
        <w:rPr>
          <w:color w:val="231F20"/>
          <w:spacing w:val="-2"/>
          <w:sz w:val="18"/>
        </w:rPr>
        <w:t/>
      </w:r>
      <w:r>
        <w:rPr>
          <w:rFonts w:ascii="Tahoma" w:hAnsi="Tahoma"/>
          <w:color w:val="231F20"/>
          <w:spacing w:val="-7"/>
          <w:sz w:val="18"/>
        </w:rPr>
        <w:t/>
      </w:r>
      <w:r>
        <w:rPr>
          <w:color w:val="231F20"/>
          <w:spacing w:val="-2"/>
          <w:sz w:val="18"/>
        </w:rPr>
        <w:t/>
      </w:r>
      <w:r>
        <w:rPr>
          <w:rFonts w:ascii="Tahoma" w:hAnsi="Tahoma"/>
          <w:color w:val="231F20"/>
          <w:spacing w:val="-7"/>
          <w:sz w:val="18"/>
        </w:rPr>
        <w:t/>
      </w:r>
      <w:r>
        <w:rPr>
          <w:color w:val="231F20"/>
          <w:spacing w:val="-2"/>
          <w:sz w:val="18"/>
        </w:rPr>
        <w:t/>
      </w:r>
      <w:r>
        <w:rPr>
          <w:rFonts w:ascii="Tahoma" w:hAnsi="Tahoma"/>
          <w:color w:val="231F20"/>
          <w:spacing w:val="-7"/>
          <w:sz w:val="18"/>
        </w:rPr>
        <w:t/>
      </w:r>
      <w:r>
        <w:rPr>
          <w:color w:val="231F20"/>
          <w:spacing w:val="-1"/>
          <w:sz w:val="18"/>
        </w:rPr>
        <w:t/>
      </w:r>
      <w:r>
        <w:rPr>
          <w:rFonts w:ascii="Tahoma" w:hAnsi="Tahoma"/>
          <w:color w:val="231F20"/>
          <w:spacing w:val="-7"/>
          <w:sz w:val="18"/>
        </w:rPr>
        <w:t/>
      </w:r>
      <w:r>
        <w:rPr>
          <w:color w:val="231F20"/>
          <w:spacing w:val="-1"/>
          <w:sz w:val="18"/>
        </w:rPr>
        <w:t/>
      </w:r>
      <w:r>
        <w:rPr>
          <w:rFonts w:ascii="Tahoma" w:hAnsi="Tahoma"/>
          <w:color w:val="231F20"/>
          <w:spacing w:val="-7"/>
          <w:sz w:val="18"/>
        </w:rPr>
        <w:t/>
      </w:r>
      <w:r>
        <w:rPr>
          <w:color w:val="231F20"/>
          <w:spacing w:val="-1"/>
          <w:sz w:val="18"/>
        </w:rPr>
        <w:t/>
      </w:r>
      <w:r>
        <w:rPr>
          <w:rFonts w:ascii="Tahoma" w:hAnsi="Tahoma"/>
          <w:color w:val="231F20"/>
          <w:spacing w:val="-53"/>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3"/>
          <w:w w:val="95"/>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4"/>
          <w:w w:val="95"/>
          <w:sz w:val="18"/>
        </w:rPr>
        <w:t/>
      </w:r>
      <w:r>
        <w:rPr>
          <w:color w:val="231F20"/>
          <w:spacing w:val="-1"/>
          <w:w w:val="95"/>
          <w:sz w:val="18"/>
        </w:rPr>
        <w:t/>
      </w:r>
      <w:r>
        <w:rPr>
          <w:rFonts w:ascii="Tahoma" w:hAnsi="Tahoma"/>
          <w:color w:val="231F20"/>
          <w:spacing w:val="-13"/>
          <w:w w:val="95"/>
          <w:sz w:val="18"/>
        </w:rPr>
        <w:t/>
      </w:r>
      <w:r>
        <w:rPr>
          <w:color w:val="231F20"/>
          <w:spacing w:val="-1"/>
          <w:w w:val="95"/>
          <w:sz w:val="18"/>
        </w:rPr>
        <w:t/>
      </w:r>
      <w:r>
        <w:rPr>
          <w:rFonts w:ascii="Tahoma" w:hAnsi="Tahoma"/>
          <w:color w:val="231F20"/>
          <w:spacing w:val="-14"/>
          <w:w w:val="95"/>
          <w:sz w:val="18"/>
        </w:rPr>
        <w:t/>
      </w:r>
      <w:r>
        <w:rPr>
          <w:color w:val="231F20"/>
          <w:spacing w:val="-1"/>
          <w:w w:val="95"/>
          <w:sz w:val="18"/>
        </w:rPr>
        <w:t/>
      </w:r>
      <w:r>
        <w:rPr>
          <w:rFonts w:ascii="Tahoma" w:hAnsi="Tahoma"/>
          <w:color w:val="231F20"/>
          <w:spacing w:val="-51"/>
          <w:w w:val="95"/>
          <w:sz w:val="18"/>
        </w:rPr>
        <w:t/>
      </w:r>
      <w:r>
        <w:rPr>
          <w:color w:val="231F20"/>
          <w:spacing w:val="-2"/>
          <w:w w:val="95"/>
          <w:sz w:val="18"/>
        </w:rPr>
        <w:t/>
      </w:r>
      <w:r>
        <w:rPr>
          <w:rFonts w:ascii="Tahoma" w:hAnsi="Tahoma"/>
          <w:color w:val="231F20"/>
          <w:spacing w:val="-10"/>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10"/>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9"/>
          <w:w w:val="95"/>
          <w:sz w:val="18"/>
        </w:rPr>
        <w:t/>
      </w:r>
      <w:r>
        <w:rPr>
          <w:color w:val="231F20"/>
          <w:spacing w:val="-2"/>
          <w:w w:val="95"/>
          <w:sz w:val="18"/>
        </w:rPr>
        <w:t/>
      </w:r>
      <w:r>
        <w:rPr>
          <w:rFonts w:ascii="Tahoma" w:hAnsi="Tahoma"/>
          <w:color w:val="231F20"/>
          <w:spacing w:val="-51"/>
          <w:w w:val="95"/>
          <w:sz w:val="18"/>
        </w:rPr>
        <w:t/>
      </w:r>
      <w:r>
        <w:rPr>
          <w:color w:val="231F20"/>
          <w:spacing w:val="-2"/>
          <w:w w:val="95"/>
          <w:sz w:val="18"/>
        </w:rPr>
        <w:t/>
      </w:r>
      <w:r>
        <w:rPr>
          <w:rFonts w:ascii="Tahoma" w:hAnsi="Tahoma"/>
          <w:color w:val="231F20"/>
          <w:spacing w:val="-15"/>
          <w:w w:val="95"/>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4"/>
          <w:w w:val="95"/>
          <w:sz w:val="18"/>
        </w:rPr>
        <w:t/>
      </w:r>
      <w:r>
        <w:rPr>
          <w:color w:val="231F20"/>
          <w:spacing w:val="-2"/>
          <w:w w:val="95"/>
          <w:sz w:val="18"/>
        </w:rPr>
        <w:t/>
      </w:r>
      <w:r>
        <w:rPr>
          <w:rFonts w:ascii="Tahoma" w:hAnsi="Tahoma"/>
          <w:color w:val="231F20"/>
          <w:spacing w:val="-14"/>
          <w:w w:val="95"/>
          <w:sz w:val="18"/>
        </w:rPr>
        <w:t/>
      </w:r>
      <w:r>
        <w:rPr>
          <w:color w:val="231F20"/>
          <w:spacing w:val="-1"/>
          <w:w w:val="95"/>
          <w:sz w:val="18"/>
        </w:rPr>
        <w:t/>
      </w:r>
      <w:r>
        <w:rPr>
          <w:rFonts w:ascii="Tahoma" w:hAnsi="Tahoma"/>
          <w:color w:val="231F20"/>
          <w:spacing w:val="-14"/>
          <w:w w:val="95"/>
          <w:sz w:val="18"/>
        </w:rPr>
        <w:t/>
      </w:r>
      <w:r>
        <w:rPr>
          <w:color w:val="231F20"/>
          <w:spacing w:val="-1"/>
          <w:w w:val="95"/>
          <w:sz w:val="18"/>
        </w:rPr>
        <w:t/>
      </w:r>
      <w:r>
        <w:rPr>
          <w:rFonts w:ascii="Tahoma" w:hAnsi="Tahoma"/>
          <w:color w:val="231F20"/>
          <w:spacing w:val="-14"/>
          <w:w w:val="95"/>
          <w:sz w:val="18"/>
        </w:rPr>
        <w:t/>
      </w:r>
      <w:r>
        <w:rPr>
          <w:color w:val="231F20"/>
          <w:spacing w:val="-1"/>
          <w:w w:val="95"/>
          <w:sz w:val="18"/>
        </w:rPr>
        <w:t/>
      </w:r>
    </w:p>
    <w:p>
      <w:pPr>
        <w:spacing w:before="14" w:line="264" w:lineRule="auto"/>
        <w:ind w:left="4" w:right="939" w:firstLine="240"/>
        <w:jc w:val="both"/>
        <w:rPr>
          <w:sz w:val="18"/>
          <w:rFonts w:ascii="Tahoma" w:hAnsi="Tahoma"/>
        </w:rPr>
      </w:pPr>
      <w:r>
        <w:rPr>
          <w:color w:val="231F20"/>
          <w:sz w:val="18"/>
        </w:rPr>
        <w:t/>
      </w:r>
      <w:r>
        <w:rPr>
          <w:rFonts w:ascii="Tahoma" w:hAnsi="Tahoma"/>
          <w:color w:val="231F20"/>
          <w:spacing w:val="1"/>
          <w:sz w:val="18"/>
        </w:rPr>
        <w:t/>
      </w:r>
      <w:r>
        <w:rPr>
          <w:color w:val="231F20"/>
          <w:sz w:val="18"/>
        </w:rPr>
        <w:t/>
      </w:r>
      <w:r>
        <w:rPr>
          <w:rFonts w:ascii="Tahoma" w:hAnsi="Tahoma"/>
          <w:color w:val="231F20"/>
          <w:spacing w:val="-54"/>
          <w:sz w:val="18"/>
        </w:rPr>
        <w:t/>
      </w:r>
      <w:r>
        <w:rPr>
          <w:color w:val="231F20"/>
          <w:sz w:val="18"/>
          <w:rFonts w:hint="eastAsia" w:eastAsia="宋体"/>
        </w:rPr>
        <w:t xml:space="preserve">增加未来表演成功机会的一个练习特点是学习者在练习时经历的多样性。这包括学习者执行技能的环境特征的变化，以及他或她正在实践的技能的变化。从业者必须解决几个重要问题</w:t>
      </w:r>
      <w:r>
        <w:rPr>
          <w:rFonts w:ascii="Tahoma" w:hAnsi="Tahoma"/>
          <w:color w:val="231F20"/>
          <w:spacing w:val="1"/>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11"/>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16"/>
          <w:w w:val="95"/>
          <w:sz w:val="18"/>
        </w:rPr>
        <w:t/>
      </w:r>
      <w:r>
        <w:rPr>
          <w:color w:val="231F20"/>
          <w:w w:val="95"/>
          <w:sz w:val="18"/>
        </w:rPr>
        <w:t/>
      </w:r>
      <w:r>
        <w:rPr>
          <w:rFonts w:ascii="Tahoma" w:hAnsi="Tahoma"/>
          <w:color w:val="231F20"/>
          <w:spacing w:val="-15"/>
          <w:w w:val="95"/>
          <w:sz w:val="18"/>
        </w:rPr>
        <w:t/>
      </w:r>
      <w:r>
        <w:rPr>
          <w:color w:val="231F20"/>
          <w:w w:val="95"/>
          <w:sz w:val="18"/>
        </w:rPr>
        <w:t/>
      </w:r>
      <w:r>
        <w:rPr>
          <w:rFonts w:ascii="Tahoma" w:hAnsi="Tahoma"/>
          <w:color w:val="231F20"/>
          <w:spacing w:val="-15"/>
          <w:w w:val="95"/>
          <w:sz w:val="18"/>
        </w:rPr>
        <w:t/>
      </w:r>
      <w:r>
        <w:rPr>
          <w:color w:val="231F20"/>
          <w:w w:val="95"/>
          <w:sz w:val="18"/>
        </w:rPr>
        <w:t/>
      </w:r>
      <w:r>
        <w:rPr>
          <w:rFonts w:ascii="Tahoma" w:hAnsi="Tahoma"/>
          <w:color w:val="231F20"/>
          <w:spacing w:val="-15"/>
          <w:w w:val="95"/>
          <w:sz w:val="18"/>
        </w:rPr>
        <w:t/>
      </w:r>
      <w:r>
        <w:rPr>
          <w:color w:val="231F20"/>
          <w:w w:val="95"/>
          <w:sz w:val="18"/>
        </w:rPr>
        <w:t/>
      </w:r>
      <w:r>
        <w:rPr>
          <w:rFonts w:ascii="Tahoma" w:hAnsi="Tahoma"/>
          <w:color w:val="231F20"/>
          <w:spacing w:val="-15"/>
          <w:w w:val="95"/>
          <w:sz w:val="18"/>
        </w:rPr>
        <w:t/>
      </w:r>
      <w:r>
        <w:rPr>
          <w:color w:val="231F20"/>
          <w:w w:val="95"/>
          <w:sz w:val="18"/>
        </w:rPr>
        <w:t/>
      </w:r>
      <w:r>
        <w:rPr>
          <w:rFonts w:ascii="Tahoma" w:hAnsi="Tahoma"/>
          <w:color w:val="231F20"/>
          <w:spacing w:val="-15"/>
          <w:w w:val="95"/>
          <w:sz w:val="18"/>
        </w:rPr>
        <w:t/>
      </w:r>
      <w:r>
        <w:rPr>
          <w:color w:val="231F20"/>
          <w:w w:val="95"/>
          <w:sz w:val="18"/>
        </w:rPr>
        <w:t/>
      </w:r>
    </w:p>
    <w:p>
      <w:pPr>
        <w:spacing w:after="0" w:line="264" w:lineRule="auto"/>
        <w:jc w:val="both"/>
        <w:rPr>
          <w:rFonts w:ascii="Tahoma" w:hAnsi="Tahoma"/>
          <w:sz w:val="18"/>
        </w:rPr>
        <w:sectPr>
          <w:type w:val="continuous"/>
          <w:pgSz w:w="12060" w:h="14580"/>
          <w:pgMar w:top="300" w:right="1220" w:bottom="280" w:left="1020"/>
          <w:cols w:equalWidth="0" w:num="3">
            <w:col w:w="4441" w:space="40"/>
            <w:col w:w="275" w:space="39"/>
            <w:col w:w="5025"/>
          </w:cols>
        </w:sectPr>
      </w:pPr>
    </w:p>
    <w:p>
      <w:pPr>
        <w:pStyle w:val="BodyText"/>
        <w:rPr>
          <w:rFonts w:ascii="Tahoma"/>
        </w:rPr>
      </w:pPr>
    </w:p>
    <w:p>
      <w:pPr>
        <w:pStyle w:val="BodyText"/>
        <w:spacing w:before="10"/>
        <w:rPr>
          <w:rFonts w:ascii="Tahoma"/>
          <w:sz w:val="27"/>
        </w:rPr>
      </w:pPr>
    </w:p>
    <w:p>
      <w:pPr>
        <w:tabs>
          <w:tab w:val="right" w:leader="none" w:pos="9659"/>
        </w:tabs>
        <w:spacing w:before="107"/>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393</w:t>
      </w:r>
    </w:p>
    <w:p>
      <w:pPr>
        <w:spacing w:after="0"/>
        <w:jc w:val="left"/>
        <w:rPr>
          <w:sz w:val="18"/>
        </w:rPr>
        <w:sectPr>
          <w:pgSz w:w="12060" w:h="14580"/>
          <w:pgMar w:top="720" w:right="1220" w:bottom="720" w:left="1020" w:header="0" w:footer="523"/>
        </w:sectPr>
      </w:pPr>
    </w:p>
    <w:p>
      <w:pPr>
        <w:pStyle w:val="BodyText"/>
        <w:spacing w:before="8"/>
        <w:rPr>
          <w:sz w:val="22"/>
        </w:rPr>
      </w:pPr>
    </w:p>
    <w:p>
      <w:pPr>
        <w:spacing w:before="0" w:line="264" w:lineRule="auto"/>
        <w:ind w:left="1140" w:right="1" w:firstLine="0"/>
        <w:jc w:val="both"/>
        <w:rPr>
          <w:sz w:val="18"/>
          <w:rFonts w:ascii="Tahoma"/>
        </w:rPr>
      </w:pPr>
      <w:r>
        <w:rPr>
          <w:color w:val="231F20"/>
          <w:w w:val="95"/>
          <w:sz w:val="18"/>
          <w:rFonts w:hint="eastAsia" w:eastAsia="宋体"/>
        </w:rPr>
        <w:t xml:space="preserve">确定如何优化实践经验中包含的变化类型和数量的问题。首先，他或她应该在表演技巧的哪些方面有所不同？第二，多种体验是最优的？第三，如何在实践环节中组织各种体验？我们在下面的讨论中考虑这些问题。</w:t>
      </w:r>
      <w:r>
        <w:rPr>
          <w:rFonts w:ascii="Tahoma"/>
          <w:color w:val="231F20"/>
          <w:spacing w:val="-52"/>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3"/>
          <w:w w:val="95"/>
          <w:sz w:val="18"/>
        </w:rPr>
        <w:t/>
      </w:r>
      <w:r>
        <w:rPr>
          <w:color w:val="231F20"/>
          <w:w w:val="95"/>
          <w:sz w:val="18"/>
        </w:rPr>
        <w:t/>
      </w:r>
      <w:r>
        <w:rPr>
          <w:rFonts w:ascii="Tahoma"/>
          <w:color w:val="231F20"/>
          <w:spacing w:val="-3"/>
          <w:w w:val="95"/>
          <w:sz w:val="18"/>
        </w:rPr>
        <w:t/>
      </w:r>
      <w:r>
        <w:rPr>
          <w:color w:val="231F20"/>
          <w:w w:val="95"/>
          <w:sz w:val="18"/>
        </w:rPr>
        <w:t/>
      </w:r>
      <w:r>
        <w:rPr>
          <w:rFonts w:ascii="Tahoma"/>
          <w:color w:val="231F20"/>
          <w:spacing w:val="-3"/>
          <w:w w:val="95"/>
          <w:sz w:val="18"/>
        </w:rPr>
        <w:t/>
      </w:r>
      <w:r>
        <w:rPr>
          <w:color w:val="231F20"/>
          <w:w w:val="95"/>
          <w:sz w:val="18"/>
        </w:rPr>
        <w:t/>
      </w:r>
      <w:r>
        <w:rPr>
          <w:rFonts w:ascii="Tahoma"/>
          <w:color w:val="231F20"/>
          <w:spacing w:val="-3"/>
          <w:w w:val="95"/>
          <w:sz w:val="18"/>
        </w:rPr>
        <w:t/>
      </w:r>
      <w:r>
        <w:rPr>
          <w:color w:val="231F20"/>
          <w:w w:val="95"/>
          <w:sz w:val="18"/>
        </w:rPr>
        <w:t/>
      </w:r>
      <w:r>
        <w:rPr>
          <w:rFonts w:ascii="Tahoma"/>
          <w:color w:val="231F20"/>
          <w:spacing w:val="-3"/>
          <w:w w:val="95"/>
          <w:sz w:val="18"/>
        </w:rPr>
        <w:t/>
      </w:r>
      <w:r>
        <w:rPr>
          <w:color w:val="231F20"/>
          <w:w w:val="95"/>
          <w:sz w:val="18"/>
        </w:rPr>
        <w:t/>
      </w:r>
      <w:r>
        <w:rPr>
          <w:rFonts w:ascii="Tahoma"/>
          <w:color w:val="231F20"/>
          <w:spacing w:val="-3"/>
          <w:w w:val="95"/>
          <w:sz w:val="18"/>
        </w:rPr>
        <w:t/>
      </w:r>
      <w:r>
        <w:rPr>
          <w:color w:val="231F20"/>
          <w:w w:val="95"/>
          <w:sz w:val="18"/>
        </w:rPr>
        <w:t/>
      </w:r>
      <w:r>
        <w:rPr>
          <w:rFonts w:ascii="Tahoma"/>
          <w:color w:val="231F20"/>
          <w:spacing w:val="-3"/>
          <w:w w:val="95"/>
          <w:sz w:val="18"/>
        </w:rPr>
        <w:t/>
      </w:r>
      <w:r>
        <w:rPr>
          <w:color w:val="231F20"/>
          <w:w w:val="95"/>
          <w:sz w:val="18"/>
        </w:rPr>
        <w:t/>
      </w:r>
      <w:r>
        <w:rPr>
          <w:rFonts w:ascii="Tahoma"/>
          <w:color w:val="231F20"/>
          <w:spacing w:val="-3"/>
          <w:w w:val="95"/>
          <w:sz w:val="18"/>
        </w:rPr>
        <w:t/>
      </w:r>
      <w:r>
        <w:rPr>
          <w:color w:val="231F20"/>
          <w:w w:val="95"/>
          <w:sz w:val="18"/>
        </w:rPr>
        <w:t/>
      </w:r>
      <w:r>
        <w:rPr>
          <w:rFonts w:ascii="Tahoma"/>
          <w:color w:val="231F20"/>
          <w:spacing w:val="-52"/>
          <w:w w:val="95"/>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54"/>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p>
    <w:p>
      <w:pPr>
        <w:pStyle w:val="BodyText"/>
        <w:rPr>
          <w:rFonts w:ascii="Tahoma"/>
          <w:sz w:val="23"/>
        </w:rPr>
      </w:pPr>
      <w:r>
        <w:rPr/>
        <w:pict>
          <v:shape style="position:absolute;margin-left:108pt;margin-top:15.114453pt;width:204pt;height:104.25pt;mso-position-horizontal-relative:page;mso-position-vertical-relative:paragraph;z-index:-15725568;mso-wrap-distance-left:0;mso-wrap-distance-right:0" filled="true" fillcolor="#e6e7e8" stroked="false" type="#_x0000_t202">
            <v:textbox inset="0,0,0,0">
              <w:txbxContent>
                <w:p>
                  <w:pPr>
                    <w:spacing w:before="71" w:line="264" w:lineRule="auto"/>
                    <w:ind w:left="120" w:right="165" w:firstLine="0"/>
                    <w:jc w:val="left"/>
                    <w:rPr>
                      <w:rFonts w:ascii="Tahoma"/>
                      <w:sz w:val="18"/>
                    </w:rPr>
                  </w:pPr>
                  <w:r>
                    <w:rPr>
                      <w:rFonts w:hint="eastAsia" w:eastAsia="宋体"/>
                      <w:b/>
                      <w:color w:val="231F20"/>
                      <w:w w:val="90"/>
                      <w:sz w:val="18"/>
                    </w:rPr>
                    <w:t xml:space="preserve">要解决的应用问题描述一项运动技能，该技能涉及几种变体的表现。如果你在教或帮助人们恢复这些变化的表现，你会如何安排他们在你有时间的时候练习？为什么你会认为这个练习时间表比其他时间表更好？</w:t>
                  </w:r>
                  <w:r>
                    <w:rPr>
                      <w:rFonts w:ascii="Century Gothic"/>
                      <w:b/>
                      <w:color w:val="231F20"/>
                      <w:spacing w:val="10"/>
                      <w:w w:val="90"/>
                      <w:sz w:val="18"/>
                    </w:rPr>
                    <w:t/>
                  </w:r>
                  <w:r>
                    <w:rPr>
                      <w:rFonts w:ascii="Century Gothic"/>
                      <w:b/>
                      <w:color w:val="231F20"/>
                      <w:w w:val="90"/>
                      <w:sz w:val="18"/>
                    </w:rPr>
                    <w:t/>
                  </w:r>
                  <w:r>
                    <w:rPr>
                      <w:rFonts w:ascii="Century Gothic"/>
                      <w:b/>
                      <w:color w:val="231F20"/>
                      <w:spacing w:val="10"/>
                      <w:w w:val="90"/>
                      <w:sz w:val="18"/>
                    </w:rPr>
                    <w:t/>
                  </w:r>
                  <w:r>
                    <w:rPr>
                      <w:rFonts w:ascii="Century Gothic"/>
                      <w:b/>
                      <w:color w:val="231F20"/>
                      <w:w w:val="90"/>
                      <w:sz w:val="18"/>
                    </w:rPr>
                    <w:t/>
                  </w:r>
                  <w:r>
                    <w:rPr>
                      <w:rFonts w:ascii="Century Gothic"/>
                      <w:b/>
                      <w:color w:val="231F20"/>
                      <w:spacing w:val="10"/>
                      <w:w w:val="90"/>
                      <w:sz w:val="18"/>
                    </w:rPr>
                    <w:t/>
                  </w:r>
                  <w:r>
                    <w:rPr>
                      <w:rFonts w:ascii="Century Gothic"/>
                      <w:b/>
                      <w:color w:val="231F20"/>
                      <w:w w:val="90"/>
                      <w:sz w:val="18"/>
                    </w:rPr>
                    <w:t/>
                  </w:r>
                  <w:r>
                    <w:rPr>
                      <w:rFonts w:ascii="Century Gothic"/>
                      <w:b/>
                      <w:color w:val="231F20"/>
                      <w:spacing w:val="28"/>
                      <w:w w:val="90"/>
                      <w:sz w:val="18"/>
                    </w:rPr>
                    <w:t/>
                  </w:r>
                  <w:r>
                    <w:rPr>
                      <w:rFonts w:ascii="Tahoma"/>
                      <w:color w:val="231F20"/>
                      <w:w w:val="90"/>
                      <w:sz w:val="18"/>
                    </w:rPr>
                    <w:t/>
                  </w:r>
                  <w:r>
                    <w:rPr>
                      <w:rFonts w:ascii="Tahoma"/>
                      <w:color w:val="231F20"/>
                      <w:spacing w:val="4"/>
                      <w:w w:val="90"/>
                      <w:sz w:val="18"/>
                    </w:rPr>
                    <w:t/>
                  </w:r>
                  <w:r>
                    <w:rPr>
                      <w:rFonts w:ascii="Tahoma"/>
                      <w:color w:val="231F20"/>
                      <w:w w:val="90"/>
                      <w:sz w:val="18"/>
                    </w:rPr>
                    <w:t/>
                  </w:r>
                  <w:r>
                    <w:rPr>
                      <w:rFonts w:ascii="Tahoma"/>
                      <w:color w:val="231F20"/>
                      <w:spacing w:val="5"/>
                      <w:w w:val="90"/>
                      <w:sz w:val="18"/>
                    </w:rPr>
                    <w:t/>
                  </w:r>
                  <w:r>
                    <w:rPr>
                      <w:rFonts w:ascii="Tahoma"/>
                      <w:color w:val="231F20"/>
                      <w:w w:val="90"/>
                      <w:sz w:val="18"/>
                    </w:rPr>
                    <w:t/>
                  </w:r>
                  <w:r>
                    <w:rPr>
                      <w:rFonts w:ascii="Tahoma"/>
                      <w:color w:val="231F20"/>
                      <w:spacing w:val="1"/>
                      <w:w w:val="90"/>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51"/>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50"/>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51"/>
                      <w:w w:val="95"/>
                      <w:sz w:val="18"/>
                    </w:rPr>
                    <w:t/>
                  </w:r>
                  <w:r>
                    <w:rPr>
                      <w:rFonts w:ascii="Tahoma"/>
                      <w:color w:val="231F20"/>
                      <w:spacing w:val="-1"/>
                      <w:sz w:val="18"/>
                    </w:rPr>
                    <w:t/>
                  </w:r>
                  <w:r>
                    <w:rPr>
                      <w:rFonts w:ascii="Tahoma"/>
                      <w:color w:val="231F20"/>
                      <w:sz w:val="18"/>
                    </w:rPr>
                    <w:t/>
                  </w:r>
                  <w:r>
                    <w:rPr>
                      <w:rFonts w:ascii="Tahoma"/>
                      <w:color w:val="231F20"/>
                      <w:spacing w:val="1"/>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3"/>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p>
              </w:txbxContent>
            </v:textbox>
            <v:fill type="solid"/>
            <w10:wrap type="topAndBottom"/>
          </v:shape>
        </w:pict>
      </w:r>
    </w:p>
    <w:p>
      <w:pPr>
        <w:pStyle w:val="BodyText"/>
        <w:spacing w:before="8"/>
        <w:rPr>
          <w:rFonts w:ascii="Tahoma"/>
          <w:sz w:val="23"/>
        </w:rPr>
      </w:pPr>
    </w:p>
    <w:p>
      <w:pPr>
        <w:pStyle w:val="Heading1"/>
        <w:ind w:left="1140"/>
        <w:jc w:val="left"/>
        <w:rPr>
          <w:rFonts w:ascii="Century Gothic"/>
        </w:rPr>
      </w:pPr>
      <w:r>
        <w:rPr>
          <w:rFonts w:hint="eastAsia" w:eastAsia="宋体"/>
          <w:color w:val="231F20"/>
        </w:rPr>
        <w:t xml:space="preserve">讨论</w:t>
      </w:r>
    </w:p>
    <w:p>
      <w:pPr>
        <w:pStyle w:val="BodyText"/>
        <w:spacing w:before="4"/>
        <w:rPr>
          <w:rFonts w:ascii="Century Gothic"/>
          <w:b/>
        </w:rPr>
      </w:pPr>
    </w:p>
    <w:p>
      <w:pPr>
        <w:spacing w:before="0" w:line="264" w:lineRule="auto"/>
        <w:ind w:left="1140" w:right="0" w:firstLine="0"/>
        <w:jc w:val="both"/>
        <w:rPr>
          <w:rFonts w:ascii="Tahoma" w:hAnsi="Tahoma"/>
          <w:sz w:val="18"/>
        </w:rPr>
      </w:pPr>
      <w:r>
        <w:rPr>
          <w:rFonts w:hint="eastAsia" w:eastAsia="宋体"/>
          <w:color w:val="231F20"/>
          <w:sz w:val="18"/>
        </w:rPr>
        <w:t xml:space="preserve">我们在本书中讨论的运动技能学习和控制的理论，始终强调从实践可变性中获得的学习和表现益处。</w:t>
      </w:r>
      <w:r>
        <w:rPr>
          <w:rFonts w:hint="eastAsia" w:eastAsia="宋体"/>
          <w:color w:val="231F20"/>
          <w:sz w:val="18"/>
        </w:rPr>
        <w:t xml:space="preserve">在这些理论中，练习可变性指的是学习者在练习一项技能时所经历的各种动作和语境特征。</w:t>
      </w:r>
      <w:r>
        <w:rPr>
          <w:rFonts w:hint="eastAsia" w:eastAsia="宋体"/>
          <w:color w:val="231F20"/>
          <w:sz w:val="18"/>
        </w:rPr>
        <w:t xml:space="preserve">例如，在施密特(1975)的图式理论中，一个关键的预测是，一项技能未来的成功表现取决于学习者在练习过程中经历的运动可变性的大小。</w:t>
      </w:r>
      <w:r>
        <w:rPr>
          <w:rFonts w:hint="eastAsia" w:eastAsia="宋体"/>
          <w:color w:val="231F20"/>
          <w:sz w:val="18"/>
        </w:rPr>
        <w:t xml:space="preserve">类似地，金泰尔的学习阶段模型(1972，2000)强调学习者在实践中需要体验调节和非调节语境特征的变化。</w:t>
      </w:r>
      <w:r>
        <w:rPr>
          <w:rFonts w:hint="eastAsia" w:eastAsia="宋体"/>
          <w:color w:val="231F20"/>
          <w:sz w:val="18"/>
        </w:rPr>
        <w:t xml:space="preserve">技能学习的动力系统观点强调学习者需要探索知觉运动工作空间，并发现由技能引起的自由度问题的最优解(例如，麦克唐纳、奥利弗和纽维尔，1995；Vereijken&amp;Whiting，1990)。</w:t>
      </w:r>
      <w:r>
        <w:rPr>
          <w:rFonts w:hint="eastAsia" w:eastAsia="宋体"/>
          <w:color w:val="231F20"/>
          <w:sz w:val="18"/>
        </w:rPr>
        <w:t/>
      </w:r>
      <w:r>
        <w:rPr>
          <w:rFonts w:ascii="Tahoma" w:hAnsi="Tahoma"/>
          <w:color w:val="231F20"/>
          <w:spacing w:val="1"/>
          <w:sz w:val="18"/>
        </w:rPr>
        <w:t/>
      </w:r>
      <w:r>
        <w:rPr>
          <w:rFonts w:ascii="Tahoma" w:hAnsi="Tahoma"/>
          <w:color w:val="231F20"/>
          <w:spacing w:val="-2"/>
          <w:w w:val="95"/>
          <w:sz w:val="18"/>
        </w:rPr>
        <w:t/>
      </w:r>
      <w:r>
        <w:rPr>
          <w:rFonts w:ascii="Tahoma" w:hAnsi="Tahoma"/>
          <w:color w:val="231F20"/>
          <w:spacing w:val="-11"/>
          <w:w w:val="95"/>
          <w:sz w:val="18"/>
        </w:rPr>
        <w:t/>
      </w:r>
      <w:r>
        <w:rPr>
          <w:rFonts w:ascii="Tahoma" w:hAnsi="Tahoma"/>
          <w:color w:val="231F20"/>
          <w:spacing w:val="-2"/>
          <w:w w:val="95"/>
          <w:sz w:val="18"/>
        </w:rPr>
        <w:t/>
      </w:r>
      <w:r>
        <w:rPr>
          <w:rFonts w:ascii="Tahoma" w:hAnsi="Tahoma"/>
          <w:color w:val="231F20"/>
          <w:spacing w:val="-11"/>
          <w:w w:val="95"/>
          <w:sz w:val="18"/>
        </w:rPr>
        <w:t/>
      </w:r>
      <w:r>
        <w:rPr>
          <w:rFonts w:ascii="Tahoma" w:hAnsi="Tahoma"/>
          <w:color w:val="231F20"/>
          <w:spacing w:val="-2"/>
          <w:w w:val="95"/>
          <w:sz w:val="18"/>
        </w:rPr>
        <w:t/>
      </w:r>
      <w:r>
        <w:rPr>
          <w:rFonts w:ascii="Tahoma" w:hAnsi="Tahoma"/>
          <w:color w:val="231F20"/>
          <w:spacing w:val="-11"/>
          <w:w w:val="95"/>
          <w:sz w:val="18"/>
        </w:rPr>
        <w:t/>
      </w:r>
      <w:r>
        <w:rPr>
          <w:rFonts w:ascii="Tahoma" w:hAnsi="Tahoma"/>
          <w:color w:val="231F20"/>
          <w:spacing w:val="-2"/>
          <w:w w:val="95"/>
          <w:sz w:val="18"/>
        </w:rPr>
        <w:t/>
      </w:r>
      <w:r>
        <w:rPr>
          <w:rFonts w:ascii="Tahoma" w:hAnsi="Tahoma"/>
          <w:color w:val="231F20"/>
          <w:spacing w:val="-11"/>
          <w:w w:val="95"/>
          <w:sz w:val="18"/>
        </w:rPr>
        <w:t/>
      </w:r>
      <w:r>
        <w:rPr>
          <w:rFonts w:ascii="Tahoma" w:hAnsi="Tahoma"/>
          <w:color w:val="231F20"/>
          <w:spacing w:val="-2"/>
          <w:w w:val="95"/>
          <w:sz w:val="18"/>
        </w:rPr>
        <w:t/>
      </w:r>
      <w:r>
        <w:rPr>
          <w:rFonts w:ascii="Tahoma" w:hAnsi="Tahoma"/>
          <w:color w:val="231F20"/>
          <w:spacing w:val="-11"/>
          <w:w w:val="95"/>
          <w:sz w:val="18"/>
        </w:rPr>
        <w:t/>
      </w:r>
      <w:r>
        <w:rPr>
          <w:rFonts w:ascii="Tahoma" w:hAnsi="Tahoma"/>
          <w:color w:val="231F20"/>
          <w:spacing w:val="-2"/>
          <w:w w:val="95"/>
          <w:sz w:val="18"/>
        </w:rPr>
        <w:t/>
      </w:r>
      <w:r>
        <w:rPr>
          <w:rFonts w:ascii="Tahoma" w:hAnsi="Tahoma"/>
          <w:color w:val="231F20"/>
          <w:spacing w:val="-11"/>
          <w:w w:val="95"/>
          <w:sz w:val="18"/>
        </w:rPr>
        <w:t/>
      </w:r>
      <w:r>
        <w:rPr>
          <w:rFonts w:ascii="Tahoma" w:hAnsi="Tahoma"/>
          <w:color w:val="231F20"/>
          <w:spacing w:val="-1"/>
          <w:w w:val="95"/>
          <w:sz w:val="18"/>
        </w:rPr>
        <w:t/>
      </w:r>
      <w:r>
        <w:rPr>
          <w:rFonts w:ascii="Tahoma" w:hAnsi="Tahoma"/>
          <w:color w:val="231F20"/>
          <w:spacing w:val="-11"/>
          <w:w w:val="95"/>
          <w:sz w:val="18"/>
        </w:rPr>
        <w:t/>
      </w:r>
      <w:r>
        <w:rPr>
          <w:rFonts w:ascii="Tahoma" w:hAnsi="Tahoma"/>
          <w:color w:val="231F20"/>
          <w:spacing w:val="-1"/>
          <w:w w:val="95"/>
          <w:sz w:val="18"/>
        </w:rPr>
        <w:t/>
      </w:r>
      <w:r>
        <w:rPr>
          <w:rFonts w:ascii="Tahoma" w:hAnsi="Tahoma"/>
          <w:color w:val="231F20"/>
          <w:spacing w:val="-51"/>
          <w:w w:val="95"/>
          <w:sz w:val="18"/>
        </w:rPr>
        <w:t/>
      </w:r>
      <w:r>
        <w:rPr>
          <w:rFonts w:ascii="Tahoma" w:hAnsi="Tahoma"/>
          <w:color w:val="231F20"/>
          <w:spacing w:val="-4"/>
          <w:sz w:val="18"/>
        </w:rPr>
        <w:t/>
      </w:r>
      <w:r>
        <w:rPr>
          <w:rFonts w:ascii="Tahoma" w:hAnsi="Tahoma"/>
          <w:color w:val="231F20"/>
          <w:spacing w:val="-9"/>
          <w:sz w:val="18"/>
        </w:rPr>
        <w:t/>
      </w:r>
      <w:r>
        <w:rPr>
          <w:rFonts w:ascii="Tahoma" w:hAnsi="Tahoma"/>
          <w:color w:val="231F20"/>
          <w:spacing w:val="-4"/>
          <w:sz w:val="18"/>
        </w:rPr>
        <w:t/>
      </w:r>
      <w:r>
        <w:rPr>
          <w:rFonts w:ascii="Tahoma" w:hAnsi="Tahoma"/>
          <w:color w:val="231F20"/>
          <w:spacing w:val="-9"/>
          <w:sz w:val="18"/>
        </w:rPr>
        <w:t/>
      </w:r>
      <w:r>
        <w:rPr>
          <w:rFonts w:ascii="Tahoma" w:hAnsi="Tahoma"/>
          <w:color w:val="231F20"/>
          <w:spacing w:val="-4"/>
          <w:sz w:val="18"/>
        </w:rPr>
        <w:t/>
      </w:r>
      <w:r>
        <w:rPr>
          <w:rFonts w:ascii="Tahoma" w:hAnsi="Tahoma"/>
          <w:color w:val="231F20"/>
          <w:spacing w:val="-8"/>
          <w:sz w:val="18"/>
        </w:rPr>
        <w:t/>
      </w:r>
      <w:r>
        <w:rPr>
          <w:rFonts w:ascii="Tahoma" w:hAnsi="Tahoma"/>
          <w:color w:val="231F20"/>
          <w:spacing w:val="-3"/>
          <w:sz w:val="18"/>
        </w:rPr>
        <w:t/>
      </w:r>
      <w:r>
        <w:rPr>
          <w:rFonts w:ascii="Tahoma" w:hAnsi="Tahoma"/>
          <w:color w:val="231F20"/>
          <w:spacing w:val="-9"/>
          <w:sz w:val="18"/>
        </w:rPr>
        <w:t/>
      </w:r>
      <w:r>
        <w:rPr>
          <w:rFonts w:ascii="Tahoma" w:hAnsi="Tahoma"/>
          <w:color w:val="231F20"/>
          <w:spacing w:val="-3"/>
          <w:sz w:val="18"/>
        </w:rPr>
        <w:t/>
      </w:r>
      <w:r>
        <w:rPr>
          <w:rFonts w:ascii="Tahoma" w:hAnsi="Tahoma"/>
          <w:color w:val="231F20"/>
          <w:spacing w:val="-9"/>
          <w:sz w:val="18"/>
        </w:rPr>
        <w:t/>
      </w:r>
      <w:r>
        <w:rPr>
          <w:rFonts w:ascii="Tahoma" w:hAnsi="Tahoma"/>
          <w:color w:val="231F20"/>
          <w:spacing w:val="-3"/>
          <w:sz w:val="18"/>
        </w:rPr>
        <w:t/>
      </w:r>
      <w:r>
        <w:rPr>
          <w:rFonts w:ascii="Tahoma" w:hAnsi="Tahoma"/>
          <w:color w:val="231F20"/>
          <w:spacing w:val="-8"/>
          <w:sz w:val="18"/>
        </w:rPr>
        <w:t/>
      </w:r>
      <w:r>
        <w:rPr>
          <w:rFonts w:ascii="Tahoma" w:hAnsi="Tahoma"/>
          <w:color w:val="231F20"/>
          <w:spacing w:val="-3"/>
          <w:sz w:val="18"/>
        </w:rPr>
        <w:t/>
      </w:r>
      <w:r>
        <w:rPr>
          <w:rFonts w:ascii="Tahoma" w:hAnsi="Tahoma"/>
          <w:color w:val="231F20"/>
          <w:spacing w:val="-54"/>
          <w:sz w:val="18"/>
        </w:rPr>
        <w:t/>
      </w:r>
      <w:r>
        <w:rPr>
          <w:rFonts w:ascii="Tahoma" w:hAnsi="Tahoma"/>
          <w:color w:val="231F20"/>
          <w:spacing w:val="-2"/>
          <w:w w:val="95"/>
          <w:sz w:val="18"/>
        </w:rPr>
        <w:t/>
      </w:r>
      <w:r>
        <w:rPr>
          <w:rFonts w:ascii="Tahoma" w:hAnsi="Tahoma"/>
          <w:color w:val="231F20"/>
          <w:spacing w:val="-1"/>
          <w:w w:val="95"/>
          <w:sz w:val="18"/>
        </w:rPr>
        <w:t/>
      </w:r>
      <w:r>
        <w:rPr>
          <w:rFonts w:ascii="Century Gothic" w:hAnsi="Century Gothic"/>
          <w:b/>
          <w:color w:val="231F20"/>
          <w:spacing w:val="-1"/>
          <w:w w:val="95"/>
          <w:sz w:val="18"/>
        </w:rPr>
        <w:t/>
      </w:r>
      <w:r>
        <w:rPr>
          <w:rFonts w:ascii="Century Gothic" w:hAnsi="Century Gothic"/>
          <w:b/>
          <w:color w:val="231F20"/>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spacing w:val="-1"/>
          <w:w w:val="95"/>
          <w:sz w:val="18"/>
        </w:rPr>
        <w:t/>
      </w:r>
      <w:r>
        <w:rPr>
          <w:rFonts w:ascii="Tahoma" w:hAnsi="Tahoma"/>
          <w:color w:val="231F20"/>
          <w:spacing w:val="-16"/>
          <w:w w:val="95"/>
          <w:sz w:val="18"/>
        </w:rPr>
        <w:t/>
      </w:r>
      <w:r>
        <w:rPr>
          <w:rFonts w:ascii="Tahoma" w:hAnsi="Tahoma"/>
          <w:color w:val="231F20"/>
          <w:w w:val="95"/>
          <w:sz w:val="18"/>
        </w:rPr>
        <w:t/>
      </w:r>
      <w:r>
        <w:rPr>
          <w:rFonts w:ascii="Tahoma" w:hAnsi="Tahoma"/>
          <w:color w:val="231F20"/>
          <w:spacing w:val="-16"/>
          <w:w w:val="95"/>
          <w:sz w:val="18"/>
        </w:rPr>
        <w:t/>
      </w:r>
      <w:r>
        <w:rPr>
          <w:rFonts w:ascii="Tahoma" w:hAnsi="Tahoma"/>
          <w:color w:val="231F20"/>
          <w:w w:val="95"/>
          <w:sz w:val="18"/>
        </w:rPr>
        <w:t/>
      </w:r>
      <w:r>
        <w:rPr>
          <w:rFonts w:ascii="Tahoma" w:hAnsi="Tahoma"/>
          <w:color w:val="231F20"/>
          <w:spacing w:val="-15"/>
          <w:w w:val="95"/>
          <w:sz w:val="18"/>
        </w:rPr>
        <w:t/>
      </w:r>
      <w:r>
        <w:rPr>
          <w:rFonts w:ascii="Tahoma" w:hAnsi="Tahoma"/>
          <w:color w:val="231F20"/>
          <w:w w:val="95"/>
          <w:sz w:val="18"/>
        </w:rPr>
        <w:t/>
      </w:r>
      <w:r>
        <w:rPr>
          <w:rFonts w:ascii="Tahoma" w:hAnsi="Tahoma"/>
          <w:color w:val="231F20"/>
          <w:spacing w:val="-16"/>
          <w:w w:val="95"/>
          <w:sz w:val="18"/>
        </w:rPr>
        <w:t/>
      </w:r>
      <w:r>
        <w:rPr>
          <w:rFonts w:ascii="Tahoma" w:hAnsi="Tahoma"/>
          <w:color w:val="231F20"/>
          <w:w w:val="95"/>
          <w:sz w:val="18"/>
        </w:rPr>
        <w:t/>
      </w:r>
      <w:r>
        <w:rPr>
          <w:rFonts w:ascii="Tahoma" w:hAnsi="Tahoma"/>
          <w:color w:val="231F20"/>
          <w:spacing w:val="-15"/>
          <w:w w:val="95"/>
          <w:sz w:val="18"/>
        </w:rPr>
        <w:t/>
      </w:r>
      <w:r>
        <w:rPr>
          <w:rFonts w:ascii="Tahoma" w:hAnsi="Tahoma"/>
          <w:color w:val="231F20"/>
          <w:w w:val="95"/>
          <w:sz w:val="18"/>
        </w:rPr>
        <w:t/>
      </w:r>
      <w:r>
        <w:rPr>
          <w:rFonts w:ascii="Tahoma" w:hAnsi="Tahoma"/>
          <w:color w:val="231F20"/>
          <w:spacing w:val="-16"/>
          <w:w w:val="95"/>
          <w:sz w:val="18"/>
        </w:rPr>
        <w:t/>
      </w:r>
      <w:r>
        <w:rPr>
          <w:rFonts w:ascii="Tahoma" w:hAnsi="Tahoma"/>
          <w:color w:val="231F20"/>
          <w:w w:val="95"/>
          <w:sz w:val="18"/>
        </w:rPr>
        <w:t/>
      </w:r>
      <w:r>
        <w:rPr>
          <w:rFonts w:ascii="Tahoma" w:hAnsi="Tahoma"/>
          <w:color w:val="231F20"/>
          <w:spacing w:val="-16"/>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w w:val="95"/>
          <w:sz w:val="18"/>
        </w:rPr>
        <w:t/>
      </w:r>
      <w:r>
        <w:rPr>
          <w:rFonts w:ascii="Tahoma" w:hAnsi="Tahoma"/>
          <w:color w:val="231F20"/>
          <w:spacing w:val="-10"/>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52"/>
          <w:w w:val="95"/>
          <w:sz w:val="18"/>
        </w:rPr>
        <w:t/>
      </w:r>
      <w:r>
        <w:rPr>
          <w:rFonts w:ascii="Tahoma" w:hAnsi="Tahoma"/>
          <w:color w:val="231F20"/>
          <w:spacing w:val="-1"/>
          <w:sz w:val="18"/>
        </w:rPr>
        <w:t/>
      </w:r>
      <w:r>
        <w:rPr>
          <w:rFonts w:ascii="Tahoma" w:hAnsi="Tahoma"/>
          <w:color w:val="231F20"/>
          <w:spacing w:val="-11"/>
          <w:sz w:val="18"/>
        </w:rPr>
        <w:t/>
      </w:r>
      <w:r>
        <w:rPr>
          <w:rFonts w:ascii="Tahoma" w:hAnsi="Tahoma"/>
          <w:color w:val="231F20"/>
          <w:spacing w:val="-1"/>
          <w:sz w:val="18"/>
        </w:rPr>
        <w:t/>
      </w:r>
      <w:r>
        <w:rPr>
          <w:rFonts w:ascii="Tahoma" w:hAnsi="Tahoma"/>
          <w:color w:val="231F20"/>
          <w:spacing w:val="-10"/>
          <w:sz w:val="18"/>
        </w:rPr>
        <w:t/>
      </w:r>
      <w:r>
        <w:rPr>
          <w:rFonts w:ascii="Tahoma" w:hAnsi="Tahoma"/>
          <w:color w:val="231F20"/>
          <w:spacing w:val="-1"/>
          <w:sz w:val="18"/>
        </w:rPr>
        <w:t/>
      </w:r>
      <w:r>
        <w:rPr>
          <w:rFonts w:ascii="Tahoma" w:hAnsi="Tahoma"/>
          <w:color w:val="231F20"/>
          <w:spacing w:val="-10"/>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54"/>
          <w:sz w:val="18"/>
        </w:rPr>
        <w:t/>
      </w:r>
      <w:r>
        <w:rPr>
          <w:rFonts w:ascii="Tahoma" w:hAnsi="Tahoma"/>
          <w:color w:val="231F20"/>
          <w:spacing w:val="-3"/>
          <w:w w:val="95"/>
          <w:sz w:val="18"/>
        </w:rPr>
        <w:t/>
      </w:r>
      <w:r>
        <w:rPr>
          <w:rFonts w:ascii="Tahoma" w:hAnsi="Tahoma"/>
          <w:color w:val="231F20"/>
          <w:spacing w:val="-11"/>
          <w:w w:val="95"/>
          <w:sz w:val="18"/>
        </w:rPr>
        <w:t/>
      </w:r>
      <w:r>
        <w:rPr>
          <w:rFonts w:ascii="Tahoma" w:hAnsi="Tahoma"/>
          <w:color w:val="231F20"/>
          <w:spacing w:val="-3"/>
          <w:w w:val="95"/>
          <w:sz w:val="18"/>
        </w:rPr>
        <w:t/>
      </w:r>
      <w:r>
        <w:rPr>
          <w:rFonts w:ascii="Tahoma" w:hAnsi="Tahoma"/>
          <w:color w:val="231F20"/>
          <w:spacing w:val="-10"/>
          <w:w w:val="95"/>
          <w:sz w:val="18"/>
        </w:rPr>
        <w:t/>
      </w:r>
      <w:r>
        <w:rPr>
          <w:rFonts w:ascii="Tahoma" w:hAnsi="Tahoma"/>
          <w:color w:val="231F20"/>
          <w:spacing w:val="-3"/>
          <w:w w:val="95"/>
          <w:sz w:val="18"/>
        </w:rPr>
        <w:t/>
      </w:r>
      <w:r>
        <w:rPr>
          <w:rFonts w:ascii="Tahoma" w:hAnsi="Tahoma"/>
          <w:color w:val="231F20"/>
          <w:spacing w:val="-10"/>
          <w:w w:val="95"/>
          <w:sz w:val="18"/>
        </w:rPr>
        <w:t/>
      </w:r>
      <w:r>
        <w:rPr>
          <w:rFonts w:ascii="Tahoma" w:hAnsi="Tahoma"/>
          <w:color w:val="231F20"/>
          <w:spacing w:val="-3"/>
          <w:w w:val="95"/>
          <w:sz w:val="18"/>
        </w:rPr>
        <w:t/>
      </w:r>
      <w:r>
        <w:rPr>
          <w:rFonts w:ascii="Tahoma" w:hAnsi="Tahoma"/>
          <w:color w:val="231F20"/>
          <w:spacing w:val="-10"/>
          <w:w w:val="95"/>
          <w:sz w:val="18"/>
        </w:rPr>
        <w:t/>
      </w:r>
      <w:r>
        <w:rPr>
          <w:rFonts w:ascii="Tahoma" w:hAnsi="Tahoma"/>
          <w:color w:val="231F20"/>
          <w:spacing w:val="-3"/>
          <w:w w:val="95"/>
          <w:sz w:val="18"/>
        </w:rPr>
        <w:t/>
      </w:r>
      <w:r>
        <w:rPr>
          <w:rFonts w:ascii="Tahoma" w:hAnsi="Tahoma"/>
          <w:color w:val="231F20"/>
          <w:spacing w:val="-11"/>
          <w:w w:val="95"/>
          <w:sz w:val="18"/>
        </w:rPr>
        <w:t/>
      </w:r>
      <w:r>
        <w:rPr>
          <w:rFonts w:ascii="Tahoma" w:hAnsi="Tahoma"/>
          <w:color w:val="231F20"/>
          <w:spacing w:val="-3"/>
          <w:w w:val="95"/>
          <w:sz w:val="18"/>
        </w:rPr>
        <w:t/>
      </w:r>
      <w:r>
        <w:rPr>
          <w:rFonts w:ascii="Tahoma" w:hAnsi="Tahoma"/>
          <w:color w:val="231F20"/>
          <w:spacing w:val="-10"/>
          <w:w w:val="95"/>
          <w:sz w:val="18"/>
        </w:rPr>
        <w:t/>
      </w:r>
      <w:r>
        <w:rPr>
          <w:rFonts w:ascii="Tahoma" w:hAnsi="Tahoma"/>
          <w:color w:val="231F20"/>
          <w:spacing w:val="-3"/>
          <w:w w:val="95"/>
          <w:sz w:val="18"/>
        </w:rPr>
        <w:t/>
      </w:r>
      <w:r>
        <w:rPr>
          <w:rFonts w:ascii="Tahoma" w:hAnsi="Tahoma"/>
          <w:color w:val="231F20"/>
          <w:spacing w:val="-10"/>
          <w:w w:val="95"/>
          <w:sz w:val="18"/>
        </w:rPr>
        <w:t/>
      </w:r>
      <w:r>
        <w:rPr>
          <w:rFonts w:ascii="Tahoma" w:hAnsi="Tahoma"/>
          <w:color w:val="231F20"/>
          <w:spacing w:val="-3"/>
          <w:w w:val="95"/>
          <w:sz w:val="18"/>
        </w:rPr>
        <w:t/>
      </w:r>
      <w:r>
        <w:rPr>
          <w:rFonts w:ascii="Tahoma" w:hAnsi="Tahoma"/>
          <w:color w:val="231F20"/>
          <w:spacing w:val="-10"/>
          <w:w w:val="95"/>
          <w:sz w:val="18"/>
        </w:rPr>
        <w:t/>
      </w:r>
      <w:r>
        <w:rPr>
          <w:rFonts w:ascii="Tahoma" w:hAnsi="Tahoma"/>
          <w:color w:val="231F20"/>
          <w:spacing w:val="-2"/>
          <w:w w:val="95"/>
          <w:sz w:val="18"/>
        </w:rPr>
        <w:t/>
      </w:r>
      <w:r>
        <w:rPr>
          <w:rFonts w:ascii="Tahoma" w:hAnsi="Tahoma"/>
          <w:color w:val="231F20"/>
          <w:spacing w:val="-51"/>
          <w:w w:val="95"/>
          <w:sz w:val="18"/>
        </w:rPr>
        <w:t/>
      </w:r>
      <w:r>
        <w:rPr>
          <w:rFonts w:ascii="Tahoma" w:hAnsi="Tahoma"/>
          <w:color w:val="231F20"/>
          <w:spacing w:val="-1"/>
          <w:w w:val="95"/>
          <w:sz w:val="18"/>
        </w:rPr>
        <w:t/>
      </w:r>
      <w:r>
        <w:rPr>
          <w:rFonts w:ascii="Tahoma" w:hAnsi="Tahoma"/>
          <w:color w:val="231F20"/>
          <w:w w:val="95"/>
          <w:sz w:val="18"/>
        </w:rPr>
        <w:t/>
      </w:r>
      <w:r>
        <w:rPr>
          <w:rFonts w:ascii="Tahoma" w:hAnsi="Tahoma"/>
          <w:color w:val="231F20"/>
          <w:spacing w:val="-52"/>
          <w:w w:val="95"/>
          <w:sz w:val="18"/>
        </w:rPr>
        <w:t/>
      </w:r>
      <w:r>
        <w:rPr>
          <w:rFonts w:ascii="Tahoma" w:hAnsi="Tahoma"/>
          <w:color w:val="231F20"/>
          <w:spacing w:val="-2"/>
          <w:sz w:val="18"/>
        </w:rPr>
        <w:t/>
      </w:r>
      <w:r>
        <w:rPr>
          <w:rFonts w:ascii="Tahoma" w:hAnsi="Tahoma"/>
          <w:color w:val="231F20"/>
          <w:spacing w:val="-1"/>
          <w:sz w:val="18"/>
        </w:rPr>
        <w:t/>
      </w:r>
      <w:r>
        <w:rPr>
          <w:rFonts w:ascii="Tahoma" w:hAnsi="Tahoma"/>
          <w:color w:val="231F20"/>
          <w:spacing w:val="-54"/>
          <w:sz w:val="18"/>
        </w:rPr>
        <w:t/>
      </w:r>
      <w:r>
        <w:rPr>
          <w:rFonts w:ascii="Tahoma" w:hAnsi="Tahoma"/>
          <w:color w:val="231F20"/>
          <w:spacing w:val="-1"/>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spacing w:val="-1"/>
          <w:w w:val="95"/>
          <w:sz w:val="18"/>
        </w:rPr>
        <w:t/>
      </w:r>
      <w:r>
        <w:rPr>
          <w:rFonts w:ascii="Tahoma" w:hAnsi="Tahoma"/>
          <w:color w:val="231F20"/>
          <w:spacing w:val="-21"/>
          <w:w w:val="95"/>
          <w:sz w:val="18"/>
        </w:rPr>
        <w:t/>
      </w:r>
      <w:r>
        <w:rPr>
          <w:rFonts w:ascii="Tahoma" w:hAnsi="Tahoma"/>
          <w:color w:val="231F20"/>
          <w:spacing w:val="-1"/>
          <w:w w:val="95"/>
          <w:sz w:val="18"/>
        </w:rPr>
        <w:t/>
      </w:r>
      <w:r>
        <w:rPr>
          <w:rFonts w:ascii="Tahoma" w:hAnsi="Tahoma"/>
          <w:color w:val="231F20"/>
          <w:spacing w:val="-21"/>
          <w:w w:val="95"/>
          <w:sz w:val="18"/>
        </w:rPr>
        <w:t/>
      </w:r>
      <w:r>
        <w:rPr>
          <w:rFonts w:ascii="Tahoma" w:hAnsi="Tahoma"/>
          <w:color w:val="231F20"/>
          <w:spacing w:val="-1"/>
          <w:w w:val="95"/>
          <w:sz w:val="18"/>
        </w:rPr>
        <w:t/>
      </w:r>
      <w:r>
        <w:rPr>
          <w:rFonts w:ascii="Tahoma" w:hAnsi="Tahoma"/>
          <w:color w:val="231F20"/>
          <w:spacing w:val="-21"/>
          <w:w w:val="95"/>
          <w:sz w:val="18"/>
        </w:rPr>
        <w:t/>
      </w:r>
      <w:r>
        <w:rPr>
          <w:rFonts w:ascii="Tahoma" w:hAnsi="Tahoma"/>
          <w:color w:val="231F20"/>
          <w:spacing w:val="-1"/>
          <w:w w:val="95"/>
          <w:sz w:val="18"/>
        </w:rPr>
        <w:t/>
      </w:r>
      <w:r>
        <w:rPr>
          <w:rFonts w:ascii="Tahoma" w:hAnsi="Tahoma"/>
          <w:color w:val="231F20"/>
          <w:spacing w:val="-21"/>
          <w:w w:val="95"/>
          <w:sz w:val="18"/>
        </w:rPr>
        <w:t/>
      </w:r>
      <w:r>
        <w:rPr>
          <w:rFonts w:ascii="Tahoma" w:hAnsi="Tahoma"/>
          <w:color w:val="231F20"/>
          <w:spacing w:val="-1"/>
          <w:w w:val="95"/>
          <w:sz w:val="18"/>
        </w:rPr>
        <w:t/>
      </w:r>
      <w:r>
        <w:rPr>
          <w:rFonts w:ascii="Tahoma" w:hAnsi="Tahoma"/>
          <w:color w:val="231F20"/>
          <w:spacing w:val="-20"/>
          <w:w w:val="95"/>
          <w:sz w:val="18"/>
        </w:rPr>
        <w:t/>
      </w:r>
      <w:r>
        <w:rPr>
          <w:rFonts w:ascii="Tahoma" w:hAnsi="Tahoma"/>
          <w:color w:val="231F20"/>
          <w:spacing w:val="-1"/>
          <w:w w:val="95"/>
          <w:sz w:val="18"/>
        </w:rPr>
        <w:t/>
      </w:r>
      <w:r>
        <w:rPr>
          <w:rFonts w:ascii="Tahoma" w:hAnsi="Tahoma"/>
          <w:color w:val="231F20"/>
          <w:spacing w:val="-51"/>
          <w:w w:val="95"/>
          <w:sz w:val="18"/>
        </w:rPr>
        <w:t/>
      </w:r>
      <w:r>
        <w:rPr>
          <w:rFonts w:ascii="Tahoma" w:hAnsi="Tahoma"/>
          <w:color w:val="231F20"/>
          <w:spacing w:val="-2"/>
          <w:w w:val="95"/>
          <w:sz w:val="18"/>
        </w:rPr>
        <w:t/>
      </w:r>
      <w:r>
        <w:rPr>
          <w:rFonts w:ascii="Tahoma" w:hAnsi="Tahoma"/>
          <w:color w:val="231F20"/>
          <w:spacing w:val="-15"/>
          <w:w w:val="95"/>
          <w:sz w:val="18"/>
        </w:rPr>
        <w:t/>
      </w:r>
      <w:r>
        <w:rPr>
          <w:rFonts w:ascii="Tahoma" w:hAnsi="Tahoma"/>
          <w:color w:val="231F20"/>
          <w:spacing w:val="-2"/>
          <w:w w:val="95"/>
          <w:sz w:val="18"/>
        </w:rPr>
        <w:t/>
      </w:r>
      <w:r>
        <w:rPr>
          <w:rFonts w:ascii="Tahoma" w:hAnsi="Tahoma"/>
          <w:color w:val="231F20"/>
          <w:spacing w:val="-14"/>
          <w:w w:val="95"/>
          <w:sz w:val="18"/>
        </w:rPr>
        <w:t/>
      </w:r>
      <w:r>
        <w:rPr>
          <w:rFonts w:ascii="Tahoma" w:hAnsi="Tahoma"/>
          <w:color w:val="231F20"/>
          <w:spacing w:val="-1"/>
          <w:w w:val="95"/>
          <w:sz w:val="18"/>
        </w:rPr>
        <w:t/>
      </w:r>
      <w:r>
        <w:rPr>
          <w:rFonts w:ascii="Tahoma" w:hAnsi="Tahoma"/>
          <w:color w:val="231F20"/>
          <w:spacing w:val="-14"/>
          <w:w w:val="95"/>
          <w:sz w:val="18"/>
        </w:rPr>
        <w:t/>
      </w:r>
      <w:r>
        <w:rPr>
          <w:rFonts w:ascii="Tahoma" w:hAnsi="Tahoma"/>
          <w:color w:val="231F20"/>
          <w:spacing w:val="-1"/>
          <w:w w:val="95"/>
          <w:sz w:val="18"/>
        </w:rPr>
        <w:t/>
      </w:r>
      <w:r>
        <w:rPr>
          <w:rFonts w:ascii="Tahoma" w:hAnsi="Tahoma"/>
          <w:color w:val="231F20"/>
          <w:spacing w:val="-15"/>
          <w:w w:val="95"/>
          <w:sz w:val="18"/>
        </w:rPr>
        <w:t/>
      </w:r>
      <w:r>
        <w:rPr>
          <w:rFonts w:ascii="Tahoma" w:hAnsi="Tahoma"/>
          <w:color w:val="231F20"/>
          <w:spacing w:val="-1"/>
          <w:w w:val="95"/>
          <w:sz w:val="18"/>
        </w:rPr>
        <w:t/>
      </w:r>
      <w:r>
        <w:rPr>
          <w:rFonts w:ascii="Tahoma" w:hAnsi="Tahoma"/>
          <w:color w:val="231F20"/>
          <w:spacing w:val="-14"/>
          <w:w w:val="95"/>
          <w:sz w:val="18"/>
        </w:rPr>
        <w:t/>
      </w:r>
      <w:r>
        <w:rPr>
          <w:rFonts w:ascii="Tahoma" w:hAnsi="Tahoma"/>
          <w:color w:val="231F20"/>
          <w:spacing w:val="-1"/>
          <w:w w:val="95"/>
          <w:sz w:val="18"/>
        </w:rPr>
        <w:t/>
      </w:r>
      <w:r>
        <w:rPr>
          <w:rFonts w:ascii="Tahoma" w:hAnsi="Tahoma"/>
          <w:color w:val="231F20"/>
          <w:spacing w:val="-14"/>
          <w:w w:val="95"/>
          <w:sz w:val="18"/>
        </w:rPr>
        <w:t/>
      </w:r>
      <w:r>
        <w:rPr>
          <w:rFonts w:ascii="Tahoma" w:hAnsi="Tahoma"/>
          <w:color w:val="231F20"/>
          <w:spacing w:val="-1"/>
          <w:w w:val="95"/>
          <w:sz w:val="18"/>
        </w:rPr>
        <w:t/>
      </w:r>
      <w:r>
        <w:rPr>
          <w:rFonts w:ascii="Tahoma" w:hAnsi="Tahoma"/>
          <w:color w:val="231F20"/>
          <w:spacing w:val="-14"/>
          <w:w w:val="95"/>
          <w:sz w:val="18"/>
        </w:rPr>
        <w:t/>
      </w:r>
      <w:r>
        <w:rPr>
          <w:rFonts w:ascii="Tahoma" w:hAnsi="Tahoma"/>
          <w:color w:val="231F20"/>
          <w:spacing w:val="-1"/>
          <w:w w:val="95"/>
          <w:sz w:val="18"/>
        </w:rPr>
        <w:t/>
      </w:r>
      <w:r>
        <w:rPr>
          <w:rFonts w:ascii="Tahoma" w:hAnsi="Tahoma"/>
          <w:color w:val="231F20"/>
          <w:spacing w:val="-15"/>
          <w:w w:val="95"/>
          <w:sz w:val="18"/>
        </w:rPr>
        <w:t/>
      </w:r>
      <w:r>
        <w:rPr>
          <w:rFonts w:ascii="Tahoma" w:hAnsi="Tahoma"/>
          <w:color w:val="231F20"/>
          <w:spacing w:val="-1"/>
          <w:w w:val="95"/>
          <w:sz w:val="18"/>
        </w:rPr>
        <w:t/>
      </w:r>
      <w:r>
        <w:rPr>
          <w:rFonts w:ascii="Tahoma" w:hAnsi="Tahoma"/>
          <w:color w:val="231F20"/>
          <w:spacing w:val="-51"/>
          <w:w w:val="95"/>
          <w:sz w:val="18"/>
        </w:rPr>
        <w:t/>
      </w:r>
      <w:r>
        <w:rPr>
          <w:rFonts w:ascii="Tahoma" w:hAnsi="Tahoma"/>
          <w:color w:val="231F20"/>
          <w:spacing w:val="-2"/>
          <w:sz w:val="18"/>
        </w:rPr>
        <w:t/>
      </w:r>
      <w:r>
        <w:rPr>
          <w:rFonts w:ascii="Tahoma" w:hAnsi="Tahoma"/>
          <w:color w:val="231F20"/>
          <w:spacing w:val="-12"/>
          <w:sz w:val="18"/>
        </w:rPr>
        <w:t/>
      </w:r>
      <w:r>
        <w:rPr>
          <w:rFonts w:ascii="Tahoma" w:hAnsi="Tahoma"/>
          <w:color w:val="231F20"/>
          <w:spacing w:val="-2"/>
          <w:sz w:val="18"/>
        </w:rPr>
        <w:t/>
      </w:r>
      <w:r>
        <w:rPr>
          <w:rFonts w:ascii="Tahoma" w:hAnsi="Tahoma"/>
          <w:color w:val="231F20"/>
          <w:spacing w:val="-12"/>
          <w:sz w:val="18"/>
        </w:rPr>
        <w:t/>
      </w:r>
      <w:r>
        <w:rPr>
          <w:rFonts w:ascii="Tahoma" w:hAnsi="Tahoma"/>
          <w:color w:val="231F20"/>
          <w:spacing w:val="-2"/>
          <w:sz w:val="18"/>
        </w:rPr>
        <w:t/>
      </w:r>
      <w:r>
        <w:rPr>
          <w:rFonts w:ascii="Tahoma" w:hAnsi="Tahoma"/>
          <w:color w:val="231F20"/>
          <w:spacing w:val="-12"/>
          <w:sz w:val="18"/>
        </w:rPr>
        <w:t/>
      </w:r>
      <w:r>
        <w:rPr>
          <w:rFonts w:ascii="Tahoma" w:hAnsi="Tahoma"/>
          <w:color w:val="231F20"/>
          <w:spacing w:val="-2"/>
          <w:sz w:val="18"/>
        </w:rPr>
        <w:t/>
      </w:r>
      <w:r>
        <w:rPr>
          <w:rFonts w:ascii="Tahoma" w:hAnsi="Tahoma"/>
          <w:color w:val="231F20"/>
          <w:spacing w:val="-12"/>
          <w:sz w:val="18"/>
        </w:rPr>
        <w:t/>
      </w:r>
      <w:r>
        <w:rPr>
          <w:rFonts w:ascii="Tahoma" w:hAnsi="Tahoma"/>
          <w:color w:val="231F20"/>
          <w:spacing w:val="-2"/>
          <w:sz w:val="18"/>
        </w:rPr>
        <w:t/>
      </w:r>
      <w:r>
        <w:rPr>
          <w:rFonts w:ascii="Tahoma" w:hAnsi="Tahoma"/>
          <w:color w:val="231F20"/>
          <w:spacing w:val="-11"/>
          <w:sz w:val="18"/>
        </w:rPr>
        <w:t/>
      </w:r>
      <w:r>
        <w:rPr>
          <w:rFonts w:ascii="Tahoma" w:hAnsi="Tahoma"/>
          <w:color w:val="231F20"/>
          <w:spacing w:val="-1"/>
          <w:sz w:val="18"/>
        </w:rPr>
        <w:t/>
      </w:r>
      <w:r>
        <w:rPr>
          <w:rFonts w:ascii="Tahoma" w:hAnsi="Tahoma"/>
          <w:color w:val="231F20"/>
          <w:spacing w:val="-12"/>
          <w:sz w:val="18"/>
        </w:rPr>
        <w:t/>
      </w:r>
      <w:r>
        <w:rPr>
          <w:rFonts w:ascii="Tahoma" w:hAnsi="Tahoma"/>
          <w:color w:val="231F20"/>
          <w:spacing w:val="-1"/>
          <w:sz w:val="18"/>
        </w:rPr>
        <w:t/>
      </w:r>
      <w:r>
        <w:rPr>
          <w:rFonts w:ascii="Tahoma" w:hAnsi="Tahoma"/>
          <w:color w:val="231F20"/>
          <w:spacing w:val="-12"/>
          <w:sz w:val="18"/>
        </w:rPr>
        <w:t/>
      </w:r>
      <w:r>
        <w:rPr>
          <w:rFonts w:ascii="Tahoma" w:hAnsi="Tahoma"/>
          <w:color w:val="231F20"/>
          <w:spacing w:val="-1"/>
          <w:sz w:val="18"/>
        </w:rPr>
        <w:t/>
      </w:r>
      <w:r>
        <w:rPr>
          <w:rFonts w:ascii="Tahoma" w:hAnsi="Tahoma"/>
          <w:color w:val="231F20"/>
          <w:spacing w:val="-54"/>
          <w:sz w:val="18"/>
        </w:rPr>
        <w:t/>
      </w:r>
      <w:r>
        <w:rPr>
          <w:rFonts w:ascii="Tahoma" w:hAnsi="Tahoma"/>
          <w:color w:val="231F20"/>
          <w:w w:val="95"/>
          <w:sz w:val="18"/>
        </w:rPr>
        <w:t/>
      </w:r>
      <w:r>
        <w:rPr>
          <w:rFonts w:ascii="Tahoma" w:hAnsi="Tahoma"/>
          <w:color w:val="231F20"/>
          <w:spacing w:val="-10"/>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10"/>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spacing w:val="-1"/>
          <w:w w:val="95"/>
          <w:sz w:val="18"/>
        </w:rPr>
        <w:t/>
      </w:r>
      <w:r>
        <w:rPr>
          <w:rFonts w:ascii="Tahoma" w:hAnsi="Tahoma"/>
          <w:color w:val="231F20"/>
          <w:spacing w:val="-9"/>
          <w:w w:val="95"/>
          <w:sz w:val="18"/>
        </w:rPr>
        <w:t/>
      </w:r>
      <w:r>
        <w:rPr>
          <w:rFonts w:ascii="Tahoma" w:hAnsi="Tahoma"/>
          <w:color w:val="231F20"/>
          <w:spacing w:val="-1"/>
          <w:w w:val="95"/>
          <w:sz w:val="18"/>
        </w:rPr>
        <w:t/>
      </w:r>
      <w:r>
        <w:rPr>
          <w:rFonts w:ascii="Tahoma" w:hAnsi="Tahoma"/>
          <w:color w:val="231F20"/>
          <w:spacing w:val="-10"/>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spacing w:val="-4"/>
          <w:w w:val="95"/>
          <w:sz w:val="18"/>
        </w:rPr>
        <w:t/>
      </w:r>
      <w:r>
        <w:rPr>
          <w:rFonts w:ascii="Tahoma" w:hAnsi="Tahoma"/>
          <w:color w:val="231F20"/>
          <w:spacing w:val="-11"/>
          <w:w w:val="95"/>
          <w:sz w:val="18"/>
        </w:rPr>
        <w:t/>
      </w:r>
      <w:r>
        <w:rPr>
          <w:rFonts w:ascii="Tahoma" w:hAnsi="Tahoma"/>
          <w:color w:val="231F20"/>
          <w:spacing w:val="-3"/>
          <w:w w:val="95"/>
          <w:sz w:val="18"/>
        </w:rPr>
        <w:t/>
      </w:r>
      <w:r>
        <w:rPr>
          <w:rFonts w:ascii="Tahoma" w:hAnsi="Tahoma"/>
          <w:color w:val="231F20"/>
          <w:spacing w:val="-11"/>
          <w:w w:val="95"/>
          <w:sz w:val="18"/>
        </w:rPr>
        <w:t/>
      </w:r>
      <w:r>
        <w:rPr>
          <w:rFonts w:ascii="Tahoma" w:hAnsi="Tahoma"/>
          <w:color w:val="231F20"/>
          <w:spacing w:val="-3"/>
          <w:w w:val="95"/>
          <w:sz w:val="18"/>
        </w:rPr>
        <w:t/>
      </w:r>
      <w:r>
        <w:rPr>
          <w:rFonts w:ascii="Tahoma" w:hAnsi="Tahoma"/>
          <w:color w:val="231F20"/>
          <w:spacing w:val="-11"/>
          <w:w w:val="95"/>
          <w:sz w:val="18"/>
        </w:rPr>
        <w:t/>
      </w:r>
      <w:r>
        <w:rPr>
          <w:rFonts w:ascii="Tahoma" w:hAnsi="Tahoma"/>
          <w:color w:val="231F20"/>
          <w:spacing w:val="-3"/>
          <w:w w:val="95"/>
          <w:sz w:val="18"/>
        </w:rPr>
        <w:t/>
      </w:r>
      <w:r>
        <w:rPr>
          <w:rFonts w:ascii="Tahoma" w:hAnsi="Tahoma"/>
          <w:color w:val="231F20"/>
          <w:spacing w:val="-11"/>
          <w:w w:val="95"/>
          <w:sz w:val="18"/>
        </w:rPr>
        <w:t/>
      </w:r>
      <w:r>
        <w:rPr>
          <w:rFonts w:ascii="Tahoma" w:hAnsi="Tahoma"/>
          <w:color w:val="231F20"/>
          <w:spacing w:val="-3"/>
          <w:w w:val="95"/>
          <w:sz w:val="18"/>
        </w:rPr>
        <w:t/>
      </w:r>
      <w:r>
        <w:rPr>
          <w:rFonts w:ascii="Tahoma" w:hAnsi="Tahoma"/>
          <w:color w:val="231F20"/>
          <w:spacing w:val="-11"/>
          <w:w w:val="95"/>
          <w:sz w:val="18"/>
        </w:rPr>
        <w:t/>
      </w:r>
      <w:r>
        <w:rPr>
          <w:rFonts w:ascii="Tahoma" w:hAnsi="Tahoma"/>
          <w:color w:val="231F20"/>
          <w:spacing w:val="-3"/>
          <w:w w:val="95"/>
          <w:sz w:val="18"/>
        </w:rPr>
        <w:t/>
      </w:r>
      <w:r>
        <w:rPr>
          <w:rFonts w:ascii="Tahoma" w:hAnsi="Tahoma"/>
          <w:color w:val="231F20"/>
          <w:spacing w:val="-11"/>
          <w:w w:val="95"/>
          <w:sz w:val="18"/>
        </w:rPr>
        <w:t/>
      </w:r>
      <w:r>
        <w:rPr>
          <w:rFonts w:ascii="Tahoma" w:hAnsi="Tahoma"/>
          <w:color w:val="231F20"/>
          <w:spacing w:val="-3"/>
          <w:w w:val="95"/>
          <w:sz w:val="18"/>
        </w:rPr>
        <w:t/>
      </w:r>
      <w:r>
        <w:rPr>
          <w:rFonts w:ascii="Tahoma" w:hAnsi="Tahoma"/>
          <w:color w:val="231F20"/>
          <w:spacing w:val="-11"/>
          <w:w w:val="95"/>
          <w:sz w:val="18"/>
        </w:rPr>
        <w:t/>
      </w:r>
      <w:r>
        <w:rPr>
          <w:rFonts w:ascii="Tahoma" w:hAnsi="Tahoma"/>
          <w:color w:val="231F20"/>
          <w:spacing w:val="-3"/>
          <w:w w:val="95"/>
          <w:sz w:val="18"/>
        </w:rPr>
        <w:t/>
      </w:r>
    </w:p>
    <w:p>
      <w:pPr>
        <w:pStyle w:val="BodyText"/>
        <w:spacing w:before="3"/>
        <w:rPr>
          <w:rFonts w:ascii="Tahoma"/>
          <w:sz w:val="22"/>
        </w:rPr>
      </w:pPr>
      <w:r>
        <w:rPr/>
        <w:br w:type="column"/>
      </w:r>
      <w:r>
        <w:rPr>
          <w:rFonts w:ascii="Tahoma"/>
          <w:sz w:val="22"/>
        </w:rPr>
      </w:r>
    </w:p>
    <w:p>
      <w:pPr>
        <w:pStyle w:val="BodyText"/>
        <w:spacing w:before="1" w:line="249" w:lineRule="auto"/>
        <w:ind w:left="319" w:right="159"/>
        <w:jc w:val="both"/>
        <w:rPr/>
      </w:pPr>
      <w:r>
        <w:rPr>
          <w:color w:val="231F20"/>
          <w:rFonts w:hint="eastAsia" w:eastAsia="宋体"/>
        </w:rPr>
        <w:t xml:space="preserve">未来测试情况下的技能。这意味着此人不仅获得了更高的能力来完成所练习的技能本身，而且在新的条件下完成该技能，这可能是测试情况的特征，例如在竞赛项目中。从学习转移的角度来看，兴趣的转移是从实践到测试，在实践中包含运动和语境可变性可以被视为增强从实践到测试语境的积极转移的一种手段。</w:t>
      </w:r>
      <w:r>
        <w:rPr>
          <w:color w:val="231F20"/>
          <w:spacing w:val="1"/>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p>
    <w:p>
      <w:pPr>
        <w:pStyle w:val="Heading2"/>
        <w:spacing w:before="249"/>
      </w:pPr>
      <w:r>
        <w:rPr>
          <w:color w:val="231F20"/>
          <w:rFonts w:hint="eastAsia" w:eastAsia="宋体"/>
        </w:rPr>
        <w:t xml:space="preserve">可变与恒定练习</w:t>
      </w:r>
    </w:p>
    <w:p>
      <w:pPr>
        <w:pStyle w:val="BodyText"/>
        <w:spacing w:before="10" w:line="249" w:lineRule="auto"/>
        <w:ind w:left="266" w:right="152"/>
        <w:jc w:val="right"/>
        <w:rPr/>
      </w:pP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47"/>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47"/>
        </w:rPr>
        <w:t/>
      </w:r>
      <w:r>
        <w:rPr>
          <w:color w:val="231F20"/>
        </w:rPr>
        <w:t/>
      </w:r>
      <w:r>
        <w:rPr>
          <w:color w:val="231F20"/>
          <w:spacing w:val="24"/>
        </w:rPr>
        <w:t/>
      </w:r>
      <w:r>
        <w:rPr>
          <w:color w:val="231F20"/>
        </w:rPr>
        <w:t/>
      </w:r>
      <w:r>
        <w:rPr>
          <w:color w:val="231F20"/>
          <w:spacing w:val="25"/>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5"/>
        </w:rPr>
        <w:t/>
      </w:r>
      <w:r>
        <w:rPr>
          <w:color w:val="231F20"/>
        </w:rPr>
        <w:t/>
      </w:r>
      <w:r>
        <w:rPr>
          <w:color w:val="231F20"/>
          <w:spacing w:val="24"/>
        </w:rPr>
        <w:t/>
      </w:r>
      <w:r>
        <w:rPr>
          <w:color w:val="231F20"/>
        </w:rPr>
        <w:t/>
      </w:r>
      <w:r>
        <w:rPr>
          <w:color w:val="231F20"/>
          <w:spacing w:val="-47"/>
        </w:rPr>
        <w:t/>
      </w:r>
      <w:r>
        <w:rPr>
          <w:color w:val="231F20"/>
        </w:rPr>
        <w:t/>
      </w:r>
      <w:r>
        <w:rPr>
          <w:color w:val="231F20"/>
          <w:spacing w:val="41"/>
        </w:rPr>
        <w:t/>
      </w:r>
      <w:r>
        <w:rPr>
          <w:color w:val="231F20"/>
        </w:rPr>
        <w:t/>
      </w:r>
      <w:r>
        <w:rPr>
          <w:color w:val="231F20"/>
          <w:spacing w:val="42"/>
        </w:rPr>
        <w:t/>
      </w:r>
      <w:r>
        <w:rPr>
          <w:color w:val="231F20"/>
        </w:rPr>
        <w:t/>
      </w:r>
      <w:r>
        <w:rPr>
          <w:color w:val="231F20"/>
          <w:spacing w:val="41"/>
        </w:rPr>
        <w:t/>
      </w:r>
      <w:r>
        <w:rPr>
          <w:color w:val="231F20"/>
        </w:rPr>
        <w:t/>
      </w:r>
      <w:r>
        <w:rPr>
          <w:color w:val="231F20"/>
          <w:spacing w:val="42"/>
        </w:rPr>
        <w:t/>
      </w:r>
      <w:r>
        <w:rPr>
          <w:color w:val="231F20"/>
        </w:rPr>
        <w:t/>
      </w:r>
      <w:r>
        <w:rPr>
          <w:color w:val="231F20"/>
          <w:spacing w:val="41"/>
        </w:rPr>
        <w:t/>
      </w:r>
      <w:r>
        <w:rPr>
          <w:color w:val="231F20"/>
        </w:rPr>
        <w:t/>
      </w:r>
      <w:r>
        <w:rPr>
          <w:color w:val="231F20"/>
          <w:spacing w:val="42"/>
        </w:rPr>
        <w:t/>
      </w:r>
      <w:r>
        <w:rPr>
          <w:color w:val="231F20"/>
        </w:rPr>
        <w:t/>
      </w:r>
      <w:r>
        <w:rPr>
          <w:color w:val="231F20"/>
          <w:spacing w:val="41"/>
        </w:rPr>
        <w:t/>
      </w:r>
      <w:r>
        <w:rPr>
          <w:color w:val="231F20"/>
        </w:rPr>
        <w:t/>
      </w:r>
      <w:r>
        <w:rPr>
          <w:color w:val="231F20"/>
          <w:spacing w:val="-47"/>
        </w:rPr>
        <w:t/>
      </w:r>
      <w:r>
        <w:rPr>
          <w:color w:val="231F20"/>
          <w:spacing w:val="-1"/>
        </w:rPr>
        <w:t/>
      </w:r>
      <w:r>
        <w:rPr>
          <w:color w:val="231F20"/>
          <w:spacing w:val="-12"/>
        </w:rPr>
        <w:t/>
      </w:r>
      <w:r>
        <w:rPr>
          <w:i/>
          <w:color w:val="231F20"/>
          <w:spacing w:val="-1"/>
        </w:rPr>
        <w:t/>
      </w:r>
      <w:r>
        <w:rPr>
          <w:i/>
          <w:color w:val="231F20"/>
          <w:spacing w:val="-7"/>
        </w:rPr>
        <w:t/>
      </w:r>
      <w:r>
        <w:rPr>
          <w:i/>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i/>
          <w:color w:val="231F20"/>
        </w:rPr>
        <w:t/>
      </w:r>
      <w:r>
        <w:rPr>
          <w:i/>
          <w:color w:val="231F20"/>
          <w:spacing w:val="7"/>
        </w:rPr>
        <w:t/>
      </w:r>
      <w:r>
        <w:rPr>
          <w:i/>
          <w:color w:val="231F20"/>
        </w:rPr>
        <w:t/>
      </w:r>
      <w:r>
        <w:rPr>
          <w:color w:val="231F20"/>
        </w:rPr>
        <w:t/>
      </w:r>
      <w:r>
        <w:rPr>
          <w:color w:val="231F20"/>
          <w:spacing w:val="3"/>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7"/>
        </w:rPr>
        <w:t/>
      </w:r>
      <w:r>
        <w:rPr>
          <w:color w:val="231F20"/>
        </w:rPr>
        <w:t/>
      </w:r>
      <w:r>
        <w:rPr>
          <w:color w:val="231F20"/>
          <w:spacing w:val="39"/>
        </w:rPr>
        <w:t/>
      </w:r>
      <w:r>
        <w:rPr>
          <w:color w:val="231F20"/>
        </w:rPr>
        <w:t/>
      </w:r>
      <w:r>
        <w:rPr>
          <w:color w:val="231F20"/>
          <w:spacing w:val="-12"/>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0"/>
        </w:rPr>
        <w:t/>
      </w:r>
      <w:r>
        <w:rPr>
          <w:color w:val="231F20"/>
        </w:rPr>
        <w:t/>
      </w:r>
      <w:r>
        <w:rPr>
          <w:color w:val="231F20"/>
          <w:spacing w:val="-47"/>
        </w:rPr>
        <w:t/>
      </w:r>
      <w:r>
        <w:rPr>
          <w:color w:val="231F20"/>
        </w:rPr>
        <w:t/>
      </w:r>
      <w:r>
        <w:rPr>
          <w:color w:val="231F20"/>
          <w:spacing w:val="35"/>
        </w:rPr>
        <w:t/>
      </w:r>
      <w:r>
        <w:rPr>
          <w:color w:val="231F20"/>
        </w:rPr>
        <w:t/>
      </w:r>
      <w:r>
        <w:rPr>
          <w:color w:val="231F20"/>
          <w:spacing w:val="-12"/>
        </w:rPr>
        <w:t/>
      </w:r>
      <w:r>
        <w:rPr>
          <w:color w:val="231F20"/>
        </w:rPr>
        <w:t/>
      </w:r>
      <w:r>
        <w:rPr>
          <w:color w:val="231F20"/>
          <w:spacing w:val="36"/>
        </w:rPr>
        <w:t/>
      </w:r>
      <w:r>
        <w:rPr>
          <w:color w:val="231F20"/>
        </w:rPr>
        <w:t/>
      </w:r>
      <w:r>
        <w:rPr>
          <w:color w:val="231F20"/>
          <w:spacing w:val="35"/>
        </w:rPr>
        <w:t/>
      </w:r>
      <w:r>
        <w:rPr>
          <w:color w:val="231F20"/>
        </w:rPr>
        <w:t/>
      </w:r>
      <w:r>
        <w:rPr>
          <w:color w:val="231F20"/>
          <w:spacing w:val="36"/>
        </w:rPr>
        <w:t/>
      </w:r>
      <w:r>
        <w:rPr>
          <w:color w:val="231F20"/>
        </w:rPr>
        <w:t/>
      </w:r>
      <w:r>
        <w:rPr>
          <w:color w:val="231F20"/>
          <w:spacing w:val="-47"/>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7"/>
        </w:rPr>
        <w:t/>
      </w:r>
      <w:r>
        <w:rPr>
          <w:color w:val="231F20"/>
          <w:rFonts w:hint="eastAsia" w:eastAsia="宋体"/>
        </w:rPr>
        <w:t xml:space="preserve">建立</w:t>
      </w:r>
      <w:r>
        <w:rPr>
          <w:i/>
          <w:color w:val="231F20"/>
          <w:rFonts w:hint="eastAsia" w:eastAsia="宋体"/>
        </w:rPr>
        <w:t xml:space="preserve">实践</w:t>
      </w:r>
      <w:r>
        <w:rPr>
          <w:color w:val="231F20"/>
          <w:rFonts w:hint="eastAsia" w:eastAsia="宋体"/>
        </w:rPr>
        <w:t xml:space="preserve">可变性影响未来表现的一种方法是比较涉及一种技能变化(即持续实践)的实践情境与涉及该技能几种变化(即可变实践)的实践情境对记忆或迁移测试表现的影响。</w:t>
      </w:r>
      <w:r>
        <w:rPr>
          <w:color w:val="231F20"/>
          <w:rFonts w:hint="eastAsia" w:eastAsia="宋体"/>
        </w:rPr>
        <w:t xml:space="preserve">这种类型的比较一直是检验施密特(1975)图式理论假设的标准研究策略，即大量的可变实践比少量的可变实践导致更好的学习。</w:t>
      </w:r>
      <w:r>
        <w:rPr>
          <w:color w:val="231F20"/>
          <w:rFonts w:hint="eastAsia" w:eastAsia="宋体"/>
        </w:rPr>
        <w:t xml:space="preserve">尽管大量已发表的研究调查并普遍支持这一假设(见范·罗森，1990年，对该研究的综述)，两个例子将说明这些研究。</w:t>
      </w:r>
      <w:r>
        <w:rPr>
          <w:color w:val="231F20"/>
          <w:rFonts w:hint="eastAsia" w:eastAsia="宋体"/>
        </w:rPr>
        <w:t xml:space="preserve">在两个实验中，谢伊和科尔(1990，1991)让参与者学会在按压手柄时施加175牛顿的力。</w:t>
      </w:r>
      <w:r>
        <w:rPr>
          <w:color w:val="231F20"/>
          <w:rFonts w:hint="eastAsia" w:eastAsia="宋体"/>
        </w:rPr>
        <w:t xml:space="preserve">一个实验组，即持续练习组，只练习了289次这种技能，而一个可变练习组练习产生四种不同的力量(125牛顿、150牛顿、200牛顿和225牛顿)。</w:t>
      </w:r>
      <w:r>
        <w:rPr>
          <w:color w:val="231F20"/>
          <w:rFonts w:hint="eastAsia" w:eastAsia="宋体"/>
        </w:rPr>
        <w:t xml:space="preserve">请注意，可变练习组练习的力量没有一个是175牛顿的目标。</w:t>
      </w:r>
      <w:r>
        <w:rPr>
          <w:color w:val="231F20"/>
          <w:rFonts w:hint="eastAsia" w:eastAsia="宋体"/>
        </w:rPr>
        <w:t xml:space="preserve">当两组对175牛顿目标进行保持/转移测试时(测试是对恒定组的保持测试，但不是转移</w:t>
      </w:r>
      <w:r>
        <w:rPr>
          <w:color w:val="231F20"/>
          <w:rFonts w:hint="eastAsia" w:eastAsia="宋体"/>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47"/>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3"/>
        </w:rPr>
        <w:t/>
      </w:r>
      <w:r>
        <w:rPr>
          <w:color w:val="231F20"/>
        </w:rPr>
        <w:t/>
      </w:r>
      <w:r>
        <w:rPr>
          <w:color w:val="231F20"/>
          <w:spacing w:val="32"/>
        </w:rPr>
        <w:t/>
      </w:r>
      <w:r>
        <w:rPr>
          <w:color w:val="231F20"/>
        </w:rPr>
        <w:t/>
      </w:r>
      <w:r>
        <w:rPr>
          <w:color w:val="231F20"/>
          <w:spacing w:val="32"/>
        </w:rPr>
        <w:t/>
      </w:r>
      <w:r>
        <w:rPr>
          <w:color w:val="231F20"/>
        </w:rPr>
        <w:t/>
      </w:r>
      <w:r>
        <w:rPr>
          <w:color w:val="231F20"/>
          <w:spacing w:val="33"/>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7"/>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p>
    <w:p>
      <w:pPr>
        <w:spacing w:after="0" w:line="249" w:lineRule="auto"/>
        <w:jc w:val="right"/>
        <w:sectPr>
          <w:type w:val="continuous"/>
          <w:pgSz w:w="12060" w:h="14580"/>
          <w:pgMar w:top="300" w:right="1220" w:bottom="280" w:left="1020"/>
          <w:cols w:equalWidth="0" w:num="2">
            <w:col w:w="5221" w:space="40"/>
            <w:col w:w="4559"/>
          </w:cols>
        </w:sectPr>
      </w:pPr>
    </w:p>
    <w:p>
      <w:pPr>
        <w:pStyle w:val="BodyText"/>
        <w:tabs>
          <w:tab w:val="left" w:leader="none" w:pos="5219"/>
          <w:tab w:val="left" w:leader="none" w:pos="5579"/>
        </w:tabs>
        <w:spacing w:line="185" w:lineRule="exact"/>
        <w:ind w:left="1140"/>
        <w:rPr/>
      </w:pPr>
      <w:r>
        <w:rPr/>
        <w:drawing>
          <wp:anchor distT="0" distB="0" distL="0" distR="0" simplePos="0" relativeHeight="1573273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324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u w:val="thick" w:color="BCBEC0"/>
        </w:rPr>
        <w:t> </w:t>
        <w:tab/>
      </w:r>
      <w:r>
        <w:rPr>
          <w:color w:val="231F20"/>
        </w:rPr>
        <w:tab/>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Fonts w:hint="eastAsia" w:eastAsia="宋体"/>
        </w:rPr>
        <w:t xml:space="preserve">测试变量组)，变量组每-</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p>
    <w:p>
      <w:pPr>
        <w:pStyle w:val="BodyText"/>
        <w:spacing w:before="10"/>
        <w:ind w:left="5580"/>
        <w:rPr/>
      </w:pP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11"/>
        </w:rPr>
        <w:t/>
      </w:r>
      <w:r>
        <w:rPr>
          <w:color w:val="231F20"/>
          <w:rFonts w:hint="eastAsia" w:eastAsia="宋体"/>
        </w:rPr>
        <w:t xml:space="preserve">比常数组形成得更精确。</w:t>
      </w:r>
      <w:r>
        <w:rPr>
          <w:color w:val="231F20"/>
          <w:spacing w:val="-10"/>
        </w:rPr>
        <w:t/>
      </w:r>
      <w:r>
        <w:rPr>
          <w:color w:val="231F20"/>
        </w:rPr>
        <w:t/>
      </w:r>
    </w:p>
    <w:p>
      <w:pPr>
        <w:pStyle w:val="Heading1"/>
        <w:spacing w:before="138"/>
        <w:ind w:left="1140" w:right="4635"/>
        <w:rPr/>
      </w:pPr>
      <w:r>
        <w:rPr/>
        <w:pict>
          <v:group style="position:absolute;margin-left:330pt;margin-top:20.102734pt;width:204pt;height:51.6pt;mso-position-horizontal-relative:page;mso-position-vertical-relative:paragraph;z-index:15732224" coordsize="4080,1032" coordorigin="6600,402">
            <v:rect style="position:absolute;left:6605;top:487;width:4070;height:942" filled="false" stroked="true" strokecolor="#231f20" strokeweight=".5pt">
              <v:stroke dashstyle="solid"/>
            </v:rect>
            <v:line style="position:absolute" stroked="true" strokecolor="#231f20" strokeweight="4pt" from="6600,442" to="10680,442">
              <v:stroke dashstyle="solid"/>
            </v:line>
            <v:shape style="position:absolute;left:6610;top:492;width:4060;height:932" filled="false" stroked="false" type="#_x0000_t202">
              <v:textbox inset="0,0,0,0">
                <w:txbxContent>
                  <w:p>
                    <w:pPr>
                      <w:spacing w:before="147" w:line="254" w:lineRule="auto"/>
                      <w:ind w:left="110" w:right="126" w:firstLine="0"/>
                      <w:jc w:val="left"/>
                      <w:rPr>
                        <w:sz w:val="18"/>
                      </w:rPr>
                    </w:pPr>
                    <w:r>
                      <w:rPr>
                        <w:b/>
                        <w:color w:val="231F20"/>
                        <w:sz w:val="18"/>
                      </w:rPr>
                      <w:t/>
                    </w:r>
                    <w:r>
                      <w:rPr>
                        <w:b/>
                        <w:color w:val="231F20"/>
                        <w:spacing w:val="1"/>
                        <w:sz w:val="18"/>
                      </w:rPr>
                      <w:t/>
                    </w:r>
                    <w:r>
                      <w:rPr>
                        <w:color w:val="231F20"/>
                        <w:sz w:val="18"/>
                      </w:rPr>
                      <w:t/>
                    </w:r>
                    <w:r>
                      <w:rPr>
                        <w:color w:val="231F20"/>
                        <w:spacing w:val="-42"/>
                        <w:sz w:val="18"/>
                      </w:rPr>
                      <w:t/>
                    </w:r>
                    <w:r>
                      <w:rPr>
                        <w:color w:val="231F20"/>
                        <w:sz w:val="18"/>
                        <w:rFonts w:hint="eastAsia" w:eastAsia="宋体"/>
                      </w:rPr>
                      <w:t xml:space="preserve">练习可变性一个人在练习一项技能时所经历的各种动作和环境特征。</w:t>
                    </w:r>
                    <w:r>
                      <w:rPr>
                        <w:color w:val="231F20"/>
                        <w:sz w:val="18"/>
                        <w:rFonts w:hint="eastAsia" w:eastAsia="宋体"/>
                      </w:rPr>
                      <w:t/>
                    </w:r>
                    <w:r>
                      <w:rPr>
                        <w:color w:val="231F20"/>
                        <w:spacing w:val="1"/>
                        <w:sz w:val="18"/>
                      </w:rPr>
                      <w:t/>
                    </w:r>
                    <w:r>
                      <w:rPr>
                        <w:color w:val="231F20"/>
                        <w:sz w:val="18"/>
                      </w:rPr>
                      <w:t/>
                    </w:r>
                  </w:p>
                </w:txbxContent>
              </v:textbox>
              <w10:wrap type="none"/>
            </v:shape>
            <w10:wrap type="none"/>
          </v:group>
        </w:pict>
      </w:r>
      <w:r>
        <w:rPr>
          <w:color w:val="231F20"/>
          <w:rFonts w:hint="eastAsia" w:eastAsia="宋体"/>
        </w:rPr>
        <w:t xml:space="preserve">实践可变性的未来性能优势</w:t>
      </w:r>
      <w:r>
        <w:rPr>
          <w:color w:val="231F20"/>
          <w:spacing w:val="-51"/>
        </w:rPr>
        <w:t/>
      </w:r>
      <w:r>
        <w:rPr>
          <w:color w:val="231F20"/>
        </w:rPr>
        <w:t/>
      </w:r>
      <w:r>
        <w:rPr>
          <w:color w:val="231F20"/>
          <w:spacing w:val="-1"/>
        </w:rPr>
        <w:t/>
      </w:r>
      <w:r>
        <w:rPr>
          <w:color w:val="231F20"/>
        </w:rPr>
        <w:t/>
      </w:r>
    </w:p>
    <w:p>
      <w:pPr>
        <w:pStyle w:val="BodyText"/>
        <w:spacing w:before="126" w:line="249" w:lineRule="auto"/>
        <w:ind w:left="1140" w:right="4599"/>
        <w:jc w:val="both"/>
        <w:rPr/>
      </w:pPr>
      <w:r>
        <w:rPr>
          <w:color w:val="231F20"/>
          <w:rFonts w:hint="eastAsia" w:eastAsia="宋体"/>
        </w:rPr>
        <w:t xml:space="preserve">学习者从实践经验中获得的一个重要好处是提高了表现能力，实践经验促进了动作和内容的变化</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p>
    <w:p>
      <w:pPr>
        <w:spacing w:after="0" w:line="249" w:lineRule="auto"/>
        <w:jc w:val="both"/>
        <w:sectPr>
          <w:type w:val="continuous"/>
          <w:pgSz w:w="12060" w:h="14580"/>
          <w:pgMar w:top="300" w:right="1220" w:bottom="280" w:left="1020"/>
        </w:sectPr>
      </w:pPr>
    </w:p>
    <w:p>
      <w:pPr>
        <w:pStyle w:val="BodyText"/>
      </w:pPr>
    </w:p>
    <w:p>
      <w:pPr>
        <w:pStyle w:val="BodyText"/>
      </w:pPr>
    </w:p>
    <w:p>
      <w:pPr>
        <w:spacing w:after="0"/>
        <w:sectPr>
          <w:pgSz w:w="12060" w:h="14580"/>
          <w:pgMar w:top="720" w:right="1220" w:bottom="720" w:left="1020" w:header="0" w:footer="523"/>
        </w:sectPr>
      </w:pPr>
    </w:p>
    <w:p>
      <w:pPr>
        <w:pStyle w:val="BodyText"/>
        <w:spacing w:before="6"/>
        <w:rPr>
          <w:sz w:val="19"/>
        </w:rPr>
      </w:pPr>
      <w:r>
        <w:rPr/>
        <w:drawing>
          <wp:anchor distT="0" distB="0" distL="0" distR="0" simplePos="0" relativeHeight="157337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42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1" name="image1.png"/>
            <wp:cNvGraphicFramePr>
              <a:graphicFrameLocks noChangeAspect="1"/>
            </wp:cNvGraphicFramePr>
            <a:graphic>
              <a:graphicData uri="http://schemas.openxmlformats.org/drawingml/2006/picture">
                <pic:pic>
                  <pic:nvPicPr>
                    <pic:cNvPr id="2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tabs>
          <w:tab w:val="left" w:leader="none" w:pos="1079"/>
        </w:tabs>
        <w:spacing w:before="0"/>
        <w:ind w:left="360" w:right="0" w:firstLine="0"/>
        <w:jc w:val="left"/>
        <w:rPr>
          <w:sz w:val="18"/>
        </w:rPr>
      </w:pPr>
      <w:r>
        <w:rPr>
          <w:color w:val="231F20"/>
          <w:sz w:val="18"/>
        </w:rPr>
        <w:t>394</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4"/>
        <w:rPr>
          <w:sz w:val="23"/>
        </w:rPr>
      </w:pPr>
    </w:p>
    <w:p>
      <w:pPr>
        <w:pStyle w:val="BodyText"/>
        <w:spacing w:before="1" w:line="249" w:lineRule="auto"/>
        <w:ind w:left="360" w:firstLine="240"/>
        <w:jc w:val="both"/>
        <w:rPr/>
      </w:pP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spacing w:val="-1"/>
        </w:rPr>
        <w:t/>
      </w:r>
      <w:r>
        <w:rPr>
          <w:color w:val="231F20"/>
          <w:spacing w:val="-5"/>
        </w:rPr>
        <w:t/>
      </w:r>
      <w:r>
        <w:rPr>
          <w:color w:val="231F20"/>
          <w:spacing w:val="-1"/>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2"/>
        </w:rPr>
        <w:t/>
      </w:r>
      <w:r>
        <w:rPr>
          <w:color w:val="231F20"/>
          <w:spacing w:val="-8"/>
        </w:rPr>
        <w:t/>
      </w:r>
      <w:r>
        <w:rPr>
          <w:color w:val="231F20"/>
          <w:spacing w:val="-2"/>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7"/>
        </w:rPr>
        <w:t/>
      </w:r>
      <w:r>
        <w:rPr>
          <w:color w:val="231F20"/>
          <w:spacing w:val="-1"/>
        </w:rPr>
        <w:t/>
      </w:r>
      <w:r>
        <w:rPr>
          <w:color w:val="231F20"/>
          <w:spacing w:val="-8"/>
        </w:rPr>
        <w:t/>
      </w:r>
      <w:r>
        <w:rPr>
          <w:color w:val="231F20"/>
          <w:spacing w:val="-1"/>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47"/>
        </w:rPr>
        <w:t/>
      </w:r>
      <w:r>
        <w:rPr>
          <w:color w:val="231F20"/>
          <w:spacing w:val="-5"/>
        </w:rPr>
        <w:t/>
      </w:r>
      <w:r>
        <w:rPr>
          <w:color w:val="231F20"/>
          <w:spacing w:val="-17"/>
        </w:rPr>
        <w:t/>
      </w:r>
      <w:r>
        <w:rPr>
          <w:color w:val="231F20"/>
          <w:spacing w:val="-5"/>
        </w:rPr>
        <w:t/>
      </w:r>
      <w:r>
        <w:rPr>
          <w:color w:val="231F20"/>
          <w:spacing w:val="-16"/>
        </w:rPr>
        <w:t/>
      </w:r>
      <w:r>
        <w:rPr>
          <w:color w:val="231F20"/>
          <w:spacing w:val="-5"/>
        </w:rPr>
        <w:t/>
      </w:r>
      <w:r>
        <w:rPr>
          <w:color w:val="231F20"/>
          <w:spacing w:val="-16"/>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8"/>
        </w:rPr>
        <w:t/>
      </w:r>
      <w:r>
        <w:rPr>
          <w:color w:val="231F20"/>
          <w:rFonts w:hint="eastAsia" w:eastAsia="宋体"/>
        </w:rPr>
        <w:t xml:space="preserve">在一项涉及运动技能的实验中，可变练习也显示出比持续练习更好的学习效果。在这项研究中，参与者练习投篮和罚球。从图16.1中可以看出，结果表明，仅从罚球线开始练习的持续练习组在三周的练习中有所提高，但两周后的记忆测试中，恢复到了测试前的表现水平。另一方面，三个不同的练习组，其中只有一个包括从罚球线投篮，在练习中有所提高，并且在复述测试中的表现比他们在预测试中的表现更好。</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9"/>
        </w:rPr>
        <w:t/>
      </w:r>
      <w:r>
        <w:rPr>
          <w:color w:val="231F20"/>
          <w:spacing w:val="-1"/>
        </w:rPr>
        <w:t/>
      </w:r>
      <w:r>
        <w:rPr>
          <w:color w:val="231F20"/>
          <w:spacing w:val="-48"/>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spacing w:val="-5"/>
        </w:rPr>
        <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3"/>
        </w:rPr>
        <w:t/>
      </w:r>
    </w:p>
    <w:p>
      <w:pPr>
        <w:pStyle w:val="BodyText"/>
        <w:spacing w:before="1"/>
        <w:rPr>
          <w:sz w:val="23"/>
        </w:rPr>
      </w:pPr>
    </w:p>
    <w:p>
      <w:pPr>
        <w:pStyle w:val="BodyText"/>
        <w:spacing w:before="1" w:line="249" w:lineRule="auto"/>
        <w:ind w:left="360"/>
        <w:jc w:val="both"/>
        <w:rPr/>
      </w:pPr>
      <w:r>
        <w:rPr>
          <w:b/>
          <w:i/>
          <w:color w:val="231F20"/>
          <w:spacing w:val="-1"/>
        </w:rPr>
        <w:t/>
      </w:r>
      <w:r>
        <w:rPr>
          <w:b/>
          <w:i/>
          <w:color w:val="231F20"/>
        </w:rPr>
        <w:t/>
      </w:r>
      <w:r>
        <w:rPr>
          <w:color w:val="231F20"/>
        </w:rPr>
        <w:t/>
      </w:r>
      <w:r>
        <w:rPr>
          <w:color w:val="231F20"/>
          <w:spacing w:val="-47"/>
        </w:rPr>
        <w:t/>
      </w:r>
      <w:r>
        <w:rPr>
          <w:color w:val="231F20"/>
          <w:spacing w:val="-4"/>
        </w:rPr>
        <w:t/>
      </w:r>
      <w:r>
        <w:rPr>
          <w:color w:val="231F20"/>
          <w:spacing w:val="-20"/>
        </w:rPr>
        <w:t/>
      </w:r>
      <w:r>
        <w:rPr>
          <w:color w:val="231F20"/>
          <w:spacing w:val="-4"/>
        </w:rPr>
        <w:t/>
      </w:r>
      <w:r>
        <w:rPr>
          <w:color w:val="231F20"/>
          <w:spacing w:val="-20"/>
        </w:rPr>
        <w:t/>
      </w:r>
      <w:r>
        <w:rPr>
          <w:color w:val="231F20"/>
          <w:spacing w:val="-4"/>
        </w:rPr>
        <w:t/>
      </w:r>
      <w:r>
        <w:rPr>
          <w:color w:val="231F20"/>
          <w:spacing w:val="-20"/>
        </w:rPr>
        <w:t/>
      </w:r>
      <w:r>
        <w:rPr>
          <w:color w:val="231F20"/>
          <w:spacing w:val="-4"/>
        </w:rPr>
        <w:t/>
      </w:r>
      <w:r>
        <w:rPr>
          <w:color w:val="231F20"/>
          <w:spacing w:val="-20"/>
        </w:rPr>
        <w:t/>
      </w:r>
      <w:r>
        <w:rPr>
          <w:color w:val="231F20"/>
          <w:spacing w:val="-4"/>
        </w:rPr>
        <w:t/>
      </w:r>
      <w:r>
        <w:rPr>
          <w:color w:val="231F20"/>
          <w:spacing w:val="-20"/>
        </w:rPr>
        <w:t/>
      </w:r>
      <w:r>
        <w:rPr>
          <w:color w:val="231F20"/>
          <w:spacing w:val="-4"/>
        </w:rPr>
        <w:t/>
      </w:r>
      <w:r>
        <w:rPr>
          <w:color w:val="231F20"/>
          <w:spacing w:val="-20"/>
        </w:rPr>
        <w:t/>
      </w:r>
      <w:r>
        <w:rPr>
          <w:color w:val="231F20"/>
          <w:spacing w:val="-3"/>
        </w:rPr>
        <w:t/>
      </w:r>
      <w:r>
        <w:rPr>
          <w:color w:val="231F20"/>
          <w:spacing w:val="-20"/>
        </w:rPr>
        <w:t/>
      </w:r>
      <w:r>
        <w:rPr>
          <w:color w:val="231F20"/>
          <w:spacing w:val="-3"/>
        </w:rPr>
        <w:t/>
      </w:r>
      <w:r>
        <w:rPr>
          <w:color w:val="231F20"/>
          <w:spacing w:val="-20"/>
        </w:rPr>
        <w:t/>
      </w:r>
      <w:r>
        <w:rPr>
          <w:color w:val="231F20"/>
          <w:spacing w:val="-3"/>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48"/>
        </w:rPr>
        <w:t/>
      </w:r>
      <w:r>
        <w:rPr>
          <w:color w:val="231F20"/>
        </w:rPr>
        <w:t/>
      </w:r>
      <w:r>
        <w:rPr>
          <w:i/>
          <w:color w:val="231F20"/>
        </w:rPr>
        <w:t/>
      </w:r>
      <w:r>
        <w:rPr>
          <w:i/>
          <w:color w:val="231F20"/>
          <w:spacing w:val="1"/>
        </w:rPr>
        <w:t/>
      </w:r>
      <w:r>
        <w:rPr>
          <w:i/>
          <w:color w:val="231F20"/>
          <w:spacing w:val="-4"/>
        </w:rPr>
        <w:t/>
      </w:r>
      <w:r>
        <w:rPr>
          <w:i/>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10"/>
        </w:rPr>
        <w:t/>
      </w:r>
      <w:r>
        <w:rPr>
          <w:color w:val="231F20"/>
          <w:spacing w:val="-3"/>
        </w:rPr>
        <w:t/>
      </w:r>
      <w:r>
        <w:rPr>
          <w:color w:val="231F20"/>
          <w:spacing w:val="-48"/>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spacing w:val="-4"/>
        </w:rPr>
        <w:t/>
      </w:r>
      <w:r>
        <w:rPr>
          <w:color w:val="231F20"/>
          <w:spacing w:val="-3"/>
        </w:rPr>
        <w:t/>
      </w:r>
      <w:r>
        <w:rPr>
          <w:color w:val="231F20"/>
          <w:spacing w:val="-2"/>
        </w:rPr>
        <w:t/>
      </w:r>
      <w:r>
        <w:rPr>
          <w:color w:val="231F20"/>
        </w:rPr>
        <w:t/>
      </w:r>
      <w:r>
        <w:rPr>
          <w:color w:val="231F20"/>
          <w:spacing w:val="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1"/>
        </w:rPr>
        <w:t/>
      </w:r>
      <w:r>
        <w:rPr>
          <w:color w:val="231F20"/>
          <w:spacing w:val="-9"/>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1"/>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48"/>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48"/>
        </w:rPr>
        <w:t/>
      </w:r>
      <w:r>
        <w:rPr>
          <w:color w:val="231F20"/>
        </w:rPr>
        <w:t/>
      </w:r>
      <w:r>
        <w:rPr>
          <w:color w:val="231F20"/>
          <w:spacing w:val="-47"/>
        </w:rPr>
        <w:t/>
      </w:r>
      <w:r>
        <w:rPr>
          <w:color w:val="231F20"/>
          <w:rFonts w:hint="eastAsia" w:eastAsia="宋体"/>
        </w:rPr>
        <w:t xml:space="preserve">表现错误有利于学习。</w:t>
      </w:r>
      <w:r>
        <w:rPr>
          <w:color w:val="231F20"/>
          <w:rFonts w:hint="eastAsia" w:eastAsia="宋体"/>
        </w:rPr>
        <w:t xml:space="preserve">关于实践可变性增加的好处，一个明显的讽刺是，它通常与实践过程中性能错误的增加有关。</w:t>
      </w:r>
      <w:r>
        <w:rPr>
          <w:color w:val="231F20"/>
          <w:rFonts w:hint="eastAsia" w:eastAsia="宋体"/>
        </w:rPr>
        <w:t xml:space="preserve">然而，这种关系与研究证据一致，研究证据表明，对于技能学习来说，当错误发生在初始学习阶段时，更多的表现错误可能比更少的错误更好。</w:t>
      </w:r>
      <w:r>
        <w:rPr>
          <w:color w:val="231F20"/>
          <w:rFonts w:hint="eastAsia" w:eastAsia="宋体"/>
        </w:rPr>
        <w:t xml:space="preserve">这个证据的一个很好的例子是爱德华兹和李(1985)的实验。</w:t>
      </w:r>
      <w:r>
        <w:rPr>
          <w:color w:val="231F20"/>
          <w:rFonts w:hint="eastAsia" w:eastAsia="宋体"/>
        </w:rPr>
        <w:t xml:space="preserve">每个参与者必须学会在1200毫秒内以特定的模式移动他或她的手臂。</w:t>
      </w:r>
      <w:r>
        <w:rPr>
          <w:color w:val="231F20"/>
          <w:rFonts w:hint="eastAsia" w:eastAsia="宋体"/>
        </w:rPr>
        <w:t xml:space="preserve">提示组的参与者进行旨在减少表现错误的实践。</w:t>
      </w:r>
      <w:r>
        <w:rPr>
          <w:color w:val="231F20"/>
          <w:rFonts w:hint="eastAsia" w:eastAsia="宋体"/>
        </w:rPr>
        <w:t xml:space="preserve">他们被告知，如果他们按照磁带上的“准备好，1，2，3，4，5”计数移动，他们将在标准时间内完成移动。</w:t>
      </w:r>
      <w:r>
        <w:rPr>
          <w:color w:val="231F20"/>
          <w:rFonts w:hint="eastAsia" w:eastAsia="宋体"/>
        </w:rPr>
        <w:t xml:space="preserve">每个人都练习，直到他或她能在1200毫秒内连续正确地做三次试验。</w:t>
      </w:r>
      <w:r>
        <w:rPr>
          <w:color w:val="231F20"/>
          <w:rFonts w:hint="eastAsia" w:eastAsia="宋体"/>
        </w:rPr>
        <w:t xml:space="preserve">那些在试错组中的人被告知目标运动时间，并在每次试验后获得关于他们时间误差的结果知识。</w:t>
      </w:r>
      <w:r>
        <w:rPr>
          <w:color w:val="231F20"/>
          <w:rFonts w:hint="eastAsia" w:eastAsia="宋体"/>
        </w:rPr>
        <w:t xml:space="preserve">结果表明，两组在记忆测试中的表现相似，但当两组都必须在不同的时间内(1800毫秒)移动时，试错组在迁移测试中的表现更准确。</w:t>
      </w:r>
      <w:r>
        <w:rPr>
          <w:color w:val="231F20"/>
          <w:rFonts w:hint="eastAsia" w:eastAsia="宋体"/>
        </w:rPr>
        <w:t/>
      </w:r>
      <w:r>
        <w:rPr>
          <w:color w:val="231F20"/>
          <w:spacing w:val="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47"/>
        </w:rPr>
        <w:t/>
      </w:r>
      <w:r>
        <w:rPr>
          <w:color w:val="231F20"/>
          <w:spacing w:val="-2"/>
        </w:rPr>
        <w:t/>
      </w:r>
      <w:r>
        <w:rPr>
          <w:color w:val="231F20"/>
          <w:spacing w:val="-6"/>
        </w:rPr>
        <w:t/>
      </w:r>
      <w:r>
        <w:rPr>
          <w:color w:val="231F20"/>
          <w:spacing w:val="-2"/>
        </w:rPr>
        <w:t/>
      </w:r>
      <w:r>
        <w:rPr>
          <w:color w:val="231F20"/>
          <w:spacing w:val="-6"/>
        </w:rPr>
        <w:t/>
      </w:r>
      <w:r>
        <w:rPr>
          <w:color w:val="231F20"/>
          <w:spacing w:val="-1"/>
        </w:rPr>
        <w:t/>
      </w:r>
      <w:r>
        <w:rPr>
          <w:color w:val="231F20"/>
          <w:spacing w:val="-5"/>
        </w:rPr>
        <w:t/>
      </w:r>
      <w:r>
        <w:rPr>
          <w:color w:val="231F20"/>
          <w:spacing w:val="-1"/>
        </w:rPr>
        <w:t/>
      </w:r>
      <w:r>
        <w:rPr>
          <w:color w:val="231F20"/>
          <w:spacing w:val="-6"/>
        </w:rPr>
        <w:t/>
      </w:r>
      <w:r>
        <w:rPr>
          <w:color w:val="231F20"/>
          <w:spacing w:val="-1"/>
        </w:rPr>
        <w:t/>
      </w:r>
      <w:r>
        <w:rPr>
          <w:color w:val="231F20"/>
          <w:spacing w:val="-5"/>
        </w:rPr>
        <w:t/>
      </w:r>
      <w:r>
        <w:rPr>
          <w:color w:val="231F20"/>
          <w:spacing w:val="-1"/>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p>
    <w:p>
      <w:pPr>
        <w:pStyle w:val="BodyText"/>
        <w:spacing w:before="20" w:line="249" w:lineRule="auto"/>
        <w:ind w:left="36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这些结果特别有趣的是，两组在练习中产生的误差有多大。提示组在练习中误差很小，而试错组误差很大，尤其是在前十五次试验中。但是在此期间经历较少的错误</w:t>
      </w:r>
      <w:r>
        <w:rPr>
          <w:color w:val="231F20"/>
          <w:spacing w:val="-47"/>
        </w:rPr>
        <w:t/>
      </w:r>
      <w:r>
        <w:rPr>
          <w:color w:val="231F20"/>
        </w:rPr>
        <w:t/>
      </w:r>
      <w:r>
        <w:rPr>
          <w:color w:val="231F20"/>
          <w:spacing w:val="42"/>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2"/>
        </w:rPr>
        <w:t/>
      </w:r>
      <w:r>
        <w:rPr>
          <w:color w:val="231F20"/>
        </w:rPr>
        <w:t/>
      </w:r>
      <w:r>
        <w:rPr>
          <w:color w:val="231F20"/>
          <w:spacing w:val="43"/>
        </w:rPr>
        <w:t/>
      </w:r>
      <w:r>
        <w:rPr>
          <w:color w:val="231F20"/>
        </w:rPr>
        <w:t/>
      </w:r>
    </w:p>
    <w:p>
      <w:pPr>
        <w:pStyle w:val="BodyText"/>
        <w:rPr>
          <w:sz w:val="28"/>
        </w:rPr>
      </w:pPr>
      <w:r>
        <w:rPr/>
        <w:br w:type="column"/>
      </w:r>
      <w:r>
        <w:rPr>
          <w:sz w:val="28"/>
        </w:rPr>
      </w:r>
    </w:p>
    <w:p>
      <w:pPr>
        <w:pStyle w:val="BodyText"/>
        <w:spacing w:before="10"/>
        <w:rPr>
          <w:sz w:val="32"/>
        </w:rPr>
      </w:pPr>
    </w:p>
    <w:p>
      <w:pPr>
        <w:pStyle w:val="BodyText"/>
        <w:spacing w:before="1" w:line="249" w:lineRule="auto"/>
        <w:ind w:left="319" w:right="937"/>
        <w:jc w:val="both"/>
        <w:rPr/>
      </w:pPr>
      <w:r>
        <w:rPr>
          <w:color w:val="231F20"/>
          <w:rFonts w:hint="eastAsia" w:eastAsia="宋体"/>
        </w:rPr>
        <w:t xml:space="preserve">练习对保持力测试的表现并没有更大的好处，而且对练习动作的新变化不利。</w:t>
      </w:r>
      <w:r>
        <w:rPr>
          <w:color w:val="231F20"/>
          <w:spacing w:val="1"/>
        </w:rPr>
        <w:t/>
      </w:r>
      <w:r>
        <w:rPr>
          <w:color w:val="231F20"/>
        </w:rPr>
        <w:t/>
      </w:r>
      <w:r>
        <w:rPr>
          <w:color w:val="231F20"/>
          <w:spacing w:val="1"/>
        </w:rPr>
        <w:t/>
      </w:r>
      <w:r>
        <w:rPr>
          <w:color w:val="231F20"/>
        </w:rPr>
        <w:t/>
      </w:r>
    </w:p>
    <w:p>
      <w:pPr>
        <w:pStyle w:val="BodyText"/>
        <w:spacing w:before="2" w:line="249" w:lineRule="auto"/>
        <w:ind w:left="319" w:right="937" w:firstLine="240"/>
        <w:jc w:val="both"/>
        <w:rPr/>
      </w:pP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28"/>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48"/>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物理康复环境中也报道了类似的结果。例如，当通过试错法或无错学习法指导急性中风患者穿袜子时，那些通过试错法练习的患者在涉及各种练习任务的转移测试中表现更好(芒特、皮尔斯、帕克、迪吉迪奥、沃斯纳和斯皮格尔，2007)。虽然身体康复研究文献提供了一些证据，表明教学策略的好处是将特定认知障碍患者的表现错误数量降至最低(见mount等人，2007年，对该研究的简要回顾)，但“无错误”学习策略的有效性并没有延续到健康人群，也没有在认知障碍患者中得到一致的复制。</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p>
    <w:p>
      <w:pPr>
        <w:pStyle w:val="BodyText"/>
        <w:spacing w:before="14" w:line="249" w:lineRule="auto"/>
        <w:ind w:left="319" w:right="939"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8"/>
        </w:rPr>
        <w:t/>
      </w:r>
      <w:r>
        <w:rPr>
          <w:color w:val="231F20"/>
          <w:rFonts w:hint="eastAsia" w:eastAsia="宋体"/>
        </w:rPr>
        <w:t xml:space="preserve">李等人(2016)的一项研究澄清了学习者所犯错误的性质，而不是错误的数量，似乎是错误对学习产生积极影响的最重要因素。这项研究的参与者在不同的条件下学习了按键排序任务，这些条件改变了序列中下一个按键的信息量，因此鼓励了不同的错误量。主要的发现是，当实践中出现更多的错误时，序列的保留更好。然而，并非所有类型的错误对学习都有同样的有益影响。这些好处来自于错误，这些错误给了学习者一个充分参与错误检测和纠正过程的机会，使他们能够评估自己的决策策略。相比之下，由于在实践中难以评估决策而导致的错误对学习没有同样的促进作用。</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spacing w:before="2"/>
        <w:rPr>
          <w:sz w:val="33"/>
        </w:rPr>
      </w:pPr>
    </w:p>
    <w:p>
      <w:pPr>
        <w:pStyle w:val="Heading1"/>
        <w:ind w:right="2148"/>
        <w:jc w:val="left"/>
        <w:rPr/>
      </w:pPr>
      <w:r>
        <w:rPr>
          <w:color w:val="231F20"/>
          <w:spacing w:val="-1"/>
          <w:rFonts w:hint="eastAsia" w:eastAsia="宋体"/>
        </w:rPr>
        <w:t xml:space="preserve">实施实践可变性</w:t>
      </w:r>
      <w:r>
        <w:rPr>
          <w:color w:val="231F20"/>
        </w:rPr>
        <w:t/>
      </w:r>
      <w:r>
        <w:rPr>
          <w:color w:val="231F20"/>
          <w:spacing w:val="-50"/>
        </w:rPr>
        <w:t/>
      </w:r>
      <w:r>
        <w:rPr>
          <w:color w:val="231F20"/>
        </w:rPr>
        <w:t/>
      </w:r>
    </w:p>
    <w:p>
      <w:pPr>
        <w:pStyle w:val="BodyText"/>
        <w:spacing w:before="126" w:line="249" w:lineRule="auto"/>
        <w:ind w:left="319" w:right="939"/>
        <w:jc w:val="both"/>
        <w:rPr/>
      </w:pP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rFonts w:hint="eastAsia" w:eastAsia="宋体"/>
        </w:rPr>
        <w:t xml:space="preserve">一个重要的教学计划决策是确定如何在学习技能的练习过程中提供练习可变性。做出这一决定的第一步是评估的特点</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48"/>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2"/>
        </w:rPr>
        <w:t/>
      </w:r>
      <w:r>
        <w:rPr>
          <w:color w:val="231F20"/>
          <w:spacing w:val="-13"/>
        </w:rPr>
        <w:t/>
      </w:r>
      <w:r>
        <w:rPr>
          <w:color w:val="231F20"/>
          <w:spacing w:val="-2"/>
        </w:rPr>
        <w:t/>
      </w:r>
      <w:r>
        <w:rPr>
          <w:color w:val="231F20"/>
          <w:spacing w:val="-12"/>
        </w:rPr>
        <w:t/>
      </w:r>
      <w:r>
        <w:rPr>
          <w:color w:val="231F20"/>
          <w:spacing w:val="-2"/>
        </w:rPr>
        <w:t/>
      </w:r>
    </w:p>
    <w:p>
      <w:pPr>
        <w:spacing w:after="0" w:line="249" w:lineRule="auto"/>
        <w:jc w:val="both"/>
        <w:sectPr>
          <w:type w:val="continuous"/>
          <w:pgSz w:w="12060" w:h="14580"/>
          <w:pgMar w:top="300" w:right="1220" w:bottom="280" w:left="1020"/>
          <w:cols w:equalWidth="0" w:num="2">
            <w:col w:w="4441" w:space="40"/>
            <w:col w:w="5339"/>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395</w:t>
      </w:r>
    </w:p>
    <w:p>
      <w:pPr>
        <w:pStyle w:val="BodyText"/>
        <w:spacing w:before="1"/>
        <w:rPr>
          <w:sz w:val="29"/>
        </w:rPr>
      </w:pPr>
    </w:p>
    <w:p>
      <w:pPr>
        <w:spacing w:before="0"/>
        <w:ind w:left="2140" w:right="0" w:firstLine="0"/>
        <w:jc w:val="left"/>
        <w:rPr>
          <w:b/>
          <w:sz w:val="20"/>
        </w:rPr>
      </w:pPr>
      <w:r>
        <w:rPr/>
        <w:pict>
          <v:group style="position:absolute;margin-left:108pt;margin-top:-11.614062pt;width:426pt;height:492.5pt;mso-position-horizontal-relative:page;mso-position-vertical-relative:paragraph;z-index:-16548352" coordsize="8520,9850" coordorigin="2160,-232">
            <v:rect style="position:absolute;left:3050;top:-29;width:7630;height:300" filled="true" fillcolor="#58595b" stroked="false">
              <v:fill type="solid"/>
            </v:rect>
            <v:rect style="position:absolute;left:2165;top:-17;width:8510;height:9629" filled="false" stroked="true" strokecolor="#231f20" strokeweight=".5pt">
              <v:stroke dashstyle="solid"/>
            </v:rect>
            <v:shape style="position:absolute;left:3084;top:5837;width:3175;height:2913" coordsize="3175,2913" coordorigin="3084,5837" filled="false" stroked="true" strokecolor="#231f20" strokeweight="1.005000pt" path="m3084,5837l3084,8750,6259,8750e">
              <v:path arrowok="t"/>
              <v:stroke dashstyle="solid"/>
            </v:shape>
            <v:rect style="position:absolute;left:3341;top:8481;width:479;height:265" filled="true" fillcolor="#bcbec0" stroked="false">
              <v:fill type="solid"/>
            </v:rect>
            <v:rect style="position:absolute;left:3341;top:8481;width:479;height:265" filled="false" stroked="true" strokecolor="#231f20" strokeweight=".503pt">
              <v:stroke dashstyle="solid"/>
            </v:rect>
            <v:rect style="position:absolute;left:4088;top:8143;width:486;height:604" filled="true" fillcolor="#bcbec0" stroked="false">
              <v:fill type="solid"/>
            </v:rect>
            <v:rect style="position:absolute;left:4088;top:8143;width:486;height:604" filled="false" stroked="true" strokecolor="#231f20" strokeweight=".503pt">
              <v:stroke dashstyle="solid"/>
            </v:rect>
            <v:rect style="position:absolute;left:4835;top:6114;width:486;height:2633" filled="true" fillcolor="#bcbec0" stroked="false">
              <v:fill type="solid"/>
            </v:rect>
            <v:rect style="position:absolute;left:4835;top:6114;width:486;height:2633" filled="false" stroked="true" strokecolor="#231f20" strokeweight=".503pt">
              <v:stroke dashstyle="solid"/>
            </v:rect>
            <v:rect style="position:absolute;left:5583;top:6945;width:486;height:1802" filled="true" fillcolor="#bcbec0" stroked="false">
              <v:fill type="solid"/>
            </v:rect>
            <v:rect style="position:absolute;left:5583;top:6945;width:486;height:1802" filled="false" stroked="true" strokecolor="#231f20" strokeweight=".503pt">
              <v:stroke dashstyle="solid"/>
            </v:rect>
            <v:shape style="position:absolute;left:3084;top:5837;width:131;height:2417" coordsize="131,2417" coordorigin="3084,5837" filled="false" stroked="true" strokecolor="#231f20" strokeweight=".503pt" path="m3084,5837l3215,5837m3084,6318l3215,6318m3084,6808l3215,6808m3084,7292l3215,7292m3084,7773l3215,7773m3084,8254l3215,8254e">
              <v:path arrowok="t"/>
              <v:stroke dashstyle="solid"/>
            </v:shape>
            <v:shape style="position:absolute;left:2160;top:-233;width:890;height:775" stroked="false" type="#_x0000_t75">
              <v:imagedata o:title="" r:id="rId10"/>
            </v:shape>
            <w10:wrap type="none"/>
          </v:group>
        </w:pict>
      </w:r>
      <w:r>
        <w:rPr>
          <w:b/>
          <w:color w:val="FFFFFF"/>
          <w:sz w:val="20"/>
          <w:rFonts w:hint="eastAsia" w:eastAsia="宋体"/>
        </w:rPr>
        <w:t xml:space="preserve">仔细看看</w:t>
      </w:r>
    </w:p>
    <w:p>
      <w:pPr>
        <w:spacing w:before="163"/>
        <w:ind w:left="2147" w:right="0" w:firstLine="0"/>
        <w:jc w:val="left"/>
        <w:rPr>
          <w:b/>
          <w:sz w:val="19"/>
        </w:rPr>
      </w:pP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Fonts w:hint="eastAsia" w:eastAsia="宋体"/>
        </w:rPr>
        <w:t xml:space="preserve">篮球罚球学习的恒变练习</w:t>
      </w:r>
    </w:p>
    <w:p>
      <w:pPr>
        <w:spacing w:before="151" w:line="254" w:lineRule="auto"/>
        <w:ind w:left="1372" w:right="394" w:firstLine="0"/>
        <w:jc w:val="left"/>
        <w:rPr>
          <w:sz w:val="18"/>
        </w:rPr>
      </w:pPr>
      <w:r>
        <w:rPr>
          <w:color w:val="231F20"/>
          <w:sz w:val="18"/>
          <w:rFonts w:hint="eastAsia" w:eastAsia="宋体"/>
        </w:rPr>
        <w:t xml:space="preserve">这项由肖恩菲特、斯奈德、毛伊、麦克道尔和伍拉德(2002)进行的实验涉及到不擅长篮球的大学生练习篮球罚球。</w:t>
      </w:r>
      <w:r>
        <w:rPr>
          <w:color w:val="231F20"/>
          <w:spacing w:val="-42"/>
          <w:sz w:val="18"/>
        </w:rPr>
        <w:t/>
      </w:r>
      <w:r>
        <w:rPr>
          <w:color w:val="231F20"/>
          <w:sz w:val="18"/>
        </w:rPr>
        <w:t/>
      </w:r>
    </w:p>
    <w:p>
      <w:pPr>
        <w:pStyle w:val="BodyText"/>
        <w:spacing w:before="3"/>
        <w:rPr>
          <w:sz w:val="19"/>
        </w:rPr>
      </w:pPr>
    </w:p>
    <w:p>
      <w:pPr>
        <w:spacing w:before="0"/>
        <w:ind w:left="1372" w:right="0" w:firstLine="0"/>
        <w:jc w:val="left"/>
        <w:rPr>
          <w:b/>
          <w:sz w:val="18"/>
        </w:rPr>
      </w:pPr>
      <w:r>
        <w:rPr>
          <w:b/>
          <w:color w:val="231F20"/>
          <w:sz w:val="18"/>
          <w:rFonts w:hint="eastAsia" w:eastAsia="宋体"/>
        </w:rPr>
        <w:t xml:space="preserve">练习和测试时间表</w:t>
      </w:r>
    </w:p>
    <w:p>
      <w:pPr>
        <w:tabs>
          <w:tab w:val="left" w:leader="none" w:pos="2857"/>
        </w:tabs>
        <w:spacing w:before="123"/>
        <w:ind w:left="1372" w:right="0" w:firstLine="0"/>
        <w:jc w:val="left"/>
        <w:rPr>
          <w:sz w:val="18"/>
        </w:rPr>
      </w:pPr>
      <w:r>
        <w:rPr>
          <w:i/>
          <w:color w:val="231F20"/>
          <w:sz w:val="18"/>
          <w:rFonts w:hint="eastAsia" w:eastAsia="宋体"/>
        </w:rPr>
        <w:t xml:space="preserve">预测试</w:t>
        <w:tab/>
      </w:r>
      <w:r>
        <w:rPr>
          <w:color w:val="231F20"/>
          <w:sz w:val="18"/>
          <w:rFonts w:hint="eastAsia" w:eastAsia="宋体"/>
        </w:rPr>
        <w:t xml:space="preserve">40次罚球(20盘2投)</w:t>
      </w:r>
    </w:p>
    <w:p>
      <w:pPr>
        <w:tabs>
          <w:tab w:val="left" w:leader="none" w:pos="2857"/>
        </w:tabs>
        <w:spacing w:before="53"/>
        <w:ind w:left="1372" w:right="0" w:firstLine="0"/>
        <w:jc w:val="left"/>
        <w:rPr>
          <w:sz w:val="18"/>
        </w:rPr>
      </w:pPr>
      <w:r>
        <w:rPr>
          <w:i/>
          <w:color w:val="231F20"/>
          <w:sz w:val="18"/>
          <w:rFonts w:hint="eastAsia" w:eastAsia="宋体"/>
        </w:rPr>
        <w:t xml:space="preserve">实践</w:t>
        <w:tab/>
      </w:r>
      <w:r>
        <w:rPr>
          <w:color w:val="231F20"/>
          <w:sz w:val="18"/>
          <w:rFonts w:hint="eastAsia" w:eastAsia="宋体"/>
        </w:rPr>
        <w:t xml:space="preserve">每天40次罚球(10次盖帽)每周三周</w:t>
      </w:r>
    </w:p>
    <w:p>
      <w:pPr>
        <w:tabs>
          <w:tab w:val="left" w:leader="none" w:pos="2857"/>
        </w:tabs>
        <w:spacing w:before="53"/>
        <w:ind w:left="1372" w:right="0" w:firstLine="0"/>
        <w:jc w:val="left"/>
        <w:rPr>
          <w:sz w:val="18"/>
        </w:rPr>
      </w:pPr>
      <w:r>
        <w:rPr>
          <w:i/>
          <w:color w:val="231F20"/>
          <w:sz w:val="18"/>
          <w:rFonts w:hint="eastAsia" w:eastAsia="宋体"/>
        </w:rPr>
        <w:t xml:space="preserve">每周测试</w:t>
        <w:tab/>
      </w:r>
      <w:r>
        <w:rPr>
          <w:color w:val="231F20"/>
          <w:sz w:val="18"/>
          <w:rFonts w:hint="eastAsia" w:eastAsia="宋体"/>
        </w:rPr>
        <w:t xml:space="preserve">每周一的40次罚球(20盘2投)是一次每周进度测试</w:t>
      </w:r>
    </w:p>
    <w:p>
      <w:pPr>
        <w:tabs>
          <w:tab w:val="left" w:leader="none" w:pos="2857"/>
        </w:tabs>
        <w:spacing w:before="53"/>
        <w:ind w:left="1372" w:right="0" w:firstLine="0"/>
        <w:jc w:val="left"/>
        <w:rPr>
          <w:sz w:val="18"/>
        </w:rPr>
      </w:pPr>
      <w:r>
        <w:rPr>
          <w:i/>
          <w:color w:val="231F20"/>
          <w:sz w:val="18"/>
          <w:rFonts w:hint="eastAsia" w:eastAsia="宋体"/>
        </w:rPr>
        <w:t xml:space="preserve">保持测试</w:t>
        <w:tab/>
      </w:r>
      <w:r>
        <w:rPr>
          <w:color w:val="231F20"/>
          <w:sz w:val="18"/>
          <w:rFonts w:hint="eastAsia" w:eastAsia="宋体"/>
        </w:rPr>
        <w:t xml:space="preserve">最后一次练习后两周40次罚球(20盘2投)</w:t>
      </w:r>
    </w:p>
    <w:p>
      <w:pPr>
        <w:spacing w:before="173"/>
        <w:ind w:left="1372" w:right="0" w:firstLine="0"/>
        <w:jc w:val="left"/>
        <w:rPr>
          <w:b/>
          <w:sz w:val="18"/>
        </w:rPr>
      </w:pPr>
      <w:r>
        <w:rPr>
          <w:b/>
          <w:color w:val="231F20"/>
          <w:sz w:val="18"/>
          <w:rFonts w:hint="eastAsia" w:eastAsia="宋体"/>
        </w:rPr>
        <w:t xml:space="preserve">实践可变性条件</w:t>
      </w:r>
    </w:p>
    <w:p>
      <w:pPr>
        <w:tabs>
          <w:tab w:val="left" w:leader="none" w:pos="4851"/>
        </w:tabs>
        <w:spacing w:before="123"/>
        <w:ind w:left="1372" w:right="0" w:firstLine="0"/>
        <w:jc w:val="left"/>
        <w:rPr>
          <w:sz w:val="18"/>
        </w:rPr>
      </w:pPr>
      <w:r>
        <w:rPr>
          <w:i/>
          <w:color w:val="231F20"/>
          <w:sz w:val="18"/>
          <w:rFonts w:hint="eastAsia" w:eastAsia="宋体"/>
        </w:rPr>
        <w:t xml:space="preserve">常练(C)</w:t>
      </w:r>
      <w:r>
        <w:rPr>
          <w:i/>
          <w:color w:val="231F20"/>
          <w:spacing w:val="-1"/>
          <w:sz w:val="18"/>
        </w:rPr>
        <w:t/>
      </w:r>
      <w:r>
        <w:rPr>
          <w:color w:val="231F20"/>
          <w:sz w:val="18"/>
          <w:rFonts w:hint="eastAsia" w:eastAsia="宋体"/>
        </w:rPr>
        <w:t/>
        <w:tab/>
        <w:t xml:space="preserve">仅从罚球线罚球投篮</w:t>
      </w:r>
    </w:p>
    <w:p>
      <w:pPr>
        <w:tabs>
          <w:tab w:val="left" w:leader="none" w:pos="4851"/>
        </w:tabs>
        <w:spacing w:before="53"/>
        <w:ind w:left="1372" w:right="0" w:firstLine="0"/>
        <w:jc w:val="left"/>
        <w:rPr>
          <w:sz w:val="18"/>
        </w:rPr>
      </w:pPr>
      <w:r>
        <w:rPr>
          <w:i/>
          <w:color w:val="231F20"/>
          <w:sz w:val="18"/>
          <w:rFonts w:hint="eastAsia" w:eastAsia="宋体"/>
        </w:rPr>
        <w:t xml:space="preserve">可变练习——前后(VFB)</w:t>
      </w:r>
      <w:r>
        <w:rPr>
          <w:color w:val="231F20"/>
          <w:sz w:val="18"/>
          <w:rFonts w:hint="eastAsia" w:eastAsia="宋体"/>
        </w:rPr>
        <w:t/>
        <w:tab/>
        <w:t xml:space="preserve">从前方2英尺和后方2英尺处罚球</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p>
    <w:p>
      <w:pPr>
        <w:spacing w:before="13"/>
        <w:ind w:left="4852" w:right="0" w:firstLine="0"/>
        <w:jc w:val="left"/>
        <w:rPr>
          <w:sz w:val="18"/>
        </w:rPr>
      </w:pPr>
      <w:r>
        <w:rPr>
          <w:color w:val="231F20"/>
          <w:sz w:val="18"/>
          <w:rFonts w:hint="eastAsia" w:eastAsia="宋体"/>
        </w:rPr>
        <w:t xml:space="preserve">罚球线(每个练习环节随机分配)</w:t>
      </w:r>
      <w:r>
        <w:rPr>
          <w:color w:val="231F20"/>
          <w:spacing w:val="-8"/>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p>
    <w:p>
      <w:pPr>
        <w:tabs>
          <w:tab w:val="left" w:leader="none" w:pos="4851"/>
        </w:tabs>
        <w:spacing w:before="53"/>
        <w:ind w:left="1372" w:right="0" w:firstLine="0"/>
        <w:jc w:val="left"/>
        <w:rPr>
          <w:sz w:val="18"/>
        </w:rPr>
      </w:pPr>
      <w:r>
        <w:rPr>
          <w:i/>
          <w:color w:val="231F20"/>
          <w:sz w:val="18"/>
          <w:rFonts w:hint="eastAsia" w:eastAsia="宋体"/>
        </w:rPr>
        <w:t xml:space="preserve">可变实践——组合</w:t>
      </w:r>
      <w:r>
        <w:rPr>
          <w:i/>
          <w:color w:val="231F20"/>
          <w:spacing w:val="-1"/>
          <w:sz w:val="18"/>
        </w:rPr>
        <w:t/>
      </w:r>
      <w:r>
        <w:rPr>
          <w:color w:val="231F20"/>
          <w:sz w:val="18"/>
          <w:rFonts w:hint="eastAsia" w:eastAsia="宋体"/>
        </w:rPr>
        <w:t/>
        <w:tab/>
        <w:t xml:space="preserve">从前方2英尺和后方2英尺处罚球</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p>
    <w:p>
      <w:pPr>
        <w:spacing w:before="13" w:line="254" w:lineRule="auto"/>
        <w:ind w:left="4852" w:right="624" w:firstLine="0"/>
        <w:jc w:val="left"/>
        <w:rPr>
          <w:sz w:val="18"/>
        </w:rPr>
      </w:pPr>
      <w:r>
        <w:rPr>
          <w:color w:val="231F20"/>
          <w:sz w:val="18"/>
          <w:rFonts w:hint="eastAsia" w:eastAsia="宋体"/>
        </w:rPr>
        <w:t xml:space="preserve">罚球线和罚球线(每个练习环节随机分配)</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4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p>
    <w:p>
      <w:pPr>
        <w:tabs>
          <w:tab w:val="left" w:leader="none" w:pos="4851"/>
        </w:tabs>
        <w:spacing w:before="41"/>
        <w:ind w:left="1372" w:right="0" w:firstLine="0"/>
        <w:jc w:val="left"/>
        <w:rPr>
          <w:sz w:val="18"/>
        </w:rPr>
      </w:pPr>
      <w:r>
        <w:rPr>
          <w:i/>
          <w:color w:val="231F20"/>
          <w:sz w:val="18"/>
          <w:rFonts w:hint="eastAsia" w:eastAsia="宋体"/>
        </w:rPr>
        <w:t xml:space="preserve">可变实践——随机</w:t>
      </w:r>
      <w:r>
        <w:rPr>
          <w:i/>
          <w:color w:val="231F20"/>
          <w:spacing w:val="-1"/>
          <w:sz w:val="18"/>
        </w:rPr>
        <w:t/>
      </w:r>
      <w:r>
        <w:rPr>
          <w:color w:val="231F20"/>
          <w:sz w:val="18"/>
          <w:rFonts w:hint="eastAsia" w:eastAsia="宋体"/>
        </w:rPr>
        <w:t/>
        <w:tab/>
        <w:t xml:space="preserve">罚球从“肘”向左边和右边</w:t>
      </w:r>
      <w:r>
        <w:rPr>
          <w:color w:val="231F20"/>
          <w:spacing w:val="1"/>
          <w:sz w:val="18"/>
        </w:rPr>
        <w:t/>
      </w:r>
      <w:r>
        <w:rPr>
          <w:color w:val="231F20"/>
          <w:sz w:val="18"/>
        </w:rPr>
        <w:t/>
      </w:r>
    </w:p>
    <w:p>
      <w:pPr>
        <w:spacing w:before="13" w:line="254" w:lineRule="auto"/>
        <w:ind w:left="4852" w:right="999" w:firstLine="0"/>
        <w:jc w:val="left"/>
        <w:rPr>
          <w:sz w:val="18"/>
        </w:rPr>
      </w:pPr>
      <w:r>
        <w:rPr>
          <w:color w:val="231F20"/>
          <w:sz w:val="18"/>
          <w:rFonts w:hint="eastAsia" w:eastAsia="宋体"/>
        </w:rPr>
        <w:t xml:space="preserve">在键的右侧，从键的顶部开始(在每个练习环节中随机分配)</w:t>
      </w:r>
      <w:r>
        <w:rPr>
          <w:color w:val="231F20"/>
          <w:spacing w:val="-42"/>
          <w:sz w:val="18"/>
        </w:rPr>
        <w:t/>
      </w:r>
      <w:r>
        <w:rPr>
          <w:color w:val="231F20"/>
          <w:sz w:val="18"/>
        </w:rPr>
        <w:t/>
      </w:r>
    </w:p>
    <w:p>
      <w:pPr>
        <w:spacing w:after="0" w:line="254" w:lineRule="auto"/>
        <w:jc w:val="left"/>
        <w:rPr>
          <w:sz w:val="18"/>
        </w:rPr>
        <w:sectPr>
          <w:pgSz w:w="12060" w:h="14580"/>
          <w:pgMar w:top="720" w:right="1220" w:bottom="720" w:left="1020" w:header="0" w:footer="523"/>
        </w:sectPr>
      </w:pPr>
    </w:p>
    <w:p>
      <w:pPr>
        <w:spacing w:before="41"/>
        <w:ind w:left="0" w:right="92" w:firstLine="0"/>
        <w:jc w:val="right"/>
        <w:rPr>
          <w:b/>
          <w:sz w:val="18"/>
        </w:rPr>
      </w:pPr>
      <w:r>
        <w:rPr>
          <w:b/>
          <w:color w:val="231F20"/>
          <w:sz w:val="18"/>
          <w:rFonts w:hint="eastAsia" w:eastAsia="宋体"/>
        </w:rPr>
        <w:t xml:space="preserve">检查结果</w:t>
      </w:r>
    </w:p>
    <w:p>
      <w:pPr>
        <w:spacing w:before="152"/>
        <w:ind w:left="0" w:right="38" w:firstLine="0"/>
        <w:jc w:val="right"/>
        <w:rPr>
          <w:rFonts w:ascii="Gill Sans MT"/>
          <w:sz w:val="16"/>
        </w:rPr>
      </w:pPr>
      <w:r>
        <w:rPr>
          <w:rFonts w:ascii="Gill Sans MT"/>
          <w:color w:val="231F20"/>
          <w:w w:val="105"/>
          <w:sz w:val="16"/>
        </w:rPr>
        <w:t>12.0%</w:t>
      </w:r>
    </w:p>
    <w:p>
      <w:pPr>
        <w:pStyle w:val="BodyText"/>
        <w:spacing w:before="6"/>
        <w:rPr>
          <w:rFonts w:ascii="Gill Sans MT"/>
          <w:sz w:val="25"/>
        </w:rPr>
      </w:pPr>
    </w:p>
    <w:p>
      <w:pPr>
        <w:spacing w:before="0"/>
        <w:ind w:left="0" w:right="38" w:firstLine="0"/>
        <w:jc w:val="right"/>
        <w:rPr>
          <w:rFonts w:ascii="Gill Sans MT"/>
          <w:sz w:val="16"/>
        </w:rPr>
      </w:pPr>
      <w:r>
        <w:rPr/>
        <w:pict>
          <v:shape style="position:absolute;margin-left:117.99295pt;margin-top:12.762947pt;width:11.65pt;height:80.6pt;mso-position-horizontal-relative:page;mso-position-vertical-relative:paragraph;z-index:15736320" filled="false" stroked="false" type="#_x0000_t202">
            <v:textbox style="layout-flow:vertical;mso-layout-flow-alt:bottom-to-top" inset="0,0,0,0">
              <w:txbxContent>
                <w:p>
                  <w:pPr>
                    <w:spacing w:before="17"/>
                    <w:ind w:left="20" w:right="0" w:firstLine="0"/>
                    <w:jc w:val="left"/>
                    <w:rPr>
                      <w:b/>
                      <w:sz w:val="16"/>
                      <w:rFonts w:ascii="Gill Sans MT"/>
                      <w:w w:val="95"/>
                    </w:rPr>
                  </w:pPr>
                  <w:r>
                    <w:rPr>
                      <w:b/>
                      <w:color w:val="231F20"/>
                      <w:sz w:val="15"/>
                      <w:szCs w:val="15"/>
                    </w:rPr>
                    <w:t/>
                  </w:r>
                  <w:r>
                    <w:rPr>
                      <w:rFonts w:ascii="Gill Sans MT"/>
                      <w:b/>
                      <w:color w:val="231F20"/>
                      <w:spacing w:val="-7"/>
                      <w:w w:val="95"/>
                      <w:sz w:val="15"/>
                      <w:szCs w:val="15"/>
                    </w:rPr>
                    <w:t/>
                  </w:r>
                  <w:r>
                    <w:rPr>
                      <w:b/>
                      <w:color w:val="231F20"/>
                      <w:sz w:val="15"/>
                      <w:rFonts w:hint="eastAsia" w:eastAsia="宋体"/>
                      <w:szCs w:val="15"/>
                    </w:rPr>
                    <w:t xml:space="preserve">改进百分比</w:t>
                  </w:r>
                </w:p>
              </w:txbxContent>
            </v:textbox>
            <w10:wrap type="none"/>
          </v:shape>
        </w:pict>
      </w:r>
      <w:r>
        <w:rPr>
          <w:rFonts w:ascii="Gill Sans MT"/>
          <w:color w:val="231F20"/>
          <w:w w:val="105"/>
          <w:sz w:val="16"/>
        </w:rPr>
        <w:t>10.0%</w:t>
      </w:r>
    </w:p>
    <w:p>
      <w:pPr>
        <w:pStyle w:val="BodyText"/>
        <w:rPr>
          <w:rFonts w:ascii="Gill Sans MT"/>
          <w:sz w:val="26"/>
        </w:rPr>
      </w:pPr>
    </w:p>
    <w:p>
      <w:pPr>
        <w:spacing w:before="0"/>
        <w:ind w:left="0" w:right="38" w:firstLine="0"/>
        <w:jc w:val="right"/>
        <w:rPr>
          <w:rFonts w:ascii="Gill Sans MT"/>
          <w:sz w:val="16"/>
        </w:rPr>
      </w:pPr>
      <w:r>
        <w:rPr>
          <w:rFonts w:ascii="Gill Sans MT"/>
          <w:color w:val="231F20"/>
          <w:w w:val="115"/>
          <w:sz w:val="16"/>
        </w:rPr>
        <w:t>8.0%</w:t>
      </w:r>
    </w:p>
    <w:p>
      <w:pPr>
        <w:pStyle w:val="BodyText"/>
        <w:rPr>
          <w:rFonts w:ascii="Gill Sans MT"/>
          <w:sz w:val="18"/>
        </w:rPr>
      </w:pPr>
      <w:r>
        <w:rPr/>
        <w:br w:type="column"/>
      </w:r>
      <w:r>
        <w:rPr>
          <w:rFonts w:ascii="Gill Sans MT"/>
          <w:sz w:val="18"/>
        </w:rPr>
      </w:r>
    </w:p>
    <w:p>
      <w:pPr>
        <w:pStyle w:val="BodyText"/>
        <w:rPr>
          <w:rFonts w:ascii="Gill Sans MT"/>
          <w:sz w:val="18"/>
        </w:rPr>
      </w:pPr>
    </w:p>
    <w:p>
      <w:pPr>
        <w:spacing w:before="158"/>
        <w:ind w:left="0" w:right="0" w:firstLine="0"/>
        <w:jc w:val="right"/>
        <w:rPr>
          <w:rFonts w:ascii="Gill Sans MT"/>
          <w:sz w:val="16"/>
        </w:rPr>
      </w:pPr>
      <w:r>
        <w:rPr>
          <w:rFonts w:ascii="Gill Sans MT"/>
          <w:color w:val="231F20"/>
          <w:w w:val="105"/>
          <w:sz w:val="16"/>
        </w:rPr>
        <w:t>10.9%</w:t>
      </w:r>
    </w:p>
    <w:p>
      <w:pPr>
        <w:pStyle w:val="BodyText"/>
        <w:rPr>
          <w:rFonts w:ascii="Gill Sans MT"/>
          <w:sz w:val="18"/>
        </w:rPr>
      </w:pPr>
      <w:r>
        <w:rPr/>
        <w:br w:type="column"/>
      </w:r>
      <w:r>
        <w:rPr>
          <w:rFonts w:ascii="Gill Sans MT"/>
          <w:sz w:val="18"/>
        </w:rPr>
      </w: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spacing w:before="154"/>
        <w:ind w:left="366" w:right="0" w:firstLine="0"/>
        <w:jc w:val="left"/>
        <w:rPr>
          <w:rFonts w:ascii="Gill Sans MT"/>
          <w:sz w:val="16"/>
        </w:rPr>
      </w:pPr>
      <w:r>
        <w:rPr>
          <w:rFonts w:ascii="Gill Sans MT"/>
          <w:color w:val="231F20"/>
          <w:w w:val="110"/>
          <w:sz w:val="16"/>
        </w:rPr>
        <w:t>7.4%</w:t>
      </w:r>
    </w:p>
    <w:p>
      <w:pPr>
        <w:spacing w:after="0"/>
        <w:jc w:val="left"/>
        <w:rPr>
          <w:rFonts w:ascii="Gill Sans MT"/>
          <w:sz w:val="16"/>
        </w:rPr>
        <w:sectPr>
          <w:type w:val="continuous"/>
          <w:pgSz w:w="12060" w:h="14580"/>
          <w:pgMar w:top="300" w:right="1220" w:bottom="280" w:left="1020"/>
          <w:cols w:equalWidth="0" w:num="3">
            <w:col w:w="2027" w:space="480"/>
            <w:col w:w="1775" w:space="39"/>
            <w:col w:w="5499"/>
          </w:cols>
        </w:sectPr>
      </w:pPr>
    </w:p>
    <w:p>
      <w:pPr>
        <w:pStyle w:val="BodyText"/>
        <w:spacing w:before="3"/>
        <w:rPr>
          <w:rFonts w:ascii="Gill Sans MT"/>
          <w:sz w:val="14"/>
        </w:rPr>
      </w:pPr>
    </w:p>
    <w:p>
      <w:pPr>
        <w:spacing w:after="0"/>
        <w:rPr>
          <w:rFonts w:ascii="Gill Sans MT"/>
          <w:sz w:val="14"/>
        </w:rPr>
        <w:sectPr>
          <w:type w:val="continuous"/>
          <w:pgSz w:w="12060" w:h="14580"/>
          <w:pgMar w:top="300" w:right="1220" w:bottom="280" w:left="1020"/>
        </w:sectPr>
      </w:pPr>
    </w:p>
    <w:p>
      <w:pPr>
        <w:spacing w:before="98"/>
        <w:ind w:left="0" w:right="0" w:firstLine="0"/>
        <w:jc w:val="right"/>
        <w:rPr>
          <w:rFonts w:ascii="Gill Sans MT"/>
          <w:sz w:val="16"/>
        </w:rPr>
      </w:pPr>
      <w:r>
        <w:rPr>
          <w:rFonts w:ascii="Gill Sans MT"/>
          <w:color w:val="231F20"/>
          <w:w w:val="115"/>
          <w:sz w:val="16"/>
        </w:rPr>
        <w:t>6.0%</w:t>
      </w:r>
    </w:p>
    <w:p>
      <w:pPr>
        <w:pStyle w:val="BodyText"/>
        <w:spacing w:before="3"/>
        <w:rPr>
          <w:rFonts w:ascii="Gill Sans MT"/>
          <w:sz w:val="25"/>
        </w:rPr>
      </w:pPr>
    </w:p>
    <w:p>
      <w:pPr>
        <w:spacing w:before="0"/>
        <w:ind w:left="0" w:right="0" w:firstLine="0"/>
        <w:jc w:val="right"/>
        <w:rPr>
          <w:rFonts w:ascii="Gill Sans MT"/>
          <w:sz w:val="16"/>
        </w:rPr>
      </w:pPr>
      <w:r>
        <w:rPr>
          <w:rFonts w:ascii="Gill Sans MT"/>
          <w:color w:val="231F20"/>
          <w:w w:val="115"/>
          <w:sz w:val="16"/>
        </w:rPr>
        <w:t>4.0%</w:t>
      </w:r>
    </w:p>
    <w:p>
      <w:pPr>
        <w:pStyle w:val="BodyText"/>
        <w:spacing w:before="6"/>
        <w:rPr>
          <w:rFonts w:ascii="Gill Sans MT"/>
          <w:sz w:val="25"/>
        </w:rPr>
      </w:pPr>
    </w:p>
    <w:p>
      <w:pPr>
        <w:spacing w:before="0"/>
        <w:ind w:left="0" w:right="0" w:firstLine="0"/>
        <w:jc w:val="right"/>
        <w:rPr>
          <w:rFonts w:ascii="Gill Sans MT"/>
          <w:sz w:val="16"/>
        </w:rPr>
      </w:pPr>
      <w:r>
        <w:rPr>
          <w:rFonts w:ascii="Gill Sans MT"/>
          <w:color w:val="231F20"/>
          <w:w w:val="115"/>
          <w:sz w:val="16"/>
        </w:rPr>
        <w:t>2.0%</w:t>
      </w:r>
    </w:p>
    <w:p>
      <w:pPr>
        <w:pStyle w:val="BodyText"/>
        <w:rPr>
          <w:rFonts w:ascii="Gill Sans MT"/>
          <w:sz w:val="18"/>
        </w:rPr>
      </w:pPr>
    </w:p>
    <w:p>
      <w:pPr>
        <w:spacing w:before="105" w:line="152" w:lineRule="exact"/>
        <w:ind w:left="0" w:right="0" w:firstLine="0"/>
        <w:jc w:val="right"/>
        <w:rPr>
          <w:rFonts w:ascii="Gill Sans MT"/>
          <w:sz w:val="16"/>
        </w:rPr>
      </w:pPr>
      <w:r>
        <w:rPr>
          <w:rFonts w:ascii="Gill Sans MT"/>
          <w:color w:val="231F20"/>
          <w:w w:val="115"/>
          <w:sz w:val="16"/>
        </w:rPr>
        <w:t>0.0%</w:t>
      </w:r>
    </w:p>
    <w:p>
      <w:pPr>
        <w:pStyle w:val="BodyText"/>
        <w:rPr>
          <w:rFonts w:ascii="Gill Sans MT"/>
          <w:sz w:val="18"/>
        </w:rPr>
      </w:pPr>
      <w:r>
        <w:rPr/>
        <w:br w:type="column"/>
      </w:r>
      <w:r>
        <w:rPr>
          <w:rFonts w:ascii="Gill Sans MT"/>
          <w:sz w:val="18"/>
        </w:rPr>
      </w: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spacing w:before="134"/>
        <w:ind w:left="426" w:right="0" w:firstLine="0"/>
        <w:jc w:val="left"/>
        <w:rPr>
          <w:rFonts w:ascii="Gill Sans MT"/>
          <w:sz w:val="16"/>
        </w:rPr>
      </w:pPr>
      <w:r>
        <w:rPr>
          <w:rFonts w:ascii="Gill Sans MT"/>
          <w:color w:val="231F20"/>
          <w:sz w:val="16"/>
        </w:rPr>
        <w:t>1.0%</w:t>
      </w:r>
    </w:p>
    <w:p>
      <w:pPr>
        <w:pStyle w:val="BodyText"/>
        <w:rPr>
          <w:rFonts w:ascii="Gill Sans MT"/>
          <w:sz w:val="18"/>
        </w:rPr>
      </w:pPr>
      <w:r>
        <w:rPr/>
        <w:br w:type="column"/>
      </w:r>
      <w:r>
        <w:rPr>
          <w:rFonts w:ascii="Gill Sans MT"/>
          <w:sz w:val="18"/>
        </w:rPr>
      </w:r>
    </w:p>
    <w:p>
      <w:pPr>
        <w:pStyle w:val="BodyText"/>
        <w:rPr>
          <w:rFonts w:ascii="Gill Sans MT"/>
          <w:sz w:val="18"/>
        </w:rPr>
      </w:pPr>
    </w:p>
    <w:p>
      <w:pPr>
        <w:pStyle w:val="BodyText"/>
        <w:rPr>
          <w:rFonts w:ascii="Gill Sans MT"/>
          <w:sz w:val="18"/>
        </w:rPr>
      </w:pPr>
    </w:p>
    <w:p>
      <w:pPr>
        <w:pStyle w:val="BodyText"/>
        <w:spacing w:before="5"/>
        <w:rPr>
          <w:rFonts w:ascii="Gill Sans MT"/>
          <w:sz w:val="18"/>
        </w:rPr>
      </w:pPr>
    </w:p>
    <w:p>
      <w:pPr>
        <w:spacing w:before="0"/>
        <w:ind w:left="381" w:right="0" w:firstLine="0"/>
        <w:jc w:val="left"/>
        <w:rPr>
          <w:rFonts w:ascii="Gill Sans MT"/>
          <w:sz w:val="16"/>
        </w:rPr>
      </w:pPr>
      <w:r>
        <w:rPr>
          <w:rFonts w:ascii="Gill Sans MT"/>
          <w:color w:val="231F20"/>
          <w:w w:val="110"/>
          <w:sz w:val="16"/>
        </w:rPr>
        <w:t>2.4%</w:t>
      </w:r>
    </w:p>
    <w:p>
      <w:pPr>
        <w:pStyle w:val="BodyText"/>
        <w:spacing w:before="6"/>
        <w:rPr>
          <w:rFonts w:ascii="Gill Sans MT"/>
          <w:sz w:val="25"/>
        </w:rPr>
      </w:pPr>
      <w:r>
        <w:rPr/>
        <w:br w:type="column"/>
      </w:r>
      <w:r>
        <w:rPr>
          <w:rFonts w:ascii="Gill Sans MT"/>
          <w:sz w:val="25"/>
        </w:rPr>
      </w:r>
    </w:p>
    <w:p>
      <w:pPr>
        <w:spacing w:before="0" w:line="261" w:lineRule="auto"/>
        <w:ind w:left="1635" w:right="399" w:firstLine="0"/>
        <w:jc w:val="left"/>
        <w:rPr>
          <w:sz w:val="14"/>
        </w:rPr>
      </w:pPr>
      <w:r>
        <w:rPr>
          <w:b/>
          <w:color w:val="231F20"/>
          <w:sz w:val="16"/>
        </w:rPr>
        <w:t/>
      </w:r>
      <w:r>
        <w:rPr>
          <w:b/>
          <w:color w:val="231F20"/>
          <w:spacing w:val="-3"/>
          <w:sz w:val="16"/>
        </w:rPr>
        <w:t/>
      </w:r>
      <w:r>
        <w:rPr>
          <w:b/>
          <w:color w:val="231F20"/>
          <w:sz w:val="16"/>
        </w:rPr>
        <w:t/>
      </w:r>
      <w:r>
        <w:rPr>
          <w:b/>
          <w:color w:val="231F20"/>
          <w:spacing w:val="35"/>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7"/>
          <w:sz w:val="16"/>
        </w:rPr>
        <w:t/>
      </w:r>
      <w:r>
        <w:rPr>
          <w:color w:val="231F20"/>
          <w:sz w:val="16"/>
          <w:rFonts w:hint="eastAsia" w:eastAsia="宋体"/>
        </w:rPr>
        <w:t xml:space="preserve">图16.1舍恩费尔特等人的实验结果显示了四个练习可变性组测试前后的改进百分比(C=持续练习；VFB=可变前后练习；VC=变量组合练习；VR=变量随机练习)。</w:t>
      </w:r>
      <w:r>
        <w:rPr>
          <w:color w:val="231F20"/>
          <w:sz w:val="16"/>
          <w:rFonts w:hint="eastAsia" w:eastAsia="宋体"/>
        </w:rPr>
        <w:t xml:space="preserve">资料来源:资料来源于路易斯安那州舍恩费尔特、斯奈德、洛杉矶、毛伊岛、</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1"/>
          <w:sz w:val="16"/>
        </w:rPr>
        <w:t/>
      </w:r>
      <w:r>
        <w:rPr>
          <w:color w:val="231F20"/>
          <w:spacing w:val="-1"/>
          <w:sz w:val="16"/>
        </w:rPr>
        <w:t/>
      </w:r>
      <w:r>
        <w:rPr>
          <w:color w:val="231F20"/>
          <w:spacing w:val="-9"/>
          <w:sz w:val="16"/>
        </w:rPr>
        <w:t/>
      </w:r>
      <w:r>
        <w:rPr>
          <w:i/>
          <w:color w:val="231F20"/>
          <w:spacing w:val="-1"/>
          <w:sz w:val="14"/>
        </w:rPr>
        <w:t/>
      </w:r>
      <w:r>
        <w:rPr>
          <w:i/>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z w:val="14"/>
        </w:rPr>
        <w:t/>
      </w:r>
      <w:r>
        <w:rPr>
          <w:color w:val="231F20"/>
          <w:spacing w:val="-7"/>
          <w:sz w:val="14"/>
        </w:rPr>
        <w:t/>
      </w:r>
      <w:r>
        <w:rPr>
          <w:color w:val="231F20"/>
          <w:sz w:val="14"/>
        </w:rPr>
        <w:t/>
      </w:r>
      <w:r>
        <w:rPr>
          <w:color w:val="231F20"/>
          <w:spacing w:val="-7"/>
          <w:sz w:val="14"/>
        </w:rPr>
        <w:t/>
      </w:r>
      <w:r>
        <w:rPr>
          <w:color w:val="231F20"/>
          <w:sz w:val="14"/>
        </w:rPr>
        <w:t/>
      </w:r>
      <w:r>
        <w:rPr>
          <w:color w:val="231F20"/>
          <w:spacing w:val="-7"/>
          <w:sz w:val="14"/>
        </w:rPr>
        <w:t/>
      </w:r>
      <w:r>
        <w:rPr>
          <w:color w:val="231F20"/>
          <w:sz w:val="14"/>
        </w:rPr>
        <w:t/>
      </w:r>
      <w:r>
        <w:rPr>
          <w:color w:val="231F20"/>
          <w:spacing w:val="-7"/>
          <w:sz w:val="14"/>
        </w:rPr>
        <w:t/>
      </w:r>
      <w:r>
        <w:rPr>
          <w:color w:val="231F20"/>
          <w:sz w:val="14"/>
        </w:rPr>
        <w:t/>
      </w:r>
      <w:r>
        <w:rPr>
          <w:color w:val="231F20"/>
          <w:spacing w:val="-4"/>
          <w:sz w:val="14"/>
        </w:rPr>
        <w:t/>
      </w:r>
      <w:r>
        <w:rPr>
          <w:color w:val="231F20"/>
          <w:sz w:val="14"/>
        </w:rPr>
        <w:t/>
      </w:r>
    </w:p>
    <w:p>
      <w:pPr>
        <w:spacing w:before="16"/>
        <w:ind w:left="1635" w:right="0" w:firstLine="0"/>
        <w:jc w:val="left"/>
        <w:rPr>
          <w:sz w:val="14"/>
        </w:rPr>
      </w:pPr>
      <w:r>
        <w:rPr>
          <w:color w:val="231F20"/>
          <w:sz w:val="14"/>
          <w:rFonts w:hint="eastAsia" w:eastAsia="宋体"/>
        </w:rPr>
        <w:t xml:space="preserve">A. E.，麦克道尔，C.P.，和伍拉德，哥伦比亚特区(2002)。的比较</w:t>
      </w:r>
      <w:r>
        <w:rPr>
          <w:color w:val="231F20"/>
          <w:spacing w:val="-1"/>
          <w:sz w:val="14"/>
        </w:rPr>
        <w:t/>
      </w:r>
      <w:r>
        <w:rPr>
          <w:color w:val="231F20"/>
          <w:sz w:val="14"/>
        </w:rPr>
        <w:t/>
      </w:r>
    </w:p>
    <w:p>
      <w:pPr>
        <w:spacing w:after="0"/>
        <w:jc w:val="left"/>
        <w:rPr>
          <w:sz w:val="14"/>
        </w:rPr>
        <w:sectPr>
          <w:type w:val="continuous"/>
          <w:pgSz w:w="12060" w:h="14580"/>
          <w:pgMar w:top="300" w:right="1220" w:bottom="280" w:left="1020"/>
          <w:cols w:equalWidth="0" w:num="4">
            <w:col w:w="1987" w:space="40"/>
            <w:col w:w="734" w:space="39"/>
            <w:col w:w="760" w:space="383"/>
            <w:col w:w="5877"/>
          </w:cols>
        </w:sectPr>
      </w:pPr>
    </w:p>
    <w:p>
      <w:pPr>
        <w:tabs>
          <w:tab w:val="left" w:leader="none" w:pos="3157"/>
          <w:tab w:val="left" w:leader="none" w:pos="3967"/>
          <w:tab w:val="left" w:leader="none" w:pos="4752"/>
        </w:tabs>
        <w:spacing w:before="53"/>
        <w:ind w:left="2490" w:right="0" w:firstLine="0"/>
        <w:jc w:val="left"/>
        <w:rPr>
          <w:sz w:val="16"/>
          <w:rFonts w:ascii="Gill Sans MT"/>
          <w:w w:val="105"/>
        </w:rPr>
      </w:pPr>
      <w:r>
        <w:rPr>
          <w:rFonts w:hint="eastAsia" w:eastAsia="宋体"/>
          <w:color w:val="231F20"/>
          <w:sz w:val="16"/>
        </w:rPr>
        <w:t>C</w:t>
        <w:tab/>
        <w:t xml:space="preserve">反馈电压</w:t>
        <w:tab/>
        <w:t xml:space="preserve">副主席</w:t>
        <w:tab/>
      </w:r>
      <w:r>
        <w:rPr>
          <w:color w:val="231F20"/>
          <w:spacing w:val="-3"/>
          <w:sz w:val="16"/>
          <w:rFonts w:hint="eastAsia" w:eastAsia="宋体"/>
        </w:rPr>
        <w:t xml:space="preserve">维多利亚女王。</w:t>
      </w:r>
    </w:p>
    <w:p>
      <w:pPr>
        <w:spacing w:before="118"/>
        <w:ind w:left="2454" w:right="0" w:firstLine="0"/>
        <w:jc w:val="center"/>
        <w:rPr>
          <w:b/>
          <w:sz w:val="16"/>
          <w:rFonts w:ascii="Gill Sans MT"/>
          <w:w w:val="95"/>
        </w:rPr>
      </w:pPr>
      <w:r>
        <w:rPr>
          <w:b/>
          <w:color w:val="231F20"/>
          <w:sz w:val="16"/>
        </w:rPr>
        <w:t/>
      </w:r>
      <w:r>
        <w:rPr>
          <w:rFonts w:ascii="Gill Sans MT"/>
          <w:b/>
          <w:color w:val="231F20"/>
          <w:spacing w:val="6"/>
          <w:w w:val="95"/>
          <w:sz w:val="16"/>
        </w:rPr>
        <w:t/>
      </w:r>
      <w:r>
        <w:rPr>
          <w:b/>
          <w:color w:val="231F20"/>
          <w:sz w:val="16"/>
          <w:rFonts w:hint="eastAsia" w:eastAsia="宋体"/>
        </w:rPr>
        <w:t xml:space="preserve">练习可变性条件</w:t>
      </w:r>
      <w:r>
        <w:rPr>
          <w:rFonts w:ascii="Gill Sans MT"/>
          <w:b/>
          <w:color w:val="231F20"/>
          <w:spacing w:val="6"/>
          <w:w w:val="95"/>
          <w:sz w:val="16"/>
        </w:rPr>
        <w:t/>
      </w:r>
      <w:r>
        <w:rPr>
          <w:b/>
          <w:color w:val="231F20"/>
          <w:sz w:val="16"/>
        </w:rPr>
        <w:t/>
      </w:r>
    </w:p>
    <w:p>
      <w:pPr>
        <w:spacing w:before="6"/>
        <w:ind w:left="582" w:right="0" w:firstLine="0"/>
        <w:jc w:val="left"/>
        <w:rPr>
          <w:sz w:val="14"/>
        </w:rPr>
      </w:pPr>
      <w:r>
        <w:rPr/>
        <w:br w:type="column"/>
      </w:r>
      <w:r>
        <w:rPr>
          <w:color w:val="231F20"/>
          <w:sz w:val="14"/>
          <w:rFonts w:hint="eastAsia" w:eastAsia="宋体"/>
        </w:rPr>
        <w:t xml:space="preserve">罚球投篮的练习条件不断变化。</w:t>
      </w:r>
    </w:p>
    <w:p>
      <w:pPr>
        <w:spacing w:before="39"/>
        <w:ind w:left="582" w:right="0" w:firstLine="0"/>
        <w:jc w:val="left"/>
        <w:rPr>
          <w:sz w:val="14"/>
        </w:rPr>
      </w:pPr>
      <w:r>
        <w:rPr>
          <w:i/>
          <w:color w:val="231F20"/>
          <w:sz w:val="14"/>
          <w:rFonts w:hint="eastAsia" w:eastAsia="宋体"/>
        </w:rPr>
        <w:t xml:space="preserve">知觉和运动技能，94，1113–1123。</w:t>
      </w:r>
      <w:r>
        <w:rPr>
          <w:i/>
          <w:color w:val="231F20"/>
          <w:spacing w:val="-1"/>
          <w:sz w:val="14"/>
        </w:rPr>
        <w:t/>
      </w:r>
      <w:r>
        <w:rPr>
          <w:color w:val="231F20"/>
          <w:sz w:val="14"/>
        </w:rPr>
        <w:t/>
      </w:r>
    </w:p>
    <w:p>
      <w:pPr>
        <w:spacing w:after="0"/>
        <w:jc w:val="left"/>
        <w:rPr>
          <w:sz w:val="14"/>
        </w:rPr>
        <w:sectPr>
          <w:type w:val="continuous"/>
          <w:pgSz w:w="12060" w:h="14580"/>
          <w:pgMar w:top="300" w:right="1220" w:bottom="280" w:left="1020"/>
          <w:cols w:equalWidth="0" w:num="2">
            <w:col w:w="4957" w:space="40"/>
            <w:col w:w="4823"/>
          </w:cols>
        </w:sectPr>
      </w:pPr>
    </w:p>
    <w:p>
      <w:pPr>
        <w:pStyle w:val="BodyText"/>
      </w:pPr>
    </w:p>
    <w:p>
      <w:pPr>
        <w:pStyle w:val="BodyText"/>
      </w:pPr>
    </w:p>
    <w:p>
      <w:pPr>
        <w:pStyle w:val="BodyText"/>
      </w:pPr>
    </w:p>
    <w:p>
      <w:pPr>
        <w:spacing w:after="0"/>
        <w:sectPr>
          <w:type w:val="continuous"/>
          <w:pgSz w:w="12060" w:h="14580"/>
          <w:pgMar w:top="300" w:right="1220" w:bottom="280" w:left="1020"/>
        </w:sectPr>
      </w:pPr>
    </w:p>
    <w:p>
      <w:pPr>
        <w:spacing w:before="231" w:line="249" w:lineRule="auto"/>
        <w:ind w:left="1140" w:right="0" w:firstLine="0"/>
        <w:jc w:val="both"/>
        <w:rPr>
          <w:sz w:val="20"/>
        </w:rPr>
      </w:pPr>
      <w:r>
        <w:rPr/>
        <w:drawing>
          <wp:anchor distT="0" distB="0" distL="0" distR="0" simplePos="0" relativeHeight="1573529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23" name="image1.png"/>
            <wp:cNvGraphicFramePr>
              <a:graphicFrameLocks noChangeAspect="1"/>
            </wp:cNvGraphicFramePr>
            <a:graphic>
              <a:graphicData uri="http://schemas.openxmlformats.org/drawingml/2006/picture">
                <pic:pic>
                  <pic:nvPicPr>
                    <pic:cNvPr id="2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580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3"/>
          <w:sz w:val="20"/>
        </w:rPr>
        <w:t/>
      </w:r>
      <w:r>
        <w:rPr>
          <w:color w:val="231F20"/>
          <w:spacing w:val="-13"/>
          <w:sz w:val="20"/>
        </w:rPr>
        <w:t/>
      </w:r>
      <w:r>
        <w:rPr>
          <w:color w:val="231F20"/>
          <w:spacing w:val="-3"/>
          <w:sz w:val="20"/>
        </w:rPr>
        <w:t/>
      </w:r>
      <w:r>
        <w:rPr>
          <w:color w:val="231F20"/>
          <w:spacing w:val="-13"/>
          <w:sz w:val="20"/>
        </w:rPr>
        <w:t/>
      </w:r>
      <w:r>
        <w:rPr>
          <w:color w:val="231F20"/>
          <w:spacing w:val="-3"/>
          <w:sz w:val="20"/>
        </w:rPr>
        <w:t/>
      </w:r>
      <w:r>
        <w:rPr>
          <w:color w:val="231F20"/>
          <w:spacing w:val="-12"/>
          <w:sz w:val="20"/>
        </w:rPr>
        <w:t/>
      </w:r>
      <w:r>
        <w:rPr>
          <w:color w:val="231F20"/>
          <w:spacing w:val="-3"/>
          <w:sz w:val="20"/>
        </w:rPr>
        <w:t/>
      </w:r>
      <w:r>
        <w:rPr>
          <w:color w:val="231F20"/>
          <w:spacing w:val="-13"/>
          <w:sz w:val="20"/>
        </w:rPr>
        <w:t/>
      </w:r>
      <w:r>
        <w:rPr>
          <w:color w:val="231F20"/>
          <w:spacing w:val="-3"/>
          <w:sz w:val="20"/>
        </w:rPr>
        <w:t/>
      </w:r>
      <w:r>
        <w:rPr>
          <w:color w:val="231F20"/>
          <w:spacing w:val="-12"/>
          <w:sz w:val="20"/>
        </w:rPr>
        <w:t/>
      </w:r>
      <w:r>
        <w:rPr>
          <w:color w:val="231F20"/>
          <w:spacing w:val="-2"/>
          <w:sz w:val="20"/>
        </w:rPr>
        <w:t/>
      </w:r>
      <w:r>
        <w:rPr>
          <w:color w:val="231F20"/>
          <w:spacing w:val="-13"/>
          <w:sz w:val="20"/>
        </w:rPr>
        <w:t/>
      </w:r>
      <w:r>
        <w:rPr>
          <w:color w:val="231F20"/>
          <w:spacing w:val="-2"/>
          <w:sz w:val="20"/>
        </w:rPr>
        <w:t/>
      </w:r>
      <w:r>
        <w:rPr>
          <w:color w:val="231F20"/>
          <w:spacing w:val="-13"/>
          <w:sz w:val="20"/>
        </w:rPr>
        <w:t/>
      </w:r>
      <w:r>
        <w:rPr>
          <w:color w:val="231F20"/>
          <w:spacing w:val="-2"/>
          <w:sz w:val="20"/>
        </w:rPr>
        <w:t/>
      </w:r>
      <w:r>
        <w:rPr>
          <w:color w:val="231F20"/>
          <w:spacing w:val="-12"/>
          <w:sz w:val="20"/>
        </w:rPr>
        <w:t/>
      </w:r>
      <w:r>
        <w:rPr>
          <w:color w:val="231F20"/>
          <w:spacing w:val="-2"/>
          <w:sz w:val="20"/>
        </w:rPr>
        <w:t/>
      </w:r>
      <w:r>
        <w:rPr>
          <w:color w:val="231F20"/>
          <w:spacing w:val="-48"/>
          <w:sz w:val="20"/>
        </w:rPr>
        <w:t/>
      </w:r>
      <w:r>
        <w:rPr>
          <w:color w:val="231F20"/>
          <w:sz w:val="20"/>
        </w:rPr>
        <w:t/>
      </w:r>
      <w:r>
        <w:rPr>
          <w:color w:val="231F20"/>
          <w:spacing w:val="-2"/>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2"/>
          <w:sz w:val="20"/>
        </w:rPr>
        <w:t/>
      </w:r>
      <w:r>
        <w:rPr>
          <w:i/>
          <w:color w:val="231F20"/>
          <w:sz w:val="20"/>
        </w:rPr>
        <w:t/>
      </w:r>
      <w:r>
        <w:rPr>
          <w:i/>
          <w:color w:val="231F20"/>
          <w:spacing w:val="-48"/>
          <w:sz w:val="20"/>
        </w:rPr>
        <w:t/>
      </w:r>
      <w:r>
        <w:rPr>
          <w:i/>
          <w:color w:val="231F20"/>
          <w:sz w:val="20"/>
          <w:rFonts w:hint="eastAsia" w:eastAsia="宋体"/>
        </w:rPr>
        <w:t xml:space="preserve">学习者将会执行某项技能的未来情况。</w:t>
      </w:r>
      <w:r>
        <w:rPr>
          <w:i/>
          <w:color w:val="231F20"/>
          <w:sz w:val="20"/>
          <w:rFonts w:hint="eastAsia" w:eastAsia="宋体"/>
        </w:rPr>
        <w:t xml:space="preserve">这里特别相关的是他或她将在其中执行技能的物理环境的特征，以及</w:t>
      </w:r>
      <w:r>
        <w:rPr>
          <w:i/>
          <w:color w:val="231F20"/>
          <w:sz w:val="20"/>
          <w:rFonts w:hint="eastAsia" w:eastAsia="宋体"/>
        </w:rPr>
        <w:t/>
      </w:r>
      <w:r>
        <w:rPr>
          <w:color w:val="231F20"/>
          <w:sz w:val="20"/>
        </w:rPr>
        <w:t/>
      </w:r>
      <w:r>
        <w:rPr>
          <w:color w:val="231F20"/>
          <w:spacing w:val="1"/>
          <w:sz w:val="20"/>
        </w:rPr>
        <w:t/>
      </w:r>
      <w:r>
        <w:rPr>
          <w:color w:val="231F20"/>
          <w:spacing w:val="-3"/>
          <w:sz w:val="20"/>
        </w:rPr>
        <w:t/>
      </w:r>
      <w:r>
        <w:rPr>
          <w:color w:val="231F20"/>
          <w:spacing w:val="-14"/>
          <w:sz w:val="20"/>
        </w:rPr>
        <w:t/>
      </w:r>
      <w:r>
        <w:rPr>
          <w:color w:val="231F20"/>
          <w:spacing w:val="-3"/>
          <w:sz w:val="20"/>
        </w:rPr>
        <w:t/>
      </w:r>
      <w:r>
        <w:rPr>
          <w:color w:val="231F20"/>
          <w:spacing w:val="-14"/>
          <w:sz w:val="20"/>
        </w:rPr>
        <w:t/>
      </w:r>
      <w:r>
        <w:rPr>
          <w:color w:val="231F20"/>
          <w:spacing w:val="-3"/>
          <w:sz w:val="20"/>
        </w:rPr>
        <w:t/>
      </w:r>
      <w:r>
        <w:rPr>
          <w:color w:val="231F20"/>
          <w:spacing w:val="-14"/>
          <w:sz w:val="20"/>
        </w:rPr>
        <w:t/>
      </w:r>
      <w:r>
        <w:rPr>
          <w:color w:val="231F20"/>
          <w:spacing w:val="-3"/>
          <w:sz w:val="20"/>
        </w:rPr>
        <w:t/>
      </w:r>
      <w:r>
        <w:rPr>
          <w:color w:val="231F20"/>
          <w:spacing w:val="-14"/>
          <w:sz w:val="20"/>
        </w:rPr>
        <w:t/>
      </w:r>
      <w:r>
        <w:rPr>
          <w:color w:val="231F20"/>
          <w:spacing w:val="-3"/>
          <w:sz w:val="20"/>
        </w:rPr>
        <w:t/>
      </w:r>
      <w:r>
        <w:rPr>
          <w:color w:val="231F20"/>
          <w:spacing w:val="-14"/>
          <w:sz w:val="20"/>
        </w:rPr>
        <w:t/>
      </w:r>
      <w:r>
        <w:rPr>
          <w:color w:val="231F20"/>
          <w:spacing w:val="-3"/>
          <w:sz w:val="20"/>
        </w:rPr>
        <w:t/>
      </w:r>
      <w:r>
        <w:rPr>
          <w:color w:val="231F20"/>
          <w:spacing w:val="-14"/>
          <w:sz w:val="20"/>
        </w:rPr>
        <w:t/>
      </w:r>
      <w:r>
        <w:rPr>
          <w:i/>
          <w:color w:val="231F20"/>
          <w:spacing w:val="-2"/>
          <w:sz w:val="20"/>
        </w:rPr>
        <w:t/>
      </w:r>
      <w:r>
        <w:rPr>
          <w:i/>
          <w:color w:val="231F20"/>
          <w:spacing w:val="-14"/>
          <w:sz w:val="20"/>
        </w:rPr>
        <w:t/>
      </w:r>
      <w:r>
        <w:rPr>
          <w:i/>
          <w:color w:val="231F20"/>
          <w:spacing w:val="-2"/>
          <w:sz w:val="20"/>
        </w:rPr>
        <w:t/>
      </w:r>
      <w:r>
        <w:rPr>
          <w:i/>
          <w:color w:val="231F20"/>
          <w:spacing w:val="-14"/>
          <w:sz w:val="20"/>
        </w:rPr>
        <w:t/>
      </w:r>
      <w:r>
        <w:rPr>
          <w:color w:val="231F20"/>
          <w:spacing w:val="-2"/>
          <w:sz w:val="20"/>
        </w:rPr>
        <w:t/>
      </w:r>
    </w:p>
    <w:p>
      <w:pPr>
        <w:pStyle w:val="BodyText"/>
        <w:spacing w:before="231" w:line="249" w:lineRule="auto"/>
        <w:ind w:left="319" w:right="159"/>
        <w:jc w:val="both"/>
        <w:rPr/>
      </w:pPr>
      <w:r>
        <w:rPr/>
        <w:br w:type="column"/>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rFonts w:hint="eastAsia" w:eastAsia="宋体"/>
        </w:rPr>
        <w:t xml:space="preserve">性能情况需要。如果你再次把这种情况看作是学习情况的转移，那么你就会看到使用测试条件来确定什么样的练习环境的价值</w:t>
      </w:r>
      <w:r>
        <w:rPr>
          <w:color w:val="231F20"/>
          <w:spacing w:val="1"/>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5"/>
        </w:rPr>
        <w:t/>
      </w:r>
      <w:r>
        <w:rPr>
          <w:color w:val="231F20"/>
        </w:rPr>
        <w:t/>
      </w:r>
      <w:r>
        <w:rPr>
          <w:color w:val="231F20"/>
          <w:spacing w:val="24"/>
        </w:rPr>
        <w:t/>
      </w:r>
      <w:r>
        <w:rPr>
          <w:color w:val="231F20"/>
        </w:rPr>
        <w:t/>
      </w:r>
    </w:p>
    <w:p>
      <w:pPr>
        <w:spacing w:after="0" w:line="249" w:lineRule="auto"/>
        <w:jc w:val="both"/>
        <w:sectPr>
          <w:type w:val="continuous"/>
          <w:pgSz w:w="12060" w:h="14580"/>
          <w:pgMar w:top="300" w:right="1220" w:bottom="280" w:left="1020"/>
          <w:cols w:equalWidth="0" w:num="2">
            <w:col w:w="5221" w:space="40"/>
            <w:col w:w="4559"/>
          </w:cols>
        </w:sectPr>
      </w:pPr>
    </w:p>
    <w:p>
      <w:pPr>
        <w:pStyle w:val="BodyText"/>
      </w:pPr>
    </w:p>
    <w:p>
      <w:pPr>
        <w:pStyle w:val="BodyText"/>
      </w:pPr>
    </w:p>
    <w:p>
      <w:pPr>
        <w:pStyle w:val="BodyText"/>
        <w:spacing w:before="6"/>
        <w:rPr>
          <w:sz w:val="19"/>
        </w:rPr>
      </w:pPr>
    </w:p>
    <w:p>
      <w:pPr>
        <w:tabs>
          <w:tab w:val="left" w:leader="none" w:pos="1079"/>
        </w:tabs>
        <w:spacing w:before="0"/>
        <w:ind w:left="360" w:right="0" w:firstLine="0"/>
        <w:jc w:val="left"/>
        <w:rPr>
          <w:sz w:val="18"/>
        </w:rPr>
      </w:pPr>
      <w:r>
        <w:rPr/>
        <w:pict>
          <v:group style="position:absolute;margin-left:66.099998pt;margin-top:11.652344pt;width:207pt;height:90pt;mso-position-horizontal-relative:page;mso-position-vertical-relative:paragraph;z-index:-15720448;mso-wrap-distance-left:0;mso-wrap-distance-right:0" coordsize="4140,1800" coordorigin="1322,233">
            <v:rect style="position:absolute;left:1387;top:674;width:4070;height:1354" filled="false" stroked="true" strokecolor="#231f20" strokeweight=".5pt">
              <v:stroke dashstyle="solid"/>
            </v:rect>
            <v:shape style="position:absolute;left:1322;top:233;width:660;height:660" stroked="false" type="#_x0000_t75">
              <v:imagedata o:title="" r:id="rId11"/>
            </v:shape>
            <v:shape style="position:absolute;left:1322;top:233;width:4140;height:1800" filled="false" stroked="false" type="#_x0000_t202">
              <v:textbox inset="0,0,0,0">
                <w:txbxContent>
                  <w:p>
                    <w:pPr>
                      <w:spacing w:before="0" w:line="240" w:lineRule="auto"/>
                      <w:rPr>
                        <w:sz w:val="24"/>
                      </w:rPr>
                    </w:pPr>
                  </w:p>
                  <w:p>
                    <w:pPr>
                      <w:spacing w:before="0" w:line="240" w:lineRule="auto"/>
                      <w:rPr>
                        <w:sz w:val="24"/>
                      </w:rPr>
                    </w:pPr>
                  </w:p>
                  <w:p>
                    <w:pPr>
                      <w:spacing w:before="9" w:line="240" w:lineRule="auto"/>
                      <w:rPr>
                        <w:sz w:val="21"/>
                      </w:rPr>
                    </w:pPr>
                  </w:p>
                  <w:p>
                    <w:pPr>
                      <w:spacing w:before="0" w:line="254" w:lineRule="auto"/>
                      <w:ind w:left="300" w:right="237" w:firstLine="0"/>
                      <w:jc w:val="both"/>
                      <w:rPr>
                        <w:sz w:val="18"/>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4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2"/>
                        <w:sz w:val="18"/>
                      </w:rPr>
                      <w:t/>
                    </w:r>
                    <w:r>
                      <w:rPr>
                        <w:color w:val="231F20"/>
                        <w:sz w:val="18"/>
                        <w:rFonts w:hint="eastAsia" w:eastAsia="宋体"/>
                      </w:rPr>
                      <w:t xml:space="preserve">在线学习中心实验手册中的实验16为您提供了一个体验和比较恒定和可变练习对学习运动技能的影响的机会。</w:t>
                    </w:r>
                    <w:r>
                      <w:rPr>
                        <w:color w:val="231F20"/>
                        <w:spacing w:val="-42"/>
                        <w:sz w:val="18"/>
                      </w:rPr>
                      <w:t/>
                    </w:r>
                    <w:r>
                      <w:rPr>
                        <w:color w:val="231F20"/>
                        <w:sz w:val="18"/>
                      </w:rPr>
                      <w:t/>
                    </w:r>
                  </w:p>
                </w:txbxContent>
              </v:textbox>
              <w10:wrap type="none"/>
            </v:shape>
            <v:shape style="position:absolute;left:1972;top:524;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w10:wrap type="topAndBottom"/>
          </v:group>
        </w:pict>
      </w:r>
      <w:r>
        <w:rPr>
          <w:color w:val="231F20"/>
          <w:sz w:val="18"/>
        </w:rPr>
        <w:t>396</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3"/>
        <w:rPr>
          <w:sz w:val="29"/>
        </w:rPr>
      </w:pPr>
    </w:p>
    <w:p>
      <w:pPr>
        <w:spacing w:after="0"/>
        <w:rPr>
          <w:sz w:val="29"/>
        </w:rPr>
        <w:sectPr>
          <w:pgSz w:w="12060" w:h="14580"/>
          <w:pgMar w:top="720" w:right="1220" w:bottom="720" w:left="1020" w:header="0" w:footer="523"/>
        </w:sectPr>
      </w:pPr>
    </w:p>
    <w:p>
      <w:pPr>
        <w:pStyle w:val="BodyText"/>
        <w:spacing w:before="108" w:line="249" w:lineRule="auto"/>
        <w:ind w:left="361"/>
        <w:jc w:val="both"/>
        <w:rPr/>
      </w:pPr>
      <w:r>
        <w:rPr/>
        <w:drawing>
          <wp:anchor distT="0" distB="0" distL="0" distR="0" simplePos="0" relativeHeight="1573785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27" name="image1.png"/>
            <wp:cNvGraphicFramePr>
              <a:graphicFrameLocks noChangeAspect="1"/>
            </wp:cNvGraphicFramePr>
            <a:graphic>
              <a:graphicData uri="http://schemas.openxmlformats.org/drawingml/2006/picture">
                <pic:pic>
                  <pic:nvPicPr>
                    <pic:cNvPr id="2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836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Fonts w:hint="eastAsia" w:eastAsia="宋体"/>
        </w:rPr>
        <w:t xml:space="preserve">应该是。正如我们在第13章中所讨论的和在图13.1中所展示的，有效迁移是技能、语境和实践与测试情境的认知加工特征之间相似性的函数。在这两种情况下，这些特征之间的高度相似性增强了实践和测试之间的转换。</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p>
    <w:p>
      <w:pPr>
        <w:pStyle w:val="Heading2"/>
        <w:spacing w:before="166"/>
        <w:ind w:left="361"/>
      </w:pPr>
      <w:r>
        <w:rPr>
          <w:color w:val="231F20"/>
          <w:rFonts w:hint="eastAsia" w:eastAsia="宋体"/>
        </w:rPr>
        <w:t xml:space="preserve">不同的实践环境</w:t>
      </w:r>
    </w:p>
    <w:p>
      <w:pPr>
        <w:pStyle w:val="BodyText"/>
        <w:spacing w:before="10" w:line="249" w:lineRule="auto"/>
        <w:ind w:left="361"/>
        <w:jc w:val="both"/>
        <w:rPr/>
      </w:pP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2"/>
        </w:rPr>
        <w:t/>
      </w:r>
      <w:r>
        <w:rPr>
          <w:color w:val="231F20"/>
        </w:rPr>
        <w:t/>
      </w:r>
      <w:r>
        <w:rPr>
          <w:color w:val="231F20"/>
          <w:spacing w:val="-12"/>
        </w:rPr>
        <w:t/>
      </w:r>
      <w:r>
        <w:rPr>
          <w:color w:val="231F20"/>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rFonts w:hint="eastAsia" w:eastAsia="宋体"/>
        </w:rPr>
        <w:t xml:space="preserve">重要的是要记住，当人们形成技能时，他们是在具有可识别特征的环境中这样做的。正如我们在第一章中所讨论的和金泰尔(2000)所提出的，运动必须直接符合环境背景的特定特征(她称之为调节条件)，而其他特征(非调节条件)对运动特征没有影响或只有间接影响。</w:t>
      </w:r>
      <w:r>
        <w:rPr>
          <w:color w:val="231F20"/>
          <w:spacing w:val="1"/>
        </w:rPr>
        <w:t/>
      </w:r>
      <w:r>
        <w:rPr>
          <w:color w:val="231F20"/>
        </w:rPr>
        <w:t/>
      </w:r>
      <w:r>
        <w:rPr>
          <w:color w:val="231F20"/>
          <w:spacing w:val="47"/>
        </w:rPr>
        <w:t/>
      </w:r>
      <w:r>
        <w:rPr>
          <w:color w:val="231F20"/>
        </w:rPr>
        <w:t/>
      </w:r>
      <w:r>
        <w:rPr>
          <w:color w:val="231F20"/>
          <w:spacing w:val="48"/>
        </w:rPr>
        <w:t/>
      </w:r>
      <w:r>
        <w:rPr>
          <w:color w:val="231F20"/>
        </w:rPr>
        <w:t/>
      </w:r>
      <w:r>
        <w:rPr>
          <w:color w:val="231F20"/>
          <w:spacing w:val="48"/>
        </w:rPr>
        <w:t/>
      </w:r>
      <w:r>
        <w:rPr>
          <w:color w:val="231F20"/>
        </w:rPr>
        <w:t/>
      </w:r>
      <w:r>
        <w:rPr>
          <w:color w:val="231F20"/>
          <w:spacing w:val="48"/>
        </w:rPr>
        <w:t/>
      </w:r>
      <w:r>
        <w:rPr>
          <w:color w:val="231F20"/>
        </w:rPr>
        <w:t/>
      </w:r>
      <w:r>
        <w:rPr>
          <w:color w:val="231F20"/>
          <w:spacing w:val="48"/>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p>
    <w:p>
      <w:pPr>
        <w:pStyle w:val="BodyText"/>
        <w:spacing w:before="7" w:line="249" w:lineRule="auto"/>
        <w:ind w:left="361" w:firstLine="240"/>
        <w:jc w:val="both"/>
        <w:rPr/>
      </w:pPr>
      <w:r>
        <w:rPr>
          <w:color w:val="231F20"/>
        </w:rPr>
        <w:t/>
      </w:r>
      <w:r>
        <w:rPr>
          <w:i/>
          <w:color w:val="231F20"/>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例如，当你在混凝土人行道上行走时，与在冰上或沙滩上行走时，影响一个人行走行为的一些监管条件是不同的。</w:t>
      </w:r>
      <w:r>
        <w:rPr>
          <w:color w:val="231F20"/>
          <w:rFonts w:hint="eastAsia" w:eastAsia="宋体"/>
        </w:rPr>
        <w:t xml:space="preserve">此外，你在一条挤满人的繁忙的人行道上行走，与在一条没有人的人行道上行走是不同的。</w:t>
      </w:r>
      <w:r>
        <w:rPr>
          <w:color w:val="231F20"/>
          <w:rFonts w:hint="eastAsia" w:eastAsia="宋体"/>
        </w:rPr>
        <w:t xml:space="preserve">当此类监管条件因绩效环境的不同而不同时，实践条件应包括各种类似的条件。</w:t>
      </w:r>
      <w:r>
        <w:rPr>
          <w:color w:val="231F20"/>
          <w:rFonts w:hint="eastAsia" w:eastAsia="宋体"/>
        </w:rPr>
        <w:t/>
      </w:r>
      <w:r>
        <w:rPr>
          <w:color w:val="231F20"/>
          <w:spacing w:val="1"/>
        </w:rPr>
        <w:t/>
      </w:r>
      <w:r>
        <w:rPr>
          <w:color w:val="231F20"/>
        </w:rPr>
        <w:t/>
      </w:r>
    </w:p>
    <w:p>
      <w:pPr>
        <w:pStyle w:val="BodyText"/>
        <w:spacing w:before="9" w:line="249" w:lineRule="auto"/>
        <w:ind w:left="361" w:firstLine="240"/>
        <w:jc w:val="both"/>
        <w:rPr/>
      </w:pPr>
      <w:r>
        <w:rPr>
          <w:i/>
          <w:color w:val="231F20"/>
          <w:rFonts w:hint="eastAsia" w:eastAsia="宋体"/>
        </w:rPr>
        <w:t xml:space="preserve">行走的非调节条件包括行走路径周围的物理环境，如建筑物、树木和开放空间，以及环境中通常存在的声音。虽然这些特征并不直接影响动作，但我们从第10章对初始记忆的研究中知道，它们可以影响一个人在特定环境下完成动作的成功程度。同样，当非监管条件与一项绩效不同时</w:t>
      </w:r>
      <w:r>
        <w:rPr>
          <w:i/>
          <w:color w:val="231F20"/>
          <w:spacing w:val="1"/>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8"/>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5"/>
        </w:rPr>
        <w:t/>
      </w:r>
      <w:r>
        <w:rPr>
          <w:color w:val="231F20"/>
          <w:spacing w:val="-18"/>
        </w:rPr>
        <w:t/>
      </w:r>
      <w:r>
        <w:rPr>
          <w:color w:val="231F20"/>
          <w:spacing w:val="-5"/>
        </w:rPr>
        <w:t/>
      </w:r>
      <w:r>
        <w:rPr>
          <w:color w:val="231F20"/>
          <w:spacing w:val="-18"/>
        </w:rPr>
        <w:t/>
      </w:r>
      <w:r>
        <w:rPr>
          <w:color w:val="231F20"/>
          <w:spacing w:val="-5"/>
        </w:rPr>
        <w:t/>
      </w:r>
      <w:r>
        <w:rPr>
          <w:color w:val="231F20"/>
          <w:spacing w:val="-18"/>
        </w:rPr>
        <w:t/>
      </w:r>
      <w:r>
        <w:rPr>
          <w:color w:val="231F20"/>
          <w:spacing w:val="-4"/>
        </w:rPr>
        <w:t/>
      </w:r>
      <w:r>
        <w:rPr>
          <w:color w:val="231F20"/>
          <w:spacing w:val="-17"/>
        </w:rPr>
        <w:t/>
      </w:r>
      <w:r>
        <w:rPr>
          <w:color w:val="231F20"/>
          <w:spacing w:val="-4"/>
        </w:rPr>
        <w:t/>
      </w:r>
      <w:r>
        <w:rPr>
          <w:color w:val="231F20"/>
          <w:spacing w:val="-18"/>
        </w:rPr>
        <w:t/>
      </w:r>
      <w:r>
        <w:rPr>
          <w:color w:val="231F20"/>
          <w:spacing w:val="-4"/>
        </w:rPr>
        <w:t/>
      </w:r>
      <w:r>
        <w:rPr>
          <w:color w:val="231F20"/>
          <w:spacing w:val="-18"/>
        </w:rPr>
        <w:t/>
      </w:r>
      <w:r>
        <w:rPr>
          <w:color w:val="231F20"/>
          <w:spacing w:val="-4"/>
        </w:rPr>
        <w:t/>
      </w:r>
      <w:r>
        <w:rPr>
          <w:color w:val="231F20"/>
          <w:spacing w:val="-18"/>
        </w:rPr>
        <w:t/>
      </w:r>
      <w:r>
        <w:rPr>
          <w:color w:val="231F20"/>
          <w:spacing w:val="-4"/>
        </w:rPr>
        <w:t/>
      </w:r>
      <w:r>
        <w:rPr>
          <w:color w:val="231F20"/>
          <w:spacing w:val="-17"/>
        </w:rPr>
        <w:t/>
      </w:r>
      <w:r>
        <w:rPr>
          <w:color w:val="231F20"/>
          <w:spacing w:val="-4"/>
        </w:rPr>
        <w:t/>
      </w:r>
      <w:r>
        <w:rPr>
          <w:color w:val="231F20"/>
          <w:spacing w:val="-18"/>
        </w:rPr>
        <w:t/>
      </w:r>
      <w:r>
        <w:rPr>
          <w:color w:val="231F20"/>
          <w:spacing w:val="-4"/>
        </w:rPr>
        <w:t/>
      </w:r>
      <w:r>
        <w:rPr>
          <w:color w:val="231F20"/>
          <w:spacing w:val="-18"/>
        </w:rPr>
        <w:t/>
      </w:r>
      <w:r>
        <w:rPr>
          <w:color w:val="231F20"/>
          <w:spacing w:val="-4"/>
        </w:rPr>
        <w:t/>
      </w:r>
      <w:r>
        <w:rPr>
          <w:color w:val="231F20"/>
          <w:spacing w:val="-48"/>
        </w:rPr>
        <w:t/>
      </w:r>
      <w:r>
        <w:rPr>
          <w:color w:val="231F20"/>
          <w:spacing w:val="-5"/>
        </w:rPr>
        <w:t/>
      </w:r>
      <w:r>
        <w:rPr>
          <w:color w:val="231F20"/>
          <w:spacing w:val="-4"/>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spacing w:val="-5"/>
        </w:rPr>
        <w:t/>
      </w:r>
      <w:r>
        <w:rPr>
          <w:color w:val="231F20"/>
          <w:spacing w:val="-16"/>
        </w:rPr>
        <w:t/>
      </w:r>
      <w:r>
        <w:rPr>
          <w:color w:val="231F20"/>
          <w:spacing w:val="-5"/>
        </w:rPr>
        <w:t/>
      </w:r>
      <w:r>
        <w:rPr>
          <w:color w:val="231F20"/>
          <w:spacing w:val="-16"/>
        </w:rPr>
        <w:t/>
      </w:r>
      <w:r>
        <w:rPr>
          <w:color w:val="231F20"/>
          <w:spacing w:val="-4"/>
        </w:rPr>
        <w:t/>
      </w:r>
      <w:r>
        <w:rPr>
          <w:color w:val="231F20"/>
          <w:spacing w:val="-16"/>
        </w:rPr>
        <w:t/>
      </w:r>
      <w:r>
        <w:rPr>
          <w:color w:val="231F20"/>
          <w:spacing w:val="-4"/>
        </w:rPr>
        <w:t/>
      </w:r>
      <w:r>
        <w:rPr>
          <w:color w:val="231F20"/>
          <w:spacing w:val="-15"/>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5"/>
        </w:rPr>
        <w:t/>
      </w:r>
      <w:r>
        <w:rPr>
          <w:color w:val="231F20"/>
          <w:spacing w:val="-4"/>
        </w:rPr>
        <w:t/>
      </w:r>
      <w:r>
        <w:rPr>
          <w:color w:val="231F20"/>
          <w:spacing w:val="-16"/>
        </w:rPr>
        <w:t/>
      </w:r>
      <w:r>
        <w:rPr>
          <w:color w:val="231F20"/>
          <w:spacing w:val="-4"/>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5"/>
        </w:rPr>
        <w:t/>
      </w:r>
      <w:r>
        <w:rPr>
          <w:color w:val="231F20"/>
          <w:spacing w:val="-7"/>
        </w:rPr>
        <w:t/>
      </w:r>
      <w:r>
        <w:rPr>
          <w:color w:val="231F20"/>
          <w:spacing w:val="-5"/>
        </w:rPr>
        <w:t/>
      </w:r>
      <w:r>
        <w:rPr>
          <w:color w:val="231F20"/>
          <w:spacing w:val="-7"/>
        </w:rPr>
        <w:t/>
      </w:r>
      <w:r>
        <w:rPr>
          <w:color w:val="231F20"/>
          <w:spacing w:val="-4"/>
        </w:rPr>
        <w:t/>
      </w:r>
      <w:r>
        <w:rPr>
          <w:color w:val="231F20"/>
          <w:spacing w:val="-7"/>
        </w:rPr>
        <w:t/>
      </w:r>
      <w:r>
        <w:rPr>
          <w:color w:val="231F20"/>
          <w:spacing w:val="-4"/>
        </w:rPr>
        <w:t/>
      </w:r>
      <w:r>
        <w:rPr>
          <w:color w:val="231F20"/>
          <w:spacing w:val="-7"/>
        </w:rPr>
        <w:t/>
      </w:r>
      <w:r>
        <w:rPr>
          <w:color w:val="231F20"/>
          <w:spacing w:val="-4"/>
        </w:rPr>
        <w:t/>
      </w:r>
      <w:r>
        <w:rPr>
          <w:color w:val="231F20"/>
          <w:spacing w:val="-7"/>
        </w:rPr>
        <w:t/>
      </w:r>
      <w:r>
        <w:rPr>
          <w:color w:val="231F20"/>
          <w:spacing w:val="-4"/>
        </w:rPr>
        <w:t/>
      </w:r>
      <w:r>
        <w:rPr>
          <w:color w:val="231F20"/>
          <w:spacing w:val="-7"/>
        </w:rPr>
        <w:t/>
      </w:r>
      <w:r>
        <w:rPr>
          <w:color w:val="231F20"/>
          <w:spacing w:val="-4"/>
        </w:rPr>
        <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
        <w:rPr>
          <w:sz w:val="28"/>
        </w:rPr>
      </w:pPr>
    </w:p>
    <w:p>
      <w:pPr>
        <w:spacing w:before="0" w:line="261" w:lineRule="auto"/>
        <w:ind w:left="317" w:right="1165" w:firstLine="0"/>
        <w:jc w:val="left"/>
        <w:rPr>
          <w:sz w:val="16"/>
        </w:rPr>
      </w:pPr>
      <w:r>
        <w:rPr/>
        <w:drawing>
          <wp:anchor distT="0" distB="0" distL="0" distR="0" simplePos="0" relativeHeight="15737344" behindDoc="0" locked="0" layoutInCell="1" allowOverlap="1">
            <wp:simplePos x="0" y="0"/>
            <wp:positionH relativeFrom="page">
              <wp:posOffset>3695700</wp:posOffset>
            </wp:positionH>
            <wp:positionV relativeFrom="paragraph">
              <wp:posOffset>-3973630</wp:posOffset>
            </wp:positionV>
            <wp:extent cx="2591079" cy="3904481"/>
            <wp:effectExtent l="0" t="0" r="0" b="0"/>
            <wp:wrapNone/>
            <wp:docPr id="31" name="image4.png"/>
            <wp:cNvGraphicFramePr>
              <a:graphicFrameLocks noChangeAspect="1"/>
            </wp:cNvGraphicFramePr>
            <a:graphic>
              <a:graphicData uri="http://schemas.openxmlformats.org/drawingml/2006/picture">
                <pic:pic>
                  <pic:nvPicPr>
                    <pic:cNvPr id="32" name="image4.png"/>
                    <pic:cNvPicPr/>
                  </pic:nvPicPr>
                  <pic:blipFill>
                    <a:blip r:embed="rId12" cstate="print"/>
                    <a:stretch>
                      <a:fillRect/>
                    </a:stretch>
                  </pic:blipFill>
                  <pic:spPr>
                    <a:xfrm>
                      <a:off x="0" y="0"/>
                      <a:ext cx="2591079" cy="3904481"/>
                    </a:xfrm>
                    <a:prstGeom prst="rect">
                      <a:avLst/>
                    </a:prstGeom>
                  </pic:spPr>
                </pic:pic>
              </a:graphicData>
            </a:graphic>
          </wp:anchor>
        </w:drawing>
      </w:r>
      <w:r>
        <w:rPr>
          <w:color w:val="231F20"/>
          <w:sz w:val="16"/>
          <w:rFonts w:hint="eastAsia" w:eastAsia="宋体"/>
        </w:rPr>
        <w:t xml:space="preserve">通过在不同的攀岩壁上练习来改变调节条件将会提高攀岩者适应新环境的能力。</w:t>
      </w:r>
      <w:r>
        <w:rPr>
          <w:color w:val="231F20"/>
          <w:spacing w:val="-38"/>
          <w:sz w:val="16"/>
        </w:rPr>
        <w:t/>
      </w:r>
      <w:r>
        <w:rPr>
          <w:color w:val="231F20"/>
          <w:sz w:val="16"/>
        </w:rPr>
        <w:t/>
      </w:r>
      <w:r>
        <w:rPr>
          <w:color w:val="231F20"/>
          <w:spacing w:val="1"/>
          <w:sz w:val="16"/>
        </w:rPr>
        <w:t/>
      </w:r>
      <w:r>
        <w:rPr>
          <w:color w:val="231F20"/>
          <w:sz w:val="16"/>
        </w:rPr>
        <w:t/>
      </w:r>
    </w:p>
    <w:p>
      <w:pPr>
        <w:spacing w:before="77"/>
        <w:ind w:left="317" w:right="0" w:firstLine="0"/>
        <w:jc w:val="left"/>
        <w:rPr>
          <w:sz w:val="14"/>
        </w:rPr>
      </w:pPr>
      <w:r>
        <w:rPr>
          <w:color w:val="231F20"/>
          <w:sz w:val="14"/>
          <w:rFonts w:hint="eastAsia" w:eastAsia="宋体"/>
        </w:rPr>
        <w:t xml:space="preserve">Corbis/agefotostock</w:t>
      </w:r>
    </w:p>
    <w:p>
      <w:pPr>
        <w:pStyle w:val="BodyText"/>
      </w:pPr>
    </w:p>
    <w:p>
      <w:pPr>
        <w:pStyle w:val="BodyText"/>
        <w:spacing w:before="3"/>
        <w:rPr>
          <w:sz w:val="17"/>
        </w:rPr>
      </w:pPr>
    </w:p>
    <w:p>
      <w:pPr>
        <w:pStyle w:val="BodyText"/>
        <w:spacing w:line="249" w:lineRule="auto"/>
        <w:ind w:left="317" w:right="933"/>
        <w:rPr/>
      </w:pPr>
      <w:r>
        <w:rPr>
          <w:color w:val="231F20"/>
          <w:spacing w:val="-4"/>
          <w:rFonts w:hint="eastAsia" w:eastAsia="宋体"/>
        </w:rPr>
        <w:t xml:space="preserve">另一方面，实践条件应该提供体验这些特征的机会。</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47"/>
        </w:rPr>
        <w:t/>
      </w:r>
      <w:r>
        <w:rPr>
          <w:color w:val="231F20"/>
          <w:spacing w:val="-5"/>
        </w:rPr>
        <w:t/>
      </w:r>
      <w:r>
        <w:rPr>
          <w:color w:val="231F20"/>
          <w:spacing w:val="-10"/>
        </w:rPr>
        <w:t/>
      </w:r>
      <w:r>
        <w:rPr>
          <w:color w:val="231F20"/>
          <w:spacing w:val="-5"/>
        </w:rPr>
        <w:t/>
      </w:r>
      <w:r>
        <w:rPr>
          <w:color w:val="231F20"/>
          <w:spacing w:val="-10"/>
        </w:rPr>
        <w:t/>
      </w:r>
      <w:r>
        <w:rPr>
          <w:color w:val="231F20"/>
          <w:spacing w:val="-5"/>
        </w:rPr>
        <w:t/>
      </w:r>
      <w:r>
        <w:rPr>
          <w:color w:val="231F20"/>
          <w:spacing w:val="-10"/>
        </w:rPr>
        <w:t/>
      </w:r>
      <w:r>
        <w:rPr>
          <w:color w:val="231F20"/>
          <w:spacing w:val="-4"/>
        </w:rPr>
        <w:t/>
      </w:r>
      <w:r>
        <w:rPr>
          <w:color w:val="231F20"/>
          <w:spacing w:val="-10"/>
        </w:rPr>
        <w:t/>
      </w:r>
      <w:r>
        <w:rPr>
          <w:color w:val="231F20"/>
          <w:spacing w:val="-4"/>
        </w:rPr>
        <w:t/>
      </w:r>
    </w:p>
    <w:p>
      <w:pPr>
        <w:spacing w:before="142" w:line="249" w:lineRule="auto"/>
        <w:ind w:left="317" w:right="939" w:firstLine="0"/>
        <w:jc w:val="left"/>
        <w:rPr>
          <w:sz w:val="20"/>
        </w:rPr>
      </w:pPr>
      <w:r>
        <w:rPr>
          <w:b/>
          <w:color w:val="231F20"/>
          <w:sz w:val="20"/>
          <w:rFonts w:hint="eastAsia" w:eastAsia="宋体"/>
        </w:rPr>
        <w:t xml:space="preserve">封闭技能的不同练习条件正如我们在第1章中所讨论的，封闭技能可以细分为技能是否涉及序列间可变性，这涉及到在下一次试验中保持不变的监管条件(如篮球罚球)或变化的监管条件(如高尔夫球)。</w:t>
      </w:r>
      <w:r>
        <w:rPr>
          <w:b/>
          <w:color w:val="231F20"/>
          <w:sz w:val="20"/>
          <w:rFonts w:hint="eastAsia" w:eastAsia="宋体"/>
        </w:rPr>
        <w:t xml:space="preserve">决定在封闭技能的练习过程中改变什么的第一步是确定该技能是否涉及测试环境中调节条件的行业间可变性。</w:t>
      </w:r>
      <w:r>
        <w:rPr>
          <w:i/>
          <w:color w:val="231F20"/>
          <w:sz w:val="20"/>
          <w:rFonts w:hint="eastAsia" w:eastAsia="宋体"/>
        </w:rPr>
        <w:t xml:space="preserve">对于</w:t>
      </w:r>
      <w:r>
        <w:rPr>
          <w:i/>
          <w:color w:val="231F20"/>
          <w:sz w:val="20"/>
          <w:rFonts w:hint="eastAsia" w:eastAsia="宋体"/>
        </w:rPr>
        <w:t xml:space="preserve">不</w:t>
      </w:r>
      <w:r>
        <w:rPr>
          <w:b/>
          <w:color w:val="231F20"/>
          <w:sz w:val="20"/>
          <w:rFonts w:hint="eastAsia" w:eastAsia="宋体"/>
        </w:rPr>
        <w:t xml:space="preserve">涉及监管条件的行业间可变性的封闭</w:t>
      </w:r>
      <w:r>
        <w:rPr>
          <w:i/>
          <w:color w:val="231F20"/>
          <w:sz w:val="20"/>
          <w:rFonts w:hint="eastAsia" w:eastAsia="宋体"/>
        </w:rPr>
        <w:t xml:space="preserve">技能</w:t>
      </w:r>
      <w:r>
        <w:rPr>
          <w:b/>
          <w:color w:val="231F20"/>
          <w:sz w:val="20"/>
          <w:rFonts w:hint="eastAsia" w:eastAsia="宋体"/>
        </w:rPr>
        <w:t xml:space="preserve">，例如</w:t>
      </w:r>
      <w:r>
        <w:rPr>
          <w:b/>
          <w:color w:val="231F20"/>
          <w:sz w:val="20"/>
          <w:rFonts w:hint="eastAsia" w:eastAsia="宋体"/>
        </w:rPr>
        <w:t/>
      </w:r>
      <w:r>
        <w:rPr>
          <w:b/>
          <w:color w:val="231F20"/>
          <w:spacing w:val="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7"/>
          <w:sz w:val="20"/>
        </w:rPr>
        <w:t/>
      </w:r>
      <w:r>
        <w:rPr>
          <w:color w:val="231F20"/>
          <w:sz w:val="20"/>
        </w:rPr>
        <w:t/>
      </w:r>
      <w:r>
        <w:rPr>
          <w:color w:val="231F20"/>
          <w:spacing w:val="18"/>
          <w:sz w:val="20"/>
        </w:rPr>
        <w:t/>
      </w:r>
      <w:r>
        <w:rPr>
          <w:color w:val="231F20"/>
          <w:sz w:val="20"/>
        </w:rPr>
        <w:t/>
      </w:r>
      <w:r>
        <w:rPr>
          <w:color w:val="231F20"/>
          <w:spacing w:val="18"/>
          <w:sz w:val="20"/>
        </w:rPr>
        <w:t/>
      </w:r>
      <w:r>
        <w:rPr>
          <w:color w:val="231F20"/>
          <w:sz w:val="20"/>
        </w:rPr>
        <w:t/>
      </w:r>
      <w:r>
        <w:rPr>
          <w:color w:val="231F20"/>
          <w:spacing w:val="18"/>
          <w:sz w:val="20"/>
        </w:rPr>
        <w:t/>
      </w:r>
      <w:r>
        <w:rPr>
          <w:color w:val="231F20"/>
          <w:sz w:val="20"/>
        </w:rPr>
        <w:t/>
      </w:r>
      <w:r>
        <w:rPr>
          <w:color w:val="231F20"/>
          <w:spacing w:val="18"/>
          <w:sz w:val="20"/>
        </w:rPr>
        <w:t/>
      </w:r>
      <w:r>
        <w:rPr>
          <w:color w:val="231F20"/>
          <w:sz w:val="20"/>
        </w:rPr>
        <w:t/>
      </w:r>
      <w:r>
        <w:rPr>
          <w:color w:val="231F20"/>
          <w:spacing w:val="18"/>
          <w:sz w:val="20"/>
        </w:rPr>
        <w:t/>
      </w:r>
      <w:r>
        <w:rPr>
          <w:color w:val="231F20"/>
          <w:sz w:val="20"/>
        </w:rPr>
        <w:t/>
      </w:r>
      <w:r>
        <w:rPr>
          <w:color w:val="231F20"/>
          <w:spacing w:val="18"/>
          <w:sz w:val="20"/>
        </w:rPr>
        <w:t/>
      </w:r>
      <w:r>
        <w:rPr>
          <w:color w:val="231F20"/>
          <w:sz w:val="20"/>
        </w:rPr>
        <w:t/>
      </w:r>
      <w:r>
        <w:rPr>
          <w:color w:val="231F20"/>
          <w:spacing w:val="18"/>
          <w:sz w:val="20"/>
        </w:rPr>
        <w:t/>
      </w:r>
      <w:r>
        <w:rPr>
          <w:color w:val="231F20"/>
          <w:sz w:val="20"/>
        </w:rPr>
        <w:t/>
      </w:r>
      <w:r>
        <w:rPr>
          <w:color w:val="231F20"/>
          <w:spacing w:val="-47"/>
          <w:sz w:val="20"/>
        </w:rPr>
        <w:t/>
      </w:r>
      <w:r>
        <w:rPr>
          <w:color w:val="231F20"/>
          <w:spacing w:val="-1"/>
          <w:sz w:val="20"/>
        </w:rPr>
        <w:t/>
      </w:r>
      <w:r>
        <w:rPr>
          <w:color w:val="231F20"/>
          <w:spacing w:val="2"/>
          <w:sz w:val="20"/>
        </w:rPr>
        <w:t/>
      </w:r>
      <w:r>
        <w:rPr>
          <w:color w:val="231F20"/>
          <w:spacing w:val="-1"/>
          <w:sz w:val="20"/>
        </w:rPr>
        <w:t/>
      </w:r>
      <w:r>
        <w:rPr>
          <w:color w:val="231F20"/>
          <w:spacing w:val="3"/>
          <w:sz w:val="20"/>
        </w:rPr>
        <w:t/>
      </w:r>
      <w:r>
        <w:rPr>
          <w:color w:val="231F20"/>
          <w:spacing w:val="-1"/>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47"/>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4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4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47"/>
          <w:sz w:val="20"/>
        </w:rPr>
        <w:t/>
      </w:r>
      <w:r>
        <w:rPr>
          <w:color w:val="231F20"/>
          <w:spacing w:val="-4"/>
          <w:sz w:val="20"/>
        </w:rPr>
        <w:t/>
      </w:r>
      <w:r>
        <w:rPr>
          <w:color w:val="231F20"/>
          <w:spacing w:val="-15"/>
          <w:sz w:val="20"/>
        </w:rPr>
        <w:t/>
      </w:r>
      <w:r>
        <w:rPr>
          <w:color w:val="231F20"/>
          <w:spacing w:val="-4"/>
          <w:sz w:val="20"/>
        </w:rPr>
        <w:t/>
      </w:r>
      <w:r>
        <w:rPr>
          <w:color w:val="231F20"/>
          <w:spacing w:val="-15"/>
          <w:sz w:val="20"/>
        </w:rPr>
        <w:t/>
      </w:r>
      <w:r>
        <w:rPr>
          <w:color w:val="231F20"/>
          <w:spacing w:val="-3"/>
          <w:sz w:val="20"/>
        </w:rPr>
        <w:t/>
      </w:r>
      <w:r>
        <w:rPr>
          <w:color w:val="231F20"/>
          <w:spacing w:val="-14"/>
          <w:sz w:val="20"/>
        </w:rPr>
        <w:t/>
      </w:r>
      <w:r>
        <w:rPr>
          <w:color w:val="231F20"/>
          <w:spacing w:val="-3"/>
          <w:sz w:val="20"/>
        </w:rPr>
        <w:t/>
      </w:r>
      <w:r>
        <w:rPr>
          <w:color w:val="231F20"/>
          <w:spacing w:val="-15"/>
          <w:sz w:val="20"/>
        </w:rPr>
        <w:t/>
      </w:r>
      <w:r>
        <w:rPr>
          <w:color w:val="231F20"/>
          <w:spacing w:val="-3"/>
          <w:sz w:val="20"/>
        </w:rPr>
        <w:t/>
      </w:r>
      <w:r>
        <w:rPr>
          <w:color w:val="231F20"/>
          <w:spacing w:val="-14"/>
          <w:sz w:val="20"/>
        </w:rPr>
        <w:t/>
      </w:r>
      <w:r>
        <w:rPr>
          <w:color w:val="231F20"/>
          <w:spacing w:val="-3"/>
          <w:sz w:val="20"/>
        </w:rPr>
        <w:t/>
      </w:r>
      <w:r>
        <w:rPr>
          <w:color w:val="231F20"/>
          <w:spacing w:val="-15"/>
          <w:sz w:val="20"/>
        </w:rPr>
        <w:t/>
      </w:r>
      <w:r>
        <w:rPr>
          <w:color w:val="231F20"/>
          <w:spacing w:val="-3"/>
          <w:sz w:val="20"/>
        </w:rPr>
        <w:t/>
      </w:r>
      <w:r>
        <w:rPr>
          <w:color w:val="231F20"/>
          <w:spacing w:val="-15"/>
          <w:sz w:val="20"/>
        </w:rPr>
        <w:t/>
      </w:r>
      <w:r>
        <w:rPr>
          <w:color w:val="231F20"/>
          <w:spacing w:val="-3"/>
          <w:sz w:val="20"/>
        </w:rPr>
        <w:t/>
      </w:r>
      <w:r>
        <w:rPr>
          <w:color w:val="231F20"/>
          <w:spacing w:val="-14"/>
          <w:sz w:val="20"/>
        </w:rPr>
        <w:t/>
      </w:r>
      <w:r>
        <w:rPr>
          <w:color w:val="231F20"/>
          <w:spacing w:val="-3"/>
          <w:sz w:val="20"/>
        </w:rPr>
        <w:t/>
      </w:r>
      <w:r>
        <w:rPr>
          <w:color w:val="231F20"/>
          <w:spacing w:val="-15"/>
          <w:sz w:val="20"/>
        </w:rPr>
        <w:t/>
      </w:r>
      <w:r>
        <w:rPr>
          <w:color w:val="231F20"/>
          <w:spacing w:val="-3"/>
          <w:sz w:val="20"/>
        </w:rPr>
        <w:t/>
      </w:r>
      <w:r>
        <w:rPr>
          <w:color w:val="231F20"/>
          <w:spacing w:val="-14"/>
          <w:sz w:val="20"/>
        </w:rPr>
        <w:t/>
      </w:r>
      <w:r>
        <w:rPr>
          <w:color w:val="231F20"/>
          <w:spacing w:val="-3"/>
          <w:sz w:val="20"/>
        </w:rPr>
        <w:t/>
      </w:r>
      <w:r>
        <w:rPr>
          <w:color w:val="231F20"/>
          <w:spacing w:val="-47"/>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47"/>
          <w:sz w:val="20"/>
        </w:rPr>
        <w:t/>
      </w:r>
      <w:r>
        <w:rPr>
          <w:color w:val="231F20"/>
          <w:spacing w:val="-1"/>
          <w:sz w:val="20"/>
        </w:rPr>
        <w:t/>
      </w:r>
      <w:r>
        <w:rPr>
          <w:color w:val="231F20"/>
          <w:sz w:val="20"/>
        </w:rPr>
        <w:t/>
      </w:r>
      <w:r>
        <w:rPr>
          <w:color w:val="231F20"/>
          <w:spacing w:val="-47"/>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3"/>
          <w:sz w:val="20"/>
        </w:rPr>
        <w:t/>
      </w:r>
      <w:r>
        <w:rPr>
          <w:color w:val="231F20"/>
          <w:spacing w:val="-10"/>
          <w:sz w:val="20"/>
        </w:rPr>
        <w:t/>
      </w:r>
      <w:r>
        <w:rPr>
          <w:i/>
          <w:color w:val="231F20"/>
          <w:spacing w:val="-3"/>
          <w:sz w:val="20"/>
        </w:rPr>
        <w:t/>
      </w:r>
      <w:r>
        <w:rPr>
          <w:i/>
          <w:color w:val="231F20"/>
          <w:spacing w:val="-9"/>
          <w:sz w:val="20"/>
        </w:rPr>
        <w:t/>
      </w:r>
      <w:r>
        <w:rPr>
          <w:i/>
          <w:color w:val="231F20"/>
          <w:spacing w:val="-3"/>
          <w:sz w:val="20"/>
        </w:rPr>
        <w:t/>
      </w:r>
      <w:r>
        <w:rPr>
          <w:i/>
          <w:color w:val="231F20"/>
          <w:spacing w:val="-10"/>
          <w:sz w:val="20"/>
        </w:rPr>
        <w:t/>
      </w:r>
      <w:r>
        <w:rPr>
          <w:i/>
          <w:color w:val="231F20"/>
          <w:spacing w:val="-3"/>
          <w:sz w:val="20"/>
        </w:rPr>
        <w:t/>
      </w:r>
      <w:r>
        <w:rPr>
          <w:i/>
          <w:color w:val="231F20"/>
          <w:spacing w:val="-9"/>
          <w:sz w:val="20"/>
        </w:rPr>
        <w:t/>
      </w:r>
      <w:r>
        <w:rPr>
          <w:i/>
          <w:color w:val="231F20"/>
          <w:spacing w:val="-3"/>
          <w:sz w:val="20"/>
        </w:rPr>
        <w:t/>
      </w:r>
      <w:r>
        <w:rPr>
          <w:i/>
          <w:color w:val="231F20"/>
          <w:spacing w:val="-10"/>
          <w:sz w:val="20"/>
        </w:rPr>
        <w:t/>
      </w:r>
      <w:r>
        <w:rPr>
          <w:i/>
          <w:color w:val="231F20"/>
          <w:spacing w:val="-2"/>
          <w:sz w:val="20"/>
        </w:rPr>
        <w:t/>
      </w:r>
      <w:r>
        <w:rPr>
          <w:i/>
          <w:color w:val="231F20"/>
          <w:spacing w:val="-9"/>
          <w:sz w:val="20"/>
        </w:rPr>
        <w:t/>
      </w:r>
      <w:r>
        <w:rPr>
          <w:i/>
          <w:color w:val="231F20"/>
          <w:spacing w:val="-2"/>
          <w:sz w:val="20"/>
        </w:rPr>
        <w:t/>
      </w:r>
      <w:r>
        <w:rPr>
          <w:i/>
          <w:color w:val="231F20"/>
          <w:spacing w:val="-9"/>
          <w:sz w:val="20"/>
        </w:rPr>
        <w:t/>
      </w:r>
      <w:r>
        <w:rPr>
          <w:i/>
          <w:color w:val="231F20"/>
          <w:spacing w:val="-2"/>
          <w:sz w:val="20"/>
        </w:rPr>
        <w:t/>
      </w:r>
      <w:r>
        <w:rPr>
          <w:i/>
          <w:color w:val="231F20"/>
          <w:spacing w:val="-47"/>
          <w:sz w:val="20"/>
        </w:rPr>
        <w:t/>
      </w:r>
      <w:r>
        <w:rPr>
          <w:i/>
          <w:color w:val="231F20"/>
          <w:spacing w:val="-4"/>
          <w:sz w:val="20"/>
        </w:rPr>
        <w:t/>
      </w:r>
      <w:r>
        <w:rPr>
          <w:i/>
          <w:color w:val="231F20"/>
          <w:spacing w:val="-8"/>
          <w:sz w:val="20"/>
        </w:rPr>
        <w:t/>
      </w:r>
      <w:r>
        <w:rPr>
          <w:i/>
          <w:color w:val="231F20"/>
          <w:spacing w:val="-4"/>
          <w:sz w:val="20"/>
        </w:rPr>
        <w:t/>
      </w:r>
      <w:r>
        <w:rPr>
          <w:i/>
          <w:color w:val="231F20"/>
          <w:spacing w:val="-8"/>
          <w:sz w:val="20"/>
        </w:rPr>
        <w:t/>
      </w:r>
      <w:r>
        <w:rPr>
          <w:i/>
          <w:color w:val="231F20"/>
          <w:spacing w:val="-3"/>
          <w:sz w:val="20"/>
        </w:rPr>
        <w:t/>
      </w:r>
      <w:r>
        <w:rPr>
          <w:i/>
          <w:color w:val="231F20"/>
          <w:spacing w:val="-7"/>
          <w:sz w:val="20"/>
        </w:rPr>
        <w:t/>
      </w:r>
      <w:r>
        <w:rPr>
          <w:i/>
          <w:color w:val="231F20"/>
          <w:spacing w:val="-3"/>
          <w:sz w:val="20"/>
        </w:rPr>
        <w:t/>
      </w:r>
      <w:r>
        <w:rPr>
          <w:i/>
          <w:color w:val="231F20"/>
          <w:spacing w:val="-8"/>
          <w:sz w:val="20"/>
        </w:rPr>
        <w:t/>
      </w:r>
      <w:r>
        <w:rPr>
          <w:i/>
          <w:color w:val="231F20"/>
          <w:spacing w:val="-3"/>
          <w:sz w:val="20"/>
        </w:rPr>
        <w:t/>
      </w:r>
      <w:r>
        <w:rPr>
          <w:i/>
          <w:color w:val="231F20"/>
          <w:spacing w:val="-7"/>
          <w:sz w:val="20"/>
        </w:rPr>
        <w:t/>
      </w:r>
      <w:r>
        <w:rPr>
          <w:color w:val="231F20"/>
          <w:spacing w:val="-3"/>
          <w:sz w:val="20"/>
        </w:rPr>
        <w:t/>
      </w:r>
      <w:r>
        <w:rPr>
          <w:color w:val="231F20"/>
          <w:spacing w:val="-8"/>
          <w:sz w:val="20"/>
        </w:rPr>
        <w:t/>
      </w:r>
      <w:r>
        <w:rPr>
          <w:color w:val="231F20"/>
          <w:spacing w:val="-3"/>
          <w:sz w:val="20"/>
        </w:rPr>
        <w:t/>
      </w:r>
    </w:p>
    <w:p>
      <w:pPr>
        <w:spacing w:after="0" w:line="249" w:lineRule="auto"/>
        <w:jc w:val="left"/>
        <w:rPr>
          <w:sz w:val="20"/>
        </w:rPr>
        <w:sectPr>
          <w:type w:val="continuous"/>
          <w:pgSz w:w="12060" w:h="14580"/>
          <w:pgMar w:top="300" w:right="1220" w:bottom="280" w:left="1020"/>
          <w:cols w:equalWidth="0" w:num="2">
            <w:col w:w="4443" w:space="40"/>
            <w:col w:w="5337"/>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397</w:t>
      </w:r>
    </w:p>
    <w:p>
      <w:pPr>
        <w:pStyle w:val="BodyText"/>
        <w:spacing w:before="6"/>
        <w:rPr>
          <w:sz w:val="24"/>
        </w:rPr>
      </w:pPr>
      <w:r>
        <w:rPr/>
        <w:pict>
          <v:shape style="position:absolute;margin-left:108pt;margin-top:17.077831pt;width:426pt;height:.1pt;mso-position-horizontal-relative:page;mso-position-vertical-relative:paragraph;z-index:-15718400;mso-wrap-distance-left:0;mso-wrap-distance-right:0" coordsize="8520,0" coordorigin="2160,342" filled="false" stroked="true" strokecolor="#231f20" strokeweight="2pt" path="m2160,342l10680,342e">
            <v:path arrowok="t"/>
            <v:stroke dashstyle="solid"/>
            <w10:wrap type="topAndBottom"/>
          </v:shape>
        </w:pict>
      </w:r>
    </w:p>
    <w:p>
      <w:pPr>
        <w:spacing w:before="43"/>
        <w:ind w:left="1140" w:right="0" w:firstLine="0"/>
        <w:jc w:val="left"/>
        <w:rPr>
          <w:sz w:val="18"/>
        </w:rPr>
      </w:pPr>
      <w:r>
        <w:rPr>
          <w:b/>
          <w:color w:val="231F20"/>
          <w:sz w:val="18"/>
        </w:rPr>
        <w:t/>
      </w:r>
      <w:r>
        <w:rPr>
          <w:b/>
          <w:color w:val="231F20"/>
          <w:spacing w:val="-3"/>
          <w:sz w:val="18"/>
        </w:rPr>
        <w:t/>
      </w:r>
      <w:r>
        <w:rPr>
          <w:b/>
          <w:color w:val="231F20"/>
          <w:sz w:val="18"/>
        </w:rPr>
        <w:t/>
      </w:r>
      <w:r>
        <w:rPr>
          <w:b/>
          <w:color w:val="231F20"/>
          <w:spacing w:val="80"/>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Fonts w:hint="eastAsia" w:eastAsia="宋体"/>
        </w:rPr>
        <w:t xml:space="preserve">表16.1两种封闭技能的不同练习条件示例</w:t>
      </w:r>
      <w:r>
        <w:rPr>
          <w:color w:val="231F20"/>
          <w:sz w:val="18"/>
          <w:rFonts w:hint="eastAsia" w:eastAsia="宋体"/>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p>
    <w:p>
      <w:pPr>
        <w:tabs>
          <w:tab w:val="left" w:leader="none" w:pos="5482"/>
        </w:tabs>
        <w:spacing w:before="9" w:line="490" w:lineRule="exact"/>
        <w:ind w:left="1140" w:right="493" w:firstLine="0"/>
        <w:jc w:val="left"/>
        <w:rPr>
          <w:b/>
          <w:sz w:val="18"/>
        </w:rPr>
      </w:pPr>
      <w:r>
        <w:rPr/>
        <w:pict>
          <v:line style="position:absolute;mso-position-horizontal-relative:page;mso-position-vertical-relative:paragraph;z-index:-16543232" stroked="true" strokecolor="#231f20" strokeweight="1pt" from="108pt,7.55pt" to="534pt,7.55pt">
            <v:stroke dashstyle="solid"/>
            <w10:wrap type="none"/>
          </v:line>
        </w:pict>
      </w:r>
      <w:r>
        <w:rPr/>
        <w:pict>
          <v:line style="position:absolute;mso-position-horizontal-relative:page;mso-position-vertical-relative:paragraph;z-index:-16542720" stroked="true" strokecolor="#231f20" strokeweight=".5pt" from="325.235992pt,31.875pt" to="533.999992pt,31.875pt">
            <v:stroke dashstyle="solid"/>
            <w10:wrap type="none"/>
          </v:line>
        </w:pict>
      </w:r>
      <w:r>
        <w:rPr/>
        <w:pict>
          <v:line style="position:absolute;mso-position-horizontal-relative:page;mso-position-vertical-relative:paragraph;z-index:-16542208" stroked="true" strokecolor="#231f20" strokeweight=".5pt" from="108pt,31.898001pt" to="308.581pt,31.898001pt">
            <v:stroke dashstyle="solid"/>
            <w10:wrap type="none"/>
          </v:line>
        </w:pict>
      </w:r>
      <w:r>
        <w:rPr>
          <w:b/>
          <w:color w:val="231F20"/>
          <w:sz w:val="18"/>
        </w:rPr>
        <w:t/>
      </w:r>
      <w:r>
        <w:rPr>
          <w:b/>
          <w:color w:val="231F20"/>
          <w:spacing w:val="-3"/>
          <w:sz w:val="18"/>
        </w:rPr>
        <w:t/>
      </w:r>
      <w:r>
        <w:rPr>
          <w:b/>
          <w:color w:val="231F20"/>
          <w:sz w:val="18"/>
          <w:rFonts w:hint="eastAsia" w:eastAsia="宋体"/>
        </w:rPr>
        <w:t xml:space="preserve">监管条件的行业间可变性</w:t>
      </w:r>
      <w:r>
        <w:rPr>
          <w:b/>
          <w:color w:val="231F20"/>
          <w:spacing w:val="-2"/>
          <w:sz w:val="18"/>
        </w:rPr>
        <w:t/>
      </w:r>
      <w:r>
        <w:rPr>
          <w:b/>
          <w:color w:val="231F20"/>
          <w:sz w:val="18"/>
        </w:rPr>
        <w:t/>
      </w:r>
      <w:r>
        <w:rPr>
          <w:b/>
          <w:color w:val="231F20"/>
          <w:spacing w:val="-2"/>
          <w:sz w:val="18"/>
        </w:rPr>
        <w:t/>
      </w:r>
      <w:r>
        <w:rPr>
          <w:b/>
          <w:color w:val="231F20"/>
          <w:sz w:val="18"/>
        </w:rPr>
        <w:t/>
      </w:r>
      <w:r>
        <w:rPr>
          <w:b/>
          <w:color w:val="231F20"/>
          <w:spacing w:val="-2"/>
          <w:sz w:val="18"/>
        </w:rPr>
        <w:t/>
      </w:r>
      <w:r>
        <w:rPr>
          <w:b/>
          <w:color w:val="231F20"/>
          <w:sz w:val="18"/>
        </w:rPr>
        <w:t/>
        <w:tab/>
        <w:t/>
      </w:r>
      <w:r>
        <w:rPr>
          <w:b/>
          <w:color w:val="231F20"/>
          <w:spacing w:val="-6"/>
          <w:sz w:val="18"/>
        </w:rPr>
        <w:t/>
      </w:r>
      <w:r>
        <w:rPr>
          <w:b/>
          <w:color w:val="231F20"/>
          <w:sz w:val="18"/>
        </w:rPr>
        <w:t/>
      </w:r>
      <w:r>
        <w:rPr>
          <w:b/>
          <w:color w:val="231F20"/>
          <w:spacing w:val="-5"/>
          <w:sz w:val="18"/>
        </w:rPr>
        <w:t/>
      </w:r>
      <w:r>
        <w:rPr>
          <w:b/>
          <w:color w:val="231F20"/>
          <w:sz w:val="18"/>
        </w:rPr>
        <w:t/>
      </w:r>
      <w:r>
        <w:rPr>
          <w:b/>
          <w:color w:val="231F20"/>
          <w:spacing w:val="-6"/>
          <w:sz w:val="18"/>
        </w:rPr>
        <w:t/>
      </w:r>
      <w:r>
        <w:rPr>
          <w:b/>
          <w:color w:val="231F20"/>
          <w:sz w:val="18"/>
        </w:rPr>
        <w:t/>
      </w:r>
      <w:r>
        <w:rPr>
          <w:b/>
          <w:color w:val="231F20"/>
          <w:spacing w:val="-5"/>
          <w:sz w:val="18"/>
        </w:rPr>
        <w:t/>
      </w:r>
      <w:r>
        <w:rPr>
          <w:b/>
          <w:color w:val="231F20"/>
          <w:sz w:val="18"/>
        </w:rPr>
        <w:t/>
      </w:r>
      <w:r>
        <w:rPr>
          <w:b/>
          <w:color w:val="231F20"/>
          <w:spacing w:val="-6"/>
          <w:sz w:val="18"/>
        </w:rPr>
        <w:t/>
      </w:r>
      <w:r>
        <w:rPr>
          <w:b/>
          <w:color w:val="231F20"/>
          <w:sz w:val="18"/>
        </w:rPr>
        <w:t/>
      </w:r>
      <w:r>
        <w:rPr>
          <w:b/>
          <w:color w:val="231F20"/>
          <w:spacing w:val="-42"/>
          <w:sz w:val="18"/>
        </w:rPr>
        <w:t/>
      </w:r>
      <w:r>
        <w:rPr>
          <w:b/>
          <w:color w:val="231F20"/>
          <w:sz w:val="18"/>
        </w:rPr>
        <w:t/>
      </w:r>
      <w:r>
        <w:rPr>
          <w:b/>
          <w:color w:val="231F20"/>
          <w:spacing w:val="-1"/>
          <w:sz w:val="18"/>
        </w:rPr>
        <w:t/>
      </w:r>
      <w:r>
        <w:rPr>
          <w:rFonts w:hint="eastAsia" w:eastAsia="宋体"/>
          <w:b/>
          <w:color w:val="231F20"/>
          <w:sz w:val="18"/>
        </w:rPr>
        <w:t xml:space="preserve">使用7号铁杆打高尔夫球时，调节条件没有行业间差异</w:t>
        <w:tab/>
        <w:t xml:space="preserve">篮球罚球</w:t>
      </w:r>
    </w:p>
    <w:p>
      <w:pPr>
        <w:tabs>
          <w:tab w:val="left" w:leader="none" w:pos="5482"/>
        </w:tabs>
        <w:spacing w:before="0" w:line="161" w:lineRule="exact"/>
        <w:ind w:left="1140" w:right="0" w:firstLine="0"/>
        <w:jc w:val="left"/>
        <w:rPr>
          <w:sz w:val="18"/>
        </w:rPr>
      </w:pPr>
      <w:r>
        <w:rPr>
          <w:rFonts w:hint="eastAsia" w:eastAsia="宋体"/>
          <w:color w:val="231F20"/>
          <w:sz w:val="18"/>
        </w:rPr>
        <w:t xml:space="preserve">目标是成功地用</w:t>
        <w:tab/>
        <w:t xml:space="preserve">目标是在篮球比赛中成功罚球</w:t>
      </w:r>
    </w:p>
    <w:p>
      <w:pPr>
        <w:tabs>
          <w:tab w:val="left" w:leader="none" w:pos="5482"/>
        </w:tabs>
        <w:spacing w:before="13"/>
        <w:ind w:left="1140" w:right="0" w:firstLine="0"/>
        <w:jc w:val="left"/>
        <w:rPr>
          <w:sz w:val="18"/>
        </w:rPr>
      </w:pPr>
      <w:r>
        <w:rPr>
          <w:rFonts w:hint="eastAsia" w:eastAsia="宋体"/>
          <w:color w:val="231F20"/>
          <w:sz w:val="18"/>
        </w:rPr>
        <w:t xml:space="preserve">高尔夫比赛中的7号铁杆。</w:t>
        <w:tab/>
        <w:t xml:space="preserve">游戏。</w:t>
      </w:r>
    </w:p>
    <w:p>
      <w:pPr>
        <w:pStyle w:val="BodyText"/>
        <w:spacing w:before="3"/>
      </w:pPr>
    </w:p>
    <w:p>
      <w:pPr>
        <w:tabs>
          <w:tab w:val="left" w:leader="none" w:pos="5482"/>
        </w:tabs>
        <w:spacing w:before="0" w:line="254" w:lineRule="auto"/>
        <w:ind w:left="1230" w:right="275" w:hanging="90"/>
        <w:jc w:val="left"/>
        <w:rPr>
          <w:sz w:val="18"/>
        </w:rPr>
      </w:pPr>
      <w:r>
        <w:rPr>
          <w:rFonts w:hint="eastAsia" w:eastAsia="宋体"/>
          <w:b/>
          <w:color w:val="231F20"/>
          <w:sz w:val="18"/>
        </w:rPr>
        <w:t xml:space="preserve">保持不变的监管条件</w:t>
        <w:tab/>
        <w:t xml:space="preserve">比赛中保持恒定的规则条件</w:t>
      </w:r>
      <w:r>
        <w:rPr>
          <w:b/>
          <w:color w:val="231F20"/>
          <w:spacing w:val="-42"/>
          <w:sz w:val="18"/>
        </w:rPr>
        <w:t/>
      </w:r>
      <w:r>
        <w:rPr>
          <w:b/>
          <w:color w:val="231F20"/>
          <w:sz w:val="18"/>
        </w:rPr>
        <w:t/>
        <w:tab/>
      </w:r>
      <w:r>
        <w:rPr>
          <w:color w:val="231F20"/>
          <w:w w:val="110"/>
          <w:sz w:val="18"/>
        </w:rPr>
        <w:t/>
      </w:r>
      <w:r>
        <w:rPr>
          <w:color w:val="231F20"/>
          <w:spacing w:val="40"/>
          <w:w w:val="110"/>
          <w:sz w:val="18"/>
        </w:rPr>
        <w:t/>
      </w:r>
      <w:r>
        <w:rPr>
          <w:color w:val="231F20"/>
          <w:sz w:val="18"/>
          <w:rFonts w:hint="eastAsia" w:eastAsia="宋体"/>
        </w:rPr>
        <w:t xml:space="preserve">篮子高度</w:t>
      </w:r>
      <w:r>
        <w:rPr>
          <w:color w:val="231F20"/>
          <w:spacing w:val="1"/>
          <w:sz w:val="18"/>
        </w:rPr>
        <w:t/>
      </w:r>
      <w:r>
        <w:rPr>
          <w:color w:val="231F20"/>
          <w:sz w:val="18"/>
        </w:rPr>
        <w:t/>
      </w:r>
    </w:p>
    <w:p>
      <w:pPr>
        <w:pStyle w:val="ListParagraph"/>
        <w:numPr>
          <w:ilvl w:val="0"/>
          <w:numId w:val="3"/>
        </w:numPr>
        <w:tabs>
          <w:tab w:val="left" w:leader="none" w:pos="1293"/>
          <w:tab w:val="left" w:leader="none" w:pos="5482"/>
        </w:tabs>
        <w:spacing w:before="1" w:after="0" w:line="240" w:lineRule="auto"/>
        <w:ind w:left="1293" w:right="0" w:hanging="153"/>
        <w:jc w:val="left"/>
        <w:rPr>
          <w:sz w:val="18"/>
        </w:rPr>
      </w:pPr>
      <w:r>
        <w:rPr>
          <w:color w:val="231F20"/>
          <w:sz w:val="18"/>
          <w:rFonts w:hint="eastAsia" w:eastAsia="宋体"/>
        </w:rPr>
        <w:t xml:space="preserve">7-铁特性</w:t>
        <w:tab/>
        <w:t/>
      </w:r>
      <w:r>
        <w:rPr>
          <w:color w:val="231F20"/>
          <w:spacing w:val="6"/>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Fonts w:hint="eastAsia" w:eastAsia="宋体"/>
        </w:rPr>
        <w:t xml:space="preserve">篮筐与罚球线的距离</w:t>
      </w:r>
      <w:r>
        <w:rPr>
          <w:color w:val="231F20"/>
          <w:spacing w:val="3"/>
          <w:sz w:val="18"/>
        </w:rPr>
        <w:t/>
      </w:r>
      <w:r>
        <w:rPr>
          <w:color w:val="231F20"/>
          <w:sz w:val="18"/>
        </w:rPr>
        <w:t/>
      </w:r>
    </w:p>
    <w:p>
      <w:pPr>
        <w:pStyle w:val="ListParagraph"/>
        <w:numPr>
          <w:ilvl w:val="0"/>
          <w:numId w:val="3"/>
        </w:numPr>
        <w:tabs>
          <w:tab w:val="left" w:leader="none" w:pos="1293"/>
          <w:tab w:val="left" w:leader="none" w:pos="5482"/>
        </w:tabs>
        <w:spacing w:before="13" w:after="0" w:line="240" w:lineRule="auto"/>
        <w:ind w:left="1293" w:right="0" w:hanging="153"/>
        <w:jc w:val="left"/>
        <w:rPr>
          <w:sz w:val="18"/>
        </w:rPr>
      </w:pPr>
      <w:r>
        <w:rPr>
          <w:color w:val="231F20"/>
          <w:sz w:val="18"/>
          <w:rFonts w:hint="eastAsia" w:eastAsia="宋体"/>
        </w:rPr>
        <w:t xml:space="preserve">高尔夫球特征</w:t>
        <w:tab/>
        <w:t/>
      </w:r>
      <w:r>
        <w:rPr>
          <w:color w:val="231F20"/>
          <w:spacing w:val="9"/>
          <w:sz w:val="18"/>
        </w:rPr>
        <w:t/>
      </w:r>
      <w:r>
        <w:rPr>
          <w:color w:val="231F20"/>
          <w:sz w:val="18"/>
        </w:rPr>
        <w:t/>
      </w:r>
      <w:r>
        <w:rPr>
          <w:color w:val="231F20"/>
          <w:spacing w:val="4"/>
          <w:sz w:val="18"/>
        </w:rPr>
        <w:t/>
      </w:r>
      <w:r>
        <w:rPr>
          <w:color w:val="231F20"/>
          <w:sz w:val="18"/>
          <w:rFonts w:hint="eastAsia" w:eastAsia="宋体"/>
        </w:rPr>
        <w:t xml:space="preserve">篮球特征</w:t>
      </w:r>
    </w:p>
    <w:p>
      <w:pPr>
        <w:pStyle w:val="BodyText"/>
        <w:spacing w:before="3"/>
      </w:pPr>
    </w:p>
    <w:p>
      <w:pPr>
        <w:tabs>
          <w:tab w:val="left" w:leader="none" w:pos="5482"/>
        </w:tabs>
        <w:spacing w:before="0"/>
        <w:ind w:left="1140" w:right="0" w:firstLine="0"/>
        <w:jc w:val="left"/>
        <w:rPr>
          <w:b/>
          <w:sz w:val="18"/>
        </w:rPr>
      </w:pPr>
      <w:r>
        <w:rPr>
          <w:rFonts w:hint="eastAsia" w:eastAsia="宋体"/>
          <w:b/>
          <w:color w:val="231F20"/>
          <w:sz w:val="18"/>
        </w:rPr>
        <w:t xml:space="preserve">比赛中可能发生变化的监管条件</w:t>
        <w:tab/>
        <w:t xml:space="preserve">游戏中可以变化的非管制条件</w:t>
      </w:r>
    </w:p>
    <w:p>
      <w:pPr>
        <w:pStyle w:val="ListParagraph"/>
        <w:numPr>
          <w:ilvl w:val="0"/>
          <w:numId w:val="3"/>
        </w:numPr>
        <w:tabs>
          <w:tab w:val="left" w:leader="none" w:pos="1293"/>
          <w:tab w:val="left" w:leader="none" w:pos="5482"/>
        </w:tabs>
        <w:spacing w:before="13" w:after="0" w:line="240" w:lineRule="auto"/>
        <w:ind w:left="1293" w:right="0" w:hanging="153"/>
        <w:jc w:val="left"/>
        <w:rPr>
          <w:sz w:val="18"/>
        </w:rPr>
      </w:pPr>
      <w:r>
        <w:rPr>
          <w:color w:val="231F20"/>
          <w:sz w:val="18"/>
          <w:rFonts w:hint="eastAsia" w:eastAsia="宋体"/>
        </w:rPr>
        <w:t xml:space="preserve">球道宽度</w:t>
        <w:tab/>
        <w:t/>
      </w:r>
      <w:r>
        <w:rPr>
          <w:color w:val="231F20"/>
          <w:spacing w:val="5"/>
          <w:sz w:val="18"/>
        </w:rPr>
        <w:t/>
      </w:r>
      <w:r>
        <w:rPr>
          <w:color w:val="231F20"/>
          <w:sz w:val="18"/>
          <w:rFonts w:hint="eastAsia" w:eastAsia="宋体"/>
        </w:rPr>
        <w:t xml:space="preserve">罚球次数</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ListParagraph"/>
        <w:numPr>
          <w:ilvl w:val="0"/>
          <w:numId w:val="3"/>
        </w:numPr>
        <w:tabs>
          <w:tab w:val="left" w:leader="none" w:pos="1293"/>
          <w:tab w:val="left" w:leader="none" w:pos="5482"/>
        </w:tabs>
        <w:spacing w:before="13" w:after="0" w:line="240" w:lineRule="auto"/>
        <w:ind w:left="1293" w:right="0" w:hanging="153"/>
        <w:jc w:val="left"/>
        <w:rPr>
          <w:sz w:val="18"/>
        </w:rPr>
      </w:pPr>
      <w:r>
        <w:rPr>
          <w:color w:val="231F20"/>
          <w:sz w:val="18"/>
          <w:rFonts w:hint="eastAsia" w:eastAsia="宋体"/>
        </w:rPr>
        <w:t xml:space="preserve">所需射击距离</w:t>
        <w:tab/>
      </w:r>
      <w:r>
        <w:rPr>
          <w:color w:val="231F20"/>
          <w:w w:val="110"/>
          <w:sz w:val="18"/>
        </w:rPr>
        <w:t/>
      </w:r>
      <w:r>
        <w:rPr>
          <w:color w:val="231F20"/>
          <w:spacing w:val="43"/>
          <w:w w:val="110"/>
          <w:sz w:val="18"/>
        </w:rPr>
        <w:t/>
      </w:r>
      <w:r>
        <w:rPr>
          <w:color w:val="231F20"/>
          <w:sz w:val="18"/>
          <w:rFonts w:hint="eastAsia" w:eastAsia="宋体"/>
        </w:rPr>
        <w:t xml:space="preserve">罚球对比赛的重要性</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ListParagraph"/>
        <w:numPr>
          <w:ilvl w:val="0"/>
          <w:numId w:val="3"/>
        </w:numPr>
        <w:tabs>
          <w:tab w:val="left" w:leader="none" w:pos="1293"/>
          <w:tab w:val="left" w:leader="none" w:pos="5482"/>
        </w:tabs>
        <w:spacing w:before="13" w:after="0" w:line="240" w:lineRule="auto"/>
        <w:ind w:left="1293" w:right="0" w:hanging="153"/>
        <w:jc w:val="left"/>
        <w:rPr>
          <w:sz w:val="18"/>
        </w:rPr>
      </w:pPr>
      <w:r>
        <w:rPr>
          <w:color w:val="231F20"/>
          <w:sz w:val="18"/>
          <w:rFonts w:hint="eastAsia" w:eastAsia="宋体"/>
        </w:rPr>
        <w:t xml:space="preserve">球的位置</w:t>
        <w:tab/>
      </w:r>
      <w:r>
        <w:rPr>
          <w:color w:val="231F20"/>
          <w:w w:val="110"/>
          <w:sz w:val="18"/>
        </w:rPr>
        <w:t/>
      </w:r>
      <w:r>
        <w:rPr>
          <w:color w:val="231F20"/>
          <w:spacing w:val="27"/>
          <w:w w:val="110"/>
          <w:sz w:val="18"/>
        </w:rPr>
        <w:t/>
      </w:r>
      <w:r>
        <w:rPr>
          <w:color w:val="231F20"/>
          <w:sz w:val="18"/>
          <w:rFonts w:hint="eastAsia" w:eastAsia="宋体"/>
        </w:rPr>
        <w:t xml:space="preserve">人群噪声</w:t>
      </w:r>
      <w:r>
        <w:rPr>
          <w:color w:val="231F20"/>
          <w:spacing w:val="-9"/>
          <w:w w:val="105"/>
          <w:sz w:val="18"/>
        </w:rPr>
        <w:t/>
      </w:r>
      <w:r>
        <w:rPr>
          <w:color w:val="231F20"/>
          <w:sz w:val="18"/>
        </w:rPr>
        <w:t/>
      </w:r>
    </w:p>
    <w:p>
      <w:pPr>
        <w:pStyle w:val="ListParagraph"/>
        <w:numPr>
          <w:ilvl w:val="1"/>
          <w:numId w:val="3"/>
        </w:numPr>
        <w:tabs>
          <w:tab w:val="left" w:leader="none" w:pos="5636"/>
        </w:tabs>
        <w:spacing w:before="13" w:after="0" w:line="240" w:lineRule="auto"/>
        <w:ind w:left="5635" w:right="0" w:hanging="154"/>
        <w:jc w:val="left"/>
        <w:rPr>
          <w:sz w:val="18"/>
        </w:rPr>
      </w:pPr>
      <w:r>
        <w:rPr>
          <w:color w:val="231F20"/>
          <w:sz w:val="18"/>
          <w:rFonts w:hint="eastAsia" w:eastAsia="宋体"/>
        </w:rPr>
        <w:t xml:space="preserve">游戏时长</w:t>
      </w:r>
    </w:p>
    <w:p>
      <w:pPr>
        <w:spacing w:before="13"/>
        <w:ind w:left="1140" w:right="0" w:firstLine="0"/>
        <w:jc w:val="left"/>
        <w:rPr>
          <w:b/>
          <w:sz w:val="18"/>
        </w:rPr>
      </w:pPr>
      <w:r>
        <w:rPr>
          <w:b/>
          <w:color w:val="231F20"/>
          <w:sz w:val="18"/>
          <w:rFonts w:hint="eastAsia" w:eastAsia="宋体"/>
        </w:rPr>
        <w:t xml:space="preserve">比赛中可以变化的非调节条件</w:t>
      </w:r>
    </w:p>
    <w:p>
      <w:pPr>
        <w:pStyle w:val="ListParagraph"/>
        <w:numPr>
          <w:ilvl w:val="0"/>
          <w:numId w:val="3"/>
        </w:numPr>
        <w:tabs>
          <w:tab w:val="left" w:leader="none" w:pos="1293"/>
          <w:tab w:val="left" w:leader="none" w:pos="5482"/>
        </w:tabs>
        <w:spacing w:before="13" w:after="0" w:line="240" w:lineRule="auto"/>
        <w:ind w:left="1293" w:right="0" w:hanging="153"/>
        <w:jc w:val="left"/>
        <w:rPr>
          <w:i/>
          <w:sz w:val="18"/>
        </w:rPr>
      </w:pPr>
      <w:r>
        <w:rPr>
          <w:color w:val="231F20"/>
          <w:sz w:val="18"/>
          <w:rFonts w:hint="eastAsia" w:eastAsia="宋体"/>
        </w:rPr>
        <w:t xml:space="preserve">游戏伙伴数量</w:t>
        <w:tab/>
      </w:r>
      <w:r>
        <w:rPr>
          <w:i/>
          <w:color w:val="231F20"/>
          <w:sz w:val="18"/>
        </w:rPr>
        <w:t/>
      </w:r>
      <w:r>
        <w:rPr>
          <w:i/>
          <w:color w:val="231F20"/>
          <w:spacing w:val="-10"/>
          <w:sz w:val="18"/>
        </w:rPr>
        <w:t/>
      </w:r>
      <w:r>
        <w:rPr>
          <w:i/>
          <w:color w:val="231F20"/>
          <w:sz w:val="18"/>
        </w:rPr>
        <w:t/>
      </w:r>
      <w:r>
        <w:rPr>
          <w:i/>
          <w:color w:val="231F20"/>
          <w:spacing w:val="-10"/>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i/>
          <w:color w:val="231F20"/>
          <w:sz w:val="18"/>
          <w:rFonts w:hint="eastAsia" w:eastAsia="宋体"/>
        </w:rPr>
        <w:t xml:space="preserve">实践条件应包括尽可能多的非监管</w:t>
      </w:r>
    </w:p>
    <w:p>
      <w:pPr>
        <w:pStyle w:val="ListParagraph"/>
        <w:numPr>
          <w:ilvl w:val="0"/>
          <w:numId w:val="3"/>
        </w:numPr>
        <w:tabs>
          <w:tab w:val="left" w:leader="none" w:pos="1293"/>
          <w:tab w:val="left" w:leader="none" w:pos="5482"/>
        </w:tabs>
        <w:spacing w:before="13" w:after="0" w:line="240" w:lineRule="auto"/>
        <w:ind w:left="1293" w:right="0" w:hanging="153"/>
        <w:jc w:val="left"/>
        <w:rPr>
          <w:sz w:val="18"/>
        </w:rPr>
      </w:pPr>
      <w:r>
        <w:rPr>
          <w:rFonts w:hint="eastAsia" w:eastAsia="宋体"/>
          <w:color w:val="231F20"/>
          <w:sz w:val="18"/>
        </w:rPr>
        <w:t xml:space="preserve">向前或向后的笔画数</w:t>
        <w:tab/>
        <w:t xml:space="preserve">条件尽可能与可能的相似</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p>
    <w:p>
      <w:pPr>
        <w:pStyle w:val="ListParagraph"/>
        <w:numPr>
          <w:ilvl w:val="0"/>
          <w:numId w:val="3"/>
        </w:numPr>
        <w:tabs>
          <w:tab w:val="left" w:leader="none" w:pos="1293"/>
          <w:tab w:val="left" w:leader="none" w:pos="5482"/>
        </w:tabs>
        <w:spacing w:before="13" w:after="0" w:line="240" w:lineRule="auto"/>
        <w:ind w:left="1293" w:right="0" w:hanging="153"/>
        <w:jc w:val="left"/>
        <w:rPr>
          <w:sz w:val="18"/>
        </w:rPr>
      </w:pPr>
      <w:r>
        <w:rPr>
          <w:rFonts w:hint="eastAsia" w:eastAsia="宋体"/>
          <w:color w:val="231F20"/>
          <w:sz w:val="18"/>
        </w:rPr>
        <w:t xml:space="preserve">多云或晴朗的天空</w:t>
        <w:tab/>
        <w:t xml:space="preserve">在游戏中体验。</w:t>
      </w:r>
    </w:p>
    <w:p>
      <w:pPr>
        <w:pStyle w:val="ListParagraph"/>
        <w:numPr>
          <w:ilvl w:val="0"/>
          <w:numId w:val="3"/>
        </w:numPr>
        <w:tabs>
          <w:tab w:val="left" w:leader="none" w:pos="1293"/>
        </w:tabs>
        <w:spacing w:before="13" w:after="0" w:line="240" w:lineRule="auto"/>
        <w:ind w:left="1293" w:right="0" w:hanging="153"/>
        <w:jc w:val="left"/>
        <w:rPr>
          <w:sz w:val="18"/>
        </w:rPr>
      </w:pPr>
      <w:r>
        <w:rPr>
          <w:color w:val="231F20"/>
          <w:sz w:val="18"/>
          <w:rFonts w:hint="eastAsia" w:eastAsia="宋体"/>
        </w:rPr>
        <w:t xml:space="preserve">特定镜头的重要性</w:t>
      </w:r>
    </w:p>
    <w:p>
      <w:pPr>
        <w:pStyle w:val="BodyText"/>
        <w:spacing w:before="3"/>
      </w:pPr>
    </w:p>
    <w:p>
      <w:pPr>
        <w:spacing w:before="0" w:line="254" w:lineRule="auto"/>
        <w:ind w:left="1140" w:right="4635" w:firstLine="0"/>
        <w:jc w:val="left"/>
        <w:rPr>
          <w:sz w:val="18"/>
        </w:rPr>
      </w:pPr>
      <w:r>
        <w:rPr/>
        <w:pict>
          <v:shape style="position:absolute;margin-left:108pt;margin-top:40.052345pt;width:426pt;height:.1pt;mso-position-horizontal-relative:page;mso-position-vertical-relative:paragraph;z-index:-15717888;mso-wrap-distance-left:0;mso-wrap-distance-right:0" coordsize="8520,0" coordorigin="2160,801" filled="false" stroked="true" strokecolor="#231f20" strokeweight="1pt" path="m2160,801l10680,801e">
            <v:path arrowok="t"/>
            <v:stroke dashstyle="solid"/>
            <w10:wrap type="topAndBottom"/>
          </v:shape>
        </w:pict>
      </w:r>
      <w:r>
        <w:rPr>
          <w:i/>
          <w:color w:val="231F20"/>
          <w:sz w:val="18"/>
        </w:rPr>
        <w:t/>
      </w:r>
      <w:r>
        <w:rPr>
          <w:color w:val="231F20"/>
          <w:sz w:val="18"/>
        </w:rPr>
        <w:t/>
      </w:r>
      <w:r>
        <w:rPr>
          <w:i/>
          <w:color w:val="231F20"/>
          <w:sz w:val="18"/>
        </w:rPr>
        <w:t/>
      </w:r>
      <w:r>
        <w:rPr>
          <w:i/>
          <w:color w:val="231F20"/>
          <w:spacing w:val="-42"/>
          <w:sz w:val="18"/>
        </w:rPr>
        <w:t/>
      </w:r>
      <w:r>
        <w:rPr>
          <w:color w:val="231F20"/>
          <w:sz w:val="18"/>
        </w:rPr>
        <w:t/>
      </w:r>
      <w:r>
        <w:rPr>
          <w:i/>
          <w:color w:val="231F20"/>
          <w:sz w:val="18"/>
        </w:rPr>
        <w:t/>
      </w:r>
      <w:r>
        <w:rPr>
          <w:color w:val="231F20"/>
          <w:sz w:val="18"/>
        </w:rPr>
        <w:t/>
      </w:r>
      <w:r>
        <w:rPr>
          <w:color w:val="231F20"/>
          <w:spacing w:val="1"/>
          <w:sz w:val="18"/>
        </w:rPr>
        <w:t/>
      </w:r>
      <w:r>
        <w:rPr>
          <w:color w:val="231F20"/>
          <w:sz w:val="18"/>
          <w:rFonts w:hint="eastAsia" w:eastAsia="宋体"/>
        </w:rPr>
        <w:t xml:space="preserve">练习条件应模拟尽可能多的调节和非调节条件，以类似于比赛中可能经历的条件。</w:t>
      </w:r>
      <w:r>
        <w:rPr>
          <w:color w:val="231F20"/>
          <w:sz w:val="18"/>
          <w:rFonts w:hint="eastAsia" w:eastAsia="宋体"/>
        </w:rPr>
        <w:t/>
      </w:r>
    </w:p>
    <w:p>
      <w:pPr>
        <w:pStyle w:val="BodyText"/>
        <w:spacing w:before="6"/>
        <w:rPr>
          <w:sz w:val="11"/>
        </w:rPr>
      </w:pPr>
    </w:p>
    <w:p>
      <w:pPr>
        <w:spacing w:after="0"/>
        <w:rPr>
          <w:sz w:val="11"/>
        </w:rPr>
        <w:sectPr>
          <w:pgSz w:w="12060" w:h="14580"/>
          <w:pgMar w:top="720" w:right="1220" w:bottom="720" w:left="1020" w:header="0" w:footer="523"/>
        </w:sectPr>
      </w:pPr>
    </w:p>
    <w:p>
      <w:pPr>
        <w:pStyle w:val="BodyText"/>
        <w:spacing w:before="108" w:line="249" w:lineRule="auto"/>
        <w:ind w:left="1140"/>
        <w:jc w:val="both"/>
        <w:rPr/>
      </w:pPr>
      <w:r>
        <w:rPr/>
        <w:drawing>
          <wp:anchor distT="0" distB="0" distL="0" distR="0" simplePos="0" relativeHeight="1574144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33" name="image1.png"/>
            <wp:cNvGraphicFramePr>
              <a:graphicFrameLocks noChangeAspect="1"/>
            </wp:cNvGraphicFramePr>
            <a:graphic>
              <a:graphicData uri="http://schemas.openxmlformats.org/drawingml/2006/picture">
                <pic:pic>
                  <pic:nvPicPr>
                    <pic:cNvPr id="3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195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5" name="image1.png"/>
            <wp:cNvGraphicFramePr>
              <a:graphicFrameLocks noChangeAspect="1"/>
            </wp:cNvGraphicFramePr>
            <a:graphic>
              <a:graphicData uri="http://schemas.openxmlformats.org/drawingml/2006/picture">
                <pic:pic>
                  <pic:nvPicPr>
                    <pic:cNvPr id="3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8"/>
        </w:rPr>
        <w:t/>
      </w:r>
      <w:r>
        <w:rPr>
          <w:color w:val="231F20"/>
          <w:spacing w:val="-4"/>
        </w:rPr>
        <w:t/>
      </w:r>
      <w:r>
        <w:rPr>
          <w:color w:val="231F20"/>
          <w:spacing w:val="-12"/>
        </w:rPr>
        <w:t/>
      </w:r>
      <w:r>
        <w:rPr>
          <w:color w:val="231F20"/>
          <w:spacing w:val="-4"/>
        </w:rPr>
        <w:t/>
      </w:r>
      <w:r>
        <w:rPr>
          <w:color w:val="231F20"/>
          <w:spacing w:val="-11"/>
        </w:rPr>
        <w:t/>
      </w:r>
      <w:r>
        <w:rPr>
          <w:color w:val="231F20"/>
          <w:spacing w:val="-4"/>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48"/>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0"/>
        </w:rPr>
        <w:t/>
      </w:r>
      <w:r>
        <w:rPr>
          <w:color w:val="231F20"/>
        </w:rPr>
        <w:t/>
      </w:r>
      <w:r>
        <w:rPr>
          <w:color w:val="231F20"/>
          <w:spacing w:val="-12"/>
        </w:rPr>
        <w:t/>
      </w:r>
      <w:r>
        <w:rPr>
          <w:color w:val="231F20"/>
        </w:rPr>
        <w:t/>
      </w:r>
      <w:r>
        <w:rPr>
          <w:color w:val="231F20"/>
          <w:spacing w:val="-47"/>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48"/>
        </w:rPr>
        <w:t/>
      </w:r>
      <w:r>
        <w:rPr>
          <w:color w:val="231F20"/>
          <w:rFonts w:hint="eastAsia" w:eastAsia="宋体"/>
        </w:rPr>
        <w:t xml:space="preserve">竞争飞镖，只有非管制条件可能是新颖的。</w:t>
      </w:r>
      <w:r>
        <w:rPr>
          <w:color w:val="231F20"/>
          <w:rFonts w:hint="eastAsia" w:eastAsia="宋体"/>
        </w:rPr>
        <w:t xml:space="preserve">对于这些类型技能的练习，调节条件，如到沥青的距离和飞镖的重量应该保持不变(虽然可能有例外，但不变的调节条件将是首选)，但非调节条件，如照明程度，应该根据测试情况的预期而变化。</w:t>
      </w:r>
      <w:r>
        <w:rPr>
          <w:i/>
          <w:color w:val="231F20"/>
          <w:rFonts w:hint="eastAsia" w:eastAsia="宋体"/>
        </w:rPr>
        <w:t xml:space="preserve">对于</w:t>
      </w:r>
      <w:r>
        <w:rPr>
          <w:color w:val="231F20"/>
          <w:rFonts w:hint="eastAsia" w:eastAsia="宋体"/>
        </w:rPr>
        <w:t xml:space="preserve">涉及行业间可变性的封闭</w:t>
      </w:r>
      <w:r>
        <w:rPr>
          <w:i/>
          <w:color w:val="231F20"/>
          <w:rFonts w:hint="eastAsia" w:eastAsia="宋体"/>
        </w:rPr>
        <w:t xml:space="preserve">技能</w:t>
      </w:r>
      <w:r>
        <w:rPr>
          <w:color w:val="231F20"/>
          <w:rFonts w:hint="eastAsia" w:eastAsia="宋体"/>
        </w:rPr>
        <w:t xml:space="preserve">，调节和非调节条件在测试情况下都可能是新的，这意味着在实践中两者都应该变化。</w:t>
      </w:r>
      <w:r>
        <w:rPr>
          <w:color w:val="231F20"/>
          <w:rFonts w:hint="eastAsia" w:eastAsia="宋体"/>
        </w:rPr>
        <w:t xml:space="preserve">表16.1列出了每种封闭技能的练习条件特征示例。</w:t>
      </w:r>
      <w:r>
        <w:rPr>
          <w:color w:val="231F20"/>
          <w:rFonts w:hint="eastAsia" w:eastAsia="宋体"/>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i/>
          <w:color w:val="231F20"/>
          <w:spacing w:val="-1"/>
        </w:rPr>
        <w:t/>
      </w:r>
      <w:r>
        <w:rPr>
          <w:i/>
          <w:color w:val="231F20"/>
          <w:spacing w:val="-11"/>
        </w:rPr>
        <w:t/>
      </w:r>
      <w:r>
        <w:rPr>
          <w:i/>
          <w:color w:val="231F20"/>
          <w:spacing w:val="-1"/>
        </w:rPr>
        <w:t/>
      </w:r>
      <w:r>
        <w:rPr>
          <w:i/>
          <w:color w:val="231F20"/>
          <w:spacing w:val="-10"/>
        </w:rPr>
        <w:t/>
      </w:r>
      <w:r>
        <w:rPr>
          <w:i/>
          <w:color w:val="231F20"/>
          <w:spacing w:val="-1"/>
        </w:rPr>
        <w:t/>
      </w:r>
      <w:r>
        <w:rPr>
          <w:i/>
          <w:color w:val="231F20"/>
          <w:spacing w:val="-10"/>
        </w:rPr>
        <w:t/>
      </w:r>
      <w:r>
        <w:rPr>
          <w:i/>
          <w:color w:val="231F20"/>
          <w:spacing w:val="-1"/>
        </w:rPr>
        <w:t/>
      </w:r>
      <w:r>
        <w:rPr>
          <w:i/>
          <w:color w:val="231F20"/>
          <w:spacing w:val="-11"/>
        </w:rPr>
        <w:t/>
      </w:r>
      <w:r>
        <w:rPr>
          <w:i/>
          <w:color w:val="231F20"/>
          <w:spacing w:val="-1"/>
        </w:rPr>
        <w:t/>
      </w:r>
      <w:r>
        <w:rPr>
          <w:i/>
          <w:color w:val="231F20"/>
          <w:spacing w:val="-10"/>
        </w:rPr>
        <w:t/>
      </w:r>
      <w:r>
        <w:rPr>
          <w:i/>
          <w:color w:val="231F20"/>
          <w:spacing w:val="-1"/>
        </w:rPr>
        <w:t/>
      </w:r>
      <w:r>
        <w:rPr>
          <w:i/>
          <w:color w:val="231F20"/>
          <w:spacing w:val="-48"/>
        </w:rPr>
        <w:t/>
      </w:r>
      <w:r>
        <w:rPr>
          <w:i/>
          <w:color w:val="231F20"/>
          <w:spacing w:val="-3"/>
        </w:rPr>
        <w:t/>
      </w:r>
      <w:r>
        <w:rPr>
          <w:i/>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p>
    <w:p>
      <w:pPr>
        <w:spacing w:before="171" w:line="249" w:lineRule="auto"/>
        <w:ind w:left="1140" w:right="-4" w:firstLine="0"/>
        <w:jc w:val="left"/>
        <w:rPr>
          <w:sz w:val="20"/>
        </w:rPr>
      </w:pPr>
      <w:r>
        <w:rPr>
          <w:b/>
          <w:color w:val="231F20"/>
          <w:sz w:val="20"/>
          <w:rFonts w:hint="eastAsia" w:eastAsia="宋体"/>
        </w:rPr>
        <w:t xml:space="preserve">开放式技能的不同练习条件开放式技能的每一项表现都是独特的，因为在技能的每一项表现中，动作的某些特征必须与独特性相匹配</w:t>
      </w:r>
      <w:r>
        <w:rPr>
          <w:b/>
          <w:color w:val="231F20"/>
          <w:spacing w:val="1"/>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2"/>
          <w:sz w:val="20"/>
        </w:rPr>
        <w:t/>
      </w:r>
      <w:r>
        <w:rPr>
          <w:color w:val="231F20"/>
          <w:spacing w:val="-47"/>
          <w:sz w:val="20"/>
        </w:rPr>
        <w:t/>
      </w:r>
      <w:r>
        <w:rPr>
          <w:color w:val="231F20"/>
          <w:sz w:val="20"/>
        </w:rPr>
        <w:t/>
      </w:r>
      <w:r>
        <w:rPr>
          <w:color w:val="231F20"/>
          <w:spacing w:val="34"/>
          <w:sz w:val="20"/>
        </w:rPr>
        <w:t/>
      </w:r>
      <w:r>
        <w:rPr>
          <w:color w:val="231F20"/>
          <w:sz w:val="20"/>
        </w:rPr>
        <w:t/>
      </w:r>
      <w:r>
        <w:rPr>
          <w:color w:val="231F20"/>
          <w:spacing w:val="35"/>
          <w:sz w:val="20"/>
        </w:rPr>
        <w:t/>
      </w:r>
      <w:r>
        <w:rPr>
          <w:color w:val="231F20"/>
          <w:sz w:val="20"/>
        </w:rPr>
        <w:t/>
      </w:r>
      <w:r>
        <w:rPr>
          <w:color w:val="231F20"/>
          <w:spacing w:val="35"/>
          <w:sz w:val="20"/>
        </w:rPr>
        <w:t/>
      </w:r>
      <w:r>
        <w:rPr>
          <w:color w:val="231F20"/>
          <w:sz w:val="20"/>
        </w:rPr>
        <w:t/>
      </w:r>
      <w:r>
        <w:rPr>
          <w:color w:val="231F20"/>
          <w:spacing w:val="35"/>
          <w:sz w:val="20"/>
        </w:rPr>
        <w:t/>
      </w:r>
      <w:r>
        <w:rPr>
          <w:color w:val="231F20"/>
          <w:sz w:val="20"/>
        </w:rPr>
        <w:t/>
      </w:r>
      <w:r>
        <w:rPr>
          <w:color w:val="231F20"/>
          <w:spacing w:val="35"/>
          <w:sz w:val="20"/>
        </w:rPr>
        <w:t/>
      </w:r>
      <w:r>
        <w:rPr>
          <w:color w:val="231F20"/>
          <w:sz w:val="20"/>
        </w:rPr>
        <w:t/>
      </w:r>
      <w:r>
        <w:rPr>
          <w:color w:val="231F20"/>
          <w:spacing w:val="35"/>
          <w:sz w:val="20"/>
        </w:rPr>
        <w:t/>
      </w:r>
      <w:r>
        <w:rPr>
          <w:color w:val="231F20"/>
          <w:sz w:val="20"/>
        </w:rPr>
        <w:t/>
      </w:r>
      <w:r>
        <w:rPr>
          <w:color w:val="231F20"/>
          <w:spacing w:val="35"/>
          <w:sz w:val="20"/>
        </w:rPr>
        <w:t/>
      </w:r>
      <w:r>
        <w:rPr>
          <w:color w:val="231F20"/>
          <w:sz w:val="20"/>
        </w:rPr>
        <w:t/>
      </w:r>
      <w:r>
        <w:rPr>
          <w:color w:val="231F20"/>
          <w:spacing w:val="-47"/>
          <w:sz w:val="20"/>
        </w:rPr>
        <w:t/>
      </w:r>
      <w:r>
        <w:rPr>
          <w:color w:val="231F20"/>
          <w:sz w:val="20"/>
        </w:rPr>
        <w:t/>
      </w:r>
      <w:r>
        <w:rPr>
          <w:color w:val="231F20"/>
          <w:spacing w:val="12"/>
          <w:sz w:val="20"/>
        </w:rPr>
        <w:t/>
      </w:r>
      <w:r>
        <w:rPr>
          <w:color w:val="231F20"/>
          <w:sz w:val="20"/>
        </w:rPr>
        <w:t/>
      </w:r>
      <w:r>
        <w:rPr>
          <w:color w:val="231F20"/>
          <w:spacing w:val="13"/>
          <w:sz w:val="20"/>
        </w:rPr>
        <w:t/>
      </w:r>
      <w:r>
        <w:rPr>
          <w:color w:val="231F20"/>
          <w:sz w:val="20"/>
        </w:rPr>
        <w:t/>
      </w:r>
      <w:r>
        <w:rPr>
          <w:color w:val="231F20"/>
          <w:spacing w:val="13"/>
          <w:sz w:val="20"/>
        </w:rPr>
        <w:t/>
      </w:r>
      <w:r>
        <w:rPr>
          <w:color w:val="231F20"/>
          <w:sz w:val="20"/>
        </w:rPr>
        <w:t/>
      </w:r>
      <w:r>
        <w:rPr>
          <w:color w:val="231F20"/>
          <w:spacing w:val="12"/>
          <w:sz w:val="20"/>
        </w:rPr>
        <w:t/>
      </w:r>
      <w:r>
        <w:rPr>
          <w:color w:val="231F20"/>
          <w:sz w:val="20"/>
        </w:rPr>
        <w:t/>
      </w:r>
      <w:r>
        <w:rPr>
          <w:color w:val="231F20"/>
          <w:spacing w:val="13"/>
          <w:sz w:val="20"/>
        </w:rPr>
        <w:t/>
      </w:r>
      <w:r>
        <w:rPr>
          <w:color w:val="231F20"/>
          <w:sz w:val="20"/>
        </w:rPr>
        <w:t/>
      </w:r>
      <w:r>
        <w:rPr>
          <w:color w:val="231F20"/>
          <w:spacing w:val="13"/>
          <w:sz w:val="20"/>
        </w:rPr>
        <w:t/>
      </w:r>
      <w:r>
        <w:rPr>
          <w:color w:val="231F20"/>
          <w:sz w:val="20"/>
        </w:rPr>
        <w:t/>
      </w:r>
      <w:r>
        <w:rPr>
          <w:color w:val="231F20"/>
          <w:spacing w:val="12"/>
          <w:sz w:val="20"/>
        </w:rPr>
        <w:t/>
      </w:r>
      <w:r>
        <w:rPr>
          <w:color w:val="231F20"/>
          <w:sz w:val="20"/>
        </w:rPr>
        <w:t/>
      </w:r>
    </w:p>
    <w:p>
      <w:pPr>
        <w:pStyle w:val="BodyText"/>
        <w:spacing w:before="108" w:line="249" w:lineRule="auto"/>
        <w:ind w:left="319" w:right="161"/>
        <w:jc w:val="both"/>
        <w:rPr/>
      </w:pPr>
      <w:r>
        <w:rPr/>
        <w:br w:type="column"/>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4"/>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48"/>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7"/>
        </w:rPr>
        <w:t/>
      </w:r>
      <w:r>
        <w:rPr>
          <w:color w:val="231F20"/>
          <w:spacing w:val="-4"/>
        </w:rPr>
        <w:t/>
      </w:r>
      <w:r>
        <w:rPr>
          <w:color w:val="231F20"/>
          <w:spacing w:val="-15"/>
        </w:rPr>
        <w:t/>
      </w:r>
      <w:r>
        <w:rPr>
          <w:color w:val="231F20"/>
          <w:spacing w:val="-4"/>
        </w:rPr>
        <w:t/>
      </w:r>
      <w:r>
        <w:rPr>
          <w:color w:val="231F20"/>
          <w:spacing w:val="-15"/>
        </w:rPr>
        <w:t/>
      </w:r>
      <w:r>
        <w:rPr>
          <w:color w:val="231F20"/>
          <w:spacing w:val="-4"/>
        </w:rPr>
        <w:t/>
      </w:r>
      <w:r>
        <w:rPr>
          <w:color w:val="231F20"/>
          <w:spacing w:val="-15"/>
        </w:rPr>
        <w:t/>
      </w:r>
      <w:r>
        <w:rPr>
          <w:color w:val="231F20"/>
          <w:spacing w:val="-4"/>
        </w:rPr>
        <w:t/>
      </w:r>
      <w:r>
        <w:rPr>
          <w:color w:val="231F20"/>
          <w:spacing w:val="-14"/>
        </w:rPr>
        <w:t/>
      </w:r>
      <w:r>
        <w:rPr>
          <w:color w:val="231F20"/>
          <w:spacing w:val="-4"/>
        </w:rPr>
        <w:t/>
      </w:r>
      <w:r>
        <w:rPr>
          <w:color w:val="231F20"/>
          <w:spacing w:val="-15"/>
        </w:rPr>
        <w:t/>
      </w:r>
      <w:r>
        <w:rPr>
          <w:color w:val="231F20"/>
          <w:spacing w:val="-4"/>
        </w:rPr>
        <w:t/>
      </w:r>
      <w:r>
        <w:rPr>
          <w:color w:val="231F20"/>
          <w:spacing w:val="-15"/>
        </w:rPr>
        <w:t/>
      </w:r>
      <w:r>
        <w:rPr>
          <w:color w:val="231F20"/>
          <w:spacing w:val="-3"/>
        </w:rPr>
        <w:t/>
      </w:r>
      <w:r>
        <w:rPr>
          <w:color w:val="231F20"/>
          <w:spacing w:val="-14"/>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48"/>
        </w:rPr>
        <w:t/>
      </w:r>
      <w:r>
        <w:rPr>
          <w:color w:val="231F20"/>
          <w:rFonts w:hint="eastAsia" w:eastAsia="宋体"/>
        </w:rPr>
        <w:t xml:space="preserve">监管条件要求的变动。也就是说，要完成这项技能，这个人必须以完全相同的方式做出他或她以前没有做过的某些动作。表演者需要修改以前产生的动作，以达到技能的目的。例如，如果你准备在网球比赛中回发球，球的某些动作特征很可能是这一特定发球独有的。因此，除了非监管条件的变化之外，开放技能的实践还需要包括监管条件从一种尝试到另一种改变的各种经验。</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p>
    <w:p>
      <w:pPr>
        <w:pStyle w:val="BodyText"/>
        <w:spacing w:before="2"/>
        <w:rPr>
          <w:sz w:val="26"/>
        </w:rPr>
      </w:pPr>
    </w:p>
    <w:p>
      <w:pPr>
        <w:pStyle w:val="Heading1"/>
        <w:rPr/>
      </w:pPr>
      <w:r>
        <w:rPr>
          <w:color w:val="231F20"/>
        </w:rPr>
        <w:t/>
      </w:r>
      <w:r>
        <w:rPr>
          <w:color w:val="231F20"/>
          <w:spacing w:val="-1"/>
        </w:rPr>
        <w:t/>
      </w:r>
      <w:r>
        <w:rPr>
          <w:color w:val="231F20"/>
          <w:rFonts w:hint="eastAsia" w:eastAsia="宋体"/>
        </w:rPr>
        <w:t xml:space="preserve">组织可变实践</w:t>
      </w:r>
    </w:p>
    <w:p>
      <w:pPr>
        <w:pStyle w:val="BodyText"/>
        <w:spacing w:before="128" w:line="249" w:lineRule="auto"/>
        <w:ind w:left="319" w:right="159"/>
        <w:jc w:val="both"/>
        <w:rPr/>
      </w:pP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Fonts w:hint="eastAsia" w:eastAsia="宋体"/>
        </w:rPr>
        <w:t xml:space="preserve">因为我们知道体验实践的可变性有利于技能学习，所以我们接下来考虑如何组织可变的体验是很重要的</w:t>
      </w:r>
    </w:p>
    <w:p>
      <w:pPr>
        <w:spacing w:after="0" w:line="249" w:lineRule="auto"/>
        <w:jc w:val="both"/>
        <w:sectPr>
          <w:type w:val="continuous"/>
          <w:pgSz w:w="12060" w:h="14580"/>
          <w:pgMar w:top="300" w:right="1220" w:bottom="280" w:left="1020"/>
          <w:cols w:equalWidth="0" w:num="2">
            <w:col w:w="5221" w:space="40"/>
            <w:col w:w="4559"/>
          </w:cols>
        </w:sectPr>
      </w:pPr>
    </w:p>
    <w:p>
      <w:pPr>
        <w:pStyle w:val="BodyText"/>
      </w:pPr>
    </w:p>
    <w:p>
      <w:pPr>
        <w:pStyle w:val="BodyText"/>
      </w:pPr>
    </w:p>
    <w:p>
      <w:pPr>
        <w:pStyle w:val="BodyText"/>
        <w:spacing w:before="6"/>
        <w:rPr>
          <w:sz w:val="19"/>
        </w:rPr>
      </w:pPr>
    </w:p>
    <w:p>
      <w:pPr>
        <w:tabs>
          <w:tab w:val="left" w:leader="none" w:pos="1079"/>
        </w:tabs>
        <w:spacing w:before="0"/>
        <w:ind w:left="360" w:right="0" w:firstLine="0"/>
        <w:jc w:val="left"/>
        <w:rPr>
          <w:sz w:val="18"/>
        </w:rPr>
      </w:pPr>
      <w:r>
        <w:rPr>
          <w:color w:val="231F20"/>
          <w:sz w:val="18"/>
        </w:rPr>
        <w:t>398</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7"/>
        <w:rPr>
          <w:sz w:val="26"/>
        </w:rPr>
      </w:pPr>
    </w:p>
    <w:tbl>
      <w:tblPr>
        <w:tblW w:w="0" w:type="auto"/>
        <w:jc w:val="left"/>
        <w:tblInd w:w="375" w:type="dxa"/>
        <w:tblBorders>
          <w:top w:val="single" w:color="231F20" w:sz="6" w:space="0"/>
          <w:left w:val="single" w:color="231F20" w:sz="6" w:space="0"/>
          <w:bottom w:val="single" w:color="231F20" w:sz="6" w:space="0"/>
          <w:right w:val="single" w:color="231F20" w:sz="6" w:space="0"/>
          <w:insideH w:val="single" w:color="231F20" w:sz="6" w:space="0"/>
          <w:insideV w:val="single" w:color="231F20" w:sz="6" w:space="0"/>
        </w:tblBorders>
        <w:tblLayout w:type="fixed"/>
        <w:tblCellMar>
          <w:top w:w="0" w:type="dxa"/>
          <w:left w:w="0" w:type="dxa"/>
          <w:bottom w:w="0" w:type="dxa"/>
          <w:right w:w="0" w:type="dxa"/>
        </w:tblCellMar>
        <w:tblLook w:val="01E0"/>
      </w:tblPr>
      <w:tblGrid>
        <w:gridCol w:w="968"/>
        <w:gridCol w:w="844"/>
        <w:gridCol w:w="1125"/>
        <w:gridCol w:w="1125"/>
        <w:gridCol w:w="1125"/>
        <w:gridCol w:w="1125"/>
        <w:gridCol w:w="1125"/>
        <w:gridCol w:w="1105"/>
      </w:tblGrid>
      <w:tr>
        <w:trPr>
          <w:trHeight w:val="286" w:hRule="atLeast"/>
        </w:trPr>
        <w:tc>
          <w:tcPr>
            <w:tcW w:w="1812" w:type="dxa"/>
            <w:gridSpan w:val="2"/>
            <w:vMerge w:val="restart"/>
          </w:tcPr>
          <w:p>
            <w:pPr>
              <w:pStyle w:val="TableParagraph"/>
              <w:rPr>
                <w:sz w:val="18"/>
              </w:rPr>
            </w:pPr>
          </w:p>
        </w:tc>
        <w:tc>
          <w:tcPr>
            <w:tcW w:w="6730" w:type="dxa"/>
            <w:gridSpan w:val="6"/>
          </w:tcPr>
          <w:p>
            <w:pPr>
              <w:pStyle w:val="TableParagraph"/>
              <w:spacing w:before="48"/>
              <w:ind w:left="3016" w:right="2995"/>
              <w:jc w:val="center"/>
              <w:rPr>
                <w:sz w:val="16"/>
                <w:rFonts w:ascii="Lucida Sans"/>
                <w:w w:val="90"/>
              </w:rPr>
            </w:pPr>
            <w:r>
              <w:rPr>
                <w:color w:val="231F20"/>
                <w:sz w:val="16"/>
                <w:rFonts w:hint="eastAsia" w:eastAsia="宋体"/>
              </w:rPr>
              <w:t xml:space="preserve">毕业纪念日</w:t>
            </w:r>
            <w:r>
              <w:rPr>
                <w:rFonts w:ascii="Lucida Sans"/>
                <w:color w:val="231F20"/>
                <w:spacing w:val="4"/>
                <w:w w:val="90"/>
                <w:sz w:val="16"/>
              </w:rPr>
              <w:t/>
            </w:r>
            <w:r>
              <w:rPr>
                <w:color w:val="231F20"/>
                <w:sz w:val="16"/>
              </w:rPr>
              <w:t/>
            </w:r>
          </w:p>
        </w:tc>
      </w:tr>
      <w:tr>
        <w:trPr>
          <w:trHeight w:val="266" w:hRule="atLeast"/>
        </w:trPr>
        <w:tc>
          <w:tcPr>
            <w:tcW w:w="1812" w:type="dxa"/>
            <w:gridSpan w:val="2"/>
            <w:vMerge/>
            <w:tcBorders>
              <w:top w:val="nil"/>
            </w:tcBorders>
          </w:tcPr>
          <w:p>
            <w:pPr>
              <w:rPr>
                <w:sz w:val="2"/>
                <w:szCs w:val="2"/>
              </w:rPr>
            </w:pPr>
          </w:p>
        </w:tc>
        <w:tc>
          <w:tcPr>
            <w:tcW w:w="1125" w:type="dxa"/>
          </w:tcPr>
          <w:p>
            <w:pPr>
              <w:pStyle w:val="TableParagraph"/>
              <w:spacing w:before="35"/>
              <w:ind w:right="38"/>
              <w:jc w:val="center"/>
              <w:rPr>
                <w:rFonts w:ascii="Lucida Sans"/>
                <w:sz w:val="16"/>
              </w:rPr>
            </w:pPr>
            <w:r>
              <w:rPr>
                <w:rFonts w:ascii="Lucida Sans"/>
                <w:color w:val="231F20"/>
                <w:w w:val="53"/>
                <w:sz w:val="16"/>
              </w:rPr>
              <w:t>1</w:t>
            </w:r>
          </w:p>
        </w:tc>
        <w:tc>
          <w:tcPr>
            <w:tcW w:w="1125" w:type="dxa"/>
          </w:tcPr>
          <w:p>
            <w:pPr>
              <w:pStyle w:val="TableParagraph"/>
              <w:spacing w:before="35"/>
              <w:ind w:left="1"/>
              <w:jc w:val="center"/>
              <w:rPr>
                <w:rFonts w:ascii="Lucida Sans"/>
                <w:sz w:val="16"/>
              </w:rPr>
            </w:pPr>
            <w:r>
              <w:rPr>
                <w:rFonts w:ascii="Lucida Sans"/>
                <w:color w:val="231F20"/>
                <w:w w:val="93"/>
                <w:sz w:val="16"/>
              </w:rPr>
              <w:t>2</w:t>
            </w:r>
          </w:p>
        </w:tc>
        <w:tc>
          <w:tcPr>
            <w:tcW w:w="1125" w:type="dxa"/>
          </w:tcPr>
          <w:p>
            <w:pPr>
              <w:pStyle w:val="TableParagraph"/>
              <w:spacing w:before="35"/>
              <w:ind w:right="7"/>
              <w:jc w:val="center"/>
              <w:rPr>
                <w:rFonts w:ascii="Lucida Sans"/>
                <w:sz w:val="16"/>
              </w:rPr>
            </w:pPr>
            <w:r>
              <w:rPr>
                <w:rFonts w:ascii="Lucida Sans"/>
                <w:color w:val="231F20"/>
                <w:w w:val="88"/>
                <w:sz w:val="16"/>
              </w:rPr>
              <w:t>3</w:t>
            </w:r>
          </w:p>
        </w:tc>
        <w:tc>
          <w:tcPr>
            <w:tcW w:w="1125" w:type="dxa"/>
          </w:tcPr>
          <w:p>
            <w:pPr>
              <w:pStyle w:val="TableParagraph"/>
              <w:spacing w:before="35"/>
              <w:ind w:right="13"/>
              <w:jc w:val="center"/>
              <w:rPr>
                <w:rFonts w:ascii="Lucida Sans"/>
                <w:sz w:val="16"/>
              </w:rPr>
            </w:pPr>
            <w:r>
              <w:rPr>
                <w:rFonts w:ascii="Lucida Sans"/>
                <w:color w:val="231F20"/>
                <w:w w:val="88"/>
                <w:sz w:val="16"/>
              </w:rPr>
              <w:t>4</w:t>
            </w:r>
          </w:p>
        </w:tc>
        <w:tc>
          <w:tcPr>
            <w:tcW w:w="1125" w:type="dxa"/>
          </w:tcPr>
          <w:p>
            <w:pPr>
              <w:pStyle w:val="TableParagraph"/>
              <w:spacing w:before="35"/>
              <w:ind w:right="73"/>
              <w:jc w:val="center"/>
              <w:rPr>
                <w:rFonts w:ascii="Lucida Sans"/>
                <w:sz w:val="16"/>
              </w:rPr>
            </w:pPr>
            <w:r>
              <w:rPr>
                <w:rFonts w:ascii="Lucida Sans"/>
                <w:color w:val="231F20"/>
                <w:w w:val="93"/>
                <w:sz w:val="16"/>
              </w:rPr>
              <w:t>5</w:t>
            </w:r>
          </w:p>
        </w:tc>
        <w:tc>
          <w:tcPr>
            <w:tcW w:w="1105" w:type="dxa"/>
          </w:tcPr>
          <w:p>
            <w:pPr>
              <w:pStyle w:val="TableParagraph"/>
              <w:spacing w:before="35"/>
              <w:ind w:left="19"/>
              <w:jc w:val="center"/>
              <w:rPr>
                <w:rFonts w:ascii="Lucida Sans"/>
                <w:sz w:val="16"/>
              </w:rPr>
            </w:pPr>
            <w:r>
              <w:rPr>
                <w:rFonts w:ascii="Lucida Sans"/>
                <w:color w:val="231F20"/>
                <w:w w:val="93"/>
                <w:sz w:val="16"/>
              </w:rPr>
              <w:t>6</w:t>
            </w:r>
          </w:p>
        </w:tc>
      </w:tr>
      <w:tr>
        <w:trPr>
          <w:trHeight w:val="707" w:hRule="atLeast"/>
        </w:trPr>
        <w:tc>
          <w:tcPr>
            <w:tcW w:w="968" w:type="dxa"/>
          </w:tcPr>
          <w:p>
            <w:pPr>
              <w:pStyle w:val="TableParagraph"/>
              <w:spacing w:before="141" w:line="230" w:lineRule="auto"/>
              <w:ind w:left="189" w:right="172"/>
              <w:rPr>
                <w:sz w:val="16"/>
                <w:rFonts w:ascii="Lucida Sans"/>
              </w:rPr>
            </w:pPr>
            <w:r>
              <w:rPr>
                <w:color w:val="231F20"/>
                <w:w w:val="95"/>
                <w:sz w:val="16"/>
                <w:rFonts w:hint="eastAsia" w:eastAsia="宋体"/>
              </w:rPr>
              <w:t xml:space="preserve">封闭练习</w:t>
            </w:r>
            <w:r>
              <w:rPr>
                <w:rFonts w:ascii="Lucida Sans"/>
                <w:color w:val="231F20"/>
                <w:spacing w:val="-46"/>
                <w:w w:val="95"/>
                <w:sz w:val="16"/>
              </w:rPr>
              <w:t/>
            </w:r>
            <w:r>
              <w:rPr>
                <w:color w:val="231F20"/>
                <w:w w:val="90"/>
                <w:sz w:val="16"/>
              </w:rPr>
              <w:t/>
            </w:r>
          </w:p>
        </w:tc>
        <w:tc>
          <w:tcPr>
            <w:tcW w:w="844" w:type="dxa"/>
          </w:tcPr>
          <w:p>
            <w:pPr>
              <w:pStyle w:val="TableParagraph"/>
              <w:spacing w:before="2"/>
              <w:rPr>
                <w:sz w:val="22"/>
              </w:rPr>
            </w:pPr>
          </w:p>
          <w:p>
            <w:pPr>
              <w:pStyle w:val="TableParagraph"/>
              <w:spacing w:before="1"/>
              <w:ind w:left="177"/>
              <w:rPr>
                <w:sz w:val="16"/>
                <w:rFonts w:ascii="Lucida Sans"/>
                <w:w w:val="90"/>
              </w:rPr>
            </w:pPr>
            <w:r>
              <w:rPr>
                <w:color w:val="231F20"/>
                <w:sz w:val="16"/>
              </w:rPr>
              <w:t/>
            </w:r>
            <w:r>
              <w:rPr>
                <w:rFonts w:ascii="Lucida Sans"/>
                <w:color w:val="231F20"/>
                <w:spacing w:val="-8"/>
                <w:w w:val="90"/>
                <w:sz w:val="16"/>
              </w:rPr>
              <w:t/>
            </w:r>
            <w:r>
              <w:rPr>
                <w:color w:val="231F20"/>
                <w:sz w:val="16"/>
                <w:rFonts w:hint="eastAsia" w:eastAsia="宋体"/>
              </w:rPr>
              <w:t xml:space="preserve">30分钟</w:t>
            </w:r>
          </w:p>
        </w:tc>
        <w:tc>
          <w:tcPr>
            <w:tcW w:w="1125" w:type="dxa"/>
          </w:tcPr>
          <w:p>
            <w:pPr>
              <w:pStyle w:val="TableParagraph"/>
              <w:spacing w:before="141" w:line="230" w:lineRule="auto"/>
              <w:ind w:left="225" w:right="213"/>
              <w:rPr>
                <w:sz w:val="16"/>
                <w:rFonts w:ascii="Lucida Sans"/>
              </w:rPr>
            </w:pPr>
            <w:r>
              <w:rPr>
                <w:color w:val="231F20"/>
                <w:sz w:val="16"/>
                <w:rFonts w:hint="eastAsia" w:eastAsia="宋体"/>
              </w:rPr>
              <w:t xml:space="preserve">全上手</w:t>
            </w:r>
            <w:r>
              <w:rPr>
                <w:rFonts w:ascii="Lucida Sans"/>
                <w:color w:val="231F20"/>
                <w:spacing w:val="1"/>
                <w:sz w:val="16"/>
              </w:rPr>
              <w:t/>
            </w:r>
            <w:r>
              <w:rPr>
                <w:color w:val="231F20"/>
                <w:w w:val="90"/>
                <w:sz w:val="16"/>
              </w:rPr>
              <w:t/>
            </w:r>
          </w:p>
        </w:tc>
        <w:tc>
          <w:tcPr>
            <w:tcW w:w="1125" w:type="dxa"/>
          </w:tcPr>
          <w:p>
            <w:pPr>
              <w:pStyle w:val="TableParagraph"/>
              <w:spacing w:before="141" w:line="230" w:lineRule="auto"/>
              <w:ind w:left="219" w:right="219"/>
              <w:rPr>
                <w:sz w:val="16"/>
                <w:rFonts w:ascii="Lucida Sans"/>
              </w:rPr>
            </w:pPr>
            <w:r>
              <w:rPr>
                <w:color w:val="231F20"/>
                <w:sz w:val="16"/>
                <w:rFonts w:hint="eastAsia" w:eastAsia="宋体"/>
              </w:rPr>
              <w:t xml:space="preserve">全上手</w:t>
            </w:r>
            <w:r>
              <w:rPr>
                <w:rFonts w:ascii="Lucida Sans"/>
                <w:color w:val="231F20"/>
                <w:spacing w:val="1"/>
                <w:sz w:val="16"/>
              </w:rPr>
              <w:t/>
            </w:r>
            <w:r>
              <w:rPr>
                <w:color w:val="231F20"/>
                <w:w w:val="90"/>
                <w:sz w:val="16"/>
              </w:rPr>
              <w:t/>
            </w:r>
          </w:p>
        </w:tc>
        <w:tc>
          <w:tcPr>
            <w:tcW w:w="1125" w:type="dxa"/>
          </w:tcPr>
          <w:p>
            <w:pPr>
              <w:pStyle w:val="TableParagraph"/>
              <w:spacing w:before="141" w:line="230" w:lineRule="auto"/>
              <w:ind w:left="170" w:right="162"/>
              <w:rPr>
                <w:sz w:val="16"/>
                <w:rFonts w:ascii="Lucida Sans"/>
              </w:rPr>
            </w:pPr>
            <w:r>
              <w:rPr>
                <w:color w:val="231F20"/>
                <w:sz w:val="16"/>
                <w:rFonts w:hint="eastAsia" w:eastAsia="宋体"/>
              </w:rPr>
              <w:t xml:space="preserve">都是秘密的</w:t>
            </w:r>
            <w:r>
              <w:rPr>
                <w:rFonts w:ascii="Lucida Sans"/>
                <w:color w:val="231F20"/>
                <w:spacing w:val="1"/>
                <w:sz w:val="16"/>
              </w:rPr>
              <w:t/>
            </w:r>
            <w:r>
              <w:rPr>
                <w:color w:val="231F20"/>
                <w:w w:val="90"/>
                <w:sz w:val="16"/>
              </w:rPr>
              <w:t/>
            </w:r>
          </w:p>
        </w:tc>
        <w:tc>
          <w:tcPr>
            <w:tcW w:w="1125" w:type="dxa"/>
          </w:tcPr>
          <w:p>
            <w:pPr>
              <w:pStyle w:val="TableParagraph"/>
              <w:spacing w:before="141" w:line="230" w:lineRule="auto"/>
              <w:ind w:left="190" w:right="142"/>
              <w:rPr>
                <w:sz w:val="16"/>
                <w:rFonts w:ascii="Lucida Sans"/>
              </w:rPr>
            </w:pPr>
            <w:r>
              <w:rPr>
                <w:color w:val="231F20"/>
                <w:sz w:val="16"/>
                <w:rFonts w:hint="eastAsia" w:eastAsia="宋体"/>
              </w:rPr>
              <w:t xml:space="preserve">都是秘密的</w:t>
            </w:r>
            <w:r>
              <w:rPr>
                <w:rFonts w:ascii="Lucida Sans"/>
                <w:color w:val="231F20"/>
                <w:spacing w:val="1"/>
                <w:sz w:val="16"/>
              </w:rPr>
              <w:t/>
            </w:r>
            <w:r>
              <w:rPr>
                <w:color w:val="231F20"/>
                <w:w w:val="90"/>
                <w:sz w:val="16"/>
              </w:rPr>
              <w:t/>
            </w:r>
          </w:p>
        </w:tc>
        <w:tc>
          <w:tcPr>
            <w:tcW w:w="1125" w:type="dxa"/>
          </w:tcPr>
          <w:p>
            <w:pPr>
              <w:pStyle w:val="TableParagraph"/>
              <w:spacing w:before="141" w:line="230" w:lineRule="auto"/>
              <w:ind w:left="261" w:right="270"/>
              <w:rPr>
                <w:sz w:val="16"/>
                <w:rFonts w:ascii="Lucida Sans"/>
              </w:rPr>
            </w:pPr>
            <w:r>
              <w:rPr>
                <w:color w:val="231F20"/>
                <w:sz w:val="16"/>
                <w:rFonts w:hint="eastAsia" w:eastAsia="宋体"/>
              </w:rPr>
              <w:t xml:space="preserve">全侧臂</w:t>
            </w:r>
            <w:r>
              <w:rPr>
                <w:rFonts w:ascii="Lucida Sans"/>
                <w:color w:val="231F20"/>
                <w:spacing w:val="1"/>
                <w:sz w:val="16"/>
              </w:rPr>
              <w:t/>
            </w:r>
            <w:r>
              <w:rPr>
                <w:color w:val="231F20"/>
                <w:w w:val="90"/>
                <w:sz w:val="16"/>
              </w:rPr>
              <w:t/>
            </w:r>
          </w:p>
        </w:tc>
        <w:tc>
          <w:tcPr>
            <w:tcW w:w="1105" w:type="dxa"/>
          </w:tcPr>
          <w:p>
            <w:pPr>
              <w:pStyle w:val="TableParagraph"/>
              <w:spacing w:before="141" w:line="230" w:lineRule="auto"/>
              <w:ind w:left="264" w:right="247"/>
              <w:rPr>
                <w:sz w:val="16"/>
                <w:rFonts w:ascii="Lucida Sans"/>
              </w:rPr>
            </w:pPr>
            <w:r>
              <w:rPr>
                <w:color w:val="231F20"/>
                <w:sz w:val="16"/>
                <w:rFonts w:hint="eastAsia" w:eastAsia="宋体"/>
              </w:rPr>
              <w:t xml:space="preserve">全侧臂</w:t>
            </w:r>
            <w:r>
              <w:rPr>
                <w:rFonts w:ascii="Lucida Sans"/>
                <w:color w:val="231F20"/>
                <w:spacing w:val="1"/>
                <w:sz w:val="16"/>
              </w:rPr>
              <w:t/>
            </w:r>
            <w:r>
              <w:rPr>
                <w:color w:val="231F20"/>
                <w:w w:val="90"/>
                <w:sz w:val="16"/>
              </w:rPr>
              <w:t/>
            </w:r>
          </w:p>
        </w:tc>
      </w:tr>
      <w:tr>
        <w:trPr>
          <w:trHeight w:val="1169" w:hRule="atLeast"/>
        </w:trPr>
        <w:tc>
          <w:tcPr>
            <w:tcW w:w="968" w:type="dxa"/>
          </w:tcPr>
          <w:p>
            <w:pPr>
              <w:pStyle w:val="TableParagraph"/>
              <w:rPr>
                <w:sz w:val="18"/>
              </w:rPr>
            </w:pPr>
          </w:p>
          <w:p>
            <w:pPr>
              <w:pStyle w:val="TableParagraph"/>
              <w:rPr>
                <w:sz w:val="17"/>
              </w:rPr>
            </w:pPr>
          </w:p>
          <w:p>
            <w:pPr>
              <w:pStyle w:val="TableParagraph"/>
              <w:spacing w:line="230" w:lineRule="auto"/>
              <w:ind w:left="168" w:right="191"/>
              <w:rPr>
                <w:sz w:val="16"/>
                <w:rFonts w:ascii="Lucida Sans"/>
                <w:w w:val="90"/>
              </w:rPr>
            </w:pPr>
            <w:r>
              <w:rPr>
                <w:color w:val="231F20"/>
                <w:sz w:val="16"/>
              </w:rPr>
              <w:t/>
            </w:r>
            <w:r>
              <w:rPr>
                <w:rFonts w:ascii="Lucida Sans"/>
                <w:color w:val="231F20"/>
                <w:spacing w:val="-43"/>
                <w:w w:val="90"/>
                <w:sz w:val="16"/>
              </w:rPr>
              <w:t/>
            </w:r>
            <w:r>
              <w:rPr>
                <w:color w:val="231F20"/>
                <w:sz w:val="16"/>
                <w:rFonts w:hint="eastAsia" w:eastAsia="宋体"/>
              </w:rPr>
              <w:t xml:space="preserve">随机练习</w:t>
            </w:r>
          </w:p>
        </w:tc>
        <w:tc>
          <w:tcPr>
            <w:tcW w:w="844" w:type="dxa"/>
          </w:tcPr>
          <w:p>
            <w:pPr>
              <w:pStyle w:val="TableParagraph"/>
              <w:spacing w:before="45" w:line="185"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1"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1"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1"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1"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5"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tc>
        <w:tc>
          <w:tcPr>
            <w:tcW w:w="1125" w:type="dxa"/>
          </w:tcPr>
          <w:p>
            <w:pPr>
              <w:pStyle w:val="TableParagraph"/>
              <w:spacing w:before="51" w:line="230" w:lineRule="auto"/>
              <w:ind w:left="159" w:right="142"/>
              <w:rPr>
                <w:sz w:val="16"/>
                <w:rFonts w:ascii="Lucida Sans"/>
              </w:rPr>
            </w:pPr>
            <w:r>
              <w:rPr>
                <w:color w:val="231F20"/>
                <w:w w:val="90"/>
                <w:sz w:val="16"/>
                <w:rFonts w:hint="eastAsia" w:eastAsia="宋体"/>
              </w:rPr>
              <w:t xml:space="preserve">下悬臂下悬臂下悬臂下悬臂下悬臂下悬臂</w:t>
            </w:r>
            <w:r>
              <w:rPr>
                <w:rFonts w:ascii="Lucida Sans"/>
                <w:color w:val="231F20"/>
                <w:spacing w:val="-43"/>
                <w:w w:val="90"/>
                <w:sz w:val="16"/>
              </w:rPr>
              <w:t/>
            </w:r>
            <w:r>
              <w:rPr>
                <w:color w:val="231F20"/>
                <w:sz w:val="16"/>
              </w:rPr>
              <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1"/>
                <w:sz w:val="16"/>
              </w:rPr>
              <w:t/>
            </w:r>
            <w:r>
              <w:rPr>
                <w:color w:val="231F20"/>
                <w:w w:val="90"/>
                <w:sz w:val="16"/>
              </w:rPr>
              <w:t/>
            </w:r>
            <w:r>
              <w:rPr>
                <w:rFonts w:ascii="Lucida Sans"/>
                <w:color w:val="231F20"/>
                <w:spacing w:val="-43"/>
                <w:w w:val="90"/>
                <w:sz w:val="16"/>
              </w:rPr>
              <w:t/>
            </w:r>
            <w:r>
              <w:rPr>
                <w:color w:val="231F20"/>
                <w:sz w:val="16"/>
              </w:rPr>
              <w:t/>
            </w:r>
          </w:p>
        </w:tc>
        <w:tc>
          <w:tcPr>
            <w:tcW w:w="1125" w:type="dxa"/>
          </w:tcPr>
          <w:p>
            <w:pPr>
              <w:pStyle w:val="TableParagraph"/>
              <w:spacing w:before="51" w:line="230" w:lineRule="auto"/>
              <w:ind w:left="154" w:right="162"/>
              <w:rPr>
                <w:sz w:val="16"/>
                <w:rFonts w:ascii="Lucida Sans"/>
              </w:rPr>
            </w:pPr>
            <w:r>
              <w:rPr>
                <w:color w:val="231F20"/>
                <w:sz w:val="16"/>
                <w:rFonts w:hint="eastAsia" w:eastAsia="宋体"/>
              </w:rPr>
              <w:t xml:space="preserve">上手侧臂手臂手臂手臂手臂手臂手臂手臂</w:t>
            </w:r>
            <w:r>
              <w:rPr>
                <w:rFonts w:ascii="Lucida Sans"/>
                <w:color w:val="231F20"/>
                <w:spacing w:val="-48"/>
                <w:sz w:val="16"/>
              </w:rPr>
              <w:t/>
            </w:r>
            <w:r>
              <w:rPr>
                <w:color w:val="231F20"/>
                <w:sz w:val="16"/>
              </w:rPr>
              <w:t/>
            </w:r>
            <w:r>
              <w:rPr>
                <w:rFonts w:ascii="Lucida Sans"/>
                <w:color w:val="231F20"/>
                <w:spacing w:val="1"/>
                <w:sz w:val="16"/>
              </w:rPr>
              <w:t/>
            </w:r>
            <w:r>
              <w:rPr>
                <w:color w:val="231F20"/>
                <w:sz w:val="16"/>
              </w:rPr>
              <w:t/>
            </w:r>
            <w:r>
              <w:rPr>
                <w:rFonts w:ascii="Lucida Sans"/>
                <w:color w:val="231F20"/>
                <w:spacing w:val="1"/>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48"/>
                <w:sz w:val="16"/>
              </w:rPr>
              <w:t/>
            </w:r>
            <w:r>
              <w:rPr>
                <w:color w:val="231F20"/>
                <w:sz w:val="16"/>
              </w:rPr>
              <w:t/>
            </w:r>
          </w:p>
        </w:tc>
        <w:tc>
          <w:tcPr>
            <w:tcW w:w="1125" w:type="dxa"/>
          </w:tcPr>
          <w:p>
            <w:pPr>
              <w:pStyle w:val="TableParagraph"/>
              <w:spacing w:before="51" w:line="230" w:lineRule="auto"/>
              <w:ind w:left="203"/>
              <w:rPr>
                <w:sz w:val="16"/>
                <w:rFonts w:ascii="Lucida Sans"/>
              </w:rPr>
            </w:pPr>
            <w:r>
              <w:rPr>
                <w:color w:val="231F20"/>
                <w:sz w:val="16"/>
              </w:rPr>
              <w:t/>
            </w:r>
            <w:r>
              <w:rPr>
                <w:rFonts w:ascii="Lucida Sans"/>
                <w:color w:val="231F20"/>
                <w:spacing w:val="1"/>
                <w:sz w:val="16"/>
              </w:rPr>
              <w:t/>
            </w:r>
            <w:r>
              <w:rPr>
                <w:color w:val="231F20"/>
                <w:sz w:val="16"/>
                <w:rFonts w:hint="eastAsia" w:eastAsia="宋体"/>
              </w:rPr>
              <w:t xml:space="preserve">侧臂伸出侧臂下伸侧臂下伸侧臂</w:t>
            </w:r>
            <w:r>
              <w:rPr>
                <w:rFonts w:ascii="Lucida Sans"/>
                <w:color w:val="231F20"/>
                <w:spacing w:val="-48"/>
                <w:sz w:val="16"/>
              </w:rPr>
              <w:t/>
            </w:r>
            <w:r>
              <w:rPr>
                <w:color w:val="231F20"/>
                <w:sz w:val="16"/>
              </w:rPr>
              <w:t/>
            </w:r>
            <w:r>
              <w:rPr>
                <w:rFonts w:ascii="Lucida Sans"/>
                <w:color w:val="231F20"/>
                <w:spacing w:val="1"/>
                <w:sz w:val="16"/>
              </w:rPr>
              <w:t/>
            </w:r>
            <w:r>
              <w:rPr>
                <w:color w:val="231F20"/>
                <w:w w:val="90"/>
                <w:sz w:val="16"/>
              </w:rPr>
              <w:t/>
            </w:r>
            <w:r>
              <w:rPr>
                <w:rFonts w:ascii="Lucida Sans"/>
                <w:color w:val="231F20"/>
                <w:spacing w:val="-43"/>
                <w:w w:val="90"/>
                <w:sz w:val="16"/>
              </w:rPr>
              <w:t/>
            </w:r>
            <w:r>
              <w:rPr>
                <w:color w:val="231F20"/>
                <w:w w:val="90"/>
                <w:sz w:val="16"/>
              </w:rPr>
              <w:t/>
            </w:r>
            <w:r>
              <w:rPr>
                <w:rFonts w:ascii="Lucida Sans"/>
                <w:color w:val="231F20"/>
                <w:spacing w:val="-43"/>
                <w:w w:val="90"/>
                <w:sz w:val="16"/>
              </w:rPr>
              <w:t/>
            </w:r>
            <w:r>
              <w:rPr>
                <w:color w:val="231F20"/>
                <w:sz w:val="16"/>
              </w:rPr>
              <w:t/>
            </w:r>
          </w:p>
        </w:tc>
        <w:tc>
          <w:tcPr>
            <w:tcW w:w="1125" w:type="dxa"/>
          </w:tcPr>
          <w:p>
            <w:pPr>
              <w:pStyle w:val="TableParagraph"/>
              <w:spacing w:before="51" w:line="230" w:lineRule="auto"/>
              <w:ind w:left="150" w:right="162"/>
              <w:rPr>
                <w:sz w:val="16"/>
                <w:rFonts w:ascii="Lucida Sans"/>
              </w:rPr>
            </w:pPr>
            <w:r>
              <w:rPr>
                <w:color w:val="231F20"/>
                <w:sz w:val="16"/>
                <w:rFonts w:hint="eastAsia" w:eastAsia="宋体"/>
              </w:rPr>
              <w:t xml:space="preserve">上手侧臂手臂手臂手臂手臂手臂手臂手臂</w:t>
            </w:r>
            <w:r>
              <w:rPr>
                <w:rFonts w:ascii="Lucida Sans"/>
                <w:color w:val="231F20"/>
                <w:spacing w:val="-48"/>
                <w:sz w:val="16"/>
              </w:rPr>
              <w:t/>
            </w:r>
            <w:r>
              <w:rPr>
                <w:color w:val="231F20"/>
                <w:sz w:val="16"/>
              </w:rPr>
              <w:t/>
            </w:r>
            <w:r>
              <w:rPr>
                <w:rFonts w:ascii="Lucida Sans"/>
                <w:color w:val="231F20"/>
                <w:spacing w:val="1"/>
                <w:sz w:val="16"/>
              </w:rPr>
              <w:t/>
            </w:r>
            <w:r>
              <w:rPr>
                <w:color w:val="231F20"/>
                <w:sz w:val="16"/>
              </w:rPr>
              <w:t/>
            </w:r>
            <w:r>
              <w:rPr>
                <w:rFonts w:ascii="Lucida Sans"/>
                <w:color w:val="231F20"/>
                <w:spacing w:val="1"/>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48"/>
                <w:sz w:val="16"/>
              </w:rPr>
              <w:t/>
            </w:r>
            <w:r>
              <w:rPr>
                <w:color w:val="231F20"/>
                <w:sz w:val="16"/>
              </w:rPr>
              <w:t/>
            </w:r>
          </w:p>
        </w:tc>
        <w:tc>
          <w:tcPr>
            <w:tcW w:w="1125" w:type="dxa"/>
          </w:tcPr>
          <w:p>
            <w:pPr>
              <w:pStyle w:val="TableParagraph"/>
              <w:spacing w:before="51" w:line="230" w:lineRule="auto"/>
              <w:ind w:left="151" w:right="162"/>
              <w:rPr>
                <w:sz w:val="16"/>
                <w:rFonts w:ascii="Lucida Sans"/>
              </w:rPr>
            </w:pPr>
            <w:r>
              <w:rPr>
                <w:color w:val="231F20"/>
                <w:w w:val="90"/>
                <w:sz w:val="16"/>
                <w:rFonts w:hint="eastAsia" w:eastAsia="宋体"/>
              </w:rPr>
              <w:t xml:space="preserve">下悬臂下悬臂下悬臂下悬臂下悬臂下悬臂</w:t>
            </w:r>
            <w:r>
              <w:rPr>
                <w:rFonts w:ascii="Lucida Sans"/>
                <w:color w:val="231F20"/>
                <w:spacing w:val="-43"/>
                <w:w w:val="90"/>
                <w:sz w:val="16"/>
              </w:rPr>
              <w:t/>
            </w:r>
            <w:r>
              <w:rPr>
                <w:color w:val="231F20"/>
                <w:sz w:val="16"/>
              </w:rPr>
              <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1"/>
                <w:sz w:val="16"/>
              </w:rPr>
              <w:t/>
            </w:r>
            <w:r>
              <w:rPr>
                <w:color w:val="231F20"/>
                <w:w w:val="90"/>
                <w:sz w:val="16"/>
              </w:rPr>
              <w:t/>
            </w:r>
            <w:r>
              <w:rPr>
                <w:rFonts w:ascii="Lucida Sans"/>
                <w:color w:val="231F20"/>
                <w:spacing w:val="-43"/>
                <w:w w:val="90"/>
                <w:sz w:val="16"/>
              </w:rPr>
              <w:t/>
            </w:r>
            <w:r>
              <w:rPr>
                <w:color w:val="231F20"/>
                <w:sz w:val="16"/>
              </w:rPr>
              <w:t/>
            </w:r>
          </w:p>
        </w:tc>
        <w:tc>
          <w:tcPr>
            <w:tcW w:w="1105" w:type="dxa"/>
          </w:tcPr>
          <w:p>
            <w:pPr>
              <w:pStyle w:val="TableParagraph"/>
              <w:spacing w:before="51" w:line="230" w:lineRule="auto"/>
              <w:ind w:left="154"/>
              <w:rPr>
                <w:sz w:val="16"/>
                <w:rFonts w:ascii="Lucida Sans"/>
              </w:rPr>
            </w:pPr>
            <w:r>
              <w:rPr>
                <w:color w:val="231F20"/>
                <w:sz w:val="16"/>
              </w:rPr>
              <w:t/>
            </w:r>
            <w:r>
              <w:rPr>
                <w:rFonts w:ascii="Lucida Sans"/>
                <w:color w:val="231F20"/>
                <w:spacing w:val="1"/>
                <w:sz w:val="16"/>
              </w:rPr>
              <w:t/>
            </w:r>
            <w:r>
              <w:rPr>
                <w:color w:val="231F20"/>
                <w:sz w:val="16"/>
                <w:rFonts w:hint="eastAsia" w:eastAsia="宋体"/>
              </w:rPr>
              <w:t xml:space="preserve">侧臂伸出侧臂下伸侧臂下伸侧臂</w:t>
            </w:r>
            <w:r>
              <w:rPr>
                <w:rFonts w:ascii="Lucida Sans"/>
                <w:color w:val="231F20"/>
                <w:spacing w:val="-48"/>
                <w:sz w:val="16"/>
              </w:rPr>
              <w:t/>
            </w:r>
            <w:r>
              <w:rPr>
                <w:color w:val="231F20"/>
                <w:sz w:val="16"/>
              </w:rPr>
              <w:t/>
            </w:r>
            <w:r>
              <w:rPr>
                <w:rFonts w:ascii="Lucida Sans"/>
                <w:color w:val="231F20"/>
                <w:spacing w:val="1"/>
                <w:sz w:val="16"/>
              </w:rPr>
              <w:t/>
            </w:r>
            <w:r>
              <w:rPr>
                <w:color w:val="231F20"/>
                <w:w w:val="90"/>
                <w:sz w:val="16"/>
              </w:rPr>
              <w:t/>
            </w:r>
            <w:r>
              <w:rPr>
                <w:rFonts w:ascii="Lucida Sans"/>
                <w:color w:val="231F20"/>
                <w:spacing w:val="-43"/>
                <w:w w:val="90"/>
                <w:sz w:val="16"/>
              </w:rPr>
              <w:t/>
            </w:r>
            <w:r>
              <w:rPr>
                <w:color w:val="231F20"/>
                <w:w w:val="90"/>
                <w:sz w:val="16"/>
              </w:rPr>
              <w:t/>
            </w:r>
            <w:r>
              <w:rPr>
                <w:rFonts w:ascii="Lucida Sans"/>
                <w:color w:val="231F20"/>
                <w:spacing w:val="-43"/>
                <w:w w:val="90"/>
                <w:sz w:val="16"/>
              </w:rPr>
              <w:t/>
            </w:r>
            <w:r>
              <w:rPr>
                <w:color w:val="231F20"/>
                <w:sz w:val="16"/>
              </w:rPr>
              <w:t/>
            </w:r>
          </w:p>
        </w:tc>
      </w:tr>
      <w:tr>
        <w:trPr>
          <w:trHeight w:val="1189" w:hRule="atLeast"/>
        </w:trPr>
        <w:tc>
          <w:tcPr>
            <w:tcW w:w="968" w:type="dxa"/>
          </w:tcPr>
          <w:p>
            <w:pPr>
              <w:pStyle w:val="TableParagraph"/>
              <w:rPr>
                <w:sz w:val="18"/>
              </w:rPr>
            </w:pPr>
          </w:p>
          <w:p>
            <w:pPr>
              <w:pStyle w:val="TableParagraph"/>
              <w:spacing w:before="10"/>
              <w:rPr>
                <w:sz w:val="17"/>
              </w:rPr>
            </w:pPr>
          </w:p>
          <w:p>
            <w:pPr>
              <w:pStyle w:val="TableParagraph"/>
              <w:spacing w:line="230" w:lineRule="auto"/>
              <w:ind w:left="191" w:right="189"/>
              <w:rPr>
                <w:sz w:val="16"/>
                <w:rFonts w:ascii="Lucida Sans"/>
              </w:rPr>
            </w:pPr>
            <w:r>
              <w:rPr>
                <w:color w:val="231F20"/>
                <w:sz w:val="16"/>
                <w:rFonts w:hint="eastAsia" w:eastAsia="宋体"/>
              </w:rPr>
              <w:t xml:space="preserve">连续练习</w:t>
            </w:r>
            <w:r>
              <w:rPr>
                <w:rFonts w:ascii="Lucida Sans"/>
                <w:color w:val="231F20"/>
                <w:spacing w:val="1"/>
                <w:sz w:val="16"/>
              </w:rPr>
              <w:t/>
            </w:r>
            <w:r>
              <w:rPr>
                <w:color w:val="231F20"/>
                <w:w w:val="90"/>
                <w:sz w:val="16"/>
              </w:rPr>
              <w:t/>
            </w:r>
          </w:p>
        </w:tc>
        <w:tc>
          <w:tcPr>
            <w:tcW w:w="844" w:type="dxa"/>
          </w:tcPr>
          <w:p>
            <w:pPr>
              <w:pStyle w:val="TableParagraph"/>
              <w:spacing w:before="55" w:line="185"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1"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1"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1"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1"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p>
            <w:pPr>
              <w:pStyle w:val="TableParagraph"/>
              <w:spacing w:line="185" w:lineRule="exact"/>
              <w:ind w:left="222"/>
              <w:rPr>
                <w:sz w:val="16"/>
                <w:rFonts w:ascii="Lucida Sans"/>
                <w:w w:val="85"/>
              </w:rPr>
            </w:pPr>
            <w:r>
              <w:rPr>
                <w:color w:val="231F20"/>
                <w:sz w:val="16"/>
              </w:rPr>
              <w:t/>
            </w:r>
            <w:r>
              <w:rPr>
                <w:rFonts w:ascii="Lucida Sans"/>
                <w:color w:val="231F20"/>
                <w:spacing w:val="9"/>
                <w:w w:val="85"/>
                <w:sz w:val="16"/>
              </w:rPr>
              <w:t/>
            </w:r>
            <w:r>
              <w:rPr>
                <w:color w:val="231F20"/>
                <w:sz w:val="16"/>
                <w:rFonts w:hint="eastAsia" w:eastAsia="宋体"/>
              </w:rPr>
              <w:t xml:space="preserve">5分钟</w:t>
            </w:r>
          </w:p>
        </w:tc>
        <w:tc>
          <w:tcPr>
            <w:tcW w:w="1125" w:type="dxa"/>
          </w:tcPr>
          <w:p>
            <w:pPr>
              <w:pStyle w:val="TableParagraph"/>
              <w:spacing w:before="61" w:line="230" w:lineRule="auto"/>
              <w:ind w:left="160" w:right="142"/>
              <w:rPr>
                <w:sz w:val="16"/>
                <w:rFonts w:ascii="Lucida Sans"/>
              </w:rPr>
            </w:pPr>
            <w:r>
              <w:rPr>
                <w:color w:val="231F20"/>
                <w:sz w:val="16"/>
                <w:rFonts w:hint="eastAsia" w:eastAsia="宋体"/>
              </w:rPr>
              <w:t xml:space="preserve">上手下侧臂上手下侧臂</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1"/>
                <w:sz w:val="16"/>
              </w:rPr>
              <w:t/>
            </w:r>
            <w:r>
              <w:rPr>
                <w:color w:val="231F20"/>
                <w:sz w:val="16"/>
              </w:rPr>
              <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p>
        </w:tc>
        <w:tc>
          <w:tcPr>
            <w:tcW w:w="1125" w:type="dxa"/>
          </w:tcPr>
          <w:p>
            <w:pPr>
              <w:pStyle w:val="TableParagraph"/>
              <w:spacing w:before="61" w:line="230" w:lineRule="auto"/>
              <w:ind w:left="154" w:right="162"/>
              <w:rPr>
                <w:sz w:val="16"/>
                <w:rFonts w:ascii="Lucida Sans"/>
              </w:rPr>
            </w:pPr>
            <w:r>
              <w:rPr>
                <w:color w:val="231F20"/>
                <w:sz w:val="16"/>
                <w:rFonts w:hint="eastAsia" w:eastAsia="宋体"/>
              </w:rPr>
              <w:t xml:space="preserve">上手下侧臂上手下侧臂</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1"/>
                <w:sz w:val="16"/>
              </w:rPr>
              <w:t/>
            </w:r>
            <w:r>
              <w:rPr>
                <w:color w:val="231F20"/>
                <w:sz w:val="16"/>
              </w:rPr>
              <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p>
        </w:tc>
        <w:tc>
          <w:tcPr>
            <w:tcW w:w="1125" w:type="dxa"/>
          </w:tcPr>
          <w:p>
            <w:pPr>
              <w:pStyle w:val="TableParagraph"/>
              <w:spacing w:before="61" w:line="230" w:lineRule="auto"/>
              <w:ind w:left="157" w:right="142"/>
              <w:rPr>
                <w:sz w:val="16"/>
                <w:rFonts w:ascii="Lucida Sans"/>
              </w:rPr>
            </w:pPr>
            <w:r>
              <w:rPr>
                <w:color w:val="231F20"/>
                <w:sz w:val="16"/>
                <w:rFonts w:hint="eastAsia" w:eastAsia="宋体"/>
              </w:rPr>
              <w:t xml:space="preserve">上手下侧臂上手下侧臂</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1"/>
                <w:sz w:val="16"/>
              </w:rPr>
              <w:t/>
            </w:r>
            <w:r>
              <w:rPr>
                <w:color w:val="231F20"/>
                <w:sz w:val="16"/>
              </w:rPr>
              <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p>
        </w:tc>
        <w:tc>
          <w:tcPr>
            <w:tcW w:w="1125" w:type="dxa"/>
          </w:tcPr>
          <w:p>
            <w:pPr>
              <w:pStyle w:val="TableParagraph"/>
              <w:spacing w:before="61" w:line="230" w:lineRule="auto"/>
              <w:ind w:left="160" w:right="142"/>
              <w:rPr>
                <w:sz w:val="16"/>
                <w:rFonts w:ascii="Lucida Sans"/>
              </w:rPr>
            </w:pPr>
            <w:r>
              <w:rPr>
                <w:color w:val="231F20"/>
                <w:sz w:val="16"/>
                <w:rFonts w:hint="eastAsia" w:eastAsia="宋体"/>
              </w:rPr>
              <w:t xml:space="preserve">上手下侧臂上手下侧臂</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1"/>
                <w:sz w:val="16"/>
              </w:rPr>
              <w:t/>
            </w:r>
            <w:r>
              <w:rPr>
                <w:color w:val="231F20"/>
                <w:sz w:val="16"/>
              </w:rPr>
              <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p>
        </w:tc>
        <w:tc>
          <w:tcPr>
            <w:tcW w:w="1125" w:type="dxa"/>
          </w:tcPr>
          <w:p>
            <w:pPr>
              <w:pStyle w:val="TableParagraph"/>
              <w:spacing w:before="61" w:line="230" w:lineRule="auto"/>
              <w:ind w:left="163" w:right="142"/>
              <w:rPr>
                <w:sz w:val="16"/>
                <w:rFonts w:ascii="Lucida Sans"/>
              </w:rPr>
            </w:pPr>
            <w:r>
              <w:rPr>
                <w:color w:val="231F20"/>
                <w:sz w:val="16"/>
                <w:rFonts w:hint="eastAsia" w:eastAsia="宋体"/>
              </w:rPr>
              <w:t xml:space="preserve">上手下侧臂上手下侧臂</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1"/>
                <w:sz w:val="16"/>
              </w:rPr>
              <w:t/>
            </w:r>
            <w:r>
              <w:rPr>
                <w:color w:val="231F20"/>
                <w:sz w:val="16"/>
              </w:rPr>
              <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p>
        </w:tc>
        <w:tc>
          <w:tcPr>
            <w:tcW w:w="1105" w:type="dxa"/>
          </w:tcPr>
          <w:p>
            <w:pPr>
              <w:pStyle w:val="TableParagraph"/>
              <w:spacing w:before="61" w:line="230" w:lineRule="auto"/>
              <w:ind w:left="166"/>
              <w:rPr>
                <w:sz w:val="16"/>
                <w:rFonts w:ascii="Lucida Sans"/>
              </w:rPr>
            </w:pPr>
            <w:r>
              <w:rPr>
                <w:color w:val="231F20"/>
                <w:sz w:val="16"/>
                <w:rFonts w:hint="eastAsia" w:eastAsia="宋体"/>
              </w:rPr>
              <w:t xml:space="preserve">上手下侧臂上手下侧臂</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1"/>
                <w:sz w:val="16"/>
              </w:rPr>
              <w:t/>
            </w:r>
            <w:r>
              <w:rPr>
                <w:color w:val="231F20"/>
                <w:sz w:val="16"/>
              </w:rPr>
              <w:t/>
            </w:r>
            <w:r>
              <w:rPr>
                <w:rFonts w:ascii="Lucida Sans"/>
                <w:color w:val="231F20"/>
                <w:spacing w:val="-48"/>
                <w:sz w:val="16"/>
              </w:rPr>
              <w:t/>
            </w:r>
            <w:r>
              <w:rPr>
                <w:color w:val="231F20"/>
                <w:w w:val="90"/>
                <w:sz w:val="16"/>
              </w:rPr>
              <w:t/>
            </w:r>
            <w:r>
              <w:rPr>
                <w:rFonts w:ascii="Lucida Sans"/>
                <w:color w:val="231F20"/>
                <w:spacing w:val="-43"/>
                <w:w w:val="90"/>
                <w:sz w:val="16"/>
              </w:rPr>
              <w:t/>
            </w:r>
            <w:r>
              <w:rPr>
                <w:color w:val="231F20"/>
                <w:sz w:val="16"/>
              </w:rPr>
              <w:t/>
            </w:r>
          </w:p>
        </w:tc>
      </w:tr>
    </w:tbl>
    <w:p>
      <w:pPr>
        <w:spacing w:before="168" w:line="261" w:lineRule="auto"/>
        <w:ind w:left="360" w:right="1107" w:firstLine="0"/>
        <w:jc w:val="left"/>
        <w:rPr>
          <w:sz w:val="16"/>
        </w:rPr>
      </w:pPr>
      <w:r>
        <w:rPr>
          <w:b/>
          <w:color w:val="231F20"/>
          <w:sz w:val="16"/>
        </w:rPr>
        <w:t/>
      </w:r>
      <w:r>
        <w:rPr>
          <w:b/>
          <w:color w:val="231F20"/>
          <w:spacing w:val="1"/>
          <w:sz w:val="16"/>
        </w:rPr>
        <w:t/>
      </w:r>
      <w:r>
        <w:rPr>
          <w:color w:val="231F20"/>
          <w:sz w:val="16"/>
        </w:rPr>
        <w:t/>
      </w:r>
      <w:r>
        <w:rPr>
          <w:color w:val="231F20"/>
          <w:spacing w:val="1"/>
          <w:sz w:val="16"/>
        </w:rPr>
        <w:t/>
      </w:r>
      <w:r>
        <w:rPr>
          <w:b/>
          <w:color w:val="231F20"/>
          <w:sz w:val="16"/>
          <w:rFonts w:hint="eastAsia" w:eastAsia="宋体"/>
        </w:rPr>
        <w:t xml:space="preserve">图16.2</w:t>
      </w:r>
      <w:r>
        <w:rPr>
          <w:color w:val="231F20"/>
          <w:sz w:val="16"/>
          <w:rFonts w:hint="eastAsia" w:eastAsia="宋体"/>
        </w:rPr>
        <w:t xml:space="preserve">一个为期六天的单元计划，展示了三种不同的练习结构(阻挡、随机和连续)，用于教授三种不同的投掷模式(上手、手下和侧臂)。</w:t>
      </w:r>
      <w:r>
        <w:rPr>
          <w:color w:val="231F20"/>
          <w:sz w:val="16"/>
          <w:rFonts w:hint="eastAsia" w:eastAsia="宋体"/>
        </w:rPr>
        <w:t xml:space="preserve">所有的课程都是30龙敏，除了阻塞的练习时间表之外，所有的都被分成5分钟的部分。</w:t>
      </w:r>
      <w:r>
        <w:rPr>
          <w:color w:val="231F20"/>
          <w:sz w:val="16"/>
          <w:rFonts w:hint="eastAsia" w:eastAsia="宋体"/>
        </w:rPr>
        <w:t xml:space="preserve">每个练习条件为每个投掷模式提供等量的练习。</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pStyle w:val="BodyText"/>
        <w:spacing w:before="5"/>
        <w:rPr>
          <w:sz w:val="18"/>
        </w:rPr>
      </w:pPr>
    </w:p>
    <w:p>
      <w:pPr>
        <w:spacing w:after="0"/>
        <w:rPr>
          <w:sz w:val="18"/>
        </w:rPr>
        <w:sectPr>
          <w:pgSz w:w="12060" w:h="14580"/>
          <w:pgMar w:top="720" w:right="1220" w:bottom="720" w:left="1020" w:header="0" w:footer="523"/>
        </w:sectPr>
      </w:pPr>
    </w:p>
    <w:p>
      <w:pPr>
        <w:pStyle w:val="BodyText"/>
        <w:spacing w:before="108" w:line="249" w:lineRule="auto"/>
        <w:ind w:left="360"/>
        <w:jc w:val="both"/>
        <w:rPr/>
      </w:pPr>
      <w:r>
        <w:rPr/>
        <w:drawing>
          <wp:anchor distT="0" distB="0" distL="0" distR="0" simplePos="0" relativeHeight="1574246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37" name="image1.png"/>
            <wp:cNvGraphicFramePr>
              <a:graphicFrameLocks noChangeAspect="1"/>
            </wp:cNvGraphicFramePr>
            <a:graphic>
              <a:graphicData uri="http://schemas.openxmlformats.org/drawingml/2006/picture">
                <pic:pic>
                  <pic:nvPicPr>
                    <pic:cNvPr id="3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29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在实践环节或教学单元中。例如，假设你是一名小学体育教师，为你的班级组织一个投掷教学单元。你已经决定将六个课时用于本单元。你想让学生学习投掷模式的三种变化:上手、下手和侧臂投掷。这种情况下的练习组织问题是这样的:你应该如何安排这三次不同的投掷练习？图16.2显示了三种可能的安排。一种是每次练两天一次的拦网(拦网练习)。另一种可能性是以随机排列的方式练习每次投掷，每种特定模式用5分钟的时间(随机练习)。因此，学生每天将经历六个5分钟的时间段，这三种模式没有特定的发生顺序；唯一的规定是，他们在整个单元的过程中等量地练习这三个动作。第三种安排，连续练习，也包括每种模式5分钟。然而，在这种方法中，学生每天以相同的顺序练习每种模式两组，每组5分钟。</w:t>
      </w:r>
      <w:r>
        <w:rPr>
          <w:color w:val="231F20"/>
          <w:spacing w:val="-47"/>
        </w:rPr>
        <w:t/>
      </w:r>
      <w:r>
        <w:rPr>
          <w:color w:val="231F20"/>
          <w:spacing w:val="-5"/>
        </w:rPr>
        <w:t/>
      </w:r>
      <w:r>
        <w:rPr>
          <w:color w:val="231F20"/>
          <w:spacing w:val="-15"/>
        </w:rPr>
        <w:t/>
      </w:r>
      <w:r>
        <w:rPr>
          <w:color w:val="231F20"/>
          <w:spacing w:val="-5"/>
        </w:rPr>
        <w:t/>
      </w:r>
      <w:r>
        <w:rPr>
          <w:color w:val="231F20"/>
          <w:spacing w:val="-15"/>
        </w:rPr>
        <w:t/>
      </w:r>
      <w:r>
        <w:rPr>
          <w:color w:val="231F20"/>
          <w:spacing w:val="-5"/>
        </w:rPr>
        <w:t/>
      </w:r>
      <w:r>
        <w:rPr>
          <w:color w:val="231F20"/>
          <w:spacing w:val="-15"/>
        </w:rPr>
        <w:t/>
      </w:r>
      <w:r>
        <w:rPr>
          <w:color w:val="231F20"/>
          <w:spacing w:val="-5"/>
        </w:rPr>
        <w:t/>
      </w:r>
      <w:r>
        <w:rPr>
          <w:color w:val="231F20"/>
          <w:spacing w:val="-15"/>
        </w:rPr>
        <w:t/>
      </w:r>
      <w:r>
        <w:rPr>
          <w:color w:val="231F20"/>
          <w:spacing w:val="-4"/>
        </w:rPr>
        <w:t/>
      </w:r>
      <w:r>
        <w:rPr>
          <w:color w:val="231F20"/>
          <w:spacing w:val="-15"/>
        </w:rPr>
        <w:t/>
      </w:r>
      <w:r>
        <w:rPr>
          <w:color w:val="231F20"/>
          <w:spacing w:val="-4"/>
        </w:rPr>
        <w:t/>
      </w:r>
      <w:r>
        <w:rPr>
          <w:color w:val="231F20"/>
          <w:spacing w:val="-15"/>
        </w:rPr>
        <w:t/>
      </w:r>
      <w:r>
        <w:rPr>
          <w:color w:val="231F20"/>
          <w:spacing w:val="-4"/>
        </w:rPr>
        <w:t/>
      </w:r>
      <w:r>
        <w:rPr>
          <w:color w:val="231F20"/>
          <w:spacing w:val="-14"/>
        </w:rPr>
        <w:t/>
      </w:r>
      <w:r>
        <w:rPr>
          <w:color w:val="231F20"/>
          <w:spacing w:val="-4"/>
        </w:rPr>
        <w:t/>
      </w:r>
      <w:r>
        <w:rPr>
          <w:color w:val="231F20"/>
          <w:spacing w:val="-48"/>
        </w:rPr>
        <w:t/>
      </w:r>
      <w:r>
        <w:rPr>
          <w:color w:val="231F20"/>
          <w:spacing w:val="-1"/>
        </w:rPr>
        <w:t/>
      </w:r>
      <w:r>
        <w:rPr>
          <w:color w:val="231F20"/>
        </w:rPr>
        <w:t/>
      </w:r>
      <w:r>
        <w:rPr>
          <w:color w:val="231F20"/>
          <w:spacing w:val="-47"/>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5"/>
        </w:rPr>
        <w:t/>
      </w:r>
      <w:r>
        <w:rPr>
          <w:color w:val="231F20"/>
          <w:spacing w:val="-14"/>
        </w:rPr>
        <w:t/>
      </w:r>
      <w:r>
        <w:rPr>
          <w:color w:val="231F20"/>
          <w:spacing w:val="-5"/>
        </w:rPr>
        <w:t/>
      </w:r>
      <w:r>
        <w:rPr>
          <w:color w:val="231F20"/>
          <w:spacing w:val="-14"/>
        </w:rPr>
        <w:t/>
      </w:r>
      <w:r>
        <w:rPr>
          <w:color w:val="231F20"/>
          <w:spacing w:val="-5"/>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48"/>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spacing w:val="-5"/>
        </w:rPr>
        <w:t/>
      </w:r>
      <w:r>
        <w:rPr>
          <w:color w:val="231F20"/>
          <w:spacing w:val="-14"/>
        </w:rPr>
        <w:t/>
      </w:r>
      <w:r>
        <w:rPr>
          <w:color w:val="231F20"/>
          <w:spacing w:val="-5"/>
        </w:rPr>
        <w:t/>
      </w:r>
      <w:r>
        <w:rPr>
          <w:color w:val="231F20"/>
          <w:spacing w:val="-14"/>
        </w:rPr>
        <w:t/>
      </w:r>
      <w:r>
        <w:rPr>
          <w:color w:val="231F20"/>
          <w:spacing w:val="-5"/>
        </w:rPr>
        <w:t/>
      </w:r>
      <w:r>
        <w:rPr>
          <w:color w:val="231F20"/>
          <w:spacing w:val="-13"/>
        </w:rPr>
        <w:t/>
      </w:r>
      <w:r>
        <w:rPr>
          <w:color w:val="231F20"/>
          <w:spacing w:val="-5"/>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48"/>
        </w:rPr>
        <w:t/>
      </w:r>
      <w:r>
        <w:rPr>
          <w:color w:val="231F20"/>
          <w:spacing w:val="-2"/>
        </w:rPr>
        <w:t/>
      </w:r>
      <w:r>
        <w:rPr>
          <w:color w:val="231F20"/>
          <w:spacing w:val="-1"/>
        </w:rPr>
        <w:t/>
      </w:r>
      <w:r>
        <w:rPr>
          <w:color w:val="231F20"/>
          <w:spacing w:val="-47"/>
        </w:rPr>
        <w:t/>
      </w:r>
      <w:r>
        <w:rPr>
          <w:color w:val="231F20"/>
        </w:rPr>
        <w:t/>
      </w:r>
      <w:r>
        <w:rPr>
          <w:color w:val="231F20"/>
          <w:spacing w:val="1"/>
        </w:rPr>
        <w:t/>
      </w:r>
      <w:r>
        <w:rPr>
          <w:color w:val="231F20"/>
          <w:spacing w:val="-1"/>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spacing w:val="-2"/>
        </w:rPr>
        <w:t/>
      </w:r>
      <w:r>
        <w:rPr>
          <w:color w:val="231F20"/>
          <w:spacing w:val="-4"/>
        </w:rPr>
        <w:t/>
      </w:r>
      <w:r>
        <w:rPr>
          <w:color w:val="231F20"/>
          <w:spacing w:val="-2"/>
        </w:rPr>
        <w:t/>
      </w:r>
      <w:r>
        <w:rPr>
          <w:color w:val="231F20"/>
          <w:spacing w:val="-3"/>
        </w:rPr>
        <w:t/>
      </w:r>
      <w:r>
        <w:rPr>
          <w:color w:val="231F20"/>
          <w:spacing w:val="-1"/>
        </w:rPr>
        <w:t/>
      </w:r>
      <w:r>
        <w:rPr>
          <w:color w:val="231F20"/>
          <w:spacing w:val="-3"/>
        </w:rPr>
        <w:t/>
      </w:r>
      <w:r>
        <w:rPr>
          <w:color w:val="231F20"/>
          <w:spacing w:val="-1"/>
        </w:rPr>
        <w:t/>
      </w:r>
      <w:r>
        <w:rPr>
          <w:color w:val="231F20"/>
          <w:spacing w:val="-4"/>
        </w:rPr>
        <w:t/>
      </w:r>
      <w:r>
        <w:rPr>
          <w:color w:val="231F20"/>
          <w:spacing w:val="-1"/>
        </w:rPr>
        <w:t/>
      </w:r>
      <w:r>
        <w:rPr>
          <w:color w:val="231F20"/>
          <w:spacing w:val="-3"/>
        </w:rPr>
        <w:t/>
      </w:r>
      <w:r>
        <w:rPr>
          <w:color w:val="231F20"/>
          <w:spacing w:val="-1"/>
        </w:rPr>
        <w:t/>
      </w:r>
      <w:r>
        <w:rPr>
          <w:color w:val="231F20"/>
          <w:spacing w:val="-3"/>
        </w:rPr>
        <w:t/>
      </w:r>
      <w:r>
        <w:rPr>
          <w:color w:val="231F20"/>
          <w:spacing w:val="-1"/>
        </w:rPr>
        <w:t/>
      </w:r>
      <w:r>
        <w:rPr>
          <w:color w:val="231F20"/>
          <w:spacing w:val="-48"/>
        </w:rPr>
        <w:t/>
      </w:r>
      <w:r>
        <w:rPr>
          <w:color w:val="231F20"/>
          <w:spacing w:val="-4"/>
        </w:rPr>
        <w:t/>
      </w:r>
      <w:r>
        <w:rPr>
          <w:color w:val="231F20"/>
          <w:spacing w:val="-21"/>
        </w:rPr>
        <w:t/>
      </w:r>
      <w:r>
        <w:rPr>
          <w:color w:val="231F20"/>
          <w:spacing w:val="-4"/>
        </w:rPr>
        <w:t/>
      </w:r>
      <w:r>
        <w:rPr>
          <w:color w:val="231F20"/>
          <w:spacing w:val="-21"/>
        </w:rPr>
        <w:t/>
      </w:r>
      <w:r>
        <w:rPr>
          <w:color w:val="231F20"/>
          <w:spacing w:val="-4"/>
        </w:rPr>
        <w:t/>
      </w:r>
      <w:r>
        <w:rPr>
          <w:color w:val="231F20"/>
          <w:spacing w:val="-21"/>
        </w:rPr>
        <w:t/>
      </w:r>
      <w:r>
        <w:rPr>
          <w:color w:val="231F20"/>
          <w:spacing w:val="-4"/>
        </w:rPr>
        <w:t/>
      </w:r>
      <w:r>
        <w:rPr>
          <w:color w:val="231F20"/>
          <w:spacing w:val="-20"/>
        </w:rPr>
        <w:t/>
      </w:r>
      <w:r>
        <w:rPr>
          <w:color w:val="231F20"/>
          <w:spacing w:val="-4"/>
        </w:rPr>
        <w:t/>
      </w:r>
      <w:r>
        <w:rPr>
          <w:color w:val="231F20"/>
          <w:spacing w:val="-21"/>
        </w:rPr>
        <w:t/>
      </w:r>
      <w:r>
        <w:rPr>
          <w:color w:val="231F20"/>
          <w:spacing w:val="-4"/>
        </w:rPr>
        <w:t/>
      </w:r>
      <w:r>
        <w:rPr>
          <w:color w:val="231F20"/>
          <w:spacing w:val="-21"/>
        </w:rPr>
        <w:t/>
      </w:r>
      <w:r>
        <w:rPr>
          <w:color w:val="231F20"/>
          <w:spacing w:val="-4"/>
        </w:rPr>
        <w:t/>
      </w:r>
      <w:r>
        <w:rPr>
          <w:color w:val="231F20"/>
          <w:spacing w:val="-21"/>
        </w:rPr>
        <w:t/>
      </w:r>
      <w:r>
        <w:rPr>
          <w:color w:val="231F20"/>
          <w:spacing w:val="-4"/>
        </w:rPr>
        <w:t/>
      </w:r>
      <w:r>
        <w:rPr>
          <w:color w:val="231F20"/>
          <w:spacing w:val="-20"/>
        </w:rPr>
        <w:t/>
      </w:r>
      <w:r>
        <w:rPr>
          <w:color w:val="231F20"/>
          <w:spacing w:val="-4"/>
        </w:rPr>
        <w:t/>
      </w:r>
      <w:r>
        <w:rPr>
          <w:color w:val="231F20"/>
          <w:spacing w:val="-21"/>
        </w:rPr>
        <w:t/>
      </w:r>
      <w:r>
        <w:rPr>
          <w:color w:val="231F20"/>
          <w:spacing w:val="-4"/>
        </w:rPr>
        <w:t/>
      </w:r>
      <w:r>
        <w:rPr>
          <w:color w:val="231F20"/>
          <w:spacing w:val="-48"/>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5"/>
        </w:rPr>
        <w:t/>
      </w:r>
      <w:r>
        <w:rPr>
          <w:color w:val="231F20"/>
          <w:spacing w:val="-1"/>
        </w:rPr>
        <w:t/>
      </w:r>
      <w:r>
        <w:rPr>
          <w:color w:val="231F20"/>
          <w:spacing w:val="-4"/>
        </w:rPr>
        <w:t/>
      </w:r>
      <w:r>
        <w:rPr>
          <w:color w:val="231F20"/>
          <w:spacing w:val="-1"/>
        </w:rPr>
        <w:t/>
      </w:r>
      <w:r>
        <w:rPr>
          <w:color w:val="231F20"/>
          <w:spacing w:val="-4"/>
        </w:rPr>
        <w:t/>
      </w:r>
      <w:r>
        <w:rPr>
          <w:color w:val="231F20"/>
          <w:spacing w:val="-1"/>
        </w:rPr>
        <w:t/>
      </w:r>
      <w:r>
        <w:rPr>
          <w:color w:val="231F20"/>
          <w:spacing w:val="-5"/>
        </w:rPr>
        <w:t/>
      </w:r>
      <w:r>
        <w:rPr>
          <w:color w:val="231F20"/>
          <w:spacing w:val="-1"/>
        </w:rPr>
        <w:t/>
      </w:r>
      <w:r>
        <w:rPr>
          <w:color w:val="231F20"/>
          <w:spacing w:val="-4"/>
        </w:rPr>
        <w:t/>
      </w:r>
      <w:r>
        <w:rPr>
          <w:color w:val="231F20"/>
          <w:spacing w:val="-1"/>
        </w:rPr>
        <w:t/>
      </w:r>
      <w:r>
        <w:rPr>
          <w:color w:val="231F20"/>
          <w:spacing w:val="-4"/>
        </w:rPr>
        <w:t/>
      </w:r>
      <w:r>
        <w:rPr>
          <w:color w:val="231F20"/>
        </w:rPr>
        <w:t/>
      </w:r>
      <w:r>
        <w:rPr>
          <w:color w:val="231F20"/>
          <w:spacing w:val="-5"/>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spacing w:val="-1"/>
        </w:rPr>
        <w:t/>
      </w:r>
      <w:r>
        <w:rPr>
          <w:color w:val="231F20"/>
          <w:spacing w:val="-3"/>
        </w:rPr>
        <w:t/>
      </w:r>
      <w:r>
        <w:rPr>
          <w:color w:val="231F20"/>
          <w:spacing w:val="-1"/>
        </w:rPr>
        <w:t/>
      </w:r>
      <w:r>
        <w:rPr>
          <w:color w:val="231F20"/>
          <w:spacing w:val="-3"/>
        </w:rPr>
        <w:t/>
      </w:r>
      <w:r>
        <w:rPr>
          <w:color w:val="231F20"/>
          <w:spacing w:val="-1"/>
        </w:rPr>
        <w:t/>
      </w:r>
      <w:r>
        <w:rPr>
          <w:color w:val="231F20"/>
          <w:spacing w:val="-3"/>
        </w:rPr>
        <w:t/>
      </w:r>
      <w:r>
        <w:rPr>
          <w:color w:val="231F20"/>
          <w:spacing w:val="-1"/>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3"/>
        </w:rPr>
        <w:t/>
      </w:r>
      <w:r>
        <w:rPr>
          <w:color w:val="231F20"/>
          <w:spacing w:val="-10"/>
        </w:rPr>
        <w:t/>
      </w:r>
      <w:r>
        <w:rPr>
          <w:color w:val="231F20"/>
          <w:spacing w:val="-3"/>
        </w:rPr>
        <w:t/>
      </w:r>
    </w:p>
    <w:p>
      <w:pPr>
        <w:pStyle w:val="BodyText"/>
        <w:spacing w:before="19" w:line="249" w:lineRule="auto"/>
        <w:ind w:left="360" w:firstLine="240"/>
        <w:jc w:val="both"/>
        <w:rPr/>
      </w:pP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Fonts w:hint="eastAsia" w:eastAsia="宋体"/>
        </w:rPr>
        <w:t xml:space="preserve">这个组织问题不是体育教育独有的。它适用于学习者必须练习和学习a</w:t>
      </w:r>
      <w:r>
        <w:rPr>
          <w:color w:val="231F20"/>
          <w:spacing w:val="1"/>
        </w:rPr>
        <w:t/>
      </w:r>
      <w:r>
        <w:rPr>
          <w:color w:val="231F20"/>
          <w:spacing w:val="-3"/>
        </w:rPr>
        <w:t/>
      </w:r>
      <w:r>
        <w:rPr>
          <w:color w:val="231F20"/>
          <w:spacing w:val="-20"/>
        </w:rPr>
        <w:t/>
      </w:r>
      <w:r>
        <w:rPr>
          <w:color w:val="231F20"/>
          <w:spacing w:val="-3"/>
        </w:rPr>
        <w:t/>
      </w:r>
      <w:r>
        <w:rPr>
          <w:color w:val="231F20"/>
          <w:spacing w:val="-19"/>
        </w:rPr>
        <w:t/>
      </w:r>
      <w:r>
        <w:rPr>
          <w:color w:val="231F20"/>
          <w:spacing w:val="-3"/>
        </w:rPr>
        <w:t/>
      </w:r>
      <w:r>
        <w:rPr>
          <w:color w:val="231F20"/>
          <w:spacing w:val="-19"/>
        </w:rPr>
        <w:t/>
      </w:r>
      <w:r>
        <w:rPr>
          <w:color w:val="231F20"/>
          <w:spacing w:val="-3"/>
        </w:rPr>
        <w:t/>
      </w:r>
      <w:r>
        <w:rPr>
          <w:color w:val="231F20"/>
          <w:spacing w:val="-19"/>
        </w:rPr>
        <w:t/>
      </w:r>
      <w:r>
        <w:rPr>
          <w:color w:val="231F20"/>
          <w:spacing w:val="-3"/>
        </w:rPr>
        <w:t/>
      </w:r>
      <w:r>
        <w:rPr>
          <w:color w:val="231F20"/>
          <w:spacing w:val="-19"/>
        </w:rPr>
        <w:t/>
      </w:r>
      <w:r>
        <w:rPr>
          <w:color w:val="231F20"/>
          <w:spacing w:val="-3"/>
        </w:rPr>
        <w:t/>
      </w:r>
      <w:r>
        <w:rPr>
          <w:color w:val="231F20"/>
          <w:spacing w:val="-19"/>
        </w:rPr>
        <w:t/>
      </w:r>
      <w:r>
        <w:rPr>
          <w:color w:val="231F20"/>
          <w:spacing w:val="-3"/>
        </w:rPr>
        <w:t/>
      </w:r>
      <w:r>
        <w:rPr>
          <w:color w:val="231F20"/>
          <w:spacing w:val="-19"/>
        </w:rPr>
        <w:t/>
      </w:r>
      <w:r>
        <w:rPr>
          <w:color w:val="231F20"/>
          <w:spacing w:val="-2"/>
        </w:rPr>
        <w:t/>
      </w:r>
      <w:r>
        <w:rPr>
          <w:color w:val="231F20"/>
          <w:spacing w:val="-19"/>
        </w:rPr>
        <w:t/>
      </w:r>
      <w:r>
        <w:rPr>
          <w:color w:val="231F20"/>
          <w:spacing w:val="-2"/>
        </w:rPr>
        <w:t/>
      </w:r>
    </w:p>
    <w:p>
      <w:pPr>
        <w:pStyle w:val="BodyText"/>
        <w:spacing w:before="108" w:line="249" w:lineRule="auto"/>
        <w:ind w:left="319" w:right="939"/>
        <w:jc w:val="both"/>
        <w:rPr/>
      </w:pPr>
      <w:r>
        <w:rPr/>
        <w:br w:type="column"/>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2"/>
        </w:rPr>
        <w:t/>
      </w:r>
      <w:r>
        <w:rPr>
          <w:color w:val="231F20"/>
          <w:spacing w:val="-48"/>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Fonts w:hint="eastAsia" w:eastAsia="宋体"/>
        </w:rPr>
        <w:t xml:space="preserve">技能。考虑几个例子。在治疗情况下，患者可能需要练习抓握不同尺寸、重量和形状的物体。做过膝关节置换的病人可能需要在不同类型的表面上练习行走。在舞蹈设定中，舞者可能需要练习一个套路中的节奏变化或一个套路中特定部分的其他变化。每种情况都涉及相同的组织问题:在可用的练习时间内，应该如何组织这些变化的练习日程？</w:t>
      </w:r>
      <w:r>
        <w:rPr>
          <w:color w:val="231F20"/>
          <w:spacing w:val="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5"/>
        </w:rPr>
        <w:t/>
      </w:r>
      <w:r>
        <w:rPr>
          <w:color w:val="231F20"/>
          <w:spacing w:val="-10"/>
        </w:rPr>
        <w:t/>
      </w:r>
      <w:r>
        <w:rPr>
          <w:color w:val="231F20"/>
          <w:spacing w:val="-5"/>
        </w:rPr>
        <w:t/>
      </w:r>
      <w:r>
        <w:rPr>
          <w:color w:val="231F20"/>
          <w:spacing w:val="-10"/>
        </w:rPr>
        <w:t/>
      </w:r>
      <w:r>
        <w:rPr>
          <w:color w:val="231F20"/>
          <w:spacing w:val="-5"/>
        </w:rPr>
        <w:t/>
      </w:r>
      <w:r>
        <w:rPr>
          <w:color w:val="231F20"/>
          <w:spacing w:val="-10"/>
        </w:rPr>
        <w:t/>
      </w:r>
      <w:r>
        <w:rPr>
          <w:color w:val="231F20"/>
          <w:spacing w:val="-4"/>
        </w:rPr>
        <w:t/>
      </w:r>
      <w:r>
        <w:rPr>
          <w:color w:val="231F20"/>
          <w:spacing w:val="-10"/>
        </w:rPr>
        <w:t/>
      </w:r>
      <w:r>
        <w:rPr>
          <w:color w:val="231F20"/>
          <w:spacing w:val="-4"/>
        </w:rPr>
        <w:t/>
      </w:r>
    </w:p>
    <w:p>
      <w:pPr>
        <w:pStyle w:val="Heading2"/>
        <w:spacing w:before="249" w:line="249" w:lineRule="auto"/>
        <w:ind w:right="1679"/>
        <w:rPr/>
      </w:pPr>
      <w:r>
        <w:rPr>
          <w:color w:val="231F20"/>
          <w:rFonts w:hint="eastAsia" w:eastAsia="宋体"/>
        </w:rPr>
        <w:t xml:space="preserve">组织可变实践的语境干涉法</w:t>
      </w:r>
      <w:r>
        <w:rPr>
          <w:color w:val="231F20"/>
          <w:spacing w:val="-48"/>
        </w:rPr>
        <w:t/>
      </w:r>
      <w:r>
        <w:rPr>
          <w:color w:val="231F20"/>
        </w:rPr>
        <w:t/>
      </w:r>
    </w:p>
    <w:p>
      <w:pPr>
        <w:pStyle w:val="BodyText"/>
        <w:spacing w:before="2" w:line="249" w:lineRule="auto"/>
        <w:ind w:left="319" w:right="937"/>
        <w:jc w:val="both"/>
        <w:rPr/>
      </w:pPr>
      <w:r>
        <w:rPr>
          <w:color w:val="231F20"/>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36"/>
        </w:rPr>
        <w:t/>
      </w:r>
      <w:r>
        <w:rPr>
          <w:color w:val="231F20"/>
        </w:rPr>
        <w:t/>
      </w:r>
      <w:r>
        <w:rPr>
          <w:color w:val="231F20"/>
          <w:spacing w:val="37"/>
        </w:rPr>
        <w:t/>
      </w:r>
      <w:r>
        <w:rPr>
          <w:color w:val="231F20"/>
        </w:rPr>
        <w:t/>
      </w:r>
      <w:r>
        <w:rPr>
          <w:color w:val="231F20"/>
          <w:spacing w:val="37"/>
        </w:rPr>
        <w:t/>
      </w:r>
      <w:r>
        <w:rPr>
          <w:b/>
          <w:color w:val="231F20"/>
        </w:rPr>
        <w:t/>
      </w:r>
      <w:r>
        <w:rPr>
          <w:b/>
          <w:color w:val="231F20"/>
          <w:spacing w:val="37"/>
        </w:rPr>
        <w:t/>
      </w:r>
      <w:r>
        <w:rPr>
          <w:b/>
          <w:color w:val="231F20"/>
        </w:rPr>
        <w:t/>
      </w:r>
      <w:r>
        <w:rPr>
          <w:b/>
          <w:color w:val="231F20"/>
          <w:spacing w:val="37"/>
        </w:rPr>
        <w:t/>
      </w:r>
      <w:r>
        <w:rPr>
          <w:color w:val="231F20"/>
        </w:rPr>
        <w:t/>
      </w:r>
      <w:r>
        <w:rPr>
          <w:color w:val="231F20"/>
          <w:spacing w:val="37"/>
        </w:rPr>
        <w:t/>
      </w:r>
      <w:r>
        <w:rPr>
          <w:color w:val="231F20"/>
        </w:rPr>
        <w:t/>
      </w:r>
      <w:r>
        <w:rPr>
          <w:color w:val="231F20"/>
          <w:spacing w:val="-48"/>
        </w:rPr>
        <w:t/>
      </w:r>
      <w:r>
        <w:rPr>
          <w:color w:val="231F20"/>
        </w:rPr>
        <w:t/>
      </w:r>
      <w:r>
        <w:rPr>
          <w:i/>
          <w:color w:val="231F20"/>
        </w:rPr>
        <w:t/>
      </w:r>
      <w:r>
        <w:rPr>
          <w:color w:val="231F20"/>
        </w:rPr>
        <w:t/>
      </w:r>
      <w:r>
        <w:rPr>
          <w:color w:val="231F20"/>
          <w:spacing w:val="1"/>
        </w:rPr>
        <w:t/>
      </w:r>
      <w:r>
        <w:rPr>
          <w:color w:val="231F20"/>
          <w:rFonts w:hint="eastAsia" w:eastAsia="宋体"/>
        </w:rPr>
        <w:t xml:space="preserve">可变练习时间表问题的一个答案是应用被称为语境干扰效应的学习现象。</w:t>
      </w:r>
      <w:r>
        <w:rPr>
          <w:color w:val="231F20"/>
          <w:rFonts w:hint="eastAsia" w:eastAsia="宋体"/>
        </w:rPr>
        <w:t xml:space="preserve">威廉·巴蒂格(1979)最先证明了这种效应，他引入了语境</w:t>
      </w:r>
      <w:r>
        <w:rPr>
          <w:b/>
          <w:color w:val="231F20"/>
          <w:rFonts w:hint="eastAsia" w:eastAsia="宋体"/>
        </w:rPr>
        <w:t xml:space="preserve">干扰</w:t>
      </w:r>
      <w:r>
        <w:rPr>
          <w:color w:val="231F20"/>
          <w:rFonts w:hint="eastAsia" w:eastAsia="宋体"/>
        </w:rPr>
        <w:t xml:space="preserve">这个术语来指代在练习课文中执行各种任务或技能所产生的干扰(回想一下我们在第10章讨论遗忘影响时这个术语的定义和用法)。</w:t>
      </w:r>
      <w:r>
        <w:rPr>
          <w:color w:val="231F20"/>
          <w:rFonts w:hint="eastAsia" w:eastAsia="宋体"/>
        </w:rPr>
        <w:t xml:space="preserve">这意味着练习课可以包括在练习一项或多项技能时扰乱记忆的经历。</w:t>
      </w:r>
      <w:r>
        <w:rPr>
          <w:color w:val="231F20"/>
          <w:rFonts w:hint="eastAsia" w:eastAsia="宋体"/>
        </w:rPr>
        <w:t/>
      </w:r>
      <w:r>
        <w:rPr>
          <w:color w:val="231F20"/>
          <w:spacing w:val="1"/>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47"/>
        </w:rPr>
        <w:t/>
      </w:r>
      <w:r>
        <w:rPr>
          <w:color w:val="231F20"/>
        </w:rPr>
        <w:t/>
      </w:r>
    </w:p>
    <w:p>
      <w:pPr>
        <w:spacing w:after="0" w:line="249" w:lineRule="auto"/>
        <w:jc w:val="both"/>
        <w:sectPr>
          <w:type w:val="continuous"/>
          <w:pgSz w:w="12060" w:h="14580"/>
          <w:pgMar w:top="300" w:right="1220" w:bottom="280" w:left="1020"/>
          <w:cols w:equalWidth="0" w:num="2">
            <w:col w:w="4441" w:space="40"/>
            <w:col w:w="5339"/>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399</w:t>
      </w:r>
    </w:p>
    <w:p>
      <w:pPr>
        <w:spacing w:after="0"/>
        <w:jc w:val="left"/>
        <w:rPr>
          <w:sz w:val="18"/>
        </w:rPr>
        <w:sectPr>
          <w:pgSz w:w="12060" w:h="14580"/>
          <w:pgMar w:top="720" w:right="1220" w:bottom="720" w:left="1020" w:header="0" w:footer="523"/>
        </w:sectPr>
      </w:pPr>
    </w:p>
    <w:p>
      <w:pPr>
        <w:spacing w:before="508"/>
        <w:ind w:left="0" w:right="38" w:firstLine="0"/>
        <w:jc w:val="right"/>
        <w:rPr>
          <w:rFonts w:ascii="Lucida Sans"/>
          <w:sz w:val="16"/>
        </w:rPr>
      </w:pPr>
      <w:r>
        <w:rPr/>
        <w:pict>
          <v:line style="position:absolute;mso-position-horizontal-relative:page;mso-position-vertical-relative:paragraph;z-index:15744000" stroked="true" strokecolor="#231f20" strokeweight=".501pt" from="128.913696pt,45.169575pt" to="489.351696pt,45.169575pt">
            <v:stroke dashstyle="solid"/>
            <w10:wrap type="none"/>
          </v:line>
        </w:pict>
      </w:r>
      <w:r>
        <w:rPr>
          <w:rFonts w:hint="eastAsia" w:eastAsia="宋体"/>
          <w:color w:val="231F20"/>
          <w:sz w:val="16"/>
        </w:rPr>
        <w:t xml:space="preserve">高</w:t>
      </w:r>
    </w:p>
    <w:p>
      <w:pPr>
        <w:spacing w:before="294"/>
        <w:ind w:left="1558" w:right="0" w:firstLine="0"/>
        <w:jc w:val="left"/>
        <w:rPr>
          <w:b/>
          <w:sz w:val="16"/>
          <w:rFonts w:ascii="Gill Sans MT"/>
          <w:w w:val="95"/>
        </w:rPr>
      </w:pPr>
      <w:r>
        <w:rPr/>
        <w:br w:type="column"/>
      </w:r>
      <w:r>
        <w:rPr>
          <w:b/>
          <w:color w:val="231F20"/>
          <w:sz w:val="16"/>
        </w:rPr>
        <w:t/>
      </w:r>
      <w:r>
        <w:rPr>
          <w:rFonts w:ascii="Gill Sans MT"/>
          <w:b/>
          <w:color w:val="231F20"/>
          <w:spacing w:val="1"/>
          <w:w w:val="95"/>
          <w:sz w:val="16"/>
        </w:rPr>
        <w:t/>
      </w:r>
      <w:r>
        <w:rPr>
          <w:b/>
          <w:color w:val="231F20"/>
          <w:sz w:val="16"/>
        </w:rPr>
        <w:t/>
      </w:r>
      <w:r>
        <w:rPr>
          <w:rFonts w:ascii="Gill Sans MT"/>
          <w:b/>
          <w:color w:val="231F20"/>
          <w:spacing w:val="2"/>
          <w:w w:val="95"/>
          <w:sz w:val="16"/>
        </w:rPr>
        <w:t/>
      </w:r>
      <w:r>
        <w:rPr>
          <w:b/>
          <w:color w:val="231F20"/>
          <w:sz w:val="16"/>
        </w:rPr>
        <w:t/>
      </w:r>
      <w:r>
        <w:rPr>
          <w:rFonts w:ascii="Gill Sans MT"/>
          <w:b/>
          <w:color w:val="231F20"/>
          <w:spacing w:val="2"/>
          <w:w w:val="95"/>
          <w:sz w:val="16"/>
        </w:rPr>
        <w:t/>
      </w:r>
      <w:r>
        <w:rPr>
          <w:b/>
          <w:color w:val="231F20"/>
          <w:sz w:val="16"/>
          <w:rFonts w:hint="eastAsia" w:eastAsia="宋体"/>
        </w:rPr>
        <w:t xml:space="preserve">上下文干扰量</w:t>
      </w:r>
    </w:p>
    <w:p>
      <w:pPr>
        <w:spacing w:before="508"/>
        <w:ind w:left="1530" w:right="1017" w:firstLine="0"/>
        <w:jc w:val="center"/>
        <w:rPr>
          <w:rFonts w:ascii="Lucida Sans"/>
          <w:sz w:val="16"/>
        </w:rPr>
      </w:pPr>
      <w:r>
        <w:rPr/>
        <w:br w:type="column"/>
      </w:r>
      <w:r>
        <w:rPr>
          <w:rFonts w:hint="eastAsia" w:eastAsia="宋体"/>
          <w:color w:val="231F20"/>
          <w:sz w:val="16"/>
        </w:rPr>
        <w:t xml:space="preserve">低</w:t>
      </w:r>
    </w:p>
    <w:p>
      <w:pPr>
        <w:spacing w:after="0"/>
        <w:jc w:val="center"/>
        <w:rPr>
          <w:rFonts w:ascii="Lucida Sans"/>
          <w:sz w:val="16"/>
        </w:rPr>
        <w:sectPr>
          <w:type w:val="continuous"/>
          <w:pgSz w:w="12060" w:h="14580"/>
          <w:pgMar w:top="300" w:right="1220" w:bottom="280" w:left="1020"/>
          <w:cols w:equalWidth="0" w:num="3">
            <w:col w:w="1930" w:space="463"/>
            <w:col w:w="4093" w:space="440"/>
            <w:col w:w="2894"/>
          </w:cols>
        </w:sectPr>
      </w:pPr>
    </w:p>
    <w:p>
      <w:pPr>
        <w:spacing w:before="794" w:line="230" w:lineRule="auto"/>
        <w:ind w:left="1141" w:right="0" w:firstLine="0"/>
        <w:jc w:val="left"/>
        <w:rPr>
          <w:sz w:val="16"/>
          <w:rFonts w:ascii="Lucida Sans"/>
        </w:rPr>
      </w:pPr>
      <w:r>
        <w:rPr/>
        <w:pict>
          <v:group style="position:absolute;margin-left:486.967407pt;margin-top:19.025318pt;width:4.8pt;height:17.1pt;mso-position-horizontal-relative:page;mso-position-vertical-relative:paragraph;z-index:15744512" coordsize="96,342" coordorigin="9739,381">
            <v:line style="position:absolute" stroked="true" strokecolor="#231f20" strokeweight=".501pt" from="9787,722" to="9787,441">
              <v:stroke dashstyle="solid"/>
            </v:line>
            <v:shape style="position:absolute;left:9739;top:380;width:96;height:86" coordsize="96,86" coordorigin="9739,381" filled="true" fillcolor="#231f20" stroked="false" path="m9787,381l9778,403,9766,426,9753,448,9739,466,9787,449,9835,466,9821,448,9808,426,9796,403,9787,381xe">
              <v:path arrowok="t"/>
              <v:fill type="solid"/>
            </v:shape>
            <w10:wrap type="none"/>
          </v:group>
        </w:pict>
      </w:r>
      <w:r>
        <w:rPr/>
        <w:pict>
          <v:group style="position:absolute;margin-left:126.892097pt;margin-top:19.025318pt;width:4.8pt;height:17.1pt;mso-position-horizontal-relative:page;mso-position-vertical-relative:paragraph;z-index:15745024" coordsize="96,342" coordorigin="2538,381">
            <v:line style="position:absolute" stroked="true" strokecolor="#231f20" strokeweight=".501pt" from="2586,722" to="2586,441">
              <v:stroke dashstyle="solid"/>
            </v:line>
            <v:shape style="position:absolute;left:2537;top:380;width:96;height:86" coordsize="96,86" coordorigin="2538,381" filled="true" fillcolor="#231f20" stroked="false" path="m2586,381l2576,403,2565,426,2552,448,2538,466,2586,449,2633,466,2619,448,2606,426,2595,403,2586,381xe">
              <v:path arrowok="t"/>
              <v:fill type="solid"/>
            </v:shape>
            <w10:wrap type="none"/>
          </v:group>
        </w:pict>
      </w:r>
      <w:r>
        <w:rPr/>
        <w:pict>
          <v:group style="position:absolute;margin-left:200.400406pt;margin-top:19.025318pt;width:4.8pt;height:17.1pt;mso-position-horizontal-relative:page;mso-position-vertical-relative:paragraph;z-index:15745536" coordsize="96,342" coordorigin="4008,381">
            <v:line style="position:absolute" stroked="true" strokecolor="#231f20" strokeweight=".501pt" from="4056,722" to="4056,441">
              <v:stroke dashstyle="solid"/>
            </v:line>
            <v:shape style="position:absolute;left:4008;top:380;width:96;height:86" coordsize="96,86" coordorigin="4008,381" filled="true" fillcolor="#231f20" stroked="false" path="m4056,381l4046,403,4035,426,4022,448,4008,466,4056,449,4103,466,4089,448,4076,426,4065,403,4056,381xe">
              <v:path arrowok="t"/>
              <v:fill type="solid"/>
            </v:shape>
            <w10:wrap type="none"/>
          </v:group>
        </w:pict>
      </w:r>
      <w:r>
        <w:rPr/>
        <w:pict>
          <v:group style="position:absolute;margin-left:270.578003pt;margin-top:19.025318pt;width:4.8pt;height:17.1pt;mso-position-horizontal-relative:page;mso-position-vertical-relative:paragraph;z-index:15746048" coordsize="96,342" coordorigin="5412,381">
            <v:line style="position:absolute" stroked="true" strokecolor="#231f20" strokeweight=".501pt" from="5459,722" to="5459,441">
              <v:stroke dashstyle="solid"/>
            </v:line>
            <v:shape style="position:absolute;left:5411;top:380;width:96;height:86" coordsize="96,86" coordorigin="5412,381" filled="true" fillcolor="#231f20" stroked="false" path="m5459,381l5450,403,5439,426,5426,448,5412,466,5459,449,5507,466,5493,448,5480,426,5468,403,5459,381xe">
              <v:path arrowok="t"/>
              <v:fill type="solid"/>
            </v:shape>
            <w10:wrap type="none"/>
          </v:group>
        </w:pict>
      </w:r>
      <w:r>
        <w:rPr/>
        <w:pict>
          <v:group style="position:absolute;margin-left:356.636505pt;margin-top:19.025318pt;width:4.8pt;height:17.1pt;mso-position-horizontal-relative:page;mso-position-vertical-relative:paragraph;z-index:15746560" coordsize="96,342" coordorigin="7133,381">
            <v:line style="position:absolute" stroked="true" strokecolor="#231f20" strokeweight=".501pt" from="7180,722" to="7180,441">
              <v:stroke dashstyle="solid"/>
            </v:line>
            <v:shape style="position:absolute;left:7132;top:380;width:96;height:86" coordsize="96,86" coordorigin="7133,381" filled="true" fillcolor="#231f20" stroked="false" path="m7180,381l7171,403,7160,426,7147,448,7133,466,7180,449,7228,466,7214,448,7201,426,7190,403,7180,381xe">
              <v:path arrowok="t"/>
              <v:fill type="solid"/>
            </v:shape>
            <w10:wrap type="none"/>
          </v:group>
        </w:pict>
      </w:r>
      <w:r>
        <w:rPr>
          <w:color w:val="231F20"/>
          <w:sz w:val="16"/>
        </w:rPr>
        <w:t/>
      </w:r>
      <w:r>
        <w:rPr>
          <w:rFonts w:ascii="Lucida Sans"/>
          <w:color w:val="231F20"/>
          <w:spacing w:val="1"/>
          <w:sz w:val="16"/>
        </w:rPr>
        <w:t/>
      </w:r>
      <w:r>
        <w:rPr>
          <w:color w:val="231F20"/>
          <w:w w:val="85"/>
          <w:sz w:val="16"/>
        </w:rPr>
        <w:t/>
      </w:r>
      <w:r>
        <w:rPr>
          <w:rFonts w:ascii="Lucida Sans"/>
          <w:color w:val="231F20"/>
          <w:spacing w:val="2"/>
          <w:w w:val="85"/>
          <w:sz w:val="16"/>
        </w:rPr>
        <w:t/>
      </w:r>
      <w:r>
        <w:rPr>
          <w:color w:val="231F20"/>
          <w:w w:val="85"/>
          <w:sz w:val="16"/>
        </w:rPr>
        <w:t/>
      </w:r>
      <w:r>
        <w:rPr>
          <w:rFonts w:ascii="Lucida Sans"/>
          <w:color w:val="231F20"/>
          <w:spacing w:val="2"/>
          <w:w w:val="85"/>
          <w:sz w:val="16"/>
        </w:rPr>
        <w:t/>
      </w:r>
      <w:r>
        <w:rPr>
          <w:color w:val="231F20"/>
          <w:w w:val="85"/>
          <w:sz w:val="16"/>
        </w:rPr>
        <w:t/>
      </w:r>
      <w:r>
        <w:rPr>
          <w:rFonts w:ascii="Lucida Sans"/>
          <w:color w:val="231F20"/>
          <w:spacing w:val="-40"/>
          <w:w w:val="85"/>
          <w:sz w:val="16"/>
        </w:rPr>
        <w:t/>
      </w:r>
      <w:r>
        <w:rPr>
          <w:color w:val="231F20"/>
          <w:w w:val="90"/>
          <w:sz w:val="16"/>
        </w:rPr>
        <w:t/>
      </w:r>
      <w:r>
        <w:rPr>
          <w:rFonts w:ascii="Lucida Sans"/>
          <w:color w:val="231F20"/>
          <w:spacing w:val="1"/>
          <w:w w:val="90"/>
          <w:sz w:val="16"/>
        </w:rPr>
        <w:t/>
      </w:r>
      <w:r>
        <w:rPr>
          <w:color w:val="231F20"/>
          <w:sz w:val="16"/>
          <w:rFonts w:hint="eastAsia" w:eastAsia="宋体"/>
        </w:rPr>
        <w:t xml:space="preserve">所有任务变化的随机试验顺序</w:t>
      </w:r>
    </w:p>
    <w:p>
      <w:pPr>
        <w:spacing w:before="794" w:line="230" w:lineRule="auto"/>
        <w:ind w:left="518" w:right="-6" w:firstLine="0"/>
        <w:jc w:val="left"/>
        <w:rPr>
          <w:sz w:val="16"/>
          <w:rFonts w:ascii="Lucida Sans"/>
          <w:w w:val="90"/>
        </w:rPr>
      </w:pPr>
      <w:r>
        <w:rPr/>
        <w:br w:type="column"/>
      </w:r>
      <w:r>
        <w:rPr>
          <w:color w:val="231F20"/>
          <w:sz w:val="16"/>
          <w:rFonts w:hint="eastAsia" w:eastAsia="宋体"/>
        </w:rPr>
        <w:t xml:space="preserve">审判的连续顺序</w:t>
      </w:r>
      <w:r>
        <w:rPr>
          <w:rFonts w:ascii="Lucida Sans"/>
          <w:color w:val="231F20"/>
          <w:spacing w:val="-43"/>
          <w:w w:val="90"/>
          <w:sz w:val="16"/>
        </w:rPr>
        <w:t/>
      </w:r>
      <w:r>
        <w:rPr>
          <w:color w:val="231F20"/>
          <w:sz w:val="16"/>
        </w:rPr>
        <w:t/>
      </w:r>
      <w:r>
        <w:rPr>
          <w:rFonts w:ascii="Lucida Sans"/>
          <w:color w:val="231F20"/>
          <w:spacing w:val="-8"/>
          <w:w w:val="90"/>
          <w:sz w:val="16"/>
        </w:rPr>
        <w:t/>
      </w:r>
      <w:r>
        <w:rPr>
          <w:color w:val="231F20"/>
          <w:sz w:val="16"/>
        </w:rPr>
        <w:t/>
      </w:r>
    </w:p>
    <w:p>
      <w:pPr>
        <w:spacing w:before="0" w:line="230" w:lineRule="auto"/>
        <w:ind w:left="518" w:right="136" w:firstLine="0"/>
        <w:jc w:val="left"/>
        <w:rPr>
          <w:sz w:val="16"/>
          <w:rFonts w:ascii="Lucida Sans"/>
          <w:w w:val="85"/>
        </w:rPr>
      </w:pPr>
      <w:r>
        <w:rPr>
          <w:color w:val="231F20"/>
          <w:sz w:val="16"/>
        </w:rPr>
        <w:t/>
      </w:r>
      <w:r>
        <w:rPr>
          <w:rFonts w:ascii="Lucida Sans"/>
          <w:color w:val="231F20"/>
          <w:spacing w:val="6"/>
          <w:w w:val="85"/>
          <w:sz w:val="16"/>
        </w:rPr>
        <w:t/>
      </w:r>
      <w:r>
        <w:rPr>
          <w:color w:val="231F20"/>
          <w:sz w:val="16"/>
        </w:rPr>
        <w:t/>
      </w:r>
      <w:r>
        <w:rPr>
          <w:rFonts w:ascii="Lucida Sans"/>
          <w:color w:val="231F20"/>
          <w:spacing w:val="6"/>
          <w:w w:val="85"/>
          <w:sz w:val="16"/>
        </w:rPr>
        <w:t/>
      </w:r>
      <w:r>
        <w:rPr>
          <w:color w:val="231F20"/>
          <w:sz w:val="16"/>
        </w:rPr>
        <w:t/>
      </w:r>
      <w:r>
        <w:rPr>
          <w:rFonts w:ascii="Lucida Sans"/>
          <w:color w:val="231F20"/>
          <w:spacing w:val="-40"/>
          <w:w w:val="85"/>
          <w:sz w:val="16"/>
        </w:rPr>
        <w:t/>
      </w:r>
      <w:r>
        <w:rPr>
          <w:color w:val="231F20"/>
          <w:sz w:val="16"/>
          <w:rFonts w:hint="eastAsia" w:eastAsia="宋体"/>
        </w:rPr>
        <w:t xml:space="preserve">在所有任务变体中</w:t>
      </w:r>
    </w:p>
    <w:p>
      <w:pPr>
        <w:spacing w:before="794" w:line="230" w:lineRule="auto"/>
        <w:ind w:left="305" w:right="-2" w:firstLine="0"/>
        <w:jc w:val="left"/>
        <w:rPr>
          <w:sz w:val="16"/>
          <w:rFonts w:ascii="Lucida Sans"/>
          <w:w w:val="90"/>
        </w:rPr>
      </w:pPr>
      <w:r>
        <w:rPr/>
        <w:br w:type="column"/>
      </w:r>
      <w:r>
        <w:rPr>
          <w:color w:val="231F20"/>
          <w:spacing w:val="-1"/>
          <w:sz w:val="16"/>
          <w:rFonts w:hint="eastAsia" w:eastAsia="宋体"/>
        </w:rPr>
        <w:t xml:space="preserve">短块的随机重复</w:t>
      </w:r>
      <w:r>
        <w:rPr>
          <w:rFonts w:ascii="Lucida Sans"/>
          <w:color w:val="231F20"/>
          <w:spacing w:val="-43"/>
          <w:w w:val="90"/>
          <w:sz w:val="16"/>
        </w:rPr>
        <w:t/>
      </w:r>
      <w:r>
        <w:rPr>
          <w:color w:val="231F20"/>
          <w:sz w:val="16"/>
        </w:rPr>
        <w:t/>
      </w:r>
      <w:r>
        <w:rPr>
          <w:rFonts w:ascii="Lucida Sans"/>
          <w:color w:val="231F20"/>
          <w:spacing w:val="-6"/>
          <w:w w:val="90"/>
          <w:sz w:val="16"/>
        </w:rPr>
        <w:t/>
      </w:r>
      <w:r>
        <w:rPr>
          <w:color w:val="231F20"/>
          <w:sz w:val="16"/>
        </w:rPr>
        <w:t/>
      </w:r>
      <w:r>
        <w:rPr>
          <w:rFonts w:ascii="Lucida Sans"/>
          <w:color w:val="231F20"/>
          <w:spacing w:val="-6"/>
          <w:w w:val="90"/>
          <w:sz w:val="16"/>
        </w:rPr>
        <w:t/>
      </w:r>
      <w:r>
        <w:rPr>
          <w:color w:val="231F20"/>
          <w:sz w:val="16"/>
        </w:rPr>
        <w:t/>
      </w:r>
    </w:p>
    <w:p>
      <w:pPr>
        <w:spacing w:before="0" w:line="230" w:lineRule="auto"/>
        <w:ind w:left="305" w:right="214" w:firstLine="0"/>
        <w:jc w:val="left"/>
        <w:rPr>
          <w:sz w:val="16"/>
          <w:rFonts w:ascii="Lucida Sans"/>
          <w:w w:val="90"/>
        </w:rPr>
      </w:pPr>
      <w:r>
        <w:rPr>
          <w:color w:val="231F20"/>
          <w:spacing w:val="-2"/>
          <w:sz w:val="16"/>
          <w:rFonts w:hint="eastAsia" w:eastAsia="宋体"/>
        </w:rPr>
        <w:t xml:space="preserve">每个任务变异的试验</w:t>
      </w:r>
      <w:r>
        <w:rPr>
          <w:color w:val="231F20"/>
          <w:spacing w:val="-1"/>
          <w:sz w:val="16"/>
        </w:rPr>
        <w:t/>
      </w:r>
      <w:r>
        <w:rPr>
          <w:rFonts w:ascii="Lucida Sans"/>
          <w:color w:val="231F20"/>
          <w:spacing w:val="-43"/>
          <w:w w:val="90"/>
          <w:sz w:val="16"/>
        </w:rPr>
        <w:t/>
      </w:r>
      <w:r>
        <w:rPr>
          <w:color w:val="231F20"/>
          <w:sz w:val="16"/>
        </w:rPr>
        <w:t/>
      </w:r>
      <w:r>
        <w:rPr>
          <w:rFonts w:ascii="Lucida Sans"/>
          <w:color w:val="231F20"/>
          <w:spacing w:val="-7"/>
          <w:w w:val="90"/>
          <w:sz w:val="16"/>
        </w:rPr>
        <w:t/>
      </w:r>
      <w:r>
        <w:rPr>
          <w:color w:val="231F20"/>
          <w:sz w:val="16"/>
        </w:rPr>
        <w:t/>
      </w:r>
    </w:p>
    <w:p>
      <w:pPr>
        <w:spacing w:before="794" w:line="230" w:lineRule="auto"/>
        <w:ind w:left="484" w:right="37" w:firstLine="0"/>
        <w:jc w:val="left"/>
        <w:rPr>
          <w:sz w:val="16"/>
          <w:rFonts w:ascii="Lucida Sans"/>
          <w:w w:val="90"/>
        </w:rPr>
      </w:pPr>
      <w:r>
        <w:rPr/>
        <w:br w:type="column"/>
      </w:r>
      <w:r>
        <w:rPr>
          <w:color w:val="231F20"/>
          <w:spacing w:val="-1"/>
          <w:sz w:val="16"/>
          <w:rFonts w:hint="eastAsia" w:eastAsia="宋体"/>
        </w:rPr>
        <w:t xml:space="preserve">每个任务变异的小块试验的连续重复</w:t>
      </w:r>
      <w:r>
        <w:rPr>
          <w:rFonts w:ascii="Lucida Sans"/>
          <w:color w:val="231F20"/>
          <w:spacing w:val="-42"/>
          <w:w w:val="90"/>
          <w:sz w:val="16"/>
        </w:rPr>
        <w:t/>
      </w:r>
      <w:r>
        <w:rPr>
          <w:color w:val="231F20"/>
          <w:sz w:val="16"/>
        </w:rPr>
        <w:t/>
      </w:r>
      <w:r>
        <w:rPr>
          <w:rFonts w:ascii="Lucida Sans"/>
          <w:color w:val="231F20"/>
          <w:spacing w:val="1"/>
          <w:w w:val="90"/>
          <w:sz w:val="16"/>
        </w:rPr>
        <w:t/>
      </w:r>
      <w:r>
        <w:rPr>
          <w:color w:val="231F20"/>
          <w:sz w:val="16"/>
        </w:rPr>
        <w:t/>
      </w:r>
      <w:r>
        <w:rPr>
          <w:rFonts w:ascii="Lucida Sans"/>
          <w:color w:val="231F20"/>
          <w:spacing w:val="-43"/>
          <w:w w:val="90"/>
          <w:sz w:val="16"/>
        </w:rPr>
        <w:t/>
      </w:r>
      <w:r>
        <w:rPr>
          <w:color w:val="231F20"/>
          <w:sz w:val="16"/>
        </w:rPr>
        <w:t/>
      </w:r>
      <w:r>
        <w:rPr>
          <w:rFonts w:ascii="Lucida Sans"/>
          <w:color w:val="231F20"/>
          <w:spacing w:val="-7"/>
          <w:w w:val="90"/>
          <w:sz w:val="16"/>
        </w:rPr>
        <w:t/>
      </w:r>
      <w:r>
        <w:rPr>
          <w:color w:val="231F20"/>
          <w:sz w:val="16"/>
        </w:rPr>
        <w:t/>
      </w:r>
    </w:p>
    <w:p>
      <w:pPr>
        <w:spacing w:before="794" w:line="230" w:lineRule="auto"/>
        <w:ind w:left="1141" w:right="450" w:firstLine="0"/>
        <w:jc w:val="left"/>
        <w:rPr>
          <w:sz w:val="16"/>
          <w:rFonts w:ascii="Lucida Sans"/>
        </w:rPr>
      </w:pPr>
      <w:r>
        <w:rPr/>
        <w:br w:type="column"/>
      </w:r>
      <w:r>
        <w:rPr>
          <w:color w:val="231F20"/>
          <w:w w:val="95"/>
          <w:sz w:val="16"/>
          <w:rFonts w:hint="eastAsia" w:eastAsia="宋体"/>
        </w:rPr>
        <w:t xml:space="preserve">每个任务变体的非重复试验块</w:t>
      </w:r>
      <w:r>
        <w:rPr>
          <w:rFonts w:ascii="Lucida Sans"/>
          <w:color w:val="231F20"/>
          <w:spacing w:val="1"/>
          <w:w w:val="95"/>
          <w:sz w:val="16"/>
        </w:rPr>
        <w:t/>
      </w:r>
      <w:r>
        <w:rPr>
          <w:color w:val="231F20"/>
          <w:w w:val="85"/>
          <w:sz w:val="16"/>
        </w:rPr>
        <w:t/>
      </w:r>
      <w:r>
        <w:rPr>
          <w:rFonts w:ascii="Lucida Sans"/>
          <w:color w:val="231F20"/>
          <w:spacing w:val="5"/>
          <w:w w:val="85"/>
          <w:sz w:val="16"/>
        </w:rPr>
        <w:t/>
      </w:r>
      <w:r>
        <w:rPr>
          <w:color w:val="231F20"/>
          <w:w w:val="85"/>
          <w:sz w:val="16"/>
        </w:rPr>
        <w:t/>
      </w:r>
      <w:r>
        <w:rPr>
          <w:rFonts w:ascii="Lucida Sans"/>
          <w:color w:val="231F20"/>
          <w:spacing w:val="5"/>
          <w:w w:val="85"/>
          <w:sz w:val="16"/>
        </w:rPr>
        <w:t/>
      </w:r>
      <w:r>
        <w:rPr>
          <w:color w:val="231F20"/>
          <w:w w:val="85"/>
          <w:sz w:val="16"/>
        </w:rPr>
        <w:t/>
      </w:r>
      <w:r>
        <w:rPr>
          <w:rFonts w:ascii="Lucida Sans"/>
          <w:color w:val="231F20"/>
          <w:spacing w:val="-40"/>
          <w:w w:val="85"/>
          <w:sz w:val="16"/>
        </w:rPr>
        <w:t/>
      </w:r>
      <w:r>
        <w:rPr>
          <w:color w:val="231F20"/>
          <w:w w:val="90"/>
          <w:sz w:val="16"/>
        </w:rPr>
        <w:t/>
      </w:r>
      <w:r>
        <w:rPr>
          <w:rFonts w:ascii="Lucida Sans"/>
          <w:color w:val="231F20"/>
          <w:spacing w:val="1"/>
          <w:w w:val="90"/>
          <w:sz w:val="16"/>
        </w:rPr>
        <w:t/>
      </w:r>
      <w:r>
        <w:rPr>
          <w:color w:val="231F20"/>
          <w:sz w:val="16"/>
        </w:rPr>
        <w:t/>
      </w:r>
    </w:p>
    <w:p>
      <w:pPr>
        <w:spacing w:after="0" w:line="230" w:lineRule="auto"/>
        <w:jc w:val="left"/>
        <w:rPr>
          <w:rFonts w:ascii="Lucida Sans"/>
          <w:sz w:val="16"/>
        </w:rPr>
        <w:sectPr>
          <w:type w:val="continuous"/>
          <w:pgSz w:w="12060" w:h="14580"/>
          <w:pgMar w:top="300" w:right="1220" w:bottom="280" w:left="1020"/>
          <w:cols w:equalWidth="0" w:num="5">
            <w:col w:w="2073" w:space="40"/>
            <w:col w:w="1335" w:space="39"/>
            <w:col w:w="1604" w:space="40"/>
            <w:col w:w="1633" w:space="357"/>
            <w:col w:w="2699"/>
          </w:cols>
        </w:sectPr>
      </w:pPr>
    </w:p>
    <w:p>
      <w:pPr>
        <w:spacing w:before="172"/>
        <w:ind w:left="4495" w:right="3917" w:firstLine="0"/>
        <w:jc w:val="center"/>
        <w:rPr>
          <w:b/>
          <w:sz w:val="16"/>
          <w:rFonts w:ascii="Gill Sans MT"/>
        </w:rPr>
      </w:pPr>
      <w:r>
        <w:rPr>
          <w:b/>
          <w:color w:val="231F20"/>
          <w:sz w:val="16"/>
        </w:rPr>
        <w:t/>
      </w:r>
      <w:r>
        <w:rPr>
          <w:rFonts w:ascii="Gill Sans MT"/>
          <w:b/>
          <w:color w:val="231F20"/>
          <w:spacing w:val="-11"/>
          <w:sz w:val="16"/>
        </w:rPr>
        <w:t/>
      </w:r>
      <w:r>
        <w:rPr>
          <w:b/>
          <w:color w:val="231F20"/>
          <w:sz w:val="16"/>
          <w:rFonts w:hint="eastAsia" w:eastAsia="宋体"/>
        </w:rPr>
        <w:t xml:space="preserve">练习时间表</w:t>
      </w:r>
    </w:p>
    <w:p>
      <w:pPr>
        <w:spacing w:before="148" w:line="261" w:lineRule="auto"/>
        <w:ind w:left="1141" w:right="909" w:firstLine="0"/>
        <w:jc w:val="both"/>
        <w:rPr>
          <w:sz w:val="16"/>
        </w:rPr>
      </w:pPr>
      <w:r>
        <w:rPr>
          <w:b/>
          <w:color w:val="231F20"/>
          <w:sz w:val="16"/>
        </w:rPr>
        <w:t/>
      </w:r>
      <w:r>
        <w:rPr>
          <w:b/>
          <w:color w:val="231F20"/>
          <w:spacing w:val="1"/>
          <w:sz w:val="16"/>
        </w:rPr>
        <w:t/>
      </w:r>
      <w:r>
        <w:rPr>
          <w:color w:val="231F20"/>
          <w:sz w:val="16"/>
        </w:rPr>
        <w:t/>
      </w:r>
      <w:r>
        <w:rPr>
          <w:color w:val="231F20"/>
          <w:spacing w:val="1"/>
          <w:sz w:val="16"/>
        </w:rPr>
        <w:t/>
      </w:r>
      <w:r>
        <w:rPr>
          <w:b/>
          <w:color w:val="231F20"/>
          <w:sz w:val="16"/>
          <w:rFonts w:hint="eastAsia" w:eastAsia="宋体"/>
        </w:rPr>
        <w:t xml:space="preserve">图16.3</w:t>
      </w:r>
      <w:r>
        <w:rPr>
          <w:color w:val="231F20"/>
          <w:sz w:val="16"/>
          <w:rFonts w:hint="eastAsia" w:eastAsia="宋体"/>
        </w:rPr>
        <w:t xml:space="preserve">练习情境中可能出现的情境干扰量被描述为从高到低的连续体。</w:t>
      </w:r>
      <w:r>
        <w:rPr>
          <w:color w:val="231F20"/>
          <w:sz w:val="16"/>
          <w:rFonts w:hint="eastAsia" w:eastAsia="宋体"/>
        </w:rPr>
        <w:t xml:space="preserve">此外，还介绍了一些可变练习时间表的示例，它们分别与时间表产生的上下文干扰量相关。</w:t>
      </w:r>
      <w:r>
        <w:rPr>
          <w:color w:val="231F20"/>
          <w:sz w:val="16"/>
          <w:rFonts w:hint="eastAsia" w:eastAsia="宋体"/>
        </w:rPr>
        <w:t/>
      </w:r>
      <w:r>
        <w:rPr>
          <w:color w:val="231F20"/>
          <w:spacing w:val="-37"/>
          <w:sz w:val="16"/>
        </w:rPr>
        <w:t/>
      </w:r>
      <w:r>
        <w:rPr>
          <w:color w:val="231F20"/>
          <w:sz w:val="16"/>
        </w:rPr>
        <w:t/>
      </w:r>
    </w:p>
    <w:p>
      <w:pPr>
        <w:spacing w:after="0" w:line="261" w:lineRule="auto"/>
        <w:jc w:val="both"/>
        <w:rPr>
          <w:sz w:val="16"/>
        </w:rPr>
        <w:sectPr>
          <w:type w:val="continuous"/>
          <w:pgSz w:w="12060" w:h="14580"/>
          <w:pgMar w:top="300" w:right="1220" w:bottom="280" w:left="1020"/>
        </w:sectPr>
      </w:pPr>
    </w:p>
    <w:p>
      <w:pPr>
        <w:pStyle w:val="BodyText"/>
        <w:spacing w:before="329" w:line="249" w:lineRule="auto"/>
        <w:ind w:left="1140" w:firstLine="240"/>
        <w:jc w:val="both"/>
        <w:rPr/>
      </w:pPr>
      <w:r>
        <w:rPr/>
        <w:drawing>
          <wp:anchor distT="0" distB="0" distL="0" distR="0" simplePos="0" relativeHeight="1574707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1" name="image1.png"/>
            <wp:cNvGraphicFramePr>
              <a:graphicFrameLocks noChangeAspect="1"/>
            </wp:cNvGraphicFramePr>
            <a:graphic>
              <a:graphicData uri="http://schemas.openxmlformats.org/drawingml/2006/picture">
                <pic:pic>
                  <pic:nvPicPr>
                    <pic:cNvPr id="4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758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43" name="image1.png"/>
            <wp:cNvGraphicFramePr>
              <a:graphicFrameLocks noChangeAspect="1"/>
            </wp:cNvGraphicFramePr>
            <a:graphic>
              <a:graphicData uri="http://schemas.openxmlformats.org/drawingml/2006/picture">
                <pic:pic>
                  <pic:nvPicPr>
                    <pic:cNvPr id="4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spacing w:val="-3"/>
        </w:rPr>
        <w:t/>
      </w:r>
      <w:r>
        <w:rPr>
          <w:color w:val="231F20"/>
          <w:spacing w:val="-2"/>
        </w:rPr>
        <w:t/>
      </w:r>
      <w:r>
        <w:rPr>
          <w:color w:val="231F20"/>
          <w:spacing w:val="-47"/>
        </w:rPr>
        <w:t/>
      </w:r>
      <w:r>
        <w:rPr>
          <w:color w:val="231F20"/>
          <w:spacing w:val="-1"/>
        </w:rPr>
        <w:t/>
      </w:r>
      <w:r>
        <w:rPr>
          <w:color w:val="231F20"/>
        </w:rPr>
        <w:t/>
      </w:r>
      <w:r>
        <w:rPr>
          <w:color w:val="231F20"/>
          <w:spacing w:val="1"/>
        </w:rPr>
        <w:t/>
      </w:r>
      <w:r>
        <w:rPr>
          <w:color w:val="231F20"/>
          <w:spacing w:val="-4"/>
        </w:rPr>
        <w:t/>
      </w:r>
      <w:r>
        <w:rPr>
          <w:color w:val="231F20"/>
          <w:spacing w:val="-3"/>
        </w:rPr>
        <w:t/>
      </w:r>
      <w:r>
        <w:rPr>
          <w:color w:val="231F20"/>
          <w:spacing w:val="-47"/>
        </w:rPr>
        <w:t/>
      </w:r>
      <w:r>
        <w:rPr>
          <w:color w:val="231F20"/>
          <w:spacing w:val="-2"/>
        </w:rPr>
        <w:t/>
      </w:r>
      <w:r>
        <w:rPr>
          <w:color w:val="231F20"/>
          <w:spacing w:val="-1"/>
        </w:rPr>
        <w:t/>
      </w:r>
      <w:r>
        <w:rPr>
          <w:color w:val="231F20"/>
          <w:rFonts w:hint="eastAsia" w:eastAsia="宋体"/>
        </w:rPr>
        <w:t xml:space="preserve">练习时间表的组织方式将涉及不同程度的上下文干扰。</w:t>
      </w:r>
      <w:r>
        <w:rPr>
          <w:color w:val="231F20"/>
          <w:rFonts w:hint="eastAsia" w:eastAsia="宋体"/>
        </w:rPr>
        <w:t xml:space="preserve">前面描述的阻塞、随机和连续练习时间表组织选项，每一个都代表不同的上下文干扰量，可以看作是位于上下文干扰量的连续体上(见图16.3)。</w:t>
      </w:r>
      <w:r>
        <w:rPr>
          <w:color w:val="231F20"/>
          <w:rFonts w:hint="eastAsia" w:eastAsia="宋体"/>
        </w:rPr>
        <w:t xml:space="preserve">在一个极端情况下，当练习时间表涉及到大量的试验安排，使得所有的任务变化都在每个练习环节中执行时，就会出现大量的上下文</w:t>
      </w:r>
      <w:r>
        <w:rPr>
          <w:i/>
          <w:color w:val="231F20"/>
          <w:rFonts w:hint="eastAsia" w:eastAsia="宋体"/>
        </w:rPr>
        <w:t xml:space="preserve">干扰</w:t>
      </w:r>
      <w:r>
        <w:rPr>
          <w:color w:val="231F20"/>
          <w:rFonts w:hint="eastAsia" w:eastAsia="宋体"/>
        </w:rPr>
        <w:t xml:space="preserve">。</w:t>
      </w:r>
      <w:r>
        <w:rPr>
          <w:color w:val="231F20"/>
          <w:rFonts w:hint="eastAsia" w:eastAsia="宋体"/>
        </w:rPr>
        <w:t xml:space="preserve">在这个方案中，每次试验中练习的任务变化是随机确定的。</w:t>
      </w:r>
      <w:r>
        <w:rPr>
          <w:color w:val="231F20"/>
          <w:rFonts w:hint="eastAsia" w:eastAsia="宋体"/>
        </w:rPr>
        <w:t xml:space="preserve">在另一个极端，少量的上下文</w:t>
      </w:r>
      <w:r>
        <w:rPr>
          <w:i/>
          <w:color w:val="231F20"/>
          <w:rFonts w:hint="eastAsia" w:eastAsia="宋体"/>
        </w:rPr>
        <w:t xml:space="preserve">干扰</w:t>
      </w:r>
      <w:r>
        <w:rPr>
          <w:color w:val="231F20"/>
          <w:rFonts w:hint="eastAsia" w:eastAsia="宋体"/>
        </w:rPr>
        <w:t xml:space="preserve">来自于一个计划，该计划将每个任务变化的实践组织在它自己的时间块或单元中。</w:t>
      </w:r>
      <w:r>
        <w:rPr>
          <w:color w:val="231F20"/>
          <w:rFonts w:hint="eastAsia" w:eastAsia="宋体"/>
        </w:rPr>
        <w:t xml:space="preserve">其他时间表，如前面描述的连续时间表，属于这两个极端之间的连续体。</w:t>
      </w:r>
      <w:r>
        <w:rPr>
          <w:color w:val="231F20"/>
          <w:rFonts w:hint="eastAsia" w:eastAsia="宋体"/>
        </w:rPr>
        <w:t xml:space="preserve">这里需要注意的是，不同类型的实践规则可以基于试验，如图16.3所示，也可以基于时间间隔。</w:t>
      </w:r>
      <w:r>
        <w:rPr>
          <w:color w:val="231F20"/>
          <w:rFonts w:hint="eastAsia" w:eastAsia="宋体"/>
        </w:rPr>
        <w:t xml:space="preserve">为了制定与背景干扰相关的练习时间表，试验或时间间隔都是合适的。</w:t>
      </w:r>
      <w:r>
        <w:rPr>
          <w:color w:val="231F20"/>
          <w:rFonts w:hint="eastAsia" w:eastAsia="宋体"/>
        </w:rPr>
        <w:t/>
      </w:r>
      <w:r>
        <w:rPr>
          <w:color w:val="231F20"/>
          <w:spacing w:val="-47"/>
        </w:rPr>
        <w:t/>
      </w:r>
      <w:r>
        <w:rPr>
          <w:color w:val="231F20"/>
          <w:spacing w:val="-5"/>
        </w:rPr>
        <w:t/>
      </w:r>
      <w:r>
        <w:rPr>
          <w:color w:val="231F20"/>
          <w:spacing w:val="-4"/>
        </w:rPr>
        <w:t/>
      </w:r>
      <w:r>
        <w:rPr>
          <w:color w:val="231F20"/>
          <w:spacing w:val="-47"/>
        </w:rPr>
        <w:t/>
      </w:r>
      <w:r>
        <w:rPr>
          <w:i/>
          <w:color w:val="231F20"/>
          <w:spacing w:val="-2"/>
        </w:rPr>
        <w:t/>
      </w:r>
      <w:r>
        <w:rPr>
          <w:i/>
          <w:color w:val="231F20"/>
          <w:spacing w:val="-11"/>
        </w:rPr>
        <w:t/>
      </w:r>
      <w:r>
        <w:rPr>
          <w:i/>
          <w:color w:val="231F20"/>
          <w:spacing w:val="-2"/>
        </w:rPr>
        <w:t/>
      </w:r>
      <w:r>
        <w:rPr>
          <w:i/>
          <w:color w:val="231F20"/>
          <w:spacing w:val="-10"/>
        </w:rPr>
        <w:t/>
      </w:r>
      <w:r>
        <w:rPr>
          <w:i/>
          <w:color w:val="231F20"/>
          <w:spacing w:val="-2"/>
        </w:rPr>
        <w:t/>
      </w:r>
      <w:r>
        <w:rPr>
          <w:i/>
          <w:color w:val="231F20"/>
          <w:spacing w:val="-11"/>
        </w:rPr>
        <w:t/>
      </w:r>
      <w:r>
        <w:rPr>
          <w:i/>
          <w:color w:val="231F20"/>
          <w:spacing w:val="-2"/>
        </w:rPr>
        <w:t/>
      </w:r>
      <w:r>
        <w:rPr>
          <w:i/>
          <w:color w:val="231F20"/>
          <w:spacing w:val="-10"/>
        </w:rPr>
        <w:t/>
      </w:r>
      <w:r>
        <w:rPr>
          <w:i/>
          <w:color w:val="231F20"/>
          <w:spacing w:val="-2"/>
        </w:rPr>
        <w:t/>
      </w:r>
      <w:r>
        <w:rPr>
          <w:i/>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48"/>
        </w:rPr>
        <w:t/>
      </w:r>
      <w:r>
        <w:rPr>
          <w:color w:val="231F20"/>
          <w:spacing w:val="-1"/>
        </w:rPr>
        <w:t/>
      </w:r>
      <w:r>
        <w:rPr>
          <w:color w:val="231F20"/>
          <w:spacing w:val="-7"/>
        </w:rPr>
        <w:t/>
      </w:r>
      <w:r>
        <w:rPr>
          <w:color w:val="231F20"/>
          <w:spacing w:val="-1"/>
        </w:rPr>
        <w:t/>
      </w:r>
      <w:r>
        <w:rPr>
          <w:color w:val="231F20"/>
          <w:spacing w:val="-6"/>
        </w:rPr>
        <w:t/>
      </w:r>
      <w:r>
        <w:rPr>
          <w:color w:val="231F20"/>
          <w:spacing w:val="-1"/>
        </w:rPr>
        <w:t/>
      </w:r>
      <w:r>
        <w:rPr>
          <w:color w:val="231F20"/>
          <w:spacing w:val="-6"/>
        </w:rPr>
        <w:t/>
      </w:r>
      <w:r>
        <w:rPr>
          <w:color w:val="231F20"/>
          <w:spacing w:val="-1"/>
        </w:rPr>
        <w:t/>
      </w:r>
      <w:r>
        <w:rPr>
          <w:color w:val="231F20"/>
          <w:spacing w:val="-7"/>
        </w:rPr>
        <w:t/>
      </w:r>
      <w:r>
        <w:rPr>
          <w:color w:val="231F20"/>
          <w:spacing w:val="-1"/>
        </w:rPr>
        <w:t/>
      </w:r>
      <w:r>
        <w:rPr>
          <w:color w:val="231F20"/>
          <w:spacing w:val="-6"/>
        </w:rPr>
        <w:t/>
      </w:r>
      <w:r>
        <w:rPr>
          <w:color w:val="231F20"/>
          <w:spacing w:val="-1"/>
        </w:rPr>
        <w:t/>
      </w:r>
      <w:r>
        <w:rPr>
          <w:color w:val="231F20"/>
          <w:spacing w:val="-6"/>
        </w:rPr>
        <w:t/>
      </w:r>
      <w:r>
        <w:rPr>
          <w:color w:val="231F20"/>
          <w:spacing w:val="-1"/>
        </w:rPr>
        <w:t/>
      </w:r>
      <w:r>
        <w:rPr>
          <w:color w:val="231F20"/>
          <w:spacing w:val="-7"/>
        </w:rPr>
        <w:t/>
      </w:r>
      <w:r>
        <w:rPr>
          <w:color w:val="231F20"/>
        </w:rPr>
        <w:t/>
      </w:r>
      <w:r>
        <w:rPr>
          <w:color w:val="231F20"/>
          <w:spacing w:val="-47"/>
        </w:rPr>
        <w:t/>
      </w:r>
      <w:r>
        <w:rPr>
          <w:color w:val="231F20"/>
          <w:spacing w:val="-5"/>
        </w:rPr>
        <w:t/>
      </w:r>
      <w:r>
        <w:rPr>
          <w:color w:val="231F20"/>
          <w:spacing w:val="-15"/>
        </w:rPr>
        <w:t/>
      </w:r>
      <w:r>
        <w:rPr>
          <w:color w:val="231F20"/>
          <w:spacing w:val="-5"/>
        </w:rPr>
        <w:t/>
      </w:r>
      <w:r>
        <w:rPr>
          <w:color w:val="231F20"/>
          <w:spacing w:val="-14"/>
        </w:rPr>
        <w:t/>
      </w:r>
      <w:r>
        <w:rPr>
          <w:color w:val="231F20"/>
          <w:spacing w:val="-5"/>
        </w:rPr>
        <w:t/>
      </w:r>
      <w:r>
        <w:rPr>
          <w:color w:val="231F20"/>
          <w:spacing w:val="-15"/>
        </w:rPr>
        <w:t/>
      </w:r>
      <w:r>
        <w:rPr>
          <w:color w:val="231F20"/>
          <w:spacing w:val="-5"/>
        </w:rPr>
        <w:t/>
      </w:r>
      <w:r>
        <w:rPr>
          <w:color w:val="231F20"/>
          <w:spacing w:val="-14"/>
        </w:rPr>
        <w:t/>
      </w:r>
      <w:r>
        <w:rPr>
          <w:color w:val="231F20"/>
          <w:spacing w:val="-5"/>
        </w:rPr>
        <w:t/>
      </w:r>
      <w:r>
        <w:rPr>
          <w:color w:val="231F20"/>
          <w:spacing w:val="-14"/>
        </w:rPr>
        <w:t/>
      </w:r>
      <w:r>
        <w:rPr>
          <w:color w:val="231F20"/>
          <w:spacing w:val="-5"/>
        </w:rPr>
        <w:t/>
      </w:r>
      <w:r>
        <w:rPr>
          <w:color w:val="231F20"/>
          <w:spacing w:val="-15"/>
        </w:rPr>
        <w:t/>
      </w:r>
      <w:r>
        <w:rPr>
          <w:color w:val="231F20"/>
          <w:spacing w:val="-5"/>
        </w:rPr>
        <w:t/>
      </w:r>
      <w:r>
        <w:rPr>
          <w:color w:val="231F20"/>
          <w:spacing w:val="-14"/>
        </w:rPr>
        <w:t/>
      </w:r>
      <w:r>
        <w:rPr>
          <w:color w:val="231F20"/>
          <w:spacing w:val="-5"/>
        </w:rPr>
        <w:t/>
      </w:r>
      <w:r>
        <w:rPr>
          <w:color w:val="231F20"/>
          <w:spacing w:val="-14"/>
        </w:rPr>
        <w:t/>
      </w:r>
      <w:r>
        <w:rPr>
          <w:color w:val="231F20"/>
          <w:spacing w:val="-5"/>
        </w:rPr>
        <w:t/>
      </w:r>
      <w:r>
        <w:rPr>
          <w:color w:val="231F20"/>
          <w:spacing w:val="-15"/>
        </w:rPr>
        <w:t/>
      </w:r>
      <w:r>
        <w:rPr>
          <w:color w:val="231F20"/>
          <w:spacing w:val="-5"/>
        </w:rPr>
        <w:t/>
      </w:r>
      <w:r>
        <w:rPr>
          <w:color w:val="231F20"/>
          <w:spacing w:val="-4"/>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5"/>
        </w:rPr>
        <w:t/>
      </w:r>
      <w:r>
        <w:rPr>
          <w:color w:val="231F20"/>
          <w:spacing w:val="-4"/>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i/>
          <w:color w:val="231F20"/>
          <w:spacing w:val="-3"/>
        </w:rPr>
        <w:t/>
      </w:r>
      <w:r>
        <w:rPr>
          <w:i/>
          <w:color w:val="231F20"/>
          <w:spacing w:val="-48"/>
        </w:rPr>
        <w:t/>
      </w:r>
      <w:r>
        <w:rPr>
          <w:i/>
          <w:color w:val="231F20"/>
          <w:spacing w:val="-5"/>
        </w:rPr>
        <w:t/>
      </w:r>
      <w:r>
        <w:rPr>
          <w:i/>
          <w:color w:val="231F20"/>
          <w:spacing w:val="-20"/>
        </w:rPr>
        <w:t/>
      </w:r>
      <w:r>
        <w:rPr>
          <w:i/>
          <w:color w:val="231F20"/>
          <w:spacing w:val="-5"/>
        </w:rPr>
        <w:t/>
      </w:r>
      <w:r>
        <w:rPr>
          <w:i/>
          <w:color w:val="231F20"/>
          <w:spacing w:val="-20"/>
        </w:rPr>
        <w:t/>
      </w:r>
      <w:r>
        <w:rPr>
          <w:i/>
          <w:color w:val="231F20"/>
          <w:spacing w:val="-5"/>
        </w:rPr>
        <w:t/>
      </w:r>
      <w:r>
        <w:rPr>
          <w:i/>
          <w:color w:val="231F20"/>
          <w:spacing w:val="-20"/>
        </w:rPr>
        <w:t/>
      </w:r>
      <w:r>
        <w:rPr>
          <w:i/>
          <w:color w:val="231F20"/>
          <w:spacing w:val="-5"/>
        </w:rPr>
        <w:t/>
      </w:r>
      <w:r>
        <w:rPr>
          <w:i/>
          <w:color w:val="231F20"/>
          <w:spacing w:val="-20"/>
        </w:rPr>
        <w:t/>
      </w:r>
      <w:r>
        <w:rPr>
          <w:color w:val="231F20"/>
          <w:spacing w:val="-5"/>
        </w:rPr>
        <w:t/>
      </w:r>
      <w:r>
        <w:rPr>
          <w:color w:val="231F20"/>
          <w:spacing w:val="-20"/>
        </w:rPr>
        <w:t/>
      </w:r>
      <w:r>
        <w:rPr>
          <w:color w:val="231F20"/>
          <w:spacing w:val="-5"/>
        </w:rPr>
        <w:t/>
      </w:r>
      <w:r>
        <w:rPr>
          <w:color w:val="231F20"/>
          <w:spacing w:val="-20"/>
        </w:rPr>
        <w:t/>
      </w:r>
      <w:r>
        <w:rPr>
          <w:color w:val="231F20"/>
          <w:spacing w:val="-5"/>
        </w:rPr>
        <w:t/>
      </w:r>
      <w:r>
        <w:rPr>
          <w:color w:val="231F20"/>
          <w:spacing w:val="-20"/>
        </w:rPr>
        <w:t/>
      </w:r>
      <w:r>
        <w:rPr>
          <w:color w:val="231F20"/>
          <w:spacing w:val="-5"/>
        </w:rPr>
        <w:t/>
      </w:r>
      <w:r>
        <w:rPr>
          <w:color w:val="231F20"/>
          <w:spacing w:val="-47"/>
        </w:rPr>
        <w:t/>
      </w:r>
      <w:r>
        <w:rPr>
          <w:color w:val="231F20"/>
          <w:spacing w:val="-5"/>
        </w:rPr>
        <w:t/>
      </w:r>
      <w:r>
        <w:rPr>
          <w:color w:val="231F20"/>
          <w:spacing w:val="-4"/>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spacing w:val="-6"/>
        </w:rPr>
        <w:t/>
      </w:r>
      <w:r>
        <w:rPr>
          <w:color w:val="231F20"/>
          <w:spacing w:val="-16"/>
        </w:rPr>
        <w:t/>
      </w:r>
      <w:r>
        <w:rPr>
          <w:color w:val="231F20"/>
          <w:spacing w:val="-5"/>
        </w:rPr>
        <w:t/>
      </w:r>
      <w:r>
        <w:rPr>
          <w:color w:val="231F20"/>
          <w:spacing w:val="-15"/>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47"/>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6"/>
        </w:rPr>
        <w:t/>
      </w:r>
      <w:r>
        <w:rPr>
          <w:color w:val="231F20"/>
          <w:spacing w:val="-15"/>
        </w:rPr>
        <w:t/>
      </w:r>
      <w:r>
        <w:rPr>
          <w:color w:val="231F20"/>
          <w:spacing w:val="-6"/>
        </w:rPr>
        <w:t/>
      </w:r>
      <w:r>
        <w:rPr>
          <w:color w:val="231F20"/>
          <w:spacing w:val="-15"/>
        </w:rPr>
        <w:t/>
      </w:r>
      <w:r>
        <w:rPr>
          <w:color w:val="231F20"/>
          <w:spacing w:val="-6"/>
        </w:rPr>
        <w:t/>
      </w:r>
      <w:r>
        <w:rPr>
          <w:color w:val="231F20"/>
          <w:spacing w:val="-15"/>
        </w:rPr>
        <w:t/>
      </w:r>
      <w:r>
        <w:rPr>
          <w:color w:val="231F20"/>
          <w:spacing w:val="-5"/>
        </w:rPr>
        <w:t/>
      </w:r>
      <w:r>
        <w:rPr>
          <w:color w:val="231F20"/>
          <w:spacing w:val="-14"/>
        </w:rPr>
        <w:t/>
      </w:r>
      <w:r>
        <w:rPr>
          <w:color w:val="231F20"/>
          <w:spacing w:val="-5"/>
        </w:rPr>
        <w:t/>
      </w:r>
      <w:r>
        <w:rPr>
          <w:color w:val="231F20"/>
          <w:spacing w:val="-15"/>
        </w:rPr>
        <w:t/>
      </w:r>
      <w:r>
        <w:rPr>
          <w:color w:val="231F20"/>
          <w:spacing w:val="-5"/>
        </w:rPr>
        <w:t/>
      </w:r>
      <w:r>
        <w:rPr>
          <w:color w:val="231F20"/>
          <w:spacing w:val="-15"/>
        </w:rPr>
        <w:t/>
      </w:r>
      <w:r>
        <w:rPr>
          <w:color w:val="231F20"/>
          <w:spacing w:val="-5"/>
        </w:rPr>
        <w:t/>
      </w:r>
      <w:r>
        <w:rPr>
          <w:color w:val="231F20"/>
          <w:spacing w:val="-14"/>
        </w:rPr>
        <w:t/>
      </w:r>
      <w:r>
        <w:rPr>
          <w:color w:val="231F20"/>
          <w:spacing w:val="-5"/>
        </w:rPr>
        <w:t/>
      </w:r>
      <w:r>
        <w:rPr>
          <w:color w:val="231F20"/>
          <w:spacing w:val="-48"/>
        </w:rPr>
        <w:t/>
      </w:r>
      <w:r>
        <w:rPr>
          <w:color w:val="231F20"/>
          <w:spacing w:val="-4"/>
        </w:rPr>
        <w:t/>
      </w:r>
      <w:r>
        <w:rPr>
          <w:color w:val="231F20"/>
          <w:spacing w:val="-3"/>
        </w:rPr>
        <w:t/>
      </w:r>
      <w:r>
        <w:rPr>
          <w:color w:val="231F20"/>
          <w:spacing w:val="-47"/>
        </w:rPr>
        <w:t/>
      </w:r>
      <w:r>
        <w:rPr>
          <w:color w:val="231F20"/>
          <w:spacing w:val="-6"/>
        </w:rPr>
        <w:t/>
      </w:r>
      <w:r>
        <w:rPr>
          <w:color w:val="231F20"/>
          <w:spacing w:val="-11"/>
        </w:rPr>
        <w:t/>
      </w:r>
      <w:r>
        <w:rPr>
          <w:color w:val="231F20"/>
          <w:spacing w:val="-6"/>
        </w:rPr>
        <w:t/>
      </w:r>
      <w:r>
        <w:rPr>
          <w:color w:val="231F20"/>
          <w:spacing w:val="-11"/>
        </w:rPr>
        <w:t/>
      </w:r>
      <w:r>
        <w:rPr>
          <w:color w:val="231F20"/>
          <w:spacing w:val="-5"/>
        </w:rPr>
        <w:t/>
      </w:r>
      <w:r>
        <w:rPr>
          <w:color w:val="231F20"/>
          <w:spacing w:val="-11"/>
        </w:rPr>
        <w:t/>
      </w:r>
      <w:r>
        <w:rPr>
          <w:color w:val="231F20"/>
          <w:spacing w:val="-5"/>
        </w:rPr>
        <w:t/>
      </w:r>
    </w:p>
    <w:p>
      <w:pPr>
        <w:spacing w:before="19" w:line="249" w:lineRule="auto"/>
        <w:ind w:left="1140" w:right="0" w:firstLine="240"/>
        <w:jc w:val="both"/>
        <w:rPr>
          <w:sz w:val="20"/>
        </w:rPr>
      </w:pPr>
      <w:r>
        <w:rPr>
          <w:color w:val="231F20"/>
          <w:spacing w:val="-3"/>
          <w:sz w:val="20"/>
        </w:rPr>
        <w:t/>
      </w:r>
      <w:r>
        <w:rPr>
          <w:color w:val="231F20"/>
          <w:spacing w:val="-19"/>
          <w:sz w:val="20"/>
        </w:rPr>
        <w:t/>
      </w:r>
      <w:r>
        <w:rPr>
          <w:b/>
          <w:color w:val="231F20"/>
          <w:spacing w:val="-3"/>
          <w:sz w:val="20"/>
        </w:rPr>
        <w:t/>
      </w:r>
      <w:r>
        <w:rPr>
          <w:b/>
          <w:color w:val="231F20"/>
          <w:spacing w:val="-19"/>
          <w:sz w:val="20"/>
        </w:rPr>
        <w:t/>
      </w:r>
      <w:r>
        <w:rPr>
          <w:b/>
          <w:color w:val="231F20"/>
          <w:spacing w:val="-3"/>
          <w:sz w:val="20"/>
        </w:rPr>
        <w:t/>
      </w:r>
      <w:r>
        <w:rPr>
          <w:b/>
          <w:color w:val="231F20"/>
          <w:spacing w:val="-19"/>
          <w:sz w:val="20"/>
        </w:rPr>
        <w:t/>
      </w:r>
      <w:r>
        <w:rPr>
          <w:b/>
          <w:color w:val="231F20"/>
          <w:spacing w:val="-3"/>
          <w:sz w:val="20"/>
        </w:rPr>
        <w:t/>
      </w:r>
      <w:r>
        <w:rPr>
          <w:b/>
          <w:color w:val="231F20"/>
          <w:spacing w:val="-18"/>
          <w:sz w:val="20"/>
        </w:rPr>
        <w:t/>
      </w:r>
      <w:r>
        <w:rPr>
          <w:color w:val="231F20"/>
          <w:spacing w:val="-3"/>
          <w:sz w:val="20"/>
        </w:rPr>
        <w:t/>
      </w:r>
      <w:r>
        <w:rPr>
          <w:color w:val="231F20"/>
          <w:spacing w:val="-19"/>
          <w:sz w:val="20"/>
        </w:rPr>
        <w:t/>
      </w:r>
      <w:r>
        <w:rPr>
          <w:color w:val="231F20"/>
          <w:spacing w:val="-2"/>
          <w:sz w:val="20"/>
        </w:rPr>
        <w:t/>
      </w:r>
      <w:r>
        <w:rPr>
          <w:color w:val="231F20"/>
          <w:spacing w:val="-19"/>
          <w:sz w:val="20"/>
        </w:rPr>
        <w:t/>
      </w:r>
      <w:r>
        <w:rPr>
          <w:i/>
          <w:color w:val="231F20"/>
          <w:spacing w:val="-2"/>
          <w:sz w:val="20"/>
        </w:rPr>
        <w:t/>
      </w:r>
      <w:r>
        <w:rPr>
          <w:i/>
          <w:color w:val="231F20"/>
          <w:spacing w:val="-47"/>
          <w:sz w:val="20"/>
        </w:rPr>
        <w:t/>
      </w:r>
      <w:r>
        <w:rPr>
          <w:i/>
          <w:color w:val="231F20"/>
          <w:spacing w:val="-3"/>
          <w:sz w:val="20"/>
        </w:rPr>
        <w:t/>
      </w:r>
      <w:r>
        <w:rPr>
          <w:i/>
          <w:color w:val="231F20"/>
          <w:spacing w:val="-10"/>
          <w:sz w:val="20"/>
        </w:rPr>
        <w:t/>
      </w:r>
      <w:r>
        <w:rPr>
          <w:i/>
          <w:color w:val="231F20"/>
          <w:spacing w:val="-3"/>
          <w:sz w:val="20"/>
        </w:rPr>
        <w:t/>
      </w:r>
      <w:r>
        <w:rPr>
          <w:i/>
          <w:color w:val="231F20"/>
          <w:spacing w:val="-9"/>
          <w:sz w:val="20"/>
        </w:rPr>
        <w:t/>
      </w:r>
      <w:r>
        <w:rPr>
          <w:i/>
          <w:color w:val="231F20"/>
          <w:spacing w:val="-3"/>
          <w:sz w:val="20"/>
        </w:rPr>
        <w:t/>
      </w:r>
      <w:r>
        <w:rPr>
          <w:i/>
          <w:color w:val="231F20"/>
          <w:spacing w:val="-9"/>
          <w:sz w:val="20"/>
        </w:rPr>
        <w:t/>
      </w:r>
      <w:r>
        <w:rPr>
          <w:i/>
          <w:color w:val="231F20"/>
          <w:spacing w:val="-3"/>
          <w:sz w:val="20"/>
        </w:rPr>
        <w:t/>
      </w:r>
      <w:r>
        <w:rPr>
          <w:i/>
          <w:color w:val="231F20"/>
          <w:spacing w:val="-10"/>
          <w:sz w:val="20"/>
        </w:rPr>
        <w:t/>
      </w:r>
      <w:r>
        <w:rPr>
          <w:i/>
          <w:color w:val="231F20"/>
          <w:spacing w:val="-3"/>
          <w:sz w:val="20"/>
        </w:rPr>
        <w:t/>
      </w:r>
      <w:r>
        <w:rPr>
          <w:i/>
          <w:color w:val="231F20"/>
          <w:spacing w:val="-9"/>
          <w:sz w:val="20"/>
        </w:rPr>
        <w:t/>
      </w:r>
      <w:r>
        <w:rPr>
          <w:i/>
          <w:color w:val="231F20"/>
          <w:spacing w:val="-3"/>
          <w:sz w:val="20"/>
        </w:rPr>
        <w:t/>
      </w:r>
      <w:r>
        <w:rPr>
          <w:i/>
          <w:color w:val="231F20"/>
          <w:spacing w:val="-9"/>
          <w:sz w:val="20"/>
        </w:rPr>
        <w:t/>
      </w:r>
      <w:r>
        <w:rPr>
          <w:i/>
          <w:color w:val="231F20"/>
          <w:spacing w:val="-2"/>
          <w:sz w:val="20"/>
        </w:rPr>
        <w:t/>
      </w:r>
      <w:r>
        <w:rPr>
          <w:i/>
          <w:color w:val="231F20"/>
          <w:spacing w:val="-10"/>
          <w:sz w:val="20"/>
        </w:rPr>
        <w:t/>
      </w:r>
      <w:r>
        <w:rPr>
          <w:i/>
          <w:color w:val="231F20"/>
          <w:spacing w:val="-2"/>
          <w:sz w:val="20"/>
        </w:rPr>
        <w:t/>
      </w:r>
      <w:r>
        <w:rPr>
          <w:i/>
          <w:color w:val="231F20"/>
          <w:spacing w:val="-47"/>
          <w:sz w:val="20"/>
        </w:rPr>
        <w:t/>
      </w:r>
      <w:r>
        <w:rPr>
          <w:i/>
          <w:color w:val="231F20"/>
          <w:spacing w:val="-3"/>
          <w:sz w:val="20"/>
        </w:rPr>
        <w:t/>
      </w:r>
      <w:r>
        <w:rPr>
          <w:i/>
          <w:color w:val="231F20"/>
          <w:spacing w:val="-9"/>
          <w:sz w:val="20"/>
        </w:rPr>
        <w:t/>
      </w:r>
      <w:r>
        <w:rPr>
          <w:i/>
          <w:color w:val="231F20"/>
          <w:spacing w:val="-3"/>
          <w:sz w:val="20"/>
        </w:rPr>
        <w:t/>
      </w:r>
      <w:r>
        <w:rPr>
          <w:i/>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2"/>
          <w:sz w:val="20"/>
        </w:rPr>
        <w:t/>
      </w:r>
      <w:r>
        <w:rPr>
          <w:color w:val="231F20"/>
          <w:spacing w:val="-48"/>
          <w:sz w:val="20"/>
        </w:rPr>
        <w:t/>
      </w:r>
      <w:r>
        <w:rPr>
          <w:color w:val="231F20"/>
          <w:sz w:val="20"/>
        </w:rPr>
        <w:t/>
      </w:r>
      <w:r>
        <w:rPr>
          <w:color w:val="231F20"/>
          <w:spacing w:val="1"/>
          <w:sz w:val="20"/>
        </w:rPr>
        <w:t/>
      </w:r>
      <w:r>
        <w:rPr>
          <w:color w:val="231F20"/>
          <w:sz w:val="20"/>
          <w:rFonts w:hint="eastAsia" w:eastAsia="宋体"/>
        </w:rPr>
        <w:t xml:space="preserve">当大量的上下文</w:t>
      </w:r>
      <w:r>
        <w:rPr>
          <w:b/>
          <w:color w:val="231F20"/>
          <w:sz w:val="20"/>
          <w:rFonts w:hint="eastAsia" w:eastAsia="宋体"/>
        </w:rPr>
        <w:t xml:space="preserve">干扰</w:t>
      </w:r>
      <w:r>
        <w:rPr>
          <w:color w:val="231F20"/>
          <w:sz w:val="20"/>
          <w:rFonts w:hint="eastAsia" w:eastAsia="宋体"/>
        </w:rPr>
        <w:t xml:space="preserve">比少量的上下文干扰导致任务变化的更好的</w:t>
      </w:r>
      <w:r>
        <w:rPr>
          <w:i/>
          <w:color w:val="231F20"/>
          <w:sz w:val="20"/>
          <w:rFonts w:hint="eastAsia" w:eastAsia="宋体"/>
        </w:rPr>
        <w:t xml:space="preserve">学习</w:t>
      </w:r>
      <w:r>
        <w:rPr>
          <w:color w:val="231F20"/>
          <w:sz w:val="20"/>
          <w:rFonts w:hint="eastAsia" w:eastAsia="宋体"/>
        </w:rPr>
        <w:t xml:space="preserve">(即，保持和转移性能)时，上下文干扰效应发生。</w:t>
      </w:r>
      <w:r>
        <w:rPr>
          <w:color w:val="231F20"/>
          <w:sz w:val="20"/>
          <w:rFonts w:hint="eastAsia" w:eastAsia="宋体"/>
        </w:rPr>
        <w:t xml:space="preserve">关于这种效应，特别值得注意的是，在巴蒂格最初证明它之前，研究人员传统上认为干扰是阻碍学习的东西。</w:t>
      </w:r>
      <w:r>
        <w:rPr>
          <w:color w:val="231F20"/>
          <w:sz w:val="20"/>
          <w:rFonts w:hint="eastAsia" w:eastAsia="宋体"/>
        </w:rPr>
        <w:t xml:space="preserve">根据这种观点，在实践中，少量的上下文干扰</w:t>
      </w:r>
      <w:r>
        <w:rPr>
          <w:color w:val="231F20"/>
          <w:sz w:val="20"/>
          <w:rFonts w:hint="eastAsia" w:eastAsia="宋体"/>
        </w:rPr>
        <w:t/>
      </w:r>
      <w:r>
        <w:rPr>
          <w:color w:val="231F20"/>
          <w:spacing w:val="-47"/>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21"/>
          <w:sz w:val="20"/>
        </w:rPr>
        <w:t/>
      </w:r>
      <w:r>
        <w:rPr>
          <w:color w:val="231F20"/>
          <w:sz w:val="20"/>
        </w:rPr>
        <w:t/>
      </w:r>
      <w:r>
        <w:rPr>
          <w:color w:val="231F20"/>
          <w:spacing w:val="21"/>
          <w:sz w:val="20"/>
        </w:rPr>
        <w:t/>
      </w:r>
      <w:r>
        <w:rPr>
          <w:color w:val="231F20"/>
          <w:sz w:val="20"/>
        </w:rPr>
        <w:t/>
      </w:r>
      <w:r>
        <w:rPr>
          <w:color w:val="231F20"/>
          <w:spacing w:val="21"/>
          <w:sz w:val="20"/>
        </w:rPr>
        <w:t/>
      </w:r>
      <w:r>
        <w:rPr>
          <w:color w:val="231F20"/>
          <w:sz w:val="20"/>
        </w:rPr>
        <w:t/>
      </w:r>
      <w:r>
        <w:rPr>
          <w:color w:val="231F20"/>
          <w:spacing w:val="22"/>
          <w:sz w:val="20"/>
        </w:rPr>
        <w:t/>
      </w:r>
      <w:r>
        <w:rPr>
          <w:color w:val="231F20"/>
          <w:sz w:val="20"/>
        </w:rPr>
        <w:t/>
      </w:r>
      <w:r>
        <w:rPr>
          <w:color w:val="231F20"/>
          <w:spacing w:val="21"/>
          <w:sz w:val="20"/>
        </w:rPr>
        <w:t/>
      </w:r>
      <w:r>
        <w:rPr>
          <w:color w:val="231F20"/>
          <w:sz w:val="20"/>
        </w:rPr>
        <w:t/>
      </w:r>
    </w:p>
    <w:p>
      <w:pPr>
        <w:pStyle w:val="BodyText"/>
        <w:spacing w:before="7"/>
        <w:rPr>
          <w:sz w:val="28"/>
        </w:rPr>
      </w:pPr>
      <w:r>
        <w:rPr/>
        <w:br w:type="column"/>
      </w:r>
      <w:r>
        <w:rPr>
          <w:sz w:val="28"/>
        </w:rPr>
      </w:r>
    </w:p>
    <w:p>
      <w:pPr>
        <w:pStyle w:val="BodyText"/>
        <w:spacing w:line="249" w:lineRule="auto"/>
        <w:ind w:left="319" w:right="159"/>
        <w:jc w:val="both"/>
        <w:rPr/>
      </w:pPr>
      <w:r>
        <w:rPr>
          <w:color w:val="231F20"/>
          <w:rFonts w:hint="eastAsia" w:eastAsia="宋体"/>
        </w:rPr>
        <w:t xml:space="preserve">应该比大量学习带来更好的学习。然而，巴蒂格的研究显示了传统干涉观的一个重要例外。在这方面，重要的是要注意，在实践中，对于高含量的实际干扰计划，通常会发现干扰的负面影响。但是这种干扰有利于学习，因为高语境干扰练习时间表比低语境干扰练习时间表在记忆和迁移测试中表现更好。</w:t>
      </w:r>
      <w:r>
        <w:rPr>
          <w:color w:val="231F20"/>
          <w:spacing w:val="1"/>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p>
    <w:p>
      <w:pPr>
        <w:pStyle w:val="BodyText"/>
        <w:spacing w:before="11"/>
        <w:rPr>
          <w:sz w:val="21"/>
        </w:rPr>
      </w:pPr>
    </w:p>
    <w:p>
      <w:pPr>
        <w:pStyle w:val="Heading2"/>
        <w:spacing w:line="249" w:lineRule="auto"/>
        <w:ind w:right="1005"/>
        <w:rPr/>
      </w:pPr>
      <w:r>
        <w:rPr>
          <w:color w:val="231F20"/>
          <w:rFonts w:hint="eastAsia" w:eastAsia="宋体"/>
        </w:rPr>
        <w:t xml:space="preserve">语境干扰效应的研究证据</w:t>
      </w:r>
      <w:r>
        <w:rPr>
          <w:color w:val="231F20"/>
          <w:spacing w:val="-48"/>
        </w:rPr>
        <w:t/>
      </w:r>
      <w:r>
        <w:rPr>
          <w:color w:val="231F20"/>
        </w:rPr>
        <w:t/>
      </w:r>
    </w:p>
    <w:p>
      <w:pPr>
        <w:pStyle w:val="BodyText"/>
        <w:spacing w:before="2" w:line="249" w:lineRule="auto"/>
        <w:ind w:left="319" w:right="157"/>
        <w:jc w:val="both"/>
        <w:rPr/>
      </w:pPr>
      <w:r>
        <w:rPr>
          <w:color w:val="231F20"/>
          <w:rFonts w:hint="eastAsia" w:eastAsia="宋体"/>
        </w:rPr>
        <w:t xml:space="preserve">谢伊和摩根(1979)首次报道了运动技能学习的背景干扰效应。参与者练习三种不同的运动模式，目标是让一只手臂尽可能快地穿过一系列小木栅栏。一组遵循固定的练习时间表(即，</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p>
    <w:p>
      <w:pPr>
        <w:pStyle w:val="BodyText"/>
        <w:spacing w:before="2"/>
        <w:rPr>
          <w:sz w:val="24"/>
        </w:rPr>
      </w:pPr>
      <w:r>
        <w:rPr/>
        <w:pict>
          <v:group style="position:absolute;margin-left:330pt;margin-top:15.896957pt;width:204pt;height:125.55pt;mso-position-horizontal-relative:page;mso-position-vertical-relative:paragraph;z-index:-15713792;mso-wrap-distance-left:0;mso-wrap-distance-right:0" coordsize="4080,2511" coordorigin="6600,318">
            <v:rect style="position:absolute;left:6605;top:402;width:4070;height:2421" filled="false" stroked="true" strokecolor="#231f20" strokeweight=".5pt">
              <v:stroke dashstyle="solid"/>
            </v:rect>
            <v:line style="position:absolute" stroked="true" strokecolor="#231f20" strokeweight="4pt" from="6600,358" to="10680,358">
              <v:stroke dashstyle="solid"/>
            </v:line>
            <v:shape style="position:absolute;left:6610;top:407;width:4060;height:2411" filled="false" stroked="false" type="#_x0000_t202">
              <v:textbox inset="0,0,0,0">
                <w:txbxContent>
                  <w:p>
                    <w:pPr>
                      <w:spacing w:before="147" w:line="254" w:lineRule="auto"/>
                      <w:ind w:left="110" w:right="126"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Fonts w:hint="eastAsia" w:eastAsia="宋体"/>
                      </w:rPr>
                      <w:t xml:space="preserve">背景干扰在练习的背景下，由于执行多项技能或一项技能的变化而导致的记忆和性能的中断(即干扰)。</w:t>
                    </w:r>
                    <w:r>
                      <w:rPr>
                        <w:color w:val="231F20"/>
                        <w:sz w:val="18"/>
                        <w:rFonts w:hint="eastAsia" w:eastAsia="宋体"/>
                      </w:rPr>
                      <w:t/>
                    </w:r>
                    <w:r>
                      <w:rPr>
                        <w:color w:val="231F20"/>
                        <w:spacing w:val="-42"/>
                        <w:sz w:val="18"/>
                      </w:rPr>
                      <w:t/>
                    </w:r>
                    <w:r>
                      <w:rPr>
                        <w:color w:val="231F20"/>
                        <w:sz w:val="18"/>
                      </w:rPr>
                      <w:t/>
                    </w:r>
                    <w:r>
                      <w:rPr>
                        <w:color w:val="231F20"/>
                        <w:spacing w:val="1"/>
                        <w:sz w:val="18"/>
                      </w:rPr>
                      <w:t/>
                    </w:r>
                    <w:r>
                      <w:rPr>
                        <w:color w:val="231F20"/>
                        <w:sz w:val="18"/>
                      </w:rPr>
                      <w:t/>
                    </w:r>
                  </w:p>
                  <w:p>
                    <w:pPr>
                      <w:spacing w:before="182" w:line="254" w:lineRule="auto"/>
                      <w:ind w:left="110" w:right="106" w:firstLine="0"/>
                      <w:jc w:val="left"/>
                      <w:rPr>
                        <w:sz w:val="18"/>
                      </w:rPr>
                    </w:pPr>
                    <w:r>
                      <w:rPr>
                        <w:b/>
                        <w:color w:val="231F20"/>
                        <w:spacing w:val="-4"/>
                        <w:sz w:val="18"/>
                        <w:rFonts w:hint="eastAsia" w:eastAsia="宋体"/>
                      </w:rPr>
                      <w:t xml:space="preserve">语境干扰影响在高语境干扰练习时间表(例如随机练习)中执行多种技能而不是在低语境干扰时间表(例如封闭练习)中执行技能所产生的学习益处。</w:t>
                    </w:r>
                    <w:r>
                      <w:rPr>
                        <w:b/>
                        <w:color w:val="231F20"/>
                        <w:spacing w:val="-3"/>
                        <w:sz w:val="18"/>
                      </w:rPr>
                      <w:t/>
                    </w:r>
                    <w:r>
                      <w:rPr>
                        <w:b/>
                        <w:color w:val="231F20"/>
                        <w:spacing w:val="-2"/>
                        <w:sz w:val="18"/>
                      </w:rPr>
                      <w:t/>
                    </w:r>
                    <w:r>
                      <w:rPr>
                        <w:color w:val="231F20"/>
                        <w:spacing w:val="-3"/>
                        <w:sz w:val="18"/>
                      </w:rPr>
                      <w:t/>
                    </w:r>
                    <w:r>
                      <w:rPr>
                        <w:color w:val="231F20"/>
                        <w:spacing w:val="-2"/>
                        <w:sz w:val="18"/>
                      </w:rPr>
                      <w:t/>
                    </w:r>
                    <w:r>
                      <w:rPr>
                        <w:color w:val="231F20"/>
                        <w:spacing w:val="-3"/>
                        <w:sz w:val="18"/>
                      </w:rPr>
                      <w:t/>
                    </w:r>
                    <w:r>
                      <w:rPr>
                        <w:color w:val="231F20"/>
                        <w:spacing w:val="-2"/>
                        <w:sz w:val="18"/>
                      </w:rPr>
                      <w:t/>
                    </w:r>
                    <w:r>
                      <w:rPr>
                        <w:color w:val="231F20"/>
                        <w:spacing w:val="-1"/>
                        <w:sz w:val="18"/>
                      </w:rPr>
                      <w:t/>
                    </w:r>
                    <w:r>
                      <w:rPr>
                        <w:color w:val="231F20"/>
                        <w:spacing w:val="-4"/>
                        <w:sz w:val="18"/>
                      </w:rPr>
                      <w:t/>
                    </w:r>
                    <w:r>
                      <w:rPr>
                        <w:color w:val="231F20"/>
                        <w:spacing w:val="-3"/>
                        <w:sz w:val="18"/>
                      </w:rPr>
                      <w:t/>
                    </w:r>
                    <w:r>
                      <w:rPr>
                        <w:color w:val="231F20"/>
                        <w:spacing w:val="-2"/>
                        <w:sz w:val="18"/>
                      </w:rPr>
                      <w:t/>
                    </w:r>
                    <w:r>
                      <w:rPr>
                        <w:color w:val="231F20"/>
                        <w:spacing w:val="-3"/>
                        <w:sz w:val="18"/>
                      </w:rPr>
                      <w:t/>
                    </w:r>
                    <w:r>
                      <w:rPr>
                        <w:color w:val="231F20"/>
                        <w:spacing w:val="-9"/>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9"/>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42"/>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6"/>
                        <w:sz w:val="18"/>
                      </w:rPr>
                      <w:t/>
                    </w:r>
                    <w:r>
                      <w:rPr>
                        <w:color w:val="231F20"/>
                        <w:spacing w:val="-4"/>
                        <w:sz w:val="18"/>
                      </w:rPr>
                      <w:t/>
                    </w:r>
                    <w:r>
                      <w:rPr>
                        <w:color w:val="231F20"/>
                        <w:spacing w:val="-7"/>
                        <w:sz w:val="18"/>
                      </w:rPr>
                      <w:t/>
                    </w:r>
                    <w:r>
                      <w:rPr>
                        <w:color w:val="231F20"/>
                        <w:spacing w:val="-4"/>
                        <w:sz w:val="18"/>
                      </w:rPr>
                      <w:t/>
                    </w:r>
                    <w:r>
                      <w:rPr>
                        <w:color w:val="231F20"/>
                        <w:spacing w:val="-6"/>
                        <w:sz w:val="18"/>
                      </w:rPr>
                      <w:t/>
                    </w:r>
                    <w:r>
                      <w:rPr>
                        <w:color w:val="231F20"/>
                        <w:spacing w:val="-4"/>
                        <w:sz w:val="18"/>
                      </w:rPr>
                      <w:t/>
                    </w:r>
                  </w:p>
                </w:txbxContent>
              </v:textbox>
              <w10:wrap type="none"/>
            </v:shape>
            <w10:wrap type="topAndBottom"/>
          </v:group>
        </w:pict>
      </w:r>
    </w:p>
    <w:p>
      <w:pPr>
        <w:spacing w:after="0"/>
        <w:rPr>
          <w:sz w:val="24"/>
        </w:rPr>
        <w:sectPr>
          <w:type w:val="continuous"/>
          <w:pgSz w:w="12060" w:h="14580"/>
          <w:pgMar w:top="300" w:right="1220" w:bottom="280" w:left="1020"/>
          <w:cols w:equalWidth="0" w:num="2">
            <w:col w:w="5221" w:space="40"/>
            <w:col w:w="4559"/>
          </w:cols>
        </w:sectPr>
      </w:pPr>
    </w:p>
    <w:p>
      <w:pPr>
        <w:pStyle w:val="BodyText"/>
      </w:pPr>
    </w:p>
    <w:p>
      <w:pPr>
        <w:pStyle w:val="BodyText"/>
      </w:pPr>
    </w:p>
    <w:p>
      <w:pPr>
        <w:pStyle w:val="BodyText"/>
        <w:spacing w:before="6"/>
        <w:rPr>
          <w:sz w:val="19"/>
        </w:rPr>
      </w:pPr>
    </w:p>
    <w:p>
      <w:pPr>
        <w:tabs>
          <w:tab w:val="left" w:leader="none" w:pos="1079"/>
        </w:tabs>
        <w:spacing w:before="0"/>
        <w:ind w:left="360" w:right="0" w:firstLine="0"/>
        <w:jc w:val="left"/>
        <w:rPr>
          <w:sz w:val="18"/>
        </w:rPr>
      </w:pPr>
      <w:r>
        <w:rPr/>
        <w:drawing>
          <wp:anchor distT="0" distB="0" distL="0" distR="0" simplePos="0" relativeHeight="15749120" behindDoc="0" locked="0" layoutInCell="1" allowOverlap="1">
            <wp:simplePos x="0" y="0"/>
            <wp:positionH relativeFrom="page">
              <wp:posOffset>876300</wp:posOffset>
            </wp:positionH>
            <wp:positionV relativeFrom="paragraph">
              <wp:posOffset>205477</wp:posOffset>
            </wp:positionV>
            <wp:extent cx="565150" cy="492125"/>
            <wp:effectExtent l="0" t="0" r="0" b="0"/>
            <wp:wrapNone/>
            <wp:docPr id="45" name="image2.png"/>
            <wp:cNvGraphicFramePr>
              <a:graphicFrameLocks noChangeAspect="1"/>
            </wp:cNvGraphicFramePr>
            <a:graphic>
              <a:graphicData uri="http://schemas.openxmlformats.org/drawingml/2006/picture">
                <pic:pic>
                  <pic:nvPicPr>
                    <pic:cNvPr id="46" name="image2.png"/>
                    <pic:cNvPicPr/>
                  </pic:nvPicPr>
                  <pic:blipFill>
                    <a:blip r:embed="rId10" cstate="print"/>
                    <a:stretch>
                      <a:fillRect/>
                    </a:stretch>
                  </pic:blipFill>
                  <pic:spPr>
                    <a:xfrm>
                      <a:off x="0" y="0"/>
                      <a:ext cx="565150" cy="492125"/>
                    </a:xfrm>
                    <a:prstGeom prst="rect">
                      <a:avLst/>
                    </a:prstGeom>
                  </pic:spPr>
                </pic:pic>
              </a:graphicData>
            </a:graphic>
          </wp:anchor>
        </w:drawing>
      </w:r>
      <w:r>
        <w:rPr>
          <w:color w:val="231F20"/>
          <w:sz w:val="18"/>
        </w:rPr>
        <w:t>400</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5"/>
        <w:rPr>
          <w:sz w:val="28"/>
        </w:rPr>
      </w:pPr>
    </w:p>
    <w:tbl>
      <w:tblPr>
        <w:tblW w:w="0" w:type="auto"/>
        <w:jc w:val="left"/>
        <w:tblInd w:w="37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2" w:hRule="atLeast"/>
        </w:trPr>
        <w:tc>
          <w:tcPr>
            <w:tcW w:w="885" w:type="dxa"/>
            <w:tcBorders>
              <w:bottom w:val="nil"/>
              <w:right w:val="nil"/>
            </w:tcBorders>
          </w:tcPr>
          <w:p>
            <w:pPr>
              <w:pStyle w:val="TableParagraph"/>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2216" w:hRule="atLeast"/>
        </w:trPr>
        <w:tc>
          <w:tcPr>
            <w:tcW w:w="8510" w:type="dxa"/>
            <w:gridSpan w:val="2"/>
            <w:tcBorders>
              <w:top w:val="nil"/>
            </w:tcBorders>
          </w:tcPr>
          <w:p>
            <w:pPr>
              <w:pStyle w:val="TableParagraph"/>
              <w:spacing w:before="122"/>
              <w:ind w:left="1005"/>
              <w:rPr>
                <w:b/>
                <w:sz w:val="19"/>
              </w:rPr>
            </w:pPr>
            <w:r>
              <w:rPr>
                <w:b/>
                <w:color w:val="231F20"/>
                <w:sz w:val="19"/>
              </w:rPr>
              <w:t/>
            </w:r>
            <w:r>
              <w:rPr>
                <w:b/>
                <w:color w:val="231F20"/>
                <w:spacing w:val="-2"/>
                <w:sz w:val="19"/>
              </w:rPr>
              <w:t/>
            </w:r>
            <w:r>
              <w:rPr>
                <w:b/>
                <w:color w:val="231F20"/>
                <w:sz w:val="19"/>
                <w:rFonts w:hint="eastAsia" w:eastAsia="宋体"/>
              </w:rPr>
              <w:t xml:space="preserve">职业高尔夫球手对随机练习的运用</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p>
          <w:p>
            <w:pPr>
              <w:pStyle w:val="TableParagraph"/>
              <w:spacing w:before="147" w:line="254" w:lineRule="auto"/>
              <w:ind w:left="235" w:right="222"/>
              <w:jc w:val="both"/>
              <w:rPr>
                <w:sz w:val="18"/>
              </w:rPr>
            </w:pP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Fonts w:hint="eastAsia" w:eastAsia="宋体"/>
              </w:rPr>
              <w:t xml:space="preserve">艾米·奥尔科特是LPGA的一名职业高尔夫球手，她的老师沃尔特·凯勒(WalterKeller)为巡回赛喊出了码数，也是世界高尔夫名人堂的成员。</w:t>
            </w:r>
            <w:r>
              <w:rPr>
                <w:color w:val="231F20"/>
                <w:sz w:val="18"/>
                <w:rFonts w:hint="eastAsia" w:eastAsia="宋体"/>
              </w:rPr>
              <w:t xml:space="preserve">她看了看旗子，竖起来，挥了挥。</w:t>
            </w:r>
            <w:r>
              <w:rPr>
                <w:color w:val="231F20"/>
                <w:sz w:val="18"/>
                <w:rFonts w:hint="eastAsia" w:eastAsia="宋体"/>
              </w:rPr>
              <w:t xml:space="preserve">在《高尔夫</w:t>
            </w:r>
            <w:r>
              <w:rPr>
                <w:i/>
                <w:color w:val="231F20"/>
                <w:sz w:val="18"/>
                <w:rFonts w:hint="eastAsia" w:eastAsia="宋体"/>
              </w:rPr>
              <w:t xml:space="preserve">杂志</w:t>
            </w:r>
            <w:r>
              <w:rPr>
                <w:color w:val="231F20"/>
                <w:sz w:val="18"/>
                <w:rFonts w:hint="eastAsia" w:eastAsia="宋体"/>
              </w:rPr>
              <w:t xml:space="preserve">》(1991年12月)中描述过。然后，她的老师为她用来帮助她挥出正确的下一杆的练习叫出了另一个码数。</w:t>
            </w:r>
            <w:r>
              <w:rPr>
                <w:color w:val="231F20"/>
                <w:sz w:val="18"/>
                <w:rFonts w:hint="eastAsia" w:eastAsia="宋体"/>
              </w:rPr>
              <w:t xml:space="preserve">她说，“一个接一个，他会称长度和力量为距离。她练出了雅达格——60，20，40，80，40，60。”</w:t>
            </w:r>
            <w:r>
              <w:rPr>
                <w:color w:val="231F20"/>
                <w:sz w:val="18"/>
                <w:rFonts w:hint="eastAsia" w:eastAsia="宋体"/>
              </w:rPr>
              <w:t xml:space="preserve">奥尔科特说，20码、40码、60码和80码的投球，她认为这种练习“无价”，每一段距离都有标志。</w:t>
            </w:r>
            <w:r>
              <w:rPr>
                <w:color w:val="231F20"/>
                <w:sz w:val="18"/>
                <w:rFonts w:hint="eastAsia" w:eastAsia="宋体"/>
              </w:rPr>
              <w:t xml:space="preserve">在她击球之前，在整个赛季中不时重复一次。</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i/>
                <w:color w:val="231F20"/>
                <w:sz w:val="18"/>
              </w:rPr>
              <w:t/>
            </w:r>
            <w:r>
              <w:rPr>
                <w:i/>
                <w:color w:val="231F20"/>
                <w:spacing w:val="45"/>
                <w:sz w:val="18"/>
              </w:rPr>
              <w:t/>
            </w:r>
            <w:r>
              <w:rPr>
                <w:i/>
                <w:color w:val="231F20"/>
                <w:sz w:val="18"/>
              </w:rPr>
              <w:t/>
            </w:r>
            <w:r>
              <w:rPr>
                <w:i/>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1"/>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43"/>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1"/>
                <w:sz w:val="18"/>
              </w:rPr>
              <w:t/>
            </w:r>
            <w:r>
              <w:rPr>
                <w:color w:val="231F20"/>
                <w:sz w:val="18"/>
              </w:rPr>
              <w:t/>
            </w:r>
          </w:p>
        </w:tc>
      </w:tr>
    </w:tbl>
    <w:p>
      <w:pPr>
        <w:pStyle w:val="BodyText"/>
        <w:spacing w:before="6"/>
        <w:rPr>
          <w:sz w:val="19"/>
        </w:rPr>
      </w:pPr>
    </w:p>
    <w:p>
      <w:pPr>
        <w:spacing w:after="0"/>
        <w:rPr>
          <w:sz w:val="19"/>
        </w:rPr>
        <w:sectPr>
          <w:pgSz w:w="12060" w:h="14580"/>
          <w:pgMar w:top="720" w:right="1220" w:bottom="720" w:left="1020" w:header="0" w:footer="523"/>
        </w:sectPr>
      </w:pPr>
    </w:p>
    <w:p>
      <w:pPr>
        <w:pStyle w:val="BodyText"/>
        <w:spacing w:before="108" w:line="249" w:lineRule="auto"/>
        <w:ind w:left="360"/>
        <w:jc w:val="both"/>
        <w:rPr/>
      </w:pPr>
      <w:r>
        <w:rPr/>
        <w:drawing>
          <wp:anchor distT="0" distB="0" distL="0" distR="0" simplePos="0" relativeHeight="1574809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7" name="image1.png"/>
            <wp:cNvGraphicFramePr>
              <a:graphicFrameLocks noChangeAspect="1"/>
            </wp:cNvGraphicFramePr>
            <a:graphic>
              <a:graphicData uri="http://schemas.openxmlformats.org/drawingml/2006/picture">
                <pic:pic>
                  <pic:nvPicPr>
                    <pic:cNvPr id="4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860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49" name="image1.png"/>
            <wp:cNvGraphicFramePr>
              <a:graphicFrameLocks noChangeAspect="1"/>
            </wp:cNvGraphicFramePr>
            <a:graphic>
              <a:graphicData uri="http://schemas.openxmlformats.org/drawingml/2006/picture">
                <pic:pic>
                  <pic:nvPicPr>
                    <pic:cNvPr id="5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Fonts w:hint="eastAsia" w:eastAsia="宋体"/>
        </w:rPr>
        <w:t xml:space="preserve">低语境干扰),其中每个移动模式在它自己的试验单元中实践。第二组根据随机时间表(即，高语境干扰)进行练习，其中每个模式的练习在整个练习试验中随机分布。这里重要的一点是，两组都进行了相同数量的试验，只是试验的时间安排不同。</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p>
    <w:p>
      <w:pPr>
        <w:pStyle w:val="BodyText"/>
        <w:spacing w:before="7" w:line="249" w:lineRule="auto"/>
        <w:ind w:left="360" w:firstLine="240"/>
        <w:jc w:val="both"/>
        <w:rPr/>
      </w:pPr>
      <w:r>
        <w:rPr>
          <w:color w:val="231F20"/>
        </w:rPr>
        <w:t/>
      </w:r>
      <w:r>
        <w:rPr>
          <w:color w:val="231F20"/>
          <w:spacing w:val="-47"/>
        </w:rPr>
        <w:t/>
      </w:r>
      <w:r>
        <w:rPr>
          <w:color w:val="231F20"/>
        </w:rPr>
        <w:t/>
      </w:r>
      <w:r>
        <w:rPr>
          <w:color w:val="231F20"/>
          <w:spacing w:val="1"/>
        </w:rPr>
        <w:t/>
      </w:r>
      <w:r>
        <w:rPr>
          <w:color w:val="231F20"/>
          <w:rFonts w:hint="eastAsia" w:eastAsia="宋体"/>
        </w:rPr>
        <w:t xml:space="preserve">结果表明，随机练习模式导致练习过程中表现较差，但在保持和迁移测试中表现较好。因此，随机实践导致对三种模式变化的更好的学习，并允许新模式有更好的性能。自从谢伊和摩根实验以来，已经报道了许多其他的研究(见布雷迪，1998；Lee，2012；马奇尔&amp;霍尔，1990年；Pauwels，Swinnen&amp;Beets，2014)。这项研究的证据表明，语境干扰效应可以推广到学习运动技能。</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p>
    <w:p>
      <w:pPr>
        <w:pStyle w:val="BodyText"/>
        <w:spacing w:before="10" w:line="249" w:lineRule="auto"/>
        <w:ind w:left="360" w:firstLine="240"/>
        <w:jc w:val="both"/>
        <w:rPr/>
      </w:pP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spacing w:val="-4"/>
        </w:rPr>
        <w:t/>
      </w:r>
      <w:r>
        <w:rPr>
          <w:color w:val="231F20"/>
          <w:spacing w:val="-23"/>
        </w:rPr>
        <w:t/>
      </w:r>
      <w:r>
        <w:rPr>
          <w:color w:val="231F20"/>
          <w:spacing w:val="-4"/>
        </w:rPr>
        <w:t/>
      </w:r>
      <w:r>
        <w:rPr>
          <w:color w:val="231F20"/>
          <w:spacing w:val="-23"/>
        </w:rPr>
        <w:t/>
      </w:r>
      <w:r>
        <w:rPr>
          <w:color w:val="231F20"/>
          <w:spacing w:val="-4"/>
        </w:rPr>
        <w:t/>
      </w:r>
      <w:r>
        <w:rPr>
          <w:color w:val="231F20"/>
          <w:spacing w:val="-23"/>
        </w:rPr>
        <w:t/>
      </w:r>
      <w:r>
        <w:rPr>
          <w:color w:val="231F20"/>
          <w:spacing w:val="-3"/>
        </w:rPr>
        <w:t/>
      </w:r>
      <w:r>
        <w:rPr>
          <w:color w:val="231F20"/>
          <w:spacing w:val="-23"/>
        </w:rPr>
        <w:t/>
      </w:r>
      <w:r>
        <w:rPr>
          <w:color w:val="231F20"/>
          <w:spacing w:val="-3"/>
        </w:rPr>
        <w:t/>
      </w:r>
      <w:r>
        <w:rPr>
          <w:color w:val="231F20"/>
          <w:spacing w:val="-22"/>
        </w:rPr>
        <w:t/>
      </w:r>
      <w:r>
        <w:rPr>
          <w:color w:val="231F20"/>
          <w:spacing w:val="-3"/>
        </w:rPr>
        <w:t/>
      </w:r>
      <w:r>
        <w:rPr>
          <w:color w:val="231F20"/>
          <w:spacing w:val="-23"/>
        </w:rPr>
        <w:t/>
      </w:r>
      <w:r>
        <w:rPr>
          <w:color w:val="231F20"/>
          <w:spacing w:val="-3"/>
        </w:rPr>
        <w:t/>
      </w:r>
      <w:r>
        <w:rPr>
          <w:color w:val="231F20"/>
          <w:spacing w:val="-23"/>
        </w:rPr>
        <w:t/>
      </w:r>
      <w:r>
        <w:rPr>
          <w:color w:val="231F20"/>
          <w:spacing w:val="-3"/>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低语境干扰练习的一个显著的负面影响是，它抑制了在新的表演语境中所练习技能的表现。上下文干扰实验通常显示了这一点。尽管封闭练习有时会导致封闭的记忆测试表现，这与随机练习后的表现相似，但当研究人员在随机条件下测试技能时，记忆表现通常会大幅下降(例如，谢伊、科尔和因德尔米尔，1990)。另一方面，高语境干扰练习并没有表现出同样的迁移问题。因此，低语境干扰的做法似乎有所发展</w:t>
      </w:r>
      <w:r>
        <w:rPr>
          <w:color w:val="231F20"/>
          <w:spacing w:val="1"/>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3"/>
        </w:rPr>
        <w:t/>
      </w:r>
      <w:r>
        <w:rPr>
          <w:color w:val="231F20"/>
          <w:spacing w:val="-1"/>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p>
    <w:p>
      <w:pPr>
        <w:pStyle w:val="BodyText"/>
        <w:spacing w:before="108" w:line="249" w:lineRule="auto"/>
        <w:ind w:left="319" w:right="939"/>
        <w:jc w:val="both"/>
        <w:rPr/>
      </w:pPr>
      <w:r>
        <w:rPr/>
        <w:br w:type="column"/>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Fonts w:hint="eastAsia" w:eastAsia="宋体"/>
        </w:rPr>
        <w:t xml:space="preserve">一种实践环境依赖性，它降低了受试者适应新测试环境的能力。</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p>
    <w:p>
      <w:pPr>
        <w:pStyle w:val="BodyText"/>
        <w:spacing w:before="241" w:line="249" w:lineRule="auto"/>
        <w:ind w:left="319" w:right="936"/>
        <w:jc w:val="both"/>
        <w:rPr/>
      </w:pP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47"/>
        </w:rPr>
        <w:t/>
      </w:r>
      <w:r>
        <w:rPr>
          <w:b/>
          <w:i/>
          <w:color w:val="231F20"/>
        </w:rPr>
        <w:t/>
      </w:r>
      <w:r>
        <w:rPr>
          <w:color w:val="231F20"/>
        </w:rPr>
        <w:t/>
      </w:r>
      <w:r>
        <w:rPr>
          <w:color w:val="231F20"/>
          <w:spacing w:val="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1"/>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47"/>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4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48"/>
        </w:rPr>
        <w:t/>
      </w:r>
      <w:r>
        <w:rPr>
          <w:color w:val="231F20"/>
        </w:rPr>
        <w:t/>
      </w:r>
      <w:r>
        <w:rPr>
          <w:color w:val="231F20"/>
          <w:spacing w:val="-47"/>
        </w:rPr>
        <w:t/>
      </w:r>
      <w:r>
        <w:rPr>
          <w:color w:val="231F20"/>
          <w:rFonts w:hint="eastAsia" w:eastAsia="宋体"/>
        </w:rPr>
        <w:t xml:space="preserve">实验室外的实际</w:t>
      </w:r>
      <w:r>
        <w:rPr>
          <w:b/>
          <w:i/>
          <w:color w:val="231F20"/>
          <w:rFonts w:hint="eastAsia" w:eastAsia="宋体"/>
        </w:rPr>
        <w:t xml:space="preserve">干扰</w:t>
      </w:r>
      <w:r>
        <w:rPr>
          <w:color w:val="231F20"/>
          <w:rFonts w:hint="eastAsia" w:eastAsia="宋体"/>
        </w:rPr>
        <w:t xml:space="preserve">效应。</w:t>
      </w:r>
      <w:r>
        <w:rPr>
          <w:color w:val="231F20"/>
          <w:rFonts w:hint="eastAsia" w:eastAsia="宋体"/>
        </w:rPr>
        <w:t xml:space="preserve">巴蒂格对语境干扰效应的最初论证是基于认知技能的学习，比如单词表。</w:t>
      </w:r>
      <w:r>
        <w:rPr>
          <w:color w:val="231F20"/>
          <w:rFonts w:hint="eastAsia" w:eastAsia="宋体"/>
        </w:rPr>
        <w:t xml:space="preserve">许多涉及运动技能的研究都是基于实验室任务的学习，如谢伊和摩根(1979)使用的障碍击倒任务。</w:t>
      </w:r>
      <w:r>
        <w:rPr>
          <w:color w:val="231F20"/>
          <w:rFonts w:hint="eastAsia" w:eastAsia="宋体"/>
        </w:rPr>
        <w:t xml:space="preserve">如果我们想对基于实验室的运动学习原理在现实环境中的应用有信心，重要的是要确定实验室中演示的学习现象也存在于现实环境中。</w:t>
      </w:r>
      <w:r>
        <w:rPr>
          <w:color w:val="231F20"/>
          <w:rFonts w:hint="eastAsia" w:eastAsia="宋体"/>
        </w:rPr>
        <w:t xml:space="preserve">我们将看几个研究的例子，这些例子提供了证据，证明语境干扰效应发生在实验室之外的学习环境中。</w:t>
      </w:r>
      <w:r>
        <w:rPr>
          <w:color w:val="231F20"/>
          <w:rFonts w:hint="eastAsia" w:eastAsia="宋体"/>
        </w:rPr>
        <w:t/>
      </w:r>
      <w:r>
        <w:rPr>
          <w:color w:val="231F20"/>
          <w:spacing w:val="-47"/>
        </w:rPr>
        <w:t/>
      </w:r>
      <w:r>
        <w:rPr>
          <w:color w:val="231F20"/>
          <w:spacing w:val="-1"/>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47"/>
        </w:rPr>
        <w:t/>
      </w:r>
      <w:r>
        <w:rPr>
          <w:color w:val="231F20"/>
          <w:spacing w:val="-1"/>
        </w:rPr>
        <w:t/>
      </w:r>
      <w:r>
        <w:rPr>
          <w:color w:val="231F20"/>
          <w:spacing w:val="-13"/>
        </w:rPr>
        <w:t/>
      </w:r>
      <w:r>
        <w:rPr>
          <w:color w:val="231F20"/>
        </w:rPr>
        <w:t/>
      </w:r>
      <w:r>
        <w:rPr>
          <w:color w:val="231F20"/>
          <w:spacing w:val="-13"/>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p>
    <w:p>
      <w:pPr>
        <w:pStyle w:val="BodyText"/>
        <w:spacing w:before="13" w:line="249" w:lineRule="auto"/>
        <w:ind w:left="319" w:right="939" w:firstLine="240"/>
        <w:jc w:val="both"/>
        <w:rPr/>
      </w:pP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3"/>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3"/>
        </w:rPr>
        <w:t/>
      </w:r>
      <w:r>
        <w:rPr>
          <w:color w:val="231F20"/>
        </w:rPr>
        <w:t/>
      </w:r>
      <w:r>
        <w:rPr>
          <w:color w:val="231F20"/>
          <w:spacing w:val="-47"/>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48"/>
        </w:rPr>
        <w:t/>
      </w:r>
      <w:r>
        <w:rPr>
          <w:color w:val="231F20"/>
          <w:rFonts w:hint="eastAsia" w:eastAsia="宋体"/>
        </w:rPr>
        <w:t xml:space="preserve">古德和马奇尔(1986)报道了第一个提出这种证据的实验。没有巴丁顿经验的女大学生从正确的发球区练习短发球、长发球和远发球。他们每周三天练习这些发球，连续三周，每次练习36次，练习期间总共324次(每次发球108次)。低语境干扰条件是对以前研究中使用的封闭条件的修改；在这项研究中，封闭练习组每周每天练习一次发球。这个小组按照随机练习时间表，在每次练习中随机练习发球。在这种情况下，实验者告诉每个参与者她下一步应该做什么。</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
        </w:rPr>
        <w:t/>
      </w:r>
      <w:r>
        <w:rPr>
          <w:color w:val="231F20"/>
        </w:rPr>
        <w:t/>
      </w:r>
    </w:p>
    <w:p>
      <w:pPr>
        <w:spacing w:after="0" w:line="249" w:lineRule="auto"/>
        <w:jc w:val="both"/>
        <w:sectPr>
          <w:type w:val="continuous"/>
          <w:pgSz w:w="12060" w:h="14580"/>
          <w:pgMar w:top="300" w:right="1220" w:bottom="280" w:left="1020"/>
          <w:cols w:equalWidth="0" w:num="2">
            <w:col w:w="4441" w:space="40"/>
            <w:col w:w="5339"/>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401</w:t>
      </w:r>
    </w:p>
    <w:p>
      <w:pPr>
        <w:spacing w:after="0"/>
        <w:jc w:val="left"/>
        <w:rPr>
          <w:sz w:val="18"/>
        </w:rPr>
        <w:sectPr>
          <w:pgSz w:w="12060" w:h="14580"/>
          <w:pgMar w:top="720" w:right="1220" w:bottom="720" w:left="1020" w:header="0" w:footer="523"/>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tabs>
          <w:tab w:val="left" w:leader="none" w:pos="3513"/>
          <w:tab w:val="left" w:leader="none" w:pos="4006"/>
          <w:tab w:val="left" w:leader="none" w:pos="4502"/>
          <w:tab w:val="left" w:leader="none" w:pos="4968"/>
          <w:tab w:val="left" w:leader="none" w:pos="5466"/>
          <w:tab w:val="left" w:leader="none" w:pos="5964"/>
          <w:tab w:val="left" w:leader="none" w:pos="6457"/>
          <w:tab w:val="left" w:leader="none" w:pos="6953"/>
        </w:tabs>
        <w:spacing w:before="148"/>
        <w:ind w:left="3015" w:right="0" w:firstLine="0"/>
        <w:jc w:val="left"/>
        <w:rPr>
          <w:rFonts w:ascii="Trebuchet MS"/>
          <w:sz w:val="16"/>
        </w:rPr>
      </w:pPr>
      <w:r>
        <w:rPr/>
        <w:pict>
          <v:group style="position:absolute;margin-left:163.970901pt;margin-top:-223.48494pt;width:324.850pt;height:230.7pt;mso-position-horizontal-relative:page;mso-position-vertical-relative:paragraph;z-index:15749632" coordsize="6497,4614" coordorigin="3279,-4470">
            <v:line style="position:absolute" stroked="true" strokecolor="#231f20" strokeweight=".502pt" from="8140,-4052" to="8444,-4052">
              <v:stroke dashstyle="solid"/>
            </v:line>
            <v:shape style="position:absolute;left:8064;top:-4129;width:152;height:152" stroked="false" type="#_x0000_t75">
              <v:imagedata o:title="" r:id="rId13"/>
            </v:shape>
            <v:shape style="position:absolute;left:8367;top:-4129;width:152;height:152" stroked="false" type="#_x0000_t75">
              <v:imagedata o:title="" r:id="rId14"/>
            </v:shape>
            <v:shape style="position:absolute;left:3559;top:62;width:4589;height:2" coordsize="4589,0" coordorigin="3560,63" filled="true" fillcolor="#231f20" stroked="false" path="m8148,63l3560,63e">
              <v:path arrowok="t"/>
              <v:fill type="solid"/>
            </v:shape>
            <v:line style="position:absolute" stroked="true" strokecolor="#231f20" strokeweight="1.004pt" from="3560,63" to="8148,63">
              <v:stroke dashstyle="solid"/>
            </v:line>
            <v:shape style="position:absolute;left:3559;top:-4358;width:2;height:4218" coordsize="0,4218" coordorigin="3560,-4358" filled="true" fillcolor="#231f20" stroked="false" path="m3560,-4358l3560,-140e">
              <v:path arrowok="t"/>
              <v:fill type="solid"/>
            </v:shape>
            <v:line style="position:absolute" stroked="true" strokecolor="#231f20" strokeweight="1.004pt" from="3560,-4358" to="3560,-140">
              <v:stroke dashstyle="solid"/>
            </v:line>
            <v:shape style="position:absolute;left:3478;top:-222;width:164;height:285" stroked="false" type="#_x0000_t75">
              <v:imagedata o:title="" r:id="rId15"/>
            </v:shape>
            <v:shape style="position:absolute;left:8250;top:62;width:1215;height:2" coordsize="1215,0" coordorigin="8250,63" filled="true" fillcolor="#231f20" stroked="false" path="m9465,63l8250,63e">
              <v:path arrowok="t"/>
              <v:fill type="solid"/>
            </v:shape>
            <v:line style="position:absolute" stroked="true" strokecolor="#231f20" strokeweight="1.004pt" from="8250,63" to="9465,63">
              <v:stroke dashstyle="solid"/>
            </v:line>
            <v:shape style="position:absolute;left:8178;top:-9;width:144;height:144" coordsize="144,144" coordorigin="8179,-9" filled="true" fillcolor="#231f20" stroked="false" path="m8322,-9l8179,134,8322,-9xe">
              <v:path arrowok="t"/>
              <v:fill type="solid"/>
            </v:shape>
            <v:shape style="position:absolute;left:8178;top:-9;width:144;height:144" coordsize="144,144" coordorigin="8179,-9" filled="false" stroked="true" strokecolor="#231f20" strokeweight="1.004pt" path="m8179,134l8250,63,8322,-9e">
              <v:path arrowok="t"/>
              <v:stroke dashstyle="solid"/>
            </v:shape>
            <v:shape style="position:absolute;left:8077;top:-9;width:144;height:144" coordsize="144,144" coordorigin="8077,-9" filled="true" fillcolor="#231f20" stroked="false" path="m8221,-9l8077,134,8221,-9xe">
              <v:path arrowok="t"/>
              <v:fill type="solid"/>
            </v:shape>
            <v:shape style="position:absolute;left:8077;top:-9;width:144;height:144" coordsize="144,144" coordorigin="8077,-9" filled="false" stroked="true" strokecolor="#231f20" strokeweight="1.004pt" path="m8077,134l8149,63,8221,-9e">
              <v:path arrowok="t"/>
              <v:stroke dashstyle="solid"/>
            </v:shape>
            <v:shape style="position:absolute;left:3559;top:-4358;width:102;height:2" coordsize="102,0" coordorigin="3560,-4358" filled="true" fillcolor="#231f20" stroked="false" path="m3661,-4358l3560,-4358e">
              <v:path arrowok="t"/>
              <v:fill type="solid"/>
            </v:shape>
            <v:line style="position:absolute" stroked="true" strokecolor="#231f20" strokeweight=".502pt" from="3560,-4358" to="3661,-4358">
              <v:stroke dashstyle="solid"/>
            </v:line>
            <v:shape style="position:absolute;left:3559;top:-3986;width:102;height:2" coordsize="102,0" coordorigin="3560,-3985" filled="true" fillcolor="#231f20" stroked="false" path="m3661,-3985l3560,-3985e">
              <v:path arrowok="t"/>
              <v:fill type="solid"/>
            </v:shape>
            <v:line style="position:absolute" stroked="true" strokecolor="#231f20" strokeweight=".502pt" from="3560,-3985" to="3661,-3985">
              <v:stroke dashstyle="solid"/>
            </v:line>
            <v:shape style="position:absolute;left:3559;top:-3613;width:102;height:2" coordsize="102,0" coordorigin="3560,-3612" filled="true" fillcolor="#231f20" stroked="false" path="m3661,-3612l3560,-3612e">
              <v:path arrowok="t"/>
              <v:fill type="solid"/>
            </v:shape>
            <v:line style="position:absolute" stroked="true" strokecolor="#231f20" strokeweight=".502pt" from="3560,-3612" to="3661,-3612">
              <v:stroke dashstyle="solid"/>
            </v:line>
            <v:shape style="position:absolute;left:3559;top:-3240;width:102;height:2" coordsize="102,0" coordorigin="3560,-3240" filled="true" fillcolor="#231f20" stroked="false" path="m3661,-3240l3560,-3240e">
              <v:path arrowok="t"/>
              <v:fill type="solid"/>
            </v:shape>
            <v:line style="position:absolute" stroked="true" strokecolor="#231f20" strokeweight=".502pt" from="3560,-3240" to="3661,-3240">
              <v:stroke dashstyle="solid"/>
            </v:line>
            <v:shape style="position:absolute;left:3559;top:-2867;width:102;height:2" coordsize="102,0" coordorigin="3560,-2867" filled="true" fillcolor="#231f20" stroked="false" path="m3661,-2867l3560,-2867e">
              <v:path arrowok="t"/>
              <v:fill type="solid"/>
            </v:shape>
            <v:line style="position:absolute" stroked="true" strokecolor="#231f20" strokeweight=".502pt" from="3560,-2867" to="3661,-2867">
              <v:stroke dashstyle="solid"/>
            </v:line>
            <v:shape style="position:absolute;left:3559;top:-2495;width:102;height:2" coordsize="102,0" coordorigin="3560,-2494" filled="true" fillcolor="#231f20" stroked="false" path="m3661,-2494l3560,-2494e">
              <v:path arrowok="t"/>
              <v:fill type="solid"/>
            </v:shape>
            <v:line style="position:absolute" stroked="true" strokecolor="#231f20" strokeweight=".502pt" from="3560,-2494" to="3661,-2494">
              <v:stroke dashstyle="solid"/>
            </v:line>
            <v:shape style="position:absolute;left:3559;top:-2122;width:102;height:2" coordsize="102,0" coordorigin="3560,-2121" filled="true" fillcolor="#231f20" stroked="false" path="m3661,-2121l3560,-2121e">
              <v:path arrowok="t"/>
              <v:fill type="solid"/>
            </v:shape>
            <v:line style="position:absolute" stroked="true" strokecolor="#231f20" strokeweight=".502pt" from="3560,-2121" to="3661,-2121">
              <v:stroke dashstyle="solid"/>
            </v:line>
            <v:shape style="position:absolute;left:3559;top:-1749;width:102;height:2" coordsize="102,0" coordorigin="3560,-1749" filled="true" fillcolor="#231f20" stroked="false" path="m3661,-1749l3560,-1749e">
              <v:path arrowok="t"/>
              <v:fill type="solid"/>
            </v:shape>
            <v:line style="position:absolute" stroked="true" strokecolor="#231f20" strokeweight=".502pt" from="3560,-1749" to="3661,-1749">
              <v:stroke dashstyle="solid"/>
            </v:line>
            <v:shape style="position:absolute;left:3559;top:-1377;width:102;height:2" coordsize="102,0" coordorigin="3560,-1376" filled="true" fillcolor="#231f20" stroked="false" path="m3661,-1376l3560,-1376e">
              <v:path arrowok="t"/>
              <v:fill type="solid"/>
            </v:shape>
            <v:line style="position:absolute" stroked="true" strokecolor="#231f20" strokeweight=".502pt" from="3560,-1376" to="3661,-1376">
              <v:stroke dashstyle="solid"/>
            </v:line>
            <v:shape style="position:absolute;left:3559;top:-1004;width:102;height:2" coordsize="102,0" coordorigin="3560,-1003" filled="true" fillcolor="#231f20" stroked="false" path="m3661,-1003l3560,-1003e">
              <v:path arrowok="t"/>
              <v:fill type="solid"/>
            </v:shape>
            <v:line style="position:absolute" stroked="true" strokecolor="#231f20" strokeweight=".502pt" from="3560,-1003" to="3661,-1003">
              <v:stroke dashstyle="solid"/>
            </v:line>
            <v:shape style="position:absolute;left:3559;top:-631;width:102;height:2" coordsize="102,0" coordorigin="3560,-631" filled="true" fillcolor="#231f20" stroked="false" path="m3661,-631l3560,-631e">
              <v:path arrowok="t"/>
              <v:fill type="solid"/>
            </v:shape>
            <v:line style="position:absolute" stroked="true" strokecolor="#231f20" strokeweight=".502pt" from="3560,-631" to="3661,-631">
              <v:stroke dashstyle="solid"/>
            </v:line>
            <v:shape style="position:absolute;left:3559;top:-258;width:102;height:2" coordsize="102,0" coordorigin="3560,-258" filled="true" fillcolor="#231f20" stroked="false" path="m3661,-258l3560,-258e">
              <v:path arrowok="t"/>
              <v:fill type="solid"/>
            </v:shape>
            <v:line style="position:absolute" stroked="true" strokecolor="#231f20" strokeweight=".502pt" from="3560,-258" to="3661,-258">
              <v:stroke dashstyle="solid"/>
            </v:line>
            <v:shape style="position:absolute;left:4082;top:-27;width:2;height:98" coordsize="0,98" coordorigin="4083,-26" filled="true" fillcolor="#231f20" stroked="false" path="m4083,-26l4083,71e">
              <v:path arrowok="t"/>
              <v:fill type="solid"/>
            </v:shape>
            <v:line style="position:absolute" stroked="true" strokecolor="#231f20" strokeweight=".502pt" from="4083,71" to="4083,-26">
              <v:stroke dashstyle="solid"/>
            </v:line>
            <v:shape style="position:absolute;left:4578;top:-31;width:2;height:98" coordsize="0,98" coordorigin="4579,-30" filled="true" fillcolor="#231f20" stroked="false" path="m4579,-30l4579,67e">
              <v:path arrowok="t"/>
              <v:fill type="solid"/>
            </v:shape>
            <v:line style="position:absolute" stroked="true" strokecolor="#231f20" strokeweight=".502pt" from="4579,67" to="4579,-30">
              <v:stroke dashstyle="solid"/>
            </v:line>
            <v:shape style="position:absolute;left:5074;top:-31;width:2;height:98" coordsize="0,98" coordorigin="5074,-30" filled="true" fillcolor="#231f20" stroked="false" path="m5074,-30l5074,67e">
              <v:path arrowok="t"/>
              <v:fill type="solid"/>
            </v:shape>
            <v:line style="position:absolute" stroked="true" strokecolor="#231f20" strokeweight=".502pt" from="5074,67" to="5074,-30">
              <v:stroke dashstyle="solid"/>
            </v:line>
            <v:shape style="position:absolute;left:5569;top:-31;width:2;height:98" coordsize="0,98" coordorigin="5570,-30" filled="true" fillcolor="#231f20" stroked="false" path="m5570,-30l5570,67e">
              <v:path arrowok="t"/>
              <v:fill type="solid"/>
            </v:shape>
            <v:line style="position:absolute" stroked="true" strokecolor="#231f20" strokeweight=".502pt" from="5570,67" to="5570,-30">
              <v:stroke dashstyle="solid"/>
            </v:line>
            <v:shape style="position:absolute;left:6065;top:-31;width:2;height:98" coordsize="0,98" coordorigin="6065,-30" filled="true" fillcolor="#231f20" stroked="false" path="m6065,-30l6065,67e">
              <v:path arrowok="t"/>
              <v:fill type="solid"/>
            </v:shape>
            <v:line style="position:absolute" stroked="true" strokecolor="#231f20" strokeweight=".502pt" from="6065,67" to="6065,-30">
              <v:stroke dashstyle="solid"/>
            </v:line>
            <v:shape style="position:absolute;left:6560;top:-31;width:2;height:98" coordsize="0,98" coordorigin="6561,-30" filled="true" fillcolor="#231f20" stroked="false" path="m6561,-30l6561,67e">
              <v:path arrowok="t"/>
              <v:fill type="solid"/>
            </v:shape>
            <v:line style="position:absolute" stroked="true" strokecolor="#231f20" strokeweight=".502pt" from="6561,67" to="6561,-30">
              <v:stroke dashstyle="solid"/>
            </v:line>
            <v:shape style="position:absolute;left:7056;top:-31;width:2;height:98" coordsize="0,98" coordorigin="7057,-30" filled="true" fillcolor="#231f20" stroked="false" path="m7057,-30l7057,67e">
              <v:path arrowok="t"/>
              <v:fill type="solid"/>
            </v:shape>
            <v:line style="position:absolute" stroked="true" strokecolor="#231f20" strokeweight=".502pt" from="7057,67" to="7057,-30">
              <v:stroke dashstyle="solid"/>
            </v:line>
            <v:shape style="position:absolute;left:7552;top:-31;width:2;height:98" coordsize="0,98" coordorigin="7552,-30" filled="true" fillcolor="#231f20" stroked="false" path="m7552,-30l7552,67e">
              <v:path arrowok="t"/>
              <v:fill type="solid"/>
            </v:shape>
            <v:line style="position:absolute" stroked="true" strokecolor="#231f20" strokeweight=".502pt" from="7552,67" to="7552,-30">
              <v:stroke dashstyle="solid"/>
            </v:line>
            <v:shape style="position:absolute;left:8047;top:-27;width:2;height:98" coordsize="0,98" coordorigin="8048,-26" filled="true" fillcolor="#231f20" stroked="false" path="m8048,-26l8048,71e">
              <v:path arrowok="t"/>
              <v:fill type="solid"/>
            </v:shape>
            <v:line style="position:absolute" stroked="true" strokecolor="#231f20" strokeweight=".502pt" from="8048,71" to="8048,-26">
              <v:stroke dashstyle="solid"/>
            </v:line>
            <v:shape style="position:absolute;left:9464;top:-27;width:2;height:98" coordsize="0,98" coordorigin="9465,-26" filled="true" fillcolor="#231f20" stroked="false" path="m9465,-26l9465,71e">
              <v:path arrowok="t"/>
              <v:fill type="solid"/>
            </v:shape>
            <v:line style="position:absolute" stroked="true" strokecolor="#231f20" strokeweight=".502pt" from="9465,71" to="9465,-26">
              <v:stroke dashstyle="solid"/>
            </v:line>
            <v:shape style="position:absolute;left:8958;top:-27;width:2;height:98" coordsize="0,98" coordorigin="8959,-26" filled="true" fillcolor="#231f20" stroked="false" path="m8959,-26l8959,71e">
              <v:path arrowok="t"/>
              <v:fill type="solid"/>
            </v:shape>
            <v:line style="position:absolute" stroked="true" strokecolor="#231f20" strokeweight=".502pt" from="8959,71" to="8959,-26">
              <v:stroke dashstyle="solid"/>
            </v:line>
            <v:shape style="position:absolute;left:8106;top:-4086;width:68;height:68" coordsize="68,68" coordorigin="8106,-4086" filled="true" fillcolor="#231f20" stroked="false" path="m8140,-4086l8127,-4083,8116,-4076,8109,-4065,8106,-4052,8109,-4039,8116,-4028,8127,-4021,8140,-4018,8153,-4021,8164,-4028,8171,-4039,8174,-4052,8171,-4065,8164,-4076,8153,-4083,8140,-4086xe">
              <v:path arrowok="t"/>
              <v:fill type="solid"/>
            </v:shape>
            <v:shape style="position:absolute;left:8106;top:-4086;width:68;height:68" coordsize="68,68" coordorigin="8106,-4086" filled="false" stroked="true" strokecolor="#231f20" strokeweight=".502pt" path="m8140,-4018l8153,-4021,8164,-4028,8171,-4039,8174,-4052,8171,-4065,8164,-4076,8153,-4083,8140,-4086,8127,-4083,8116,-4076,8109,-4065,8106,-4052,8109,-4039,8116,-4028,8127,-4021,8140,-4018xe">
              <v:path arrowok="t"/>
              <v:stroke dashstyle="solid"/>
            </v:shape>
            <v:shape style="position:absolute;left:8409;top:-4086;width:68;height:68" coordsize="68,68" coordorigin="8410,-4086" filled="true" fillcolor="#231f20" stroked="false" path="m8444,-4086l8430,-4083,8420,-4076,8413,-4065,8410,-4052,8413,-4039,8420,-4028,8430,-4021,8444,-4018,8457,-4021,8467,-4028,8475,-4039,8477,-4052,8475,-4065,8467,-4076,8457,-4083,8444,-4086xe">
              <v:path arrowok="t"/>
              <v:fill type="solid"/>
            </v:shape>
            <v:shape style="position:absolute;left:8409;top:-4086;width:68;height:68" coordsize="68,68" coordorigin="8410,-4086" filled="false" stroked="true" strokecolor="#231f20" strokeweight=".502pt" path="m8444,-4018l8457,-4021,8467,-4028,8475,-4039,8477,-4052,8475,-4065,8467,-4076,8457,-4083,8444,-4086,8430,-4083,8420,-4076,8413,-4065,8410,-4052,8413,-4039,8420,-4028,8430,-4021,8444,-4018xe">
              <v:path arrowok="t"/>
              <v:stroke dashstyle="solid"/>
            </v:shape>
            <v:shape style="position:absolute;left:4082;top:-3489;width:5383;height:2168" coordsize="5383,2168" coordorigin="4083,-3489" filled="false" stroked="true" strokecolor="#231f20" strokeweight=".502pt" path="m5087,-1937l5576,-2780,6074,-2873,6563,-2974,7061,-3084,7559,-2898,8073,-3438,8959,-2586,9465,-2266m4087,-2105l4589,-2451,5087,-1937m4581,-1861l5070,-2291,5568,-2291,6074,-2620,6562,-2620,7058,-2291,7550,-2409,8056,-3253,8950,-3337,9465,-3489m4083,-1321l4581,-1861e">
              <v:path arrowok="t"/>
              <v:stroke dashstyle="solid"/>
            </v:shape>
            <v:shape style="position:absolute;left:4011;top:-3515;width:5530;height:1654" coordsize="5530,1654" coordorigin="4011,-3514" filled="true" fillcolor="#ffffff" stroked="false" path="m4163,-2181l4011,-2181,4011,-2029,4163,-2029,4163,-2181xm4665,-2527l4513,-2527,4513,-2375,4665,-2375,4665,-2527xm5163,-2013l5011,-2013,5011,-1861,5163,-1861,5163,-2013xm8149,-3514l7997,-3514,7997,-3362,8149,-3362,8149,-3514xm9541,-2342l9389,-2342,9389,-2190,9541,-2190,9541,-2342xe">
              <v:path arrowok="t"/>
              <v:fill type="solid"/>
            </v:shape>
            <v:shape style="position:absolute;left:4007;top:-1397;width:152;height:152" stroked="false" type="#_x0000_t75">
              <v:imagedata o:title="" r:id="rId16"/>
            </v:shape>
            <v:shape style="position:absolute;left:4504;top:-1937;width:152;height:152" stroked="false" type="#_x0000_t75">
              <v:imagedata o:title="" r:id="rId17"/>
            </v:shape>
            <v:shape style="position:absolute;left:4994;top:-2367;width:152;height:152" stroked="false" type="#_x0000_t75">
              <v:imagedata o:title="" r:id="rId18"/>
            </v:shape>
            <v:shape style="position:absolute;left:9389;top:-3540;width:152;height:152" stroked="false" type="#_x0000_t75">
              <v:imagedata o:title="" r:id="rId19"/>
            </v:shape>
            <v:shape style="position:absolute;left:4045;top:-1350;width:68;height:68" coordsize="68,68" coordorigin="4045,-1350" filled="true" fillcolor="#231f20" stroked="false" path="m4079,-1350l4066,-1347,4055,-1340,4048,-1329,4045,-1316,4048,-1303,4055,-1292,4066,-1285,4079,-1283,4092,-1285,4103,-1292,4110,-1303,4113,-1316,4110,-1329,4103,-1340,4092,-1347,4079,-1350xe">
              <v:path arrowok="t"/>
              <v:fill type="solid"/>
            </v:shape>
            <v:shape style="position:absolute;left:4045;top:-1350;width:68;height:68" coordsize="68,68" coordorigin="4045,-1350" filled="false" stroked="true" strokecolor="#231f20" strokeweight=".502pt" path="m4079,-1283l4092,-1285,4103,-1292,4110,-1303,4113,-1316,4110,-1329,4103,-1340,4092,-1347,4079,-1350,4066,-1347,4055,-1340,4048,-1329,4045,-1316,4048,-1303,4055,-1292,4066,-1285,4079,-1283xe">
              <v:path arrowok="t"/>
              <v:stroke dashstyle="solid"/>
            </v:shape>
            <v:shape style="position:absolute;left:4544;top:-1895;width:68;height:68" coordsize="68,68" coordorigin="4544,-1894" filled="true" fillcolor="#231f20" stroked="false" path="m4578,-1894l4565,-1892,4554,-1885,4547,-1874,4544,-1861,4547,-1848,4554,-1837,4565,-1830,4578,-1827,4591,-1830,4602,-1837,4609,-1848,4612,-1861,4609,-1874,4602,-1885,4591,-1892,4578,-1894xe">
              <v:path arrowok="t"/>
              <v:fill type="solid"/>
            </v:shape>
            <v:shape style="position:absolute;left:4544;top:-1895;width:68;height:68" coordsize="68,68" coordorigin="4544,-1894" filled="false" stroked="true" strokecolor="#231f20" strokeweight=".502pt" path="m4578,-1827l4591,-1830,4602,-1837,4609,-1848,4612,-1861,4609,-1874,4602,-1885,4591,-1892,4578,-1894,4565,-1892,4554,-1885,4547,-1874,4544,-1861,4547,-1848,4554,-1837,4565,-1830,4578,-1827xe">
              <v:path arrowok="t"/>
              <v:stroke dashstyle="solid"/>
            </v:shape>
            <v:shape style="position:absolute;left:5039;top:-2322;width:68;height:68" coordsize="68,68" coordorigin="5039,-2322" filled="true" fillcolor="#231f20" stroked="false" path="m5073,-2322l5060,-2319,5049,-2312,5042,-2301,5039,-2288,5042,-2275,5049,-2264,5060,-2257,5073,-2254,5086,-2257,5097,-2264,5104,-2275,5107,-2288,5104,-2301,5097,-2312,5086,-2319,5073,-2322xe">
              <v:path arrowok="t"/>
              <v:fill type="solid"/>
            </v:shape>
            <v:shape style="position:absolute;left:5039;top:-2322;width:68;height:68" coordsize="68,68" coordorigin="5039,-2322" filled="false" stroked="true" strokecolor="#231f20" strokeweight=".502pt" path="m5073,-2254l5086,-2257,5097,-2264,5104,-2275,5107,-2288,5104,-2301,5097,-2312,5086,-2319,5073,-2322,5060,-2319,5049,-2312,5042,-2301,5039,-2288,5042,-2275,5049,-2264,5060,-2257,5073,-2254xe">
              <v:path arrowok="t"/>
              <v:stroke dashstyle="solid"/>
            </v:shape>
            <v:shape style="position:absolute;left:5533;top:-2328;width:68;height:68" coordsize="68,68" coordorigin="5534,-2328" filled="true" fillcolor="#231f20" stroked="false" path="m5568,-2328l5555,-2325,5544,-2318,5537,-2307,5534,-2294,5537,-2281,5544,-2270,5555,-2263,5568,-2260,5581,-2263,5592,-2270,5599,-2281,5601,-2294,5599,-2307,5592,-2318,5581,-2325,5568,-2328xe">
              <v:path arrowok="t"/>
              <v:fill type="solid"/>
            </v:shape>
            <v:shape style="position:absolute;left:5533;top:-2328;width:68;height:68" coordsize="68,68" coordorigin="5534,-2328" filled="false" stroked="true" strokecolor="#231f20" strokeweight=".502pt" path="m5568,-2260l5581,-2263,5592,-2270,5599,-2281,5601,-2294,5599,-2307,5592,-2318,5581,-2325,5568,-2328,5555,-2325,5544,-2318,5537,-2307,5534,-2294,5537,-2281,5544,-2270,5555,-2263,5568,-2260xe">
              <v:path arrowok="t"/>
              <v:stroke dashstyle="solid"/>
            </v:shape>
            <v:shape style="position:absolute;left:6040;top:-2649;width:68;height:68" coordsize="68,68" coordorigin="6040,-2648" filled="true" fillcolor="#231f20" stroked="false" path="m6074,-2648l6061,-2645,6050,-2638,6043,-2627,6040,-2614,6043,-2601,6050,-2590,6061,-2583,6074,-2581,6087,-2583,6098,-2590,6105,-2601,6108,-2614,6105,-2627,6098,-2638,6087,-2645,6074,-2648xe">
              <v:path arrowok="t"/>
              <v:fill type="solid"/>
            </v:shape>
            <v:shape style="position:absolute;left:6040;top:-2649;width:68;height:68" coordsize="68,68" coordorigin="6040,-2648" filled="false" stroked="true" strokecolor="#231f20" strokeweight=".502pt" path="m6074,-2581l6087,-2583,6098,-2590,6105,-2601,6108,-2614,6105,-2627,6098,-2638,6087,-2645,6074,-2648,6061,-2645,6050,-2638,6043,-2627,6040,-2614,6043,-2601,6050,-2590,6061,-2583,6074,-2581xe">
              <v:path arrowok="t"/>
              <v:stroke dashstyle="solid"/>
            </v:shape>
            <v:shape style="position:absolute;left:6529;top:-2654;width:68;height:68" coordsize="68,68" coordorigin="6529,-2654" filled="true" fillcolor="#231f20" stroked="false" path="m6563,-2654l6550,-2651,6539,-2644,6532,-2633,6529,-2620,6532,-2607,6539,-2596,6550,-2589,6563,-2586,6576,-2589,6587,-2596,6594,-2607,6597,-2620,6594,-2633,6587,-2644,6576,-2651,6563,-2654xe">
              <v:path arrowok="t"/>
              <v:fill type="solid"/>
            </v:shape>
            <v:shape style="position:absolute;left:6529;top:-2654;width:68;height:68" coordsize="68,68" coordorigin="6529,-2654" filled="false" stroked="true" strokecolor="#231f20" strokeweight=".502pt" path="m6563,-2586l6576,-2589,6587,-2596,6594,-2607,6597,-2620,6594,-2633,6587,-2644,6576,-2651,6563,-2654,6550,-2651,6539,-2644,6532,-2633,6529,-2620,6532,-2607,6539,-2596,6550,-2589,6563,-2586xe">
              <v:path arrowok="t"/>
              <v:stroke dashstyle="solid"/>
            </v:shape>
            <v:shape style="position:absolute;left:7024;top:-2322;width:68;height:68" coordsize="68,68" coordorigin="7024,-2322" filled="true" fillcolor="#231f20" stroked="false" path="m7058,-2322l7045,-2319,7034,-2312,7027,-2301,7024,-2288,7027,-2275,7034,-2264,7045,-2257,7058,-2254,7071,-2257,7082,-2264,7089,-2275,7092,-2288,7089,-2301,7082,-2312,7071,-2319,7058,-2322xe">
              <v:path arrowok="t"/>
              <v:fill type="solid"/>
            </v:shape>
            <v:shape style="position:absolute;left:7024;top:-2322;width:68;height:68" coordsize="68,68" coordorigin="7024,-2322" filled="false" stroked="true" strokecolor="#231f20" strokeweight=".502pt" path="m7058,-2254l7071,-2257,7082,-2264,7089,-2275,7092,-2288,7089,-2301,7082,-2312,7071,-2319,7058,-2322,7045,-2319,7034,-2312,7027,-2301,7024,-2288,7027,-2275,7034,-2264,7045,-2257,7058,-2254xe">
              <v:path arrowok="t"/>
              <v:stroke dashstyle="solid"/>
            </v:shape>
            <v:shape style="position:absolute;left:7519;top:-2440;width:68;height:68" coordsize="68,68" coordorigin="7519,-2440" filled="true" fillcolor="#231f20" stroked="false" path="m7553,-2440l7540,-2437,7529,-2430,7522,-2419,7519,-2406,7522,-2393,7529,-2382,7540,-2375,7553,-2373,7566,-2375,7577,-2382,7584,-2393,7587,-2406,7584,-2419,7577,-2430,7566,-2437,7553,-2440xe">
              <v:path arrowok="t"/>
              <v:fill type="solid"/>
            </v:shape>
            <v:shape style="position:absolute;left:7519;top:-2440;width:68;height:68" coordsize="68,68" coordorigin="7519,-2440" filled="false" stroked="true" strokecolor="#231f20" strokeweight=".502pt" path="m7553,-2373l7566,-2375,7577,-2382,7584,-2393,7587,-2406,7584,-2419,7577,-2430,7566,-2437,7553,-2440,7540,-2437,7529,-2430,7522,-2419,7519,-2406,7522,-2393,7529,-2382,7540,-2375,7553,-2373xe">
              <v:path arrowok="t"/>
              <v:stroke dashstyle="solid"/>
            </v:shape>
            <v:shape style="position:absolute;left:8025;top:-3290;width:68;height:68" coordsize="68,68" coordorigin="8025,-3289" filled="true" fillcolor="#231f20" stroked="false" path="m8059,-3289l8046,-3287,8035,-3279,8028,-3269,8025,-3255,8028,-3242,8035,-3232,8046,-3224,8059,-3222,8072,-3224,8083,-3232,8090,-3242,8093,-3255,8090,-3269,8083,-3279,8072,-3287,8059,-3289xe">
              <v:path arrowok="t"/>
              <v:fill type="solid"/>
            </v:shape>
            <v:shape style="position:absolute;left:8025;top:-3290;width:68;height:68" coordsize="68,68" coordorigin="8025,-3289" filled="false" stroked="true" strokecolor="#231f20" strokeweight=".502pt" path="m8059,-3222l8072,-3224,8083,-3232,8090,-3242,8093,-3255,8090,-3269,8083,-3279,8072,-3287,8059,-3289,8046,-3287,8035,-3279,8028,-3269,8025,-3255,8028,-3242,8035,-3232,8046,-3224,8059,-3222xe">
              <v:path arrowok="t"/>
              <v:stroke dashstyle="solid"/>
            </v:shape>
            <v:shape style="position:absolute;left:8913;top:-3368;width:68;height:68" coordsize="68,68" coordorigin="8914,-3368" filled="true" fillcolor="#231f20" stroked="false" path="m8948,-3368l8934,-3365,8924,-3358,8917,-3347,8914,-3334,8917,-3321,8924,-3310,8934,-3303,8948,-3300,8961,-3303,8971,-3310,8979,-3321,8981,-3334,8979,-3347,8971,-3358,8961,-3365,8948,-3368xe">
              <v:path arrowok="t"/>
              <v:fill type="solid"/>
            </v:shape>
            <v:shape style="position:absolute;left:8913;top:-3368;width:68;height:68" coordsize="68,68" coordorigin="8914,-3368" filled="false" stroked="true" strokecolor="#231f20" strokeweight=".502pt" path="m8948,-3300l8961,-3303,8971,-3310,8979,-3321,8981,-3334,8979,-3347,8971,-3358,8961,-3365,8948,-3368,8934,-3365,8924,-3358,8917,-3347,8914,-3334,8917,-3321,8924,-3310,8934,-3303,8948,-3300xe">
              <v:path arrowok="t"/>
              <v:stroke dashstyle="solid"/>
            </v:shape>
            <v:shape style="position:absolute;left:9420;top:-3509;width:68;height:68" coordsize="68,68" coordorigin="9420,-3509" filled="true" fillcolor="#231f20" stroked="false" path="m9454,-3509l9441,-3506,9430,-3499,9423,-3488,9420,-3475,9423,-3462,9430,-3451,9441,-3444,9454,-3441,9467,-3444,9478,-3451,9485,-3462,9487,-3475,9485,-3488,9478,-3499,9467,-3506,9454,-3509xe">
              <v:path arrowok="t"/>
              <v:fill type="solid"/>
            </v:shape>
            <v:shape style="position:absolute;left:9420;top:-3509;width:68;height:68" coordsize="68,68" coordorigin="9420,-3509" filled="false" stroked="true" strokecolor="#231f20" strokeweight=".502pt" path="m9454,-3441l9467,-3444,9478,-3451,9485,-3462,9487,-3475,9485,-3488,9478,-3499,9467,-3506,9454,-3509,9441,-3506,9430,-3499,9423,-3488,9420,-3475,9423,-3462,9430,-3451,9441,-3444,9454,-3441xe">
              <v:path arrowok="t"/>
              <v:stroke dashstyle="solid"/>
            </v:shape>
            <v:shape style="position:absolute;left:4053;top:-3472;width:5446;height:1570" coordsize="5446,1570" coordorigin="4054,-3472" filled="true" fillcolor="#231f20" stroked="false" path="m4121,-2139l4054,-2139,4054,-2071,4121,-2071,4121,-2139xm4623,-2485l4555,-2485,4555,-2417,4623,-2417,4623,-2485xm5121,-1970l5053,-1970,5053,-1903,5121,-1903,5121,-1970xm5610,-2814l5542,-2814,5542,-2746,5610,-2746,5610,-2814xm6108,-2907l6040,-2907,6040,-2839,6108,-2839,6108,-2907xm6597,-3008l6529,-3008,6529,-2941,6597,-2941,6597,-3008xm7092,-3120l7025,-3120,7025,-3053,7092,-3053,7092,-3120xm7592,-2932l7525,-2932,7525,-2865,7592,-2865,7592,-2932xm8107,-3472l8039,-3472,8039,-3404,8107,-3404,8107,-3472xm8993,-2620l8925,-2620,8925,-2552,8993,-2552,8993,-2620xm9499,-2299l9431,-2299,9431,-2232,9499,-2232,9499,-2299xe">
              <v:path arrowok="t"/>
              <v:fill type="solid"/>
            </v:shape>
            <v:line style="position:absolute" stroked="true" strokecolor="#231f20" strokeweight=".502pt" from="8219,-4276" to="8375,-4276">
              <v:stroke dashstyle="solid"/>
            </v:line>
            <v:shape style="position:absolute;left:8106;top:-4305;width:372;height:68" coordsize="372,68" coordorigin="8106,-4305" filled="true" fillcolor="#231f20" stroked="false" path="m8174,-4305l8106,-4305,8106,-4237,8174,-4237,8174,-4305xm8477,-4305l8410,-4305,8410,-4237,8477,-4237,8477,-4305xe">
              <v:path arrowok="t"/>
              <v:fill type="solid"/>
            </v:shape>
            <v:shape style="position:absolute;left:3283;top:-4470;width:209;height:563" filled="false" stroked="false" type="#_x0000_t202">
              <v:textbox inset="0,0,0,0">
                <w:txbxContent>
                  <w:p>
                    <w:pPr>
                      <w:spacing w:before="0" w:line="181" w:lineRule="exact"/>
                      <w:ind w:left="4" w:right="0" w:firstLine="0"/>
                      <w:jc w:val="left"/>
                      <w:rPr>
                        <w:rFonts w:ascii="Trebuchet MS"/>
                        <w:sz w:val="16"/>
                      </w:rPr>
                    </w:pPr>
                    <w:r>
                      <w:rPr>
                        <w:rFonts w:ascii="Trebuchet MS"/>
                        <w:color w:val="231F20"/>
                        <w:sz w:val="16"/>
                      </w:rPr>
                      <w:t>24</w:t>
                    </w:r>
                  </w:p>
                  <w:p>
                    <w:pPr>
                      <w:spacing w:before="1" w:line="240" w:lineRule="auto"/>
                      <w:rPr>
                        <w:rFonts w:ascii="Trebuchet MS"/>
                        <w:sz w:val="16"/>
                      </w:rPr>
                    </w:pPr>
                  </w:p>
                  <w:p>
                    <w:pPr>
                      <w:spacing w:before="0"/>
                      <w:ind w:left="0" w:right="0" w:firstLine="0"/>
                      <w:jc w:val="left"/>
                      <w:rPr>
                        <w:rFonts w:ascii="Trebuchet MS"/>
                        <w:sz w:val="16"/>
                      </w:rPr>
                    </w:pPr>
                    <w:r>
                      <w:rPr>
                        <w:rFonts w:ascii="Trebuchet MS"/>
                        <w:color w:val="231F20"/>
                        <w:sz w:val="16"/>
                      </w:rPr>
                      <w:t>22</w:t>
                    </w:r>
                  </w:p>
                </w:txbxContent>
              </v:textbox>
              <w10:wrap type="none"/>
            </v:shape>
            <v:shape style="position:absolute;left:8566;top:-4372;width:1210;height:414" filled="false" stroked="false" type="#_x0000_t202">
              <v:textbox inset="0,0,0,0">
                <w:txbxContent>
                  <w:p>
                    <w:pPr>
                      <w:spacing w:before="0" w:line="288" w:lineRule="auto"/>
                      <w:ind w:left="0" w:right="0" w:hanging="1"/>
                      <w:jc w:val="left"/>
                      <w:rPr>
                        <w:sz w:val="16"/>
                        <w:rFonts w:ascii="Trebuchet MS"/>
                        <w:w w:val="95"/>
                      </w:rPr>
                    </w:pPr>
                    <w:r>
                      <w:rPr>
                        <w:color w:val="231F20"/>
                        <w:sz w:val="15"/>
                        <w:szCs w:val="15"/>
                      </w:rPr>
                      <w:t/>
                    </w:r>
                    <w:r>
                      <w:rPr>
                        <w:rFonts w:ascii="Trebuchet MS"/>
                        <w:color w:val="231F20"/>
                        <w:spacing w:val="1"/>
                        <w:w w:val="95"/>
                        <w:sz w:val="15"/>
                        <w:szCs w:val="15"/>
                      </w:rPr>
                      <w:t/>
                    </w:r>
                    <w:r>
                      <w:rPr>
                        <w:color w:val="231F20"/>
                        <w:sz w:val="15"/>
                        <w:rFonts w:hint="eastAsia" w:eastAsia="宋体"/>
                        <w:szCs w:val="15"/>
                      </w:rPr>
                      <w:t xml:space="preserve">封闭练习随机练习</w:t>
                    </w:r>
                    <w:r>
                      <w:rPr>
                        <w:rFonts w:ascii="Trebuchet MS"/>
                        <w:color w:val="231F20"/>
                        <w:spacing w:val="-43"/>
                        <w:w w:val="95"/>
                        <w:sz w:val="15"/>
                        <w:szCs w:val="15"/>
                      </w:rPr>
                      <w:t/>
                    </w:r>
                    <w:r>
                      <w:rPr>
                        <w:color w:val="231F20"/>
                        <w:sz w:val="15"/>
                        <w:szCs w:val="15"/>
                      </w:rPr>
                      <w:t/>
                    </w:r>
                    <w:r>
                      <w:rPr>
                        <w:rFonts w:ascii="Trebuchet MS"/>
                        <w:color w:val="231F20"/>
                        <w:spacing w:val="12"/>
                        <w:w w:val="95"/>
                        <w:sz w:val="15"/>
                        <w:szCs w:val="15"/>
                      </w:rPr>
                      <w:t/>
                    </w:r>
                    <w:r>
                      <w:rPr>
                        <w:color w:val="231F20"/>
                        <w:sz w:val="15"/>
                        <w:szCs w:val="15"/>
                      </w:rPr>
                      <w:t/>
                    </w:r>
                  </w:p>
                </w:txbxContent>
              </v:textbox>
              <w10:wrap type="none"/>
            </v:shape>
            <v:shape style="position:absolute;left:3279;top:-3725;width:213;height:3545"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20</w:t>
                    </w:r>
                  </w:p>
                  <w:p>
                    <w:pPr>
                      <w:spacing w:before="1" w:line="240" w:lineRule="auto"/>
                      <w:rPr>
                        <w:rFonts w:ascii="Trebuchet MS"/>
                        <w:sz w:val="16"/>
                      </w:rPr>
                    </w:pPr>
                  </w:p>
                  <w:p>
                    <w:pPr>
                      <w:spacing w:before="0"/>
                      <w:ind w:left="44" w:right="0" w:firstLine="0"/>
                      <w:jc w:val="left"/>
                      <w:rPr>
                        <w:rFonts w:ascii="Trebuchet MS"/>
                        <w:sz w:val="16"/>
                      </w:rPr>
                    </w:pPr>
                    <w:r>
                      <w:rPr>
                        <w:rFonts w:ascii="Trebuchet MS"/>
                        <w:color w:val="231F20"/>
                        <w:w w:val="95"/>
                        <w:sz w:val="16"/>
                      </w:rPr>
                      <w:t>18</w:t>
                    </w:r>
                  </w:p>
                  <w:p>
                    <w:pPr>
                      <w:spacing w:before="1" w:line="240" w:lineRule="auto"/>
                      <w:rPr>
                        <w:rFonts w:ascii="Trebuchet MS"/>
                        <w:sz w:val="16"/>
                      </w:rPr>
                    </w:pPr>
                  </w:p>
                  <w:p>
                    <w:pPr>
                      <w:spacing w:before="0"/>
                      <w:ind w:left="43" w:right="0" w:firstLine="0"/>
                      <w:jc w:val="left"/>
                      <w:rPr>
                        <w:rFonts w:ascii="Trebuchet MS"/>
                        <w:sz w:val="16"/>
                      </w:rPr>
                    </w:pPr>
                    <w:r>
                      <w:rPr>
                        <w:rFonts w:ascii="Trebuchet MS"/>
                        <w:color w:val="231F20"/>
                        <w:w w:val="95"/>
                        <w:sz w:val="16"/>
                      </w:rPr>
                      <w:t>16</w:t>
                    </w:r>
                  </w:p>
                  <w:p>
                    <w:pPr>
                      <w:spacing w:before="1" w:line="240" w:lineRule="auto"/>
                      <w:rPr>
                        <w:rFonts w:ascii="Trebuchet MS"/>
                        <w:sz w:val="16"/>
                      </w:rPr>
                    </w:pPr>
                  </w:p>
                  <w:p>
                    <w:pPr>
                      <w:spacing w:before="0"/>
                      <w:ind w:left="48" w:right="0" w:firstLine="0"/>
                      <w:jc w:val="left"/>
                      <w:rPr>
                        <w:rFonts w:ascii="Trebuchet MS"/>
                        <w:sz w:val="16"/>
                      </w:rPr>
                    </w:pPr>
                    <w:r>
                      <w:rPr>
                        <w:rFonts w:ascii="Trebuchet MS"/>
                        <w:color w:val="231F20"/>
                        <w:w w:val="90"/>
                        <w:sz w:val="16"/>
                      </w:rPr>
                      <w:t>14</w:t>
                    </w:r>
                  </w:p>
                  <w:p>
                    <w:pPr>
                      <w:spacing w:before="1" w:line="240" w:lineRule="auto"/>
                      <w:rPr>
                        <w:rFonts w:ascii="Trebuchet MS"/>
                        <w:sz w:val="16"/>
                      </w:rPr>
                    </w:pPr>
                  </w:p>
                  <w:p>
                    <w:pPr>
                      <w:spacing w:before="0"/>
                      <w:ind w:left="43" w:right="0" w:firstLine="0"/>
                      <w:jc w:val="left"/>
                      <w:rPr>
                        <w:rFonts w:ascii="Trebuchet MS"/>
                        <w:sz w:val="16"/>
                      </w:rPr>
                    </w:pPr>
                    <w:r>
                      <w:rPr>
                        <w:rFonts w:ascii="Trebuchet MS"/>
                        <w:color w:val="231F20"/>
                        <w:w w:val="95"/>
                        <w:sz w:val="16"/>
                      </w:rPr>
                      <w:t>12</w:t>
                    </w:r>
                  </w:p>
                  <w:p>
                    <w:pPr>
                      <w:spacing w:before="1" w:line="240" w:lineRule="auto"/>
                      <w:rPr>
                        <w:rFonts w:ascii="Trebuchet MS"/>
                        <w:sz w:val="16"/>
                      </w:rPr>
                    </w:pPr>
                  </w:p>
                  <w:p>
                    <w:pPr>
                      <w:spacing w:before="1"/>
                      <w:ind w:left="40" w:right="0" w:firstLine="0"/>
                      <w:jc w:val="left"/>
                      <w:rPr>
                        <w:rFonts w:ascii="Trebuchet MS"/>
                        <w:sz w:val="16"/>
                      </w:rPr>
                    </w:pPr>
                    <w:r>
                      <w:rPr>
                        <w:rFonts w:ascii="Trebuchet MS"/>
                        <w:color w:val="231F20"/>
                        <w:w w:val="95"/>
                        <w:sz w:val="16"/>
                      </w:rPr>
                      <w:t>10</w:t>
                    </w:r>
                  </w:p>
                  <w:p>
                    <w:pPr>
                      <w:spacing w:before="1" w:line="240" w:lineRule="auto"/>
                      <w:rPr>
                        <w:rFonts w:ascii="Trebuchet MS"/>
                        <w:sz w:val="16"/>
                      </w:rPr>
                    </w:pPr>
                  </w:p>
                  <w:p>
                    <w:pPr>
                      <w:spacing w:before="0"/>
                      <w:ind w:left="99" w:right="0" w:firstLine="0"/>
                      <w:jc w:val="left"/>
                      <w:rPr>
                        <w:rFonts w:ascii="Trebuchet MS"/>
                        <w:sz w:val="16"/>
                      </w:rPr>
                    </w:pPr>
                    <w:r>
                      <w:rPr>
                        <w:rFonts w:ascii="Trebuchet MS"/>
                        <w:color w:val="231F20"/>
                        <w:sz w:val="16"/>
                      </w:rPr>
                      <w:t>8</w:t>
                    </w:r>
                  </w:p>
                  <w:p>
                    <w:pPr>
                      <w:spacing w:before="1" w:line="240" w:lineRule="auto"/>
                      <w:rPr>
                        <w:rFonts w:ascii="Trebuchet MS"/>
                        <w:sz w:val="16"/>
                      </w:rPr>
                    </w:pPr>
                  </w:p>
                  <w:p>
                    <w:pPr>
                      <w:spacing w:before="0"/>
                      <w:ind w:left="97" w:right="0" w:firstLine="0"/>
                      <w:jc w:val="left"/>
                      <w:rPr>
                        <w:rFonts w:ascii="Trebuchet MS"/>
                        <w:sz w:val="16"/>
                      </w:rPr>
                    </w:pPr>
                    <w:r>
                      <w:rPr>
                        <w:rFonts w:ascii="Trebuchet MS"/>
                        <w:color w:val="231F20"/>
                        <w:sz w:val="16"/>
                      </w:rPr>
                      <w:t>6</w:t>
                    </w:r>
                  </w:p>
                  <w:p>
                    <w:pPr>
                      <w:spacing w:before="1" w:line="240" w:lineRule="auto"/>
                      <w:rPr>
                        <w:rFonts w:ascii="Trebuchet MS"/>
                        <w:sz w:val="16"/>
                      </w:rPr>
                    </w:pPr>
                  </w:p>
                  <w:p>
                    <w:pPr>
                      <w:spacing w:before="0"/>
                      <w:ind w:left="103" w:right="0" w:firstLine="0"/>
                      <w:jc w:val="left"/>
                      <w:rPr>
                        <w:rFonts w:ascii="Trebuchet MS"/>
                        <w:sz w:val="16"/>
                      </w:rPr>
                    </w:pPr>
                    <w:r>
                      <w:rPr>
                        <w:rFonts w:ascii="Trebuchet MS"/>
                        <w:color w:val="231F20"/>
                        <w:sz w:val="16"/>
                      </w:rPr>
                      <w:t>4</w:t>
                    </w:r>
                  </w:p>
                  <w:p>
                    <w:pPr>
                      <w:spacing w:before="1" w:line="240" w:lineRule="auto"/>
                      <w:rPr>
                        <w:rFonts w:ascii="Trebuchet MS"/>
                        <w:sz w:val="16"/>
                      </w:rPr>
                    </w:pPr>
                  </w:p>
                  <w:p>
                    <w:pPr>
                      <w:spacing w:before="1"/>
                      <w:ind w:left="98" w:right="0" w:firstLine="0"/>
                      <w:jc w:val="left"/>
                      <w:rPr>
                        <w:rFonts w:ascii="Trebuchet MS"/>
                        <w:sz w:val="16"/>
                      </w:rPr>
                    </w:pPr>
                    <w:r>
                      <w:rPr>
                        <w:rFonts w:ascii="Trebuchet MS"/>
                        <w:color w:val="231F20"/>
                        <w:sz w:val="16"/>
                      </w:rPr>
                      <w:t>2</w:t>
                    </w:r>
                  </w:p>
                </w:txbxContent>
              </v:textbox>
              <w10:wrap type="none"/>
            </v:shape>
            <w10:wrap type="none"/>
          </v:group>
        </w:pict>
      </w:r>
      <w:r>
        <w:rPr/>
        <w:pict>
          <v:shape style="position:absolute;margin-left:153.076706pt;margin-top:-136.352203pt;width:11.65pt;height:61.25pt;mso-position-horizontal-relative:page;mso-position-vertical-relative:paragraph;z-index:15751168" filled="false" stroked="false" type="#_x0000_t202">
            <v:textbox style="layout-flow:vertical;mso-layout-flow-alt:bottom-to-top" inset="0,0,0,0">
              <w:txbxContent>
                <w:p>
                  <w:pPr>
                    <w:spacing w:before="17"/>
                    <w:ind w:left="20" w:right="0" w:firstLine="0"/>
                    <w:jc w:val="left"/>
                    <w:rPr>
                      <w:b/>
                      <w:sz w:val="16"/>
                      <w:rFonts w:ascii="Gill Sans MT"/>
                      <w:w w:val="95"/>
                    </w:rPr>
                  </w:pPr>
                  <w:r>
                    <w:rPr>
                      <w:b/>
                      <w:color w:val="231F20"/>
                      <w:sz w:val="15"/>
                      <w:rFonts w:hint="eastAsia" w:eastAsia="宋体"/>
                      <w:szCs w:val="15"/>
                    </w:rPr>
                    <w:t xml:space="preserve">准确度分数</w:t>
                  </w:r>
                  <w:r>
                    <w:rPr>
                      <w:rFonts w:ascii="Gill Sans MT"/>
                      <w:b/>
                      <w:color w:val="231F20"/>
                      <w:spacing w:val="20"/>
                      <w:w w:val="95"/>
                      <w:sz w:val="15"/>
                      <w:szCs w:val="15"/>
                    </w:rPr>
                    <w:t/>
                  </w:r>
                  <w:r>
                    <w:rPr>
                      <w:b/>
                      <w:color w:val="231F20"/>
                      <w:sz w:val="15"/>
                      <w:szCs w:val="15"/>
                    </w:rPr>
                    <w:t/>
                  </w:r>
                </w:p>
              </w:txbxContent>
            </v:textbox>
            <w10:wrap type="none"/>
          </v:shape>
        </w:pict>
      </w:r>
      <w:r>
        <w:rPr>
          <w:rFonts w:ascii="Trebuchet MS"/>
          <w:color w:val="231F20"/>
          <w:sz w:val="16"/>
        </w:rPr>
        <w:t>2</w:t>
        <w:tab/>
        <w:t>4</w:t>
        <w:tab/>
        <w:t>6</w:t>
        <w:tab/>
        <w:t>8</w:t>
        <w:tab/>
        <w:t>10</w:t>
        <w:tab/>
        <w:t>12</w:t>
        <w:tab/>
        <w:t>14</w:t>
        <w:tab/>
        <w:t>16</w:t>
        <w:tab/>
      </w:r>
      <w:r>
        <w:rPr>
          <w:rFonts w:ascii="Trebuchet MS"/>
          <w:color w:val="231F20"/>
          <w:spacing w:val="-9"/>
          <w:w w:val="95"/>
          <w:sz w:val="16"/>
        </w:rPr>
        <w:t>18</w:t>
      </w:r>
    </w:p>
    <w:p>
      <w:pPr>
        <w:spacing w:before="52"/>
        <w:ind w:left="0" w:right="1234" w:firstLine="0"/>
        <w:jc w:val="right"/>
        <w:rPr>
          <w:b/>
          <w:sz w:val="16"/>
          <w:rFonts w:ascii="Gill Sans MT"/>
          <w:w w:val="95"/>
        </w:rPr>
      </w:pPr>
      <w:r>
        <w:rPr>
          <w:b/>
          <w:color w:val="231F20"/>
          <w:sz w:val="16"/>
          <w:rFonts w:hint="eastAsia" w:eastAsia="宋体"/>
        </w:rPr>
        <w:t xml:space="preserve">试块</w:t>
      </w:r>
      <w:r>
        <w:rPr>
          <w:rFonts w:ascii="Gill Sans MT"/>
          <w:b/>
          <w:color w:val="231F20"/>
          <w:spacing w:val="-5"/>
          <w:w w:val="95"/>
          <w:sz w:val="16"/>
        </w:rPr>
        <w:t/>
      </w:r>
      <w:r>
        <w:rPr>
          <w:b/>
          <w:color w:val="231F20"/>
          <w:sz w:val="16"/>
        </w:rPr>
        <w:t/>
      </w:r>
    </w:p>
    <w:p>
      <w:pPr>
        <w:pStyle w:val="BodyText"/>
        <w:rPr>
          <w:rFonts w:ascii="Gill Sans MT"/>
          <w:b/>
          <w:sz w:val="18"/>
        </w:rPr>
      </w:pPr>
      <w:r>
        <w:rPr/>
        <w:br w:type="column"/>
      </w:r>
      <w:r>
        <w:rPr>
          <w:rFonts w:ascii="Gill Sans MT"/>
          <w:b/>
          <w:sz w:val="18"/>
        </w:rPr>
      </w: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spacing w:before="118"/>
        <w:ind w:left="315" w:right="0" w:firstLine="0"/>
        <w:jc w:val="left"/>
        <w:rPr>
          <w:sz w:val="16"/>
          <w:rFonts w:ascii="Trebuchet MS"/>
          <w:w w:val="95"/>
        </w:rPr>
      </w:pPr>
      <w:r>
        <w:rPr>
          <w:color w:val="231F20"/>
          <w:sz w:val="16"/>
          <w:rFonts w:hint="eastAsia" w:eastAsia="宋体"/>
        </w:rPr>
        <w:t xml:space="preserve">保留转移</w:t>
      </w:r>
      <w:r>
        <w:rPr>
          <w:rFonts w:ascii="Trebuchet MS"/>
          <w:color w:val="231F20"/>
          <w:spacing w:val="-1"/>
          <w:w w:val="95"/>
          <w:sz w:val="16"/>
        </w:rPr>
        <w:t/>
      </w:r>
      <w:r>
        <w:rPr>
          <w:color w:val="231F20"/>
          <w:sz w:val="16"/>
        </w:rPr>
        <w:t/>
      </w:r>
    </w:p>
    <w:p>
      <w:pPr>
        <w:spacing w:after="0"/>
        <w:jc w:val="left"/>
        <w:rPr>
          <w:rFonts w:ascii="Trebuchet MS"/>
          <w:sz w:val="16"/>
        </w:rPr>
        <w:sectPr>
          <w:type w:val="continuous"/>
          <w:pgSz w:w="12060" w:h="14580"/>
          <w:pgMar w:top="300" w:right="1220" w:bottom="280" w:left="1020"/>
          <w:cols w:equalWidth="0" w:num="2">
            <w:col w:w="7102" w:space="40"/>
            <w:col w:w="2678"/>
          </w:cols>
        </w:sectPr>
      </w:pPr>
    </w:p>
    <w:p>
      <w:pPr>
        <w:spacing w:before="133" w:line="261" w:lineRule="auto"/>
        <w:ind w:left="2073" w:right="1240" w:firstLine="0"/>
        <w:jc w:val="left"/>
        <w:rPr>
          <w:sz w:val="14"/>
        </w:rPr>
      </w:pPr>
      <w:r>
        <w:rPr>
          <w:b/>
          <w:color w:val="231F20"/>
          <w:sz w:val="16"/>
        </w:rPr>
        <w:t/>
      </w:r>
      <w:r>
        <w:rPr>
          <w:b/>
          <w:color w:val="231F20"/>
          <w:spacing w:val="2"/>
          <w:sz w:val="16"/>
        </w:rPr>
        <w:t/>
      </w:r>
      <w:r>
        <w:rPr>
          <w:b/>
          <w:color w:val="231F20"/>
          <w:sz w:val="16"/>
        </w:rPr>
        <w:t/>
      </w:r>
      <w:r>
        <w:rPr>
          <w:b/>
          <w:color w:val="231F20"/>
          <w:spacing w:val="12"/>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1"/>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Fonts w:hint="eastAsia" w:eastAsia="宋体"/>
        </w:rPr>
        <w:t xml:space="preserve">图16.4古德和马奇尔的实验结果显示了三种羽毛球发球的阻塞和随机练习时间表对获得、一天保持和转移的影响。</w:t>
      </w:r>
      <w:r>
        <w:rPr>
          <w:color w:val="231F20"/>
          <w:sz w:val="16"/>
          <w:rFonts w:hint="eastAsia" w:eastAsia="宋体"/>
        </w:rPr>
        <w:t xml:space="preserve">资料来源:</w:t>
      </w:r>
      <w:r>
        <w:rPr>
          <w:i/>
          <w:color w:val="231F20"/>
          <w:sz w:val="14"/>
          <w:rFonts w:hint="eastAsia" w:eastAsia="宋体"/>
        </w:rPr>
        <w:t xml:space="preserve">运动</w:t>
      </w:r>
      <w:r>
        <w:rPr>
          <w:color w:val="231F20"/>
          <w:sz w:val="16"/>
          <w:rFonts w:hint="eastAsia" w:eastAsia="宋体"/>
        </w:rPr>
        <w:t xml:space="preserve">与运动</w:t>
      </w:r>
      <w:r>
        <w:rPr>
          <w:i/>
          <w:color w:val="231F20"/>
          <w:sz w:val="14"/>
          <w:rFonts w:hint="eastAsia" w:eastAsia="宋体"/>
        </w:rPr>
        <w:t xml:space="preserve">研究</w:t>
      </w:r>
      <w:r>
        <w:rPr>
          <w:color w:val="231F20"/>
          <w:sz w:val="16"/>
          <w:rFonts w:hint="eastAsia" w:eastAsia="宋体"/>
        </w:rPr>
        <w:t xml:space="preserve">季刊，</w:t>
      </w:r>
      <w:r>
        <w:rPr>
          <w:i/>
          <w:color w:val="231F20"/>
          <w:sz w:val="14"/>
          <w:rFonts w:hint="eastAsia" w:eastAsia="宋体"/>
        </w:rPr>
        <w:t xml:space="preserve">57</w:t>
      </w:r>
      <w:r>
        <w:rPr>
          <w:color w:val="231F20"/>
          <w:sz w:val="16"/>
          <w:rFonts w:hint="eastAsia" w:eastAsia="宋体"/>
        </w:rPr>
        <w:t xml:space="preserve">(4)，308–314。</w:t>
      </w:r>
      <w:r>
        <w:rPr>
          <w:color w:val="231F20"/>
          <w:sz w:val="16"/>
          <w:rFonts w:hint="eastAsia" w:eastAsia="宋体"/>
        </w:rPr>
        <w:t/>
      </w:r>
      <w:r>
        <w:rPr>
          <w:color w:val="231F20"/>
          <w:spacing w:val="7"/>
          <w:sz w:val="16"/>
        </w:rPr>
        <w:t/>
      </w:r>
      <w:r>
        <w:rPr>
          <w:color w:val="231F20"/>
          <w:sz w:val="16"/>
        </w:rPr>
        <w:t/>
      </w:r>
      <w:r>
        <w:rPr>
          <w:color w:val="231F20"/>
          <w:spacing w:val="1"/>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i/>
          <w:color w:val="231F20"/>
          <w:sz w:val="14"/>
        </w:rPr>
        <w:t/>
      </w:r>
      <w:r>
        <w:rPr>
          <w:i/>
          <w:color w:val="231F20"/>
          <w:spacing w:val="4"/>
          <w:sz w:val="14"/>
        </w:rPr>
        <w:t/>
      </w:r>
      <w:r>
        <w:rPr>
          <w:color w:val="231F20"/>
          <w:sz w:val="14"/>
        </w:rPr>
        <w:t/>
      </w:r>
      <w:r>
        <w:rPr>
          <w:color w:val="231F20"/>
          <w:spacing w:val="4"/>
          <w:sz w:val="14"/>
        </w:rPr>
        <w:t/>
      </w:r>
      <w:r>
        <w:rPr>
          <w:i/>
          <w:color w:val="231F20"/>
          <w:sz w:val="14"/>
        </w:rPr>
        <w:t/>
      </w:r>
      <w:r>
        <w:rPr>
          <w:i/>
          <w:color w:val="231F20"/>
          <w:spacing w:val="5"/>
          <w:sz w:val="14"/>
        </w:rPr>
        <w:t/>
      </w:r>
      <w:r>
        <w:rPr>
          <w:i/>
          <w:color w:val="231F20"/>
          <w:sz w:val="14"/>
        </w:rPr>
        <w:t/>
      </w:r>
      <w:r>
        <w:rPr>
          <w:i/>
          <w:color w:val="231F20"/>
          <w:spacing w:val="4"/>
          <w:sz w:val="14"/>
        </w:rPr>
        <w:t/>
      </w:r>
      <w:r>
        <w:rPr>
          <w:i/>
          <w:color w:val="231F20"/>
          <w:sz w:val="14"/>
        </w:rPr>
        <w:t/>
      </w:r>
      <w:r>
        <w:rPr>
          <w:i/>
          <w:color w:val="231F20"/>
          <w:spacing w:val="5"/>
          <w:sz w:val="14"/>
        </w:rPr>
        <w:t/>
      </w:r>
      <w:r>
        <w:rPr>
          <w:i/>
          <w:color w:val="231F20"/>
          <w:sz w:val="14"/>
        </w:rPr>
        <w:t/>
      </w:r>
      <w:r>
        <w:rPr>
          <w:i/>
          <w:color w:val="231F20"/>
          <w:spacing w:val="4"/>
          <w:sz w:val="14"/>
        </w:rPr>
        <w:t/>
      </w:r>
      <w:r>
        <w:rPr>
          <w:i/>
          <w:color w:val="231F20"/>
          <w:sz w:val="14"/>
        </w:rPr>
        <w:t/>
      </w:r>
      <w:r>
        <w:rPr>
          <w:i/>
          <w:color w:val="231F20"/>
          <w:spacing w:val="4"/>
          <w:sz w:val="14"/>
        </w:rPr>
        <w:t/>
      </w:r>
      <w:r>
        <w:rPr>
          <w:i/>
          <w:color w:val="231F20"/>
          <w:sz w:val="14"/>
        </w:rPr>
        <w:t/>
      </w:r>
      <w:r>
        <w:rPr>
          <w:i/>
          <w:color w:val="231F20"/>
          <w:spacing w:val="5"/>
          <w:sz w:val="14"/>
        </w:rPr>
        <w:t/>
      </w:r>
      <w:r>
        <w:rPr>
          <w:i/>
          <w:color w:val="231F20"/>
          <w:sz w:val="14"/>
        </w:rPr>
        <w:t/>
      </w:r>
      <w:r>
        <w:rPr>
          <w:color w:val="231F20"/>
          <w:sz w:val="14"/>
        </w:rPr>
        <w:t/>
      </w:r>
      <w:r>
        <w:rPr>
          <w:color w:val="231F20"/>
          <w:spacing w:val="4"/>
          <w:sz w:val="14"/>
        </w:rPr>
        <w:t/>
      </w:r>
      <w:r>
        <w:rPr>
          <w:color w:val="231F20"/>
          <w:sz w:val="14"/>
        </w:rPr>
        <w:t/>
      </w:r>
    </w:p>
    <w:p>
      <w:pPr>
        <w:pStyle w:val="BodyText"/>
        <w:spacing w:before="10"/>
        <w:rPr>
          <w:sz w:val="10"/>
        </w:rPr>
      </w:pPr>
    </w:p>
    <w:p>
      <w:pPr>
        <w:spacing w:after="0"/>
        <w:rPr>
          <w:sz w:val="10"/>
        </w:rPr>
        <w:sectPr>
          <w:type w:val="continuous"/>
          <w:pgSz w:w="12060" w:h="14580"/>
          <w:pgMar w:top="300" w:right="1220" w:bottom="280" w:left="1020"/>
        </w:sectPr>
      </w:pPr>
    </w:p>
    <w:p>
      <w:pPr>
        <w:pStyle w:val="BodyText"/>
        <w:spacing w:before="108" w:line="249" w:lineRule="auto"/>
        <w:ind w:left="1140" w:firstLine="240"/>
        <w:jc w:val="right"/>
        <w:rPr/>
      </w:pPr>
      <w:r>
        <w:rPr/>
        <w:drawing>
          <wp:anchor distT="0" distB="0" distL="0" distR="0" simplePos="0" relativeHeight="1575014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1" name="image1.png"/>
            <wp:cNvGraphicFramePr>
              <a:graphicFrameLocks noChangeAspect="1"/>
            </wp:cNvGraphicFramePr>
            <a:graphic>
              <a:graphicData uri="http://schemas.openxmlformats.org/drawingml/2006/picture">
                <pic:pic>
                  <pic:nvPicPr>
                    <pic:cNvPr id="5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065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3" name="image1.png"/>
            <wp:cNvGraphicFramePr>
              <a:graphicFrameLocks noChangeAspect="1"/>
            </wp:cNvGraphicFramePr>
            <a:graphic>
              <a:graphicData uri="http://schemas.openxmlformats.org/drawingml/2006/picture">
                <pic:pic>
                  <pic:nvPicPr>
                    <pic:cNvPr id="5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31"/>
        </w:rPr>
        <w:t/>
      </w:r>
      <w:r>
        <w:rPr>
          <w:color w:val="231F20"/>
        </w:rPr>
        <w:t/>
      </w:r>
      <w:r>
        <w:rPr>
          <w:color w:val="231F20"/>
          <w:spacing w:val="32"/>
        </w:rPr>
        <w:t/>
      </w:r>
      <w:r>
        <w:rPr>
          <w:color w:val="231F20"/>
        </w:rPr>
        <w:t/>
      </w:r>
      <w:r>
        <w:rPr>
          <w:color w:val="231F20"/>
          <w:spacing w:val="32"/>
        </w:rPr>
        <w:t/>
      </w:r>
      <w:r>
        <w:rPr>
          <w:color w:val="231F20"/>
        </w:rPr>
        <w:t/>
      </w:r>
      <w:r>
        <w:rPr>
          <w:color w:val="231F20"/>
          <w:spacing w:val="31"/>
        </w:rPr>
        <w:t/>
      </w:r>
      <w:r>
        <w:rPr>
          <w:color w:val="231F20"/>
        </w:rPr>
        <w:t/>
      </w:r>
      <w:r>
        <w:rPr>
          <w:color w:val="231F20"/>
          <w:spacing w:val="32"/>
        </w:rPr>
        <w:t/>
      </w:r>
      <w:r>
        <w:rPr>
          <w:color w:val="231F20"/>
        </w:rPr>
        <w:t/>
      </w:r>
      <w:r>
        <w:rPr>
          <w:color w:val="231F20"/>
          <w:spacing w:val="32"/>
        </w:rPr>
        <w:t/>
      </w:r>
      <w:r>
        <w:rPr>
          <w:color w:val="231F20"/>
        </w:rPr>
        <w:t/>
      </w:r>
      <w:r>
        <w:rPr>
          <w:color w:val="231F20"/>
          <w:spacing w:val="-47"/>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47"/>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20"/>
        </w:rPr>
        <w:t/>
      </w:r>
      <w:r>
        <w:rPr>
          <w:color w:val="231F20"/>
        </w:rPr>
        <w:t/>
      </w:r>
      <w:r>
        <w:rPr>
          <w:color w:val="231F20"/>
          <w:spacing w:val="19"/>
        </w:rPr>
        <w:t/>
      </w:r>
      <w:r>
        <w:rPr>
          <w:color w:val="231F20"/>
        </w:rPr>
        <w:t/>
      </w:r>
      <w:r>
        <w:rPr>
          <w:color w:val="231F20"/>
          <w:spacing w:val="-4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8"/>
        </w:rPr>
        <w:t/>
      </w:r>
      <w:r>
        <w:rPr>
          <w:color w:val="231F20"/>
        </w:rPr>
        <w:t/>
      </w:r>
      <w:r>
        <w:rPr>
          <w:color w:val="231F20"/>
          <w:spacing w:val="37"/>
        </w:rPr>
        <w:t/>
      </w:r>
      <w:r>
        <w:rPr>
          <w:color w:val="231F20"/>
        </w:rPr>
        <w:t/>
      </w:r>
      <w:r>
        <w:rPr>
          <w:color w:val="231F20"/>
          <w:spacing w:val="37"/>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47"/>
        </w:rPr>
        <w:t/>
      </w:r>
      <w:r>
        <w:rPr>
          <w:color w:val="231F20"/>
        </w:rPr>
        <w:t/>
      </w:r>
      <w:r>
        <w:rPr>
          <w:color w:val="231F20"/>
          <w:spacing w:val="19"/>
        </w:rPr>
        <w:t/>
      </w:r>
      <w:r>
        <w:rPr>
          <w:color w:val="231F20"/>
        </w:rPr>
        <w:t/>
      </w:r>
      <w:r>
        <w:rPr>
          <w:color w:val="231F20"/>
          <w:spacing w:val="19"/>
        </w:rPr>
        <w:t/>
      </w:r>
      <w:r>
        <w:rPr>
          <w:color w:val="231F20"/>
        </w:rPr>
        <w:t/>
      </w:r>
      <w:r>
        <w:rPr>
          <w:color w:val="231F20"/>
          <w:spacing w:val="20"/>
        </w:rPr>
        <w:t/>
      </w:r>
      <w:r>
        <w:rPr>
          <w:color w:val="231F20"/>
        </w:rPr>
        <w:t/>
      </w:r>
      <w:r>
        <w:rPr>
          <w:color w:val="231F20"/>
          <w:spacing w:val="18"/>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47"/>
        </w:rPr>
        <w:t/>
      </w:r>
      <w:r>
        <w:rPr>
          <w:color w:val="231F20"/>
        </w:rPr>
        <w:t/>
      </w:r>
      <w:r>
        <w:rPr>
          <w:color w:val="231F20"/>
          <w:spacing w:val="18"/>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8"/>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Fonts w:hint="eastAsia" w:eastAsia="宋体"/>
        </w:rPr>
        <w:t xml:space="preserve">正如您在图16.4中看到的，结果显示了上下文干扰效应。按照随机时间表进行练习的小组在记忆和迁移测试中形成了封闭练习小组。特别值得注意的是，在涉及从左侧发球区发球的转移测试中，随机分组的表现没有恶化。另一方面，小组中那些在固定时间表下练习的学生不能很好地适应新的表演环境。事实上，这一组的学习者在新的环境中表现得和他们三周前开始练习右外野发球时一样好。一组研究人员在希腊进行的一项研究(Tsopani，Dallas，Tasika&amp;Tinto，2012)显示了对大学艺术体操新手的语境干扰效应。这项研究比较了两种练习时间表。一种是传统的封闭练习法(传统上由大学训练项目使用)，其中有体操运动员</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7"/>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p>
    <w:p>
      <w:pPr>
        <w:pStyle w:val="BodyText"/>
        <w:spacing w:before="108" w:line="249" w:lineRule="auto"/>
        <w:ind w:left="319" w:right="159"/>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5"/>
        </w:rPr>
        <w:t/>
      </w:r>
      <w:r>
        <w:rPr>
          <w:color w:val="231F20"/>
        </w:rPr>
        <w:t/>
      </w:r>
      <w:r>
        <w:rPr>
          <w:color w:val="231F20"/>
          <w:spacing w:val="44"/>
        </w:rPr>
        <w:t/>
      </w:r>
      <w:r>
        <w:rPr>
          <w:color w:val="231F20"/>
        </w:rPr>
        <w:t/>
      </w:r>
      <w:r>
        <w:rPr>
          <w:color w:val="231F20"/>
          <w:spacing w:val="44"/>
        </w:rPr>
        <w:t/>
      </w:r>
      <w:r>
        <w:rPr>
          <w:color w:val="231F20"/>
        </w:rPr>
        <w:t/>
      </w:r>
      <w:r>
        <w:rPr>
          <w:color w:val="231F20"/>
          <w:spacing w:val="-47"/>
        </w:rPr>
        <w:t/>
      </w:r>
      <w:r>
        <w:rPr>
          <w:color w:val="231F20"/>
          <w:rFonts w:hint="eastAsia" w:eastAsia="宋体"/>
        </w:rPr>
        <w:t xml:space="preserve">在另一台器械上开始练习之前，先练习一台器械的所有试验。</w:t>
      </w:r>
      <w:r>
        <w:rPr>
          <w:color w:val="231F20"/>
          <w:rFonts w:hint="eastAsia" w:eastAsia="宋体"/>
        </w:rPr>
        <w:t xml:space="preserve">另一个时间表要求体操运动员遵循一个系列式的时间表，在这个时间表中，他们在每次练习中按照特定的顺序练习每种器械。</w:t>
      </w:r>
      <w:r>
        <w:rPr>
          <w:color w:val="231F20"/>
          <w:rFonts w:hint="eastAsia" w:eastAsia="宋体"/>
        </w:rPr>
        <w:t xml:space="preserve">在九周的练习后进行记忆测试(两次90分钟。每周一次)，所有参与者都根据他们在每件服装上的技术和艺术表现进行评判。</w:t>
      </w:r>
      <w:r>
        <w:rPr>
          <w:color w:val="231F20"/>
          <w:rFonts w:hint="eastAsia" w:eastAsia="宋体"/>
        </w:rPr>
        <w:t xml:space="preserve">结果显示，遵循连续练习时间表的体操运动员比使用传统固定时间表的运动员表现更好。</w:t>
      </w:r>
      <w:r>
        <w:rPr>
          <w:color w:val="231F20"/>
          <w:rFonts w:hint="eastAsia" w:eastAsia="宋体"/>
        </w:rPr>
        <w:t xml:space="preserve">刚刚讨论的两项研究显示了高语境干扰对</w:t>
      </w:r>
      <w:r>
        <w:rPr>
          <w:i/>
          <w:color w:val="231F20"/>
          <w:rFonts w:hint="eastAsia" w:eastAsia="宋体"/>
        </w:rPr>
        <w:t xml:space="preserve">初学者</w:t>
      </w:r>
      <w:r>
        <w:rPr>
          <w:color w:val="231F20"/>
          <w:rFonts w:hint="eastAsia" w:eastAsia="宋体"/>
        </w:rPr>
        <w:t xml:space="preserve">学习实际运动技能(三个羽毛球发球和几个艺术体操技能)的好处。</w:t>
      </w:r>
      <w:r>
        <w:rPr>
          <w:color w:val="231F20"/>
          <w:rFonts w:hint="eastAsia" w:eastAsia="宋体"/>
        </w:rPr>
        <w:t xml:space="preserve">然而，尽管他们的实验使用了运动技能，但作者是在受控的实验条件下进行的。</w:t>
      </w:r>
      <w:r>
        <w:rPr>
          <w:color w:val="231F20"/>
          <w:rFonts w:hint="eastAsia" w:eastAsia="宋体"/>
        </w:rPr>
        <w:t xml:space="preserve">那些寻求更真实世界有效性的人应该注意到，里斯伯格和刘(1991)获得了与古德和马奇尔相同的结果，但是</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47"/>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9"/>
        </w:rPr>
        <w:t/>
      </w:r>
      <w:r>
        <w:rPr>
          <w:i/>
          <w:color w:val="231F20"/>
          <w:spacing w:val="-1"/>
        </w:rPr>
        <w:t/>
      </w:r>
      <w:r>
        <w:rPr>
          <w:i/>
          <w:color w:val="231F20"/>
          <w:spacing w:val="-48"/>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p>
    <w:p>
      <w:pPr>
        <w:spacing w:after="0" w:line="249" w:lineRule="auto"/>
        <w:jc w:val="both"/>
        <w:sectPr>
          <w:type w:val="continuous"/>
          <w:pgSz w:w="12060" w:h="14580"/>
          <w:pgMar w:top="300" w:right="1220" w:bottom="280" w:left="1020"/>
          <w:cols w:equalWidth="0" w:num="2">
            <w:col w:w="5221" w:space="40"/>
            <w:col w:w="4559"/>
          </w:cols>
        </w:sectPr>
      </w:pPr>
    </w:p>
    <w:p>
      <w:pPr>
        <w:pStyle w:val="BodyText"/>
      </w:pPr>
    </w:p>
    <w:p>
      <w:pPr>
        <w:pStyle w:val="BodyText"/>
      </w:pPr>
    </w:p>
    <w:p>
      <w:pPr>
        <w:spacing w:after="0"/>
        <w:sectPr>
          <w:pgSz w:w="12060" w:h="14580"/>
          <w:pgMar w:top="720" w:right="1220" w:bottom="720" w:left="1020" w:header="0" w:footer="523"/>
        </w:sectPr>
      </w:pPr>
    </w:p>
    <w:p>
      <w:pPr>
        <w:pStyle w:val="BodyText"/>
        <w:spacing w:before="6"/>
        <w:rPr>
          <w:sz w:val="19"/>
        </w:rPr>
      </w:pPr>
      <w:r>
        <w:rPr/>
        <w:drawing>
          <wp:anchor distT="0" distB="0" distL="0" distR="0" simplePos="0" relativeHeight="1575168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219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7" name="image1.png"/>
            <wp:cNvGraphicFramePr>
              <a:graphicFrameLocks noChangeAspect="1"/>
            </wp:cNvGraphicFramePr>
            <a:graphic>
              <a:graphicData uri="http://schemas.openxmlformats.org/drawingml/2006/picture">
                <pic:pic>
                  <pic:nvPicPr>
                    <pic:cNvPr id="5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tabs>
          <w:tab w:val="left" w:leader="none" w:pos="1079"/>
        </w:tabs>
        <w:spacing w:before="0"/>
        <w:ind w:left="360" w:right="0" w:firstLine="0"/>
        <w:jc w:val="left"/>
        <w:rPr>
          <w:sz w:val="18"/>
        </w:rPr>
      </w:pPr>
      <w:r>
        <w:rPr>
          <w:color w:val="231F20"/>
          <w:sz w:val="18"/>
        </w:rPr>
        <w:t>402</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4"/>
        <w:rPr>
          <w:sz w:val="23"/>
        </w:rPr>
      </w:pPr>
    </w:p>
    <w:p>
      <w:pPr>
        <w:pStyle w:val="BodyText"/>
        <w:spacing w:before="1" w:line="249" w:lineRule="auto"/>
        <w:ind w:left="360" w:right="1"/>
        <w:jc w:val="both"/>
        <w:rPr/>
      </w:pPr>
      <w:r>
        <w:rPr>
          <w:color w:val="231F20"/>
          <w:rFonts w:hint="eastAsia" w:eastAsia="宋体"/>
        </w:rPr>
        <w:t xml:space="preserve">在实际的课程设置中。在那项研究中，学生们在实际体育课的教学单元中学习羽毛球发球。</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spacing w:before="2" w:line="249" w:lineRule="auto"/>
        <w:ind w:left="36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另一个值得注意的实验表明，现实世界技能的语境干扰效应不仅存在于初学者，也存在于熟练的个人。</w:t>
      </w:r>
      <w:r>
        <w:rPr>
          <w:color w:val="231F20"/>
          <w:rFonts w:hint="eastAsia" w:eastAsia="宋体"/>
        </w:rPr>
        <w:t xml:space="preserve">霍尔、多明戈斯和卡瓦佐斯(1994)让熟练的棒球运动员练习击打不同类型的球来提高他们的击球成绩。</w:t>
      </w:r>
      <w:r>
        <w:rPr>
          <w:color w:val="231F20"/>
          <w:rFonts w:hint="eastAsia" w:eastAsia="宋体"/>
        </w:rPr>
        <w:t xml:space="preserve">球员们每周三天进行45次额外的击球练习，持续五周。</w:t>
      </w:r>
      <w:r>
        <w:rPr>
          <w:color w:val="231F20"/>
          <w:rFonts w:hint="eastAsia" w:eastAsia="宋体"/>
        </w:rPr>
        <w:t xml:space="preserve">击球手根据被阻止的或随机的时间表击出快速球、曲线球或变速球。</w:t>
      </w:r>
      <w:r>
        <w:rPr>
          <w:color w:val="231F20"/>
          <w:rFonts w:hint="eastAsia" w:eastAsia="宋体"/>
        </w:rPr>
        <w:t xml:space="preserve">在封闭的时间表中，玩家每天练习打其中一个球，而在随机的时间表中，他们每天打所有三种随机出现的球。</w:t>
      </w:r>
      <w:r>
        <w:rPr>
          <w:color w:val="231F20"/>
          <w:rFonts w:hint="eastAsia" w:eastAsia="宋体"/>
        </w:rPr>
        <w:t xml:space="preserve">结果显示，在一个涉及随机投球序列的测试中，就像在一场比赛中发生的那样，经历过随机练习时间表的球员比那些按照被阻止的时间表练习的球员表现更好。</w:t>
      </w:r>
      <w:r>
        <w:rPr>
          <w:color w:val="231F20"/>
          <w:rFonts w:hint="eastAsia" w:eastAsia="宋体"/>
        </w:rPr>
        <w:t/>
      </w:r>
      <w:r>
        <w:rPr>
          <w:color w:val="231F20"/>
          <w:spacing w:val="1"/>
        </w:rPr>
        <w:t/>
      </w:r>
      <w:r>
        <w:rPr>
          <w:color w:val="231F20"/>
        </w:rPr>
        <w:t/>
      </w:r>
      <w:r>
        <w:rPr>
          <w:i/>
          <w:color w:val="231F20"/>
        </w:rPr>
        <w:t/>
      </w:r>
      <w:r>
        <w:rPr>
          <w:color w:val="231F20"/>
        </w:rPr>
        <w:t/>
      </w:r>
      <w:r>
        <w:rPr>
          <w:color w:val="231F20"/>
          <w:spacing w:val="1"/>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p>
    <w:p>
      <w:pPr>
        <w:pStyle w:val="BodyText"/>
        <w:spacing w:before="16" w:line="249" w:lineRule="auto"/>
        <w:ind w:left="360" w:firstLine="240"/>
        <w:jc w:val="both"/>
        <w:rPr/>
      </w:pP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除了这几个例子，其他几项研究也发现了证据，证明语境干扰对学习现实世界技能的影响。这些技能包括篮球投篮技能、网球滚地球击球、排球发球、步枪射击、打结、书法技能、脊椎指压操作和电脑游戏技能(见布雷迪，1998；Enebo&amp;Sherwood，2005；奥利斯、巴顿和费尔韦瑟2005；斯特-玛丽，克拉克，芬德利和拉蒂默，2004年，对涉及这些技能的各种研究的讨论)。背景干扰效应也被发现用于感知认知技能的学习，这些技能是体育运动中预期和决策的基础(例如，布罗德本特，考瑟，福特和威廉姆斯，2015；布罗德本特，考瑟，威廉姆斯和福特，2017)。当与基于实验室任务的研究一起考虑时，涉及真实世界技能的研究将情境干扰效应确立为一种重要的运动学习现象。</w:t>
      </w:r>
      <w:r>
        <w:rPr>
          <w:color w:val="231F20"/>
          <w:spacing w:val="1"/>
        </w:rPr>
        <w:t/>
      </w:r>
      <w:r>
        <w:rPr>
          <w:color w:val="231F20"/>
        </w:rPr>
        <w:t/>
      </w:r>
    </w:p>
    <w:p>
      <w:pPr>
        <w:pStyle w:val="BodyText"/>
        <w:rPr>
          <w:sz w:val="24"/>
        </w:rPr>
      </w:pPr>
    </w:p>
    <w:p>
      <w:pPr>
        <w:pStyle w:val="Heading2"/>
        <w:spacing w:line="249" w:lineRule="auto"/>
        <w:ind w:left="360" w:right="117"/>
        <w:rPr/>
      </w:pPr>
      <w:r>
        <w:rPr>
          <w:color w:val="231F20"/>
          <w:rFonts w:hint="eastAsia" w:eastAsia="宋体"/>
        </w:rPr>
        <w:t xml:space="preserve">语境干扰影响对学习的判断</w:t>
      </w:r>
      <w:r>
        <w:rPr>
          <w:color w:val="231F20"/>
          <w:spacing w:val="-47"/>
        </w:rPr>
        <w:t/>
      </w:r>
      <w:r>
        <w:rPr>
          <w:color w:val="231F20"/>
        </w:rPr>
        <w:t/>
      </w:r>
    </w:p>
    <w:p>
      <w:pPr>
        <w:pStyle w:val="BodyText"/>
        <w:spacing w:before="2" w:line="249" w:lineRule="auto"/>
        <w:ind w:left="360" w:right="2"/>
        <w:jc w:val="both"/>
        <w:rPr/>
      </w:pP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Fonts w:hint="eastAsia" w:eastAsia="宋体"/>
        </w:rPr>
        <w:t xml:space="preserve">在第11章中，你看到了一些在练习中表现不佳的例子</w:t>
      </w:r>
      <w:r>
        <w:rPr>
          <w:color w:val="231F20"/>
          <w:spacing w:val="-47"/>
        </w:rPr>
        <w:t/>
      </w:r>
      <w:r>
        <w:rPr>
          <w:color w:val="231F20"/>
          <w:spacing w:val="-2"/>
        </w:rPr>
        <w:t/>
      </w:r>
      <w:r>
        <w:rPr>
          <w:color w:val="231F20"/>
          <w:spacing w:val="-6"/>
        </w:rPr>
        <w:t/>
      </w:r>
      <w:r>
        <w:rPr>
          <w:color w:val="231F20"/>
          <w:spacing w:val="-2"/>
        </w:rPr>
        <w:t/>
      </w:r>
      <w:r>
        <w:rPr>
          <w:color w:val="231F20"/>
          <w:spacing w:val="-6"/>
        </w:rPr>
        <w:t/>
      </w:r>
      <w:r>
        <w:rPr>
          <w:color w:val="231F20"/>
          <w:spacing w:val="-2"/>
        </w:rPr>
        <w:t/>
      </w:r>
      <w:r>
        <w:rPr>
          <w:color w:val="231F20"/>
          <w:spacing w:val="-6"/>
        </w:rPr>
        <w:t/>
      </w:r>
      <w:r>
        <w:rPr>
          <w:color w:val="231F20"/>
          <w:spacing w:val="-2"/>
        </w:rPr>
        <w:t/>
      </w:r>
      <w:r>
        <w:rPr>
          <w:color w:val="231F20"/>
          <w:spacing w:val="-5"/>
        </w:rPr>
        <w:t/>
      </w:r>
      <w:r>
        <w:rPr>
          <w:color w:val="231F20"/>
          <w:spacing w:val="-1"/>
        </w:rPr>
        <w:t/>
      </w:r>
      <w:r>
        <w:rPr>
          <w:color w:val="231F20"/>
          <w:spacing w:val="-6"/>
        </w:rPr>
        <w:t/>
      </w:r>
      <w:r>
        <w:rPr>
          <w:color w:val="231F20"/>
          <w:spacing w:val="-1"/>
        </w:rPr>
        <w:t/>
      </w:r>
    </w:p>
    <w:p>
      <w:pPr>
        <w:pStyle w:val="BodyText"/>
        <w:rPr>
          <w:sz w:val="28"/>
        </w:rPr>
      </w:pPr>
      <w:r>
        <w:rPr/>
        <w:br w:type="column"/>
      </w:r>
      <w:r>
        <w:rPr>
          <w:sz w:val="28"/>
        </w:rPr>
      </w:r>
    </w:p>
    <w:p>
      <w:pPr>
        <w:pStyle w:val="BodyText"/>
        <w:spacing w:before="10"/>
        <w:rPr>
          <w:sz w:val="32"/>
        </w:rPr>
      </w:pPr>
    </w:p>
    <w:p>
      <w:pPr>
        <w:pStyle w:val="BodyText"/>
        <w:spacing w:before="1" w:line="249" w:lineRule="auto"/>
        <w:ind w:left="319" w:right="937"/>
        <w:jc w:val="both"/>
        <w:rPr/>
      </w:pP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48"/>
        </w:rPr>
        <w:t/>
      </w:r>
      <w:r>
        <w:rPr>
          <w:color w:val="231F20"/>
          <w:spacing w:val="-2"/>
        </w:rPr>
        <w:t/>
      </w:r>
      <w:r>
        <w:rPr>
          <w:color w:val="231F20"/>
          <w:spacing w:val="-1"/>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48"/>
        </w:rPr>
        <w:t/>
      </w:r>
      <w:r>
        <w:rPr>
          <w:color w:val="231F20"/>
          <w:rFonts w:hint="eastAsia" w:eastAsia="宋体"/>
        </w:rPr>
        <w:t xml:space="preserve">在练习中发生的学习量。</w:t>
      </w:r>
      <w:r>
        <w:rPr>
          <w:color w:val="231F20"/>
          <w:rFonts w:hint="eastAsia" w:eastAsia="宋体"/>
        </w:rPr>
        <w:t xml:space="preserve">语境干扰效应是这种情况的另一个例子。</w:t>
      </w:r>
      <w:r>
        <w:rPr>
          <w:color w:val="231F20"/>
          <w:rFonts w:hint="eastAsia" w:eastAsia="宋体"/>
        </w:rPr>
        <w:t xml:space="preserve">事实上，练习成绩不仅歪曲了学习量，还影响了学习者根据他们所经历的练习时间表来判断他们学习了多少。</w:t>
      </w:r>
      <w:r>
        <w:rPr>
          <w:color w:val="231F20"/>
          <w:rFonts w:hint="eastAsia" w:eastAsia="宋体"/>
        </w:rPr>
        <w:t xml:space="preserve">关于我们在实践中学习了多少的判断被称为</w:t>
      </w:r>
      <w:r>
        <w:rPr>
          <w:i/>
          <w:color w:val="231F20"/>
          <w:rFonts w:hint="eastAsia" w:eastAsia="宋体"/>
        </w:rPr>
        <w:t xml:space="preserve">元认知，</w:t>
      </w:r>
      <w:r>
        <w:rPr>
          <w:color w:val="231F20"/>
          <w:rFonts w:hint="eastAsia" w:eastAsia="宋体"/>
        </w:rPr>
        <w:t xml:space="preserve">它涉及“我们对所知的了解”</w:t>
      </w:r>
      <w:r>
        <w:rPr>
          <w:color w:val="231F20"/>
          <w:rFonts w:hint="eastAsia" w:eastAsia="宋体"/>
        </w:rPr>
        <w:t xml:space="preserve">对这一信息的评估通常是通过让人们预测他们认为自己在记忆测试中的表现来完成的。</w:t>
      </w:r>
      <w:r>
        <w:rPr>
          <w:color w:val="231F20"/>
          <w:rFonts w:hint="eastAsia" w:eastAsia="宋体"/>
        </w:rPr>
        <w:t xml:space="preserve">西蒙和比约克(2001)的一项研究表明，那些使用封闭的时间表练习三个目标运动时间和计算机数字键盘上五键数字序列模式的人，在第二天进行的测试中，往往高估了自己的表现。</w:t>
      </w:r>
      <w:r>
        <w:rPr>
          <w:color w:val="231F20"/>
          <w:rFonts w:hint="eastAsia" w:eastAsia="宋体"/>
        </w:rPr>
        <w:t xml:space="preserve">相比之下，遵循随机练习时间表的参与者更准确地评估了他们的测试表现(见图16.5)。</w:t>
      </w:r>
      <w:r>
        <w:rPr>
          <w:color w:val="231F20"/>
          <w:rFonts w:hint="eastAsia" w:eastAsia="宋体"/>
        </w:rPr>
        <w:t/>
      </w:r>
      <w:r>
        <w:rPr>
          <w:color w:val="231F20"/>
          <w:spacing w:val="-47"/>
        </w:rPr>
        <w:t/>
      </w:r>
      <w:r>
        <w:rPr>
          <w:color w:val="231F20"/>
          <w:spacing w:val="-3"/>
        </w:rPr>
        <w:t/>
      </w:r>
      <w:r>
        <w:rPr>
          <w:color w:val="231F20"/>
          <w:spacing w:val="-9"/>
        </w:rPr>
        <w:t/>
      </w:r>
      <w:r>
        <w:rPr>
          <w:color w:val="231F20"/>
          <w:spacing w:val="-3"/>
        </w:rPr>
        <w:t/>
      </w:r>
      <w:r>
        <w:rPr>
          <w:color w:val="231F20"/>
          <w:spacing w:val="-8"/>
        </w:rPr>
        <w:t/>
      </w:r>
      <w:r>
        <w:rPr>
          <w:i/>
          <w:color w:val="231F20"/>
          <w:spacing w:val="-3"/>
        </w:rPr>
        <w:t/>
      </w:r>
      <w:r>
        <w:rPr>
          <w:i/>
          <w:color w:val="231F20"/>
          <w:spacing w:val="-8"/>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9"/>
        </w:rPr>
        <w:t/>
      </w:r>
      <w:r>
        <w:rPr>
          <w:color w:val="231F20"/>
          <w:spacing w:val="-2"/>
        </w:rPr>
        <w:t/>
      </w:r>
      <w:r>
        <w:rPr>
          <w:color w:val="231F20"/>
          <w:spacing w:val="-47"/>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1"/>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48"/>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5"/>
        </w:rPr>
        <w:t/>
      </w:r>
      <w:r>
        <w:rPr>
          <w:color w:val="231F20"/>
          <w:spacing w:val="-4"/>
        </w:rPr>
        <w:t/>
      </w:r>
      <w:r>
        <w:rPr>
          <w:color w:val="231F20"/>
          <w:spacing w:val="-16"/>
        </w:rPr>
        <w:t/>
      </w:r>
      <w:r>
        <w:rPr>
          <w:color w:val="231F20"/>
          <w:spacing w:val="-4"/>
        </w:rPr>
        <w:t/>
      </w:r>
      <w:r>
        <w:rPr>
          <w:color w:val="231F20"/>
          <w:spacing w:val="-15"/>
        </w:rPr>
        <w:t/>
      </w:r>
      <w:r>
        <w:rPr>
          <w:color w:val="231F20"/>
          <w:spacing w:val="-4"/>
        </w:rPr>
        <w:t/>
      </w:r>
      <w:r>
        <w:rPr>
          <w:color w:val="231F20"/>
          <w:spacing w:val="-16"/>
        </w:rPr>
        <w:t/>
      </w:r>
      <w:r>
        <w:rPr>
          <w:color w:val="231F20"/>
          <w:spacing w:val="-4"/>
        </w:rPr>
        <w:t/>
      </w:r>
      <w:r>
        <w:rPr>
          <w:color w:val="231F20"/>
          <w:spacing w:val="-15"/>
        </w:rPr>
        <w:t/>
      </w:r>
      <w:r>
        <w:rPr>
          <w:color w:val="231F20"/>
          <w:spacing w:val="-4"/>
        </w:rPr>
        <w:t/>
      </w:r>
      <w:r>
        <w:rPr>
          <w:color w:val="231F20"/>
          <w:spacing w:val="-48"/>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4"/>
        </w:rPr>
        <w:t/>
      </w:r>
      <w:r>
        <w:rPr>
          <w:color w:val="231F20"/>
          <w:spacing w:val="-15"/>
        </w:rPr>
        <w:t/>
      </w:r>
      <w:r>
        <w:rPr>
          <w:color w:val="231F20"/>
          <w:spacing w:val="-4"/>
        </w:rPr>
        <w:t/>
      </w:r>
      <w:r>
        <w:rPr>
          <w:color w:val="231F20"/>
          <w:spacing w:val="-4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47"/>
        </w:rPr>
        <w:t/>
      </w:r>
      <w:r>
        <w:rPr>
          <w:color w:val="231F20"/>
          <w:spacing w:val="-5"/>
        </w:rPr>
        <w:t/>
      </w:r>
      <w:r>
        <w:rPr>
          <w:color w:val="231F20"/>
          <w:spacing w:val="-9"/>
        </w:rPr>
        <w:t/>
      </w:r>
      <w:r>
        <w:rPr>
          <w:color w:val="231F20"/>
          <w:spacing w:val="-5"/>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p>
    <w:p>
      <w:pPr>
        <w:pStyle w:val="BodyText"/>
        <w:spacing w:before="16" w:line="249" w:lineRule="auto"/>
        <w:ind w:left="319" w:right="939" w:firstLine="240"/>
        <w:jc w:val="both"/>
        <w:rPr/>
      </w:pP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48"/>
        </w:rPr>
        <w:t/>
      </w:r>
      <w:r>
        <w:rPr>
          <w:color w:val="231F20"/>
          <w:rFonts w:hint="eastAsia" w:eastAsia="宋体"/>
        </w:rPr>
        <w:t xml:space="preserve">为什么这种对学习的高估会发生在被阻塞的练习计划中？最有可能的原因是，由于人们使用这个时间表表现相对较好，他们在练习中使用他们的表现水平作为预测第二天表现如何的基础。但是，因为他们没有像他们的表现所表明的那样学习，他们第二天的表现不如他们预期的那样好，因为语境干扰影响了他们在练习中的学习。</w:t>
      </w:r>
      <w:r>
        <w:rPr>
          <w:color w:val="231F20"/>
          <w:spacing w:val="1"/>
        </w:rPr>
        <w:t/>
      </w:r>
      <w:r>
        <w:rPr>
          <w:color w:val="231F20"/>
          <w:spacing w:val="-4"/>
        </w:rPr>
        <w:t/>
      </w:r>
      <w:r>
        <w:rPr>
          <w:color w:val="231F20"/>
          <w:spacing w:val="-15"/>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5"/>
        </w:rPr>
        <w:t/>
      </w:r>
      <w:r>
        <w:rPr>
          <w:color w:val="231F20"/>
          <w:spacing w:val="-4"/>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48"/>
        </w:rPr>
        <w:t/>
      </w:r>
      <w:r>
        <w:rPr>
          <w:color w:val="231F20"/>
          <w:spacing w:val="-4"/>
        </w:rPr>
        <w:t/>
      </w:r>
      <w:r>
        <w:rPr>
          <w:color w:val="231F20"/>
          <w:spacing w:val="-11"/>
        </w:rPr>
        <w:t/>
      </w:r>
      <w:r>
        <w:rPr>
          <w:color w:val="231F20"/>
          <w:spacing w:val="-4"/>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p>
    <w:p>
      <w:pPr>
        <w:pStyle w:val="Heading2"/>
        <w:spacing w:before="248" w:line="249" w:lineRule="auto"/>
        <w:ind w:right="1718"/>
        <w:rPr/>
      </w:pPr>
      <w:r>
        <w:rPr>
          <w:color w:val="231F20"/>
          <w:rFonts w:hint="eastAsia" w:eastAsia="宋体"/>
        </w:rPr>
        <w:t xml:space="preserve">语境干扰效应的极限是什么？</w:t>
      </w:r>
      <w:r>
        <w:rPr>
          <w:color w:val="231F20"/>
          <w:spacing w:val="-48"/>
        </w:rPr>
        <w:t/>
      </w:r>
      <w:r>
        <w:rPr>
          <w:color w:val="231F20"/>
        </w:rPr>
        <w:t/>
      </w:r>
    </w:p>
    <w:p>
      <w:pPr>
        <w:pStyle w:val="BodyText"/>
        <w:spacing w:before="2" w:line="249" w:lineRule="auto"/>
        <w:ind w:left="319" w:right="937"/>
        <w:jc w:val="both"/>
        <w:rPr/>
      </w:pPr>
      <w:r>
        <w:rPr>
          <w:color w:val="231F20"/>
          <w:spacing w:val="-1"/>
        </w:rPr>
        <w:t/>
      </w:r>
      <w:r>
        <w:rPr>
          <w:color w:val="231F20"/>
          <w:spacing w:val="-10"/>
        </w:rPr>
        <w:t/>
      </w:r>
      <w:r>
        <w:rPr>
          <w:color w:val="231F20"/>
          <w:spacing w:val="-1"/>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6"/>
        </w:rPr>
        <w:t/>
      </w:r>
      <w:r>
        <w:rPr>
          <w:color w:val="231F20"/>
          <w:spacing w:val="-3"/>
        </w:rPr>
        <w:t/>
      </w:r>
      <w:r>
        <w:rPr>
          <w:color w:val="231F20"/>
          <w:spacing w:val="-16"/>
        </w:rPr>
        <w:t/>
      </w:r>
      <w:r>
        <w:rPr>
          <w:color w:val="231F20"/>
          <w:spacing w:val="-3"/>
        </w:rPr>
        <w:t/>
      </w:r>
      <w:r>
        <w:rPr>
          <w:color w:val="231F20"/>
          <w:spacing w:val="-15"/>
        </w:rPr>
        <w:t/>
      </w:r>
      <w:r>
        <w:rPr>
          <w:color w:val="231F20"/>
          <w:spacing w:val="-3"/>
        </w:rPr>
        <w:t/>
      </w:r>
      <w:r>
        <w:rPr>
          <w:color w:val="231F20"/>
          <w:spacing w:val="-16"/>
        </w:rPr>
        <w:t/>
      </w:r>
      <w:r>
        <w:rPr>
          <w:color w:val="231F20"/>
          <w:spacing w:val="-3"/>
        </w:rPr>
        <w:t/>
      </w:r>
      <w:r>
        <w:rPr>
          <w:color w:val="231F20"/>
          <w:spacing w:val="-16"/>
        </w:rPr>
        <w:t/>
      </w:r>
      <w:r>
        <w:rPr>
          <w:color w:val="231F20"/>
          <w:spacing w:val="-3"/>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Fonts w:hint="eastAsia" w:eastAsia="宋体"/>
        </w:rPr>
        <w:t xml:space="preserve">尽管研究人员已经提供了大量的证据来支持语境干扰效应的存在，但他们也表明它并不适用于所有的运动技能学习情况。因此，一个问题就出现了，即限制这种效应的普遍性的特征，即这种效应可以应用到多广的范围。任务和学习者特征一直是这一问题的思考和研究的焦点。</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4"/>
        </w:rPr>
        <w:t/>
      </w:r>
      <w:r>
        <w:rPr>
          <w:color w:val="231F20"/>
          <w:spacing w:val="-3"/>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p>
    <w:p>
      <w:pPr>
        <w:pStyle w:val="BodyText"/>
        <w:spacing w:before="3"/>
        <w:rPr>
          <w:sz w:val="23"/>
        </w:rPr>
      </w:pPr>
    </w:p>
    <w:p>
      <w:pPr>
        <w:pStyle w:val="BodyText"/>
        <w:spacing w:line="249" w:lineRule="auto"/>
        <w:ind w:left="319" w:right="939"/>
        <w:jc w:val="both"/>
        <w:rPr/>
      </w:pPr>
      <w:r>
        <w:rPr>
          <w:b/>
          <w:i/>
          <w:color w:val="231F20"/>
        </w:rPr>
        <w:t/>
      </w:r>
      <w:r>
        <w:rPr>
          <w:b/>
          <w:i/>
          <w:color w:val="231F20"/>
          <w:spacing w:val="1"/>
        </w:rPr>
        <w:t/>
      </w:r>
      <w:r>
        <w:rPr>
          <w:color w:val="231F20"/>
        </w:rPr>
        <w:t/>
      </w:r>
      <w:r>
        <w:rPr>
          <w:color w:val="231F20"/>
          <w:spacing w:val="1"/>
        </w:rPr>
        <w:t/>
      </w:r>
      <w:r>
        <w:rPr>
          <w:b/>
          <w:i/>
          <w:color w:val="231F20"/>
          <w:rFonts w:hint="eastAsia" w:eastAsia="宋体"/>
        </w:rPr>
        <w:t xml:space="preserve">运动技能特征。</w:t>
      </w:r>
      <w:r>
        <w:rPr>
          <w:color w:val="231F20"/>
          <w:rFonts w:hint="eastAsia" w:eastAsia="宋体"/>
        </w:rPr>
        <w:t xml:space="preserve">在对研究文献的第一次全面回顾中，马奇尔和霍尔(1990)假设更有可能发现语境干扰效应</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p>
    <w:p>
      <w:pPr>
        <w:spacing w:after="0" w:line="249" w:lineRule="auto"/>
        <w:jc w:val="both"/>
        <w:sectPr>
          <w:type w:val="continuous"/>
          <w:pgSz w:w="12060" w:h="14580"/>
          <w:pgMar w:top="300" w:right="1220" w:bottom="280" w:left="1020"/>
          <w:cols w:equalWidth="0" w:num="2">
            <w:col w:w="4441" w:space="40"/>
            <w:col w:w="5339"/>
          </w:cols>
        </w:sectPr>
      </w:pPr>
    </w:p>
    <w:p>
      <w:pPr>
        <w:pStyle w:val="BodyText"/>
      </w:pPr>
    </w:p>
    <w:p>
      <w:pPr>
        <w:pStyle w:val="BodyText"/>
        <w:spacing w:before="5"/>
        <w:rPr>
          <w:sz w:val="28"/>
        </w:rPr>
      </w:pPr>
    </w:p>
    <w:p>
      <w:pPr>
        <w:spacing w:before="103"/>
        <w:ind w:left="2146" w:right="0" w:firstLine="0"/>
        <w:jc w:val="left"/>
        <w:rPr>
          <w:b/>
          <w:sz w:val="20"/>
        </w:rPr>
      </w:pPr>
      <w:r>
        <w:rPr>
          <w:b/>
          <w:color w:val="FFFFFF"/>
          <w:sz w:val="20"/>
          <w:rFonts w:hint="eastAsia" w:eastAsia="宋体"/>
        </w:rPr>
        <w:t xml:space="preserve">仔细看看</w:t>
      </w:r>
    </w:p>
    <w:p>
      <w:pPr>
        <w:spacing w:before="164"/>
        <w:ind w:left="2156" w:right="0" w:firstLine="0"/>
        <w:jc w:val="left"/>
        <w:rPr>
          <w:b/>
          <w:sz w:val="19"/>
        </w:rPr>
      </w:pPr>
      <w:r>
        <w:rPr>
          <w:b/>
          <w:color w:val="231F20"/>
          <w:sz w:val="19"/>
          <w:rFonts w:hint="eastAsia" w:eastAsia="宋体"/>
        </w:rPr>
        <w:t xml:space="preserve">关于人们在实践中学习多少的判断</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p>
    <w:p>
      <w:pPr>
        <w:spacing w:before="145" w:line="254" w:lineRule="auto"/>
        <w:ind w:left="1386" w:right="391" w:firstLine="0"/>
        <w:jc w:val="both"/>
        <w:rPr>
          <w:sz w:val="18"/>
        </w:rPr>
      </w:pP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43"/>
          <w:sz w:val="18"/>
        </w:rPr>
        <w:t/>
      </w:r>
      <w:r>
        <w:rPr>
          <w:color w:val="231F20"/>
          <w:sz w:val="18"/>
        </w:rPr>
        <w:t/>
      </w:r>
      <w:r>
        <w:rPr>
          <w:i/>
          <w:color w:val="231F20"/>
          <w:sz w:val="18"/>
        </w:rPr>
        <w:t/>
      </w:r>
      <w:r>
        <w:rPr>
          <w:i/>
          <w:color w:val="231F20"/>
          <w:spacing w:val="1"/>
          <w:sz w:val="18"/>
        </w:rPr>
        <w:t/>
      </w:r>
      <w:r>
        <w:rPr>
          <w:i/>
          <w:color w:val="231F20"/>
          <w:sz w:val="18"/>
        </w:rPr>
        <w:t/>
      </w:r>
      <w:r>
        <w:rPr>
          <w:i/>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3"/>
          <w:sz w:val="18"/>
        </w:rPr>
        <w:t/>
      </w:r>
      <w:r>
        <w:rPr>
          <w:color w:val="231F20"/>
          <w:sz w:val="18"/>
          <w:rFonts w:hint="eastAsia" w:eastAsia="宋体"/>
        </w:rPr>
        <w:t xml:space="preserve">西蒙和比约克(2001)的一项重要研究调查了练习多种运动技能的人在练习过程中对自己学习的评价，这通常被称为元认知。</w:t>
      </w:r>
      <w:r>
        <w:rPr>
          <w:color w:val="231F20"/>
          <w:sz w:val="18"/>
          <w:rFonts w:hint="eastAsia" w:eastAsia="宋体"/>
        </w:rPr>
        <w:t xml:space="preserve">他们研究的意义是双重的。</w:t>
      </w:r>
      <w:r>
        <w:rPr>
          <w:color w:val="231F20"/>
          <w:sz w:val="18"/>
          <w:rFonts w:hint="eastAsia" w:eastAsia="宋体"/>
        </w:rPr>
        <w:t xml:space="preserve">首先，这是第一次对元认知的研究，因为它与运动技能的学习有关(它在语言概念学习的研究中有较长的历史；见纳尔逊，1992年)。</w:t>
      </w:r>
      <w:r>
        <w:rPr>
          <w:color w:val="231F20"/>
          <w:sz w:val="18"/>
          <w:rFonts w:hint="eastAsia" w:eastAsia="宋体"/>
        </w:rPr>
        <w:t xml:space="preserve">其次，它证明了在低量的实际干扰下练习多种多样的运动技能会影响学习者对自己在即将到来的测试中的表现过于自信。</w:t>
      </w:r>
      <w:r>
        <w:rPr>
          <w:color w:val="231F20"/>
          <w:sz w:val="18"/>
          <w:rFonts w:hint="eastAsia" w:eastAsia="宋体"/>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p>
    <w:p>
      <w:pPr>
        <w:spacing w:after="0" w:line="254" w:lineRule="auto"/>
        <w:jc w:val="both"/>
        <w:rPr>
          <w:sz w:val="18"/>
        </w:rPr>
        <w:sectPr>
          <w:pgSz w:w="12060" w:h="14580"/>
          <w:pgMar w:top="720" w:right="1220" w:bottom="720" w:left="1020" w:header="0" w:footer="523"/>
        </w:sectPr>
      </w:pPr>
    </w:p>
    <w:p>
      <w:pPr>
        <w:spacing w:before="106" w:line="254" w:lineRule="auto"/>
        <w:ind w:left="1386" w:right="0" w:firstLine="0"/>
        <w:jc w:val="left"/>
        <w:rPr>
          <w:sz w:val="18"/>
        </w:rPr>
      </w:pPr>
      <w:r>
        <w:rPr>
          <w:b/>
          <w:color w:val="231F20"/>
          <w:sz w:val="18"/>
          <w:rFonts w:hint="eastAsia" w:eastAsia="宋体"/>
        </w:rPr>
        <w:t xml:space="preserve">西蒙和比约克(2001)实验</w:t>
      </w:r>
      <w:r>
        <w:rPr>
          <w:b/>
          <w:i/>
          <w:color w:val="231F20"/>
          <w:sz w:val="18"/>
          <w:rFonts w:hint="eastAsia" w:eastAsia="宋体"/>
        </w:rPr>
        <w:t xml:space="preserve">参与者:</w:t>
      </w:r>
      <w:r>
        <w:rPr>
          <w:b/>
          <w:color w:val="231F20"/>
          <w:sz w:val="18"/>
          <w:rFonts w:hint="eastAsia" w:eastAsia="宋体"/>
        </w:rPr>
        <w:t xml:space="preserve">48名大学生。</w:t>
      </w:r>
      <w:r>
        <w:rPr>
          <w:b/>
          <w:color w:val="231F20"/>
          <w:sz w:val="18"/>
          <w:rFonts w:hint="eastAsia" w:eastAsia="宋体"/>
        </w:rPr>
        <w:t/>
      </w:r>
      <w:r>
        <w:rPr>
          <w:b/>
          <w:color w:val="231F20"/>
          <w:spacing w:val="1"/>
          <w:sz w:val="18"/>
        </w:rPr>
        <w:t/>
      </w:r>
      <w:r>
        <w:rPr>
          <w:b/>
          <w:i/>
          <w:color w:val="231F20"/>
          <w:sz w:val="18"/>
        </w:rPr>
        <w:t/>
      </w:r>
      <w:r>
        <w:rPr>
          <w:b/>
          <w:i/>
          <w:color w:val="231F20"/>
          <w:spacing w:val="40"/>
          <w:sz w:val="18"/>
        </w:rPr>
        <w:t/>
      </w:r>
      <w:r>
        <w:rPr>
          <w:color w:val="231F20"/>
          <w:sz w:val="18"/>
        </w:rPr>
        <w:t/>
      </w:r>
      <w:r>
        <w:rPr>
          <w:color w:val="231F20"/>
          <w:spacing w:val="20"/>
          <w:sz w:val="18"/>
        </w:rPr>
        <w:t/>
      </w:r>
      <w:r>
        <w:rPr>
          <w:color w:val="231F20"/>
          <w:sz w:val="18"/>
        </w:rPr>
        <w:t/>
      </w:r>
      <w:r>
        <w:rPr>
          <w:color w:val="231F20"/>
          <w:spacing w:val="19"/>
          <w:sz w:val="18"/>
        </w:rPr>
        <w:t/>
      </w:r>
      <w:r>
        <w:rPr>
          <w:color w:val="231F20"/>
          <w:sz w:val="18"/>
        </w:rPr>
        <w:t/>
      </w:r>
      <w:r>
        <w:rPr>
          <w:color w:val="231F20"/>
          <w:spacing w:val="-42"/>
          <w:sz w:val="18"/>
        </w:rPr>
        <w:t/>
      </w:r>
      <w:r>
        <w:rPr>
          <w:color w:val="231F20"/>
          <w:sz w:val="18"/>
        </w:rPr>
        <w:t/>
      </w:r>
    </w:p>
    <w:p>
      <w:pPr>
        <w:spacing w:before="102" w:line="254" w:lineRule="auto"/>
        <w:ind w:left="1386" w:right="0" w:firstLine="0"/>
        <w:jc w:val="both"/>
        <w:rPr>
          <w:sz w:val="18"/>
        </w:rPr>
      </w:pPr>
      <w:r>
        <w:rPr>
          <w:b/>
          <w:i/>
          <w:color w:val="231F20"/>
          <w:sz w:val="18"/>
        </w:rPr>
        <w:t/>
      </w:r>
      <w:r>
        <w:rPr>
          <w:b/>
          <w:i/>
          <w:color w:val="231F20"/>
          <w:spacing w:val="-10"/>
          <w:sz w:val="18"/>
        </w:rPr>
        <w:t/>
      </w:r>
      <w:r>
        <w:rPr>
          <w:b/>
          <w:i/>
          <w:color w:val="231F20"/>
          <w:sz w:val="18"/>
        </w:rPr>
        <w:t/>
      </w:r>
      <w:r>
        <w:rPr>
          <w:b/>
          <w:i/>
          <w:color w:val="231F20"/>
          <w:spacing w:val="-9"/>
          <w:sz w:val="18"/>
        </w:rPr>
        <w:t/>
      </w:r>
      <w:r>
        <w:rPr>
          <w:b/>
          <w:i/>
          <w:color w:val="231F20"/>
          <w:sz w:val="18"/>
        </w:rPr>
        <w:t/>
      </w:r>
      <w:r>
        <w:rPr>
          <w:b/>
          <w:i/>
          <w:color w:val="231F20"/>
          <w:spacing w:val="12"/>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Fonts w:hint="eastAsia" w:eastAsia="宋体"/>
        </w:rPr>
        <w:t xml:space="preserve">练习运动技能:这项任务要求参与者学会在电脑键盘的数字键盘上按下三个指定的五键序列。</w:t>
      </w:r>
      <w:r>
        <w:rPr>
          <w:color w:val="231F20"/>
          <w:sz w:val="18"/>
          <w:rFonts w:hint="eastAsia" w:eastAsia="宋体"/>
        </w:rPr>
        <w:t xml:space="preserve">这些序列在按压次数和整体目标移动次数的模式上有所不同。</w:t>
      </w:r>
      <w:r>
        <w:rPr>
          <w:color w:val="231F20"/>
          <w:sz w:val="18"/>
          <w:rFonts w:hint="eastAsia" w:eastAsia="宋体"/>
        </w:rPr>
        <w:t xml:space="preserve">(序列</w:t>
      </w:r>
      <w:r>
        <w:rPr>
          <w:i/>
          <w:color w:val="231F20"/>
          <w:sz w:val="18"/>
          <w:rFonts w:hint="eastAsia" w:eastAsia="宋体"/>
        </w:rPr>
        <w:t xml:space="preserve">1</w:t>
      </w:r>
      <w:r>
        <w:rPr>
          <w:color w:val="231F20"/>
          <w:sz w:val="18"/>
          <w:rFonts w:hint="eastAsia" w:eastAsia="宋体"/>
        </w:rPr>
        <w:t xml:space="preserve">是9-5-1-</w:t>
      </w:r>
      <w:r>
        <w:rPr>
          <w:i/>
          <w:color w:val="231F20"/>
          <w:sz w:val="18"/>
          <w:rFonts w:hint="eastAsia" w:eastAsia="宋体"/>
        </w:rPr>
        <w:t xml:space="preserve">2</w:t>
      </w:r>
      <w:r>
        <w:rPr>
          <w:color w:val="231F20"/>
          <w:sz w:val="18"/>
          <w:rFonts w:hint="eastAsia" w:eastAsia="宋体"/>
        </w:rPr>
        <w:t xml:space="preserve">-</w:t>
      </w:r>
      <w:r>
        <w:rPr>
          <w:i/>
          <w:color w:val="231F20"/>
          <w:sz w:val="18"/>
          <w:rFonts w:hint="eastAsia" w:eastAsia="宋体"/>
        </w:rPr>
        <w:t xml:space="preserve">3</w:t>
      </w:r>
      <w:r>
        <w:rPr>
          <w:color w:val="231F20"/>
          <w:sz w:val="18"/>
          <w:rFonts w:hint="eastAsia" w:eastAsia="宋体"/>
        </w:rPr>
        <w:t xml:space="preserve">键，目标是900毫秒MT；序列2是3-6-5-8-4键，目标是1200毫秒；序列3是4-2-5-8-9键，目标是1500毫秒。)</w:t>
      </w:r>
      <w:r>
        <w:rPr>
          <w:color w:val="231F20"/>
          <w:sz w:val="18"/>
          <w:rFonts w:hint="eastAsia" w:eastAsia="宋体"/>
        </w:rPr>
        <w:t/>
      </w:r>
      <w:r>
        <w:rPr>
          <w:color w:val="231F20"/>
          <w:spacing w:val="-42"/>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42"/>
          <w:sz w:val="18"/>
        </w:rPr>
        <w:t/>
      </w:r>
      <w:r>
        <w:rPr>
          <w:color w:val="231F20"/>
          <w:spacing w:val="-3"/>
          <w:sz w:val="18"/>
        </w:rPr>
        <w:t/>
      </w:r>
      <w:r>
        <w:rPr>
          <w:color w:val="231F20"/>
          <w:spacing w:val="-11"/>
          <w:sz w:val="18"/>
        </w:rPr>
        <w:t/>
      </w:r>
      <w:r>
        <w:rPr>
          <w:color w:val="231F20"/>
          <w:spacing w:val="-3"/>
          <w:sz w:val="18"/>
        </w:rPr>
        <w:t/>
      </w:r>
      <w:r>
        <w:rPr>
          <w:color w:val="231F20"/>
          <w:spacing w:val="-10"/>
          <w:sz w:val="18"/>
        </w:rPr>
        <w:t/>
      </w:r>
      <w:r>
        <w:rPr>
          <w:color w:val="231F20"/>
          <w:spacing w:val="-3"/>
          <w:sz w:val="18"/>
        </w:rPr>
        <w:t/>
      </w:r>
      <w:r>
        <w:rPr>
          <w:color w:val="231F20"/>
          <w:spacing w:val="-11"/>
          <w:sz w:val="18"/>
        </w:rPr>
        <w:t/>
      </w:r>
      <w:r>
        <w:rPr>
          <w:color w:val="231F20"/>
          <w:spacing w:val="-3"/>
          <w:sz w:val="18"/>
        </w:rPr>
        <w:t/>
      </w:r>
      <w:r>
        <w:rPr>
          <w:color w:val="231F20"/>
          <w:spacing w:val="-10"/>
          <w:sz w:val="18"/>
        </w:rPr>
        <w:t/>
      </w:r>
      <w:r>
        <w:rPr>
          <w:color w:val="231F20"/>
          <w:spacing w:val="-3"/>
          <w:sz w:val="18"/>
        </w:rPr>
        <w:t/>
      </w:r>
      <w:r>
        <w:rPr>
          <w:color w:val="231F20"/>
          <w:spacing w:val="-11"/>
          <w:sz w:val="18"/>
        </w:rPr>
        <w:t/>
      </w:r>
      <w:r>
        <w:rPr>
          <w:color w:val="231F20"/>
          <w:spacing w:val="-3"/>
          <w:sz w:val="18"/>
        </w:rPr>
        <w:t/>
      </w:r>
      <w:r>
        <w:rPr>
          <w:color w:val="231F20"/>
          <w:spacing w:val="-10"/>
          <w:sz w:val="18"/>
        </w:rPr>
        <w:t/>
      </w:r>
      <w:r>
        <w:rPr>
          <w:color w:val="231F20"/>
          <w:spacing w:val="-3"/>
          <w:sz w:val="18"/>
        </w:rPr>
        <w:t/>
      </w:r>
      <w:r>
        <w:rPr>
          <w:color w:val="231F20"/>
          <w:spacing w:val="-11"/>
          <w:sz w:val="18"/>
        </w:rPr>
        <w:t/>
      </w:r>
      <w:r>
        <w:rPr>
          <w:color w:val="231F20"/>
          <w:spacing w:val="-2"/>
          <w:sz w:val="18"/>
        </w:rPr>
        <w:t/>
      </w:r>
      <w:r>
        <w:rPr>
          <w:color w:val="231F20"/>
          <w:spacing w:val="-10"/>
          <w:sz w:val="18"/>
        </w:rPr>
        <w:t/>
      </w:r>
      <w:r>
        <w:rPr>
          <w:color w:val="231F20"/>
          <w:spacing w:val="-2"/>
          <w:sz w:val="18"/>
        </w:rPr>
        <w:t/>
      </w:r>
      <w:r>
        <w:rPr>
          <w:color w:val="231F20"/>
          <w:spacing w:val="-43"/>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43"/>
          <w:sz w:val="18"/>
        </w:rPr>
        <w:t/>
      </w:r>
      <w:r>
        <w:rPr>
          <w:color w:val="231F20"/>
          <w:spacing w:val="-3"/>
          <w:sz w:val="18"/>
        </w:rPr>
        <w:t/>
      </w:r>
      <w:r>
        <w:rPr>
          <w:color w:val="231F20"/>
          <w:spacing w:val="-12"/>
          <w:sz w:val="18"/>
        </w:rPr>
        <w:t/>
      </w:r>
      <w:r>
        <w:rPr>
          <w:color w:val="231F20"/>
          <w:spacing w:val="-3"/>
          <w:sz w:val="18"/>
        </w:rPr>
        <w:t/>
      </w:r>
      <w:r>
        <w:rPr>
          <w:color w:val="231F20"/>
          <w:spacing w:val="-12"/>
          <w:sz w:val="18"/>
        </w:rPr>
        <w:t/>
      </w:r>
      <w:r>
        <w:rPr>
          <w:color w:val="231F20"/>
          <w:spacing w:val="-3"/>
          <w:sz w:val="18"/>
        </w:rPr>
        <w:t/>
      </w:r>
      <w:r>
        <w:rPr>
          <w:color w:val="231F20"/>
          <w:spacing w:val="-12"/>
          <w:sz w:val="18"/>
        </w:rPr>
        <w:t/>
      </w:r>
      <w:r>
        <w:rPr>
          <w:color w:val="231F20"/>
          <w:spacing w:val="-3"/>
          <w:sz w:val="18"/>
        </w:rPr>
        <w:t/>
      </w:r>
      <w:r>
        <w:rPr>
          <w:color w:val="231F20"/>
          <w:spacing w:val="-12"/>
          <w:sz w:val="18"/>
        </w:rPr>
        <w:t/>
      </w:r>
      <w:r>
        <w:rPr>
          <w:color w:val="231F20"/>
          <w:spacing w:val="-3"/>
          <w:sz w:val="18"/>
        </w:rPr>
        <w:t/>
      </w:r>
      <w:r>
        <w:rPr>
          <w:i/>
          <w:color w:val="231F20"/>
          <w:spacing w:val="-3"/>
          <w:sz w:val="18"/>
        </w:rPr>
        <w:t/>
      </w:r>
      <w:r>
        <w:rPr>
          <w:i/>
          <w:color w:val="231F20"/>
          <w:spacing w:val="-12"/>
          <w:sz w:val="18"/>
        </w:rPr>
        <w:t/>
      </w:r>
      <w:r>
        <w:rPr>
          <w:i/>
          <w:color w:val="231F20"/>
          <w:spacing w:val="-3"/>
          <w:sz w:val="18"/>
        </w:rPr>
        <w:t/>
      </w:r>
      <w:r>
        <w:rPr>
          <w:i/>
          <w:color w:val="231F20"/>
          <w:spacing w:val="-12"/>
          <w:sz w:val="18"/>
        </w:rPr>
        <w:t/>
      </w:r>
      <w:r>
        <w:rPr>
          <w:color w:val="231F20"/>
          <w:spacing w:val="-2"/>
          <w:sz w:val="18"/>
        </w:rPr>
        <w:t/>
      </w:r>
      <w:r>
        <w:rPr>
          <w:color w:val="231F20"/>
          <w:spacing w:val="-12"/>
          <w:sz w:val="18"/>
        </w:rPr>
        <w:t/>
      </w:r>
      <w:r>
        <w:rPr>
          <w:color w:val="231F20"/>
          <w:spacing w:val="-2"/>
          <w:sz w:val="18"/>
        </w:rPr>
        <w:t/>
      </w:r>
      <w:r>
        <w:rPr>
          <w:color w:val="231F20"/>
          <w:spacing w:val="-12"/>
          <w:sz w:val="18"/>
        </w:rPr>
        <w:t/>
      </w:r>
      <w:r>
        <w:rPr>
          <w:color w:val="231F20"/>
          <w:spacing w:val="-2"/>
          <w:sz w:val="18"/>
        </w:rPr>
        <w:t/>
      </w:r>
      <w:r>
        <w:rPr>
          <w:color w:val="231F20"/>
          <w:spacing w:val="-43"/>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i/>
          <w:color w:val="231F20"/>
          <w:spacing w:val="-2"/>
          <w:sz w:val="18"/>
        </w:rPr>
        <w:t/>
      </w:r>
      <w:r>
        <w:rPr>
          <w:i/>
          <w:color w:val="231F20"/>
          <w:spacing w:val="-8"/>
          <w:sz w:val="18"/>
        </w:rPr>
        <w:t/>
      </w:r>
      <w:r>
        <w:rPr>
          <w:i/>
          <w:color w:val="231F20"/>
          <w:spacing w:val="-2"/>
          <w:sz w:val="18"/>
        </w:rPr>
        <w:t/>
      </w:r>
      <w:r>
        <w:rPr>
          <w:i/>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43"/>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i/>
          <w:color w:val="231F20"/>
          <w:sz w:val="18"/>
        </w:rPr>
        <w:t/>
      </w:r>
      <w:r>
        <w:rPr>
          <w:i/>
          <w:color w:val="231F20"/>
          <w:spacing w:val="-42"/>
          <w:sz w:val="18"/>
        </w:rPr>
        <w:t/>
      </w:r>
      <w:r>
        <w:rPr>
          <w:i/>
          <w:color w:val="231F20"/>
          <w:spacing w:val="-2"/>
          <w:sz w:val="18"/>
        </w:rPr>
        <w:t/>
      </w:r>
      <w:r>
        <w:rPr>
          <w:i/>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p>
    <w:p>
      <w:pPr>
        <w:spacing w:before="105" w:line="254" w:lineRule="auto"/>
        <w:ind w:left="1386" w:right="0" w:firstLine="0"/>
        <w:jc w:val="both"/>
        <w:rPr>
          <w:sz w:val="18"/>
        </w:rPr>
      </w:pPr>
      <w:r>
        <w:rPr>
          <w:b/>
          <w:i/>
          <w:color w:val="231F20"/>
          <w:sz w:val="18"/>
        </w:rPr>
        <w:t/>
      </w:r>
      <w:r>
        <w:rPr>
          <w:b/>
          <w:i/>
          <w:color w:val="231F20"/>
          <w:spacing w:val="1"/>
          <w:sz w:val="18"/>
        </w:rPr>
        <w:t/>
      </w:r>
      <w:r>
        <w:rPr>
          <w:b/>
          <w:i/>
          <w:color w:val="231F20"/>
          <w:sz w:val="18"/>
        </w:rPr>
        <w:t/>
      </w:r>
      <w:r>
        <w:rPr>
          <w:b/>
          <w:i/>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3"/>
          <w:sz w:val="18"/>
        </w:rPr>
        <w:t/>
      </w:r>
      <w:r>
        <w:rPr>
          <w:color w:val="231F20"/>
          <w:sz w:val="18"/>
          <w:rFonts w:hint="eastAsia" w:eastAsia="宋体"/>
        </w:rPr>
        <w:t xml:space="preserve">练习</w:t>
      </w:r>
      <w:r>
        <w:rPr>
          <w:b/>
          <w:i/>
          <w:color w:val="231F20"/>
          <w:sz w:val="18"/>
          <w:rFonts w:hint="eastAsia" w:eastAsia="宋体"/>
        </w:rPr>
        <w:t xml:space="preserve">条件:</w:t>
      </w:r>
      <w:r>
        <w:rPr>
          <w:color w:val="231F20"/>
          <w:sz w:val="18"/>
          <w:rFonts w:hint="eastAsia" w:eastAsia="宋体"/>
        </w:rPr>
        <w:t xml:space="preserve">参与者以封闭或随机的顺序练习每个序列，直到他们为每个序列形成三十个成功的试验；也就是说，他们按下了正确的键(不成功的试验在后来的练习中重复进行)。</w:t>
      </w:r>
      <w:r>
        <w:rPr>
          <w:color w:val="231F20"/>
          <w:sz w:val="18"/>
          <w:rFonts w:hint="eastAsia" w:eastAsia="宋体"/>
        </w:rPr>
        <w:t xml:space="preserve">在每次试验后，在以下方面提供了已知的结果</w:t>
      </w:r>
      <w:r>
        <w:rPr>
          <w:color w:val="231F20"/>
          <w:sz w:val="18"/>
          <w:rFonts w:hint="eastAsia" w:eastAsia="宋体"/>
        </w:rPr>
        <w:t xml:space="preserve">(a)是否按下了正确的键，</w:t>
      </w:r>
      <w:r>
        <w:rPr>
          <w:color w:val="231F20"/>
          <w:sz w:val="18"/>
          <w:rFonts w:hint="eastAsia" w:eastAsia="宋体"/>
        </w:rPr>
        <w:t xml:space="preserve">(b)试验的实际机器翻译，以及</w:t>
      </w:r>
      <w:r>
        <w:rPr>
          <w:color w:val="231F20"/>
          <w:sz w:val="18"/>
          <w:rFonts w:hint="eastAsia" w:eastAsia="宋体"/>
        </w:rPr>
        <w:t xml:space="preserve">(c)实际机器翻译比目标机器翻译快或慢的毫秒数</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ListParagraph"/>
        <w:numPr>
          <w:ilvl w:val="0"/>
          <w:numId w:val="4"/>
        </w:numPr>
        <w:tabs>
          <w:tab w:val="left" w:leader="none" w:pos="1542"/>
        </w:tabs>
        <w:spacing w:before="6" w:after="0" w:line="254" w:lineRule="auto"/>
        <w:ind w:left="1541" w:right="224" w:hanging="155"/>
        <w:jc w:val="left"/>
        <w:rPr>
          <w:sz w:val="18"/>
        </w:rPr>
      </w:pPr>
      <w:r>
        <w:rPr>
          <w:i/>
          <w:color w:val="231F20"/>
          <w:sz w:val="18"/>
        </w:rPr>
        <w:t/>
      </w:r>
      <w:r>
        <w:rPr>
          <w:color w:val="231F20"/>
          <w:sz w:val="18"/>
        </w:rPr>
        <w:t/>
      </w:r>
      <w:r>
        <w:rPr>
          <w:color w:val="231F20"/>
          <w:spacing w:val="1"/>
          <w:sz w:val="18"/>
        </w:rPr>
        <w:t/>
      </w:r>
      <w:r>
        <w:rPr>
          <w:color w:val="231F20"/>
          <w:sz w:val="18"/>
          <w:rFonts w:hint="eastAsia" w:eastAsia="宋体"/>
        </w:rPr>
        <w:t xml:space="preserve">封闭练习时间表—每个序列的所有试验都作为一组独特的试验进行练习，直到达到该序列的三十个试验标准(例如，900—900—900)。。。1,200—1,200—1,200.。。1,500—1,500—1,500.。。).</w:t>
      </w:r>
      <w:r>
        <w:rPr>
          <w:color w:val="231F20"/>
          <w:sz w:val="18"/>
          <w:rFonts w:hint="eastAsia" w:eastAsia="宋体"/>
        </w:rPr>
        <w:t/>
      </w:r>
      <w:r>
        <w:rPr>
          <w:color w:val="231F20"/>
          <w:spacing w:val="-42"/>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p>
    <w:p>
      <w:pPr>
        <w:pStyle w:val="ListParagraph"/>
        <w:numPr>
          <w:ilvl w:val="0"/>
          <w:numId w:val="4"/>
        </w:numPr>
        <w:tabs>
          <w:tab w:val="left" w:leader="none" w:pos="1542"/>
        </w:tabs>
        <w:spacing w:before="3" w:after="0" w:line="254" w:lineRule="auto"/>
        <w:ind w:left="1541" w:right="1" w:hanging="155"/>
        <w:jc w:val="left"/>
        <w:rPr>
          <w:sz w:val="18"/>
        </w:rPr>
      </w:pPr>
      <w:r>
        <w:rPr>
          <w:i/>
          <w:color w:val="231F20"/>
          <w:sz w:val="18"/>
          <w:rFonts w:hint="eastAsia" w:eastAsia="宋体"/>
        </w:rPr>
        <w:t xml:space="preserve">随机练习时间表——三个序列中的每一个都以随机顺序进行练习，直到每个序列达到30次试验的标准。</w:t>
      </w:r>
      <w:r>
        <w:rPr>
          <w:color w:val="231F20"/>
          <w:sz w:val="18"/>
        </w:rPr>
        <w:t/>
      </w:r>
      <w:r>
        <w:rPr>
          <w:color w:val="231F20"/>
          <w:spacing w:val="1"/>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8"/>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8"/>
          <w:sz w:val="18"/>
        </w:rPr>
        <w:t/>
      </w:r>
      <w:r>
        <w:rPr>
          <w:color w:val="231F20"/>
          <w:spacing w:val="-1"/>
          <w:sz w:val="18"/>
        </w:rPr>
        <w:t/>
      </w:r>
    </w:p>
    <w:p>
      <w:pPr>
        <w:spacing w:before="94" w:line="254" w:lineRule="auto"/>
        <w:ind w:left="1386" w:right="0" w:firstLine="0"/>
        <w:jc w:val="both"/>
        <w:rPr>
          <w:sz w:val="18"/>
        </w:rPr>
      </w:pPr>
      <w:r>
        <w:rPr>
          <w:b/>
          <w:i/>
          <w:color w:val="231F20"/>
          <w:sz w:val="18"/>
        </w:rPr>
        <w:t/>
      </w:r>
      <w:r>
        <w:rPr>
          <w:b/>
          <w:i/>
          <w:color w:val="231F20"/>
          <w:spacing w:val="1"/>
          <w:sz w:val="18"/>
        </w:rPr>
        <w:t/>
      </w:r>
      <w:r>
        <w:rPr>
          <w:b/>
          <w:i/>
          <w:color w:val="231F20"/>
          <w:sz w:val="18"/>
        </w:rPr>
        <w:t/>
      </w:r>
      <w:r>
        <w:rPr>
          <w:b/>
          <w:i/>
          <w:color w:val="231F20"/>
          <w:spacing w:val="4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43"/>
          <w:sz w:val="18"/>
        </w:rPr>
        <w:t/>
      </w:r>
      <w:r>
        <w:rPr>
          <w:color w:val="231F20"/>
          <w:sz w:val="18"/>
          <w:rFonts w:hint="eastAsia" w:eastAsia="宋体"/>
        </w:rPr>
        <w:t xml:space="preserve">对参与者学习判断的评估:在每第五次成功试验结束时，参与者被要求尽可能接近地预测他们对该序列的目标机器翻译的估计</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spacing w:before="84" w:line="254" w:lineRule="auto"/>
        <w:ind w:left="319" w:right="391" w:firstLine="0"/>
        <w:jc w:val="both"/>
        <w:rPr>
          <w:sz w:val="18"/>
        </w:rPr>
      </w:pPr>
      <w:r>
        <w:rPr/>
        <w:br w:type="column"/>
      </w:r>
      <w:r>
        <w:rPr>
          <w:color w:val="231F20"/>
          <w:sz w:val="18"/>
          <w:rFonts w:hint="eastAsia" w:eastAsia="宋体"/>
        </w:rPr>
        <w:t xml:space="preserve">然后，他们按照阻塞顺序和随机顺序对每个序列进行了三次试验。这些试验中没有提供KR。</w:t>
      </w:r>
      <w:r>
        <w:rPr>
          <w:color w:val="231F20"/>
          <w:spacing w:val="1"/>
          <w:sz w:val="18"/>
        </w:rPr>
        <w:t/>
      </w:r>
      <w:r>
        <w:rPr>
          <w:color w:val="231F20"/>
          <w:spacing w:val="-3"/>
          <w:sz w:val="18"/>
        </w:rPr>
        <w:t/>
      </w:r>
      <w:r>
        <w:rPr>
          <w:color w:val="231F20"/>
          <w:spacing w:val="-10"/>
          <w:sz w:val="18"/>
        </w:rPr>
        <w:t/>
      </w:r>
      <w:r>
        <w:rPr>
          <w:color w:val="231F20"/>
          <w:spacing w:val="-3"/>
          <w:sz w:val="18"/>
        </w:rPr>
        <w:t/>
      </w:r>
      <w:r>
        <w:rPr>
          <w:color w:val="231F20"/>
          <w:spacing w:val="-9"/>
          <w:sz w:val="18"/>
        </w:rPr>
        <w:t/>
      </w:r>
      <w:r>
        <w:rPr>
          <w:color w:val="231F20"/>
          <w:spacing w:val="-3"/>
          <w:sz w:val="18"/>
        </w:rPr>
        <w:t/>
      </w:r>
      <w:r>
        <w:rPr>
          <w:color w:val="231F20"/>
          <w:spacing w:val="-10"/>
          <w:sz w:val="18"/>
        </w:rPr>
        <w:t/>
      </w:r>
      <w:r>
        <w:rPr>
          <w:color w:val="231F20"/>
          <w:spacing w:val="-3"/>
          <w:sz w:val="18"/>
        </w:rPr>
        <w:t/>
      </w:r>
      <w:r>
        <w:rPr>
          <w:color w:val="231F20"/>
          <w:spacing w:val="-9"/>
          <w:sz w:val="18"/>
        </w:rPr>
        <w:t/>
      </w:r>
      <w:r>
        <w:rPr>
          <w:color w:val="231F20"/>
          <w:spacing w:val="-3"/>
          <w:sz w:val="18"/>
        </w:rPr>
        <w:t/>
      </w:r>
      <w:r>
        <w:rPr>
          <w:color w:val="231F20"/>
          <w:spacing w:val="-9"/>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43"/>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p>
    <w:p>
      <w:pPr>
        <w:spacing w:before="178"/>
        <w:ind w:left="319" w:right="0" w:firstLine="0"/>
        <w:jc w:val="left"/>
        <w:rPr>
          <w:b/>
          <w:i/>
          <w:sz w:val="18"/>
        </w:rPr>
      </w:pPr>
      <w:r>
        <w:rPr>
          <w:b/>
          <w:i/>
          <w:color w:val="231F20"/>
          <w:sz w:val="18"/>
          <w:rFonts w:hint="eastAsia" w:eastAsia="宋体"/>
        </w:rPr>
        <w:t xml:space="preserve">结果:</w:t>
      </w:r>
    </w:p>
    <w:p>
      <w:pPr>
        <w:spacing w:before="13" w:line="254" w:lineRule="auto"/>
        <w:ind w:left="319" w:right="390" w:firstLine="0"/>
        <w:jc w:val="both"/>
        <w:rPr>
          <w:sz w:val="18"/>
        </w:rPr>
      </w:pPr>
      <w:r>
        <w:rPr>
          <w:color w:val="231F20"/>
          <w:sz w:val="18"/>
        </w:rPr>
        <w:t/>
      </w:r>
      <w:r>
        <w:rPr>
          <w:color w:val="231F20"/>
          <w:spacing w:val="1"/>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43"/>
          <w:sz w:val="18"/>
        </w:rPr>
        <w:t/>
      </w:r>
      <w:r>
        <w:rPr>
          <w:color w:val="231F20"/>
          <w:sz w:val="18"/>
          <w:rFonts w:hint="eastAsia" w:eastAsia="宋体"/>
        </w:rPr>
        <w:t xml:space="preserve">下图16.5的上图显示，封闭组在早期练习中明显更准确，但在保留期间明显不准确。下图显示，在获取和保留期间，被阻止的组比随机组预测的性能好得多。</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9"/>
        <w:rPr>
          <w:sz w:val="18"/>
        </w:rPr>
      </w:pPr>
    </w:p>
    <w:p>
      <w:pPr>
        <w:tabs>
          <w:tab w:val="left" w:leader="none" w:pos="2613"/>
        </w:tabs>
        <w:spacing w:before="0"/>
        <w:ind w:left="665" w:right="0" w:firstLine="0"/>
        <w:jc w:val="left"/>
        <w:rPr>
          <w:rFonts w:ascii="Trebuchet MS"/>
          <w:sz w:val="16"/>
        </w:rPr>
      </w:pPr>
      <w:r>
        <w:rPr/>
        <w:pict>
          <v:shape style="position:absolute;margin-left:328.394897pt;margin-top:7.473555pt;width:19.650pt;height:99.5pt;mso-position-horizontal-relative:page;mso-position-vertical-relative:paragraph;z-index:15754752" filled="false" stroked="false" type="#_x0000_t202">
            <v:textbox style="layout-flow:vertical;mso-layout-flow-alt:bottom-to-top" inset="0,0,0,0">
              <w:txbxContent>
                <w:p>
                  <w:pPr>
                    <w:spacing w:before="38" w:line="206" w:lineRule="auto"/>
                    <w:ind w:left="564" w:right="13" w:hanging="545"/>
                    <w:jc w:val="left"/>
                    <w:rPr>
                      <w:b/>
                      <w:sz w:val="16"/>
                      <w:rFonts w:ascii="Gill Sans MT"/>
                    </w:rPr>
                  </w:pPr>
                  <w:r>
                    <w:rPr>
                      <w:b/>
                      <w:color w:val="231F20"/>
                      <w:w w:val="95"/>
                      <w:sz w:val="14"/>
                      <w:rFonts w:hint="eastAsia" w:eastAsia="宋体"/>
                      <w:szCs w:val="14"/>
                    </w:rPr>
                    <w:t xml:space="preserve">绝对常数误差百分比(%)</w:t>
                  </w:r>
                  <w:r>
                    <w:rPr>
                      <w:rFonts w:ascii="Gill Sans MT"/>
                      <w:b/>
                      <w:color w:val="231F20"/>
                      <w:spacing w:val="-40"/>
                      <w:w w:val="95"/>
                      <w:sz w:val="14"/>
                      <w:szCs w:val="14"/>
                    </w:rPr>
                    <w:t/>
                  </w:r>
                  <w:r>
                    <w:rPr>
                      <w:b/>
                      <w:color w:val="231F20"/>
                      <w:sz w:val="14"/>
                      <w:szCs w:val="14"/>
                    </w:rPr>
                    <w:t/>
                  </w:r>
                  <w:r>
                    <w:rPr>
                      <w:rFonts w:ascii="Gill Sans MT"/>
                      <w:b/>
                      <w:color w:val="231F20"/>
                      <w:spacing w:val="-11"/>
                      <w:sz w:val="14"/>
                      <w:szCs w:val="14"/>
                    </w:rPr>
                    <w:t/>
                  </w:r>
                  <w:r>
                    <w:rPr>
                      <w:b/>
                      <w:color w:val="231F20"/>
                      <w:sz w:val="14"/>
                      <w:szCs w:val="14"/>
                    </w:rPr>
                    <w:t/>
                  </w:r>
                  <w:r>
                    <w:rPr>
                      <w:rFonts w:ascii="Gill Sans MT"/>
                      <w:b/>
                      <w:color w:val="231F20"/>
                      <w:spacing w:val="-10"/>
                      <w:sz w:val="14"/>
                      <w:szCs w:val="14"/>
                    </w:rPr>
                    <w:t/>
                  </w:r>
                  <w:r>
                    <w:rPr>
                      <w:b/>
                      <w:color w:val="231F20"/>
                      <w:sz w:val="14"/>
                      <w:szCs w:val="14"/>
                    </w:rPr>
                    <w:t/>
                  </w:r>
                </w:p>
              </w:txbxContent>
            </v:textbox>
            <w10:wrap type="none"/>
          </v:shape>
        </w:pict>
      </w:r>
      <w:r>
        <w:rPr>
          <w:rFonts w:ascii="Trebuchet MS"/>
          <w:color w:val="231F20"/>
          <w:position w:val="7"/>
          <w:sz w:val="16"/>
        </w:rPr>
        <w:t>20</w:t>
        <w:tab/>
      </w:r>
      <w:r>
        <w:rPr>
          <w:rFonts w:hint="eastAsia" w:eastAsia="宋体"/>
          <w:color w:val="231F20"/>
          <w:sz w:val="16"/>
        </w:rPr>
        <w:t xml:space="preserve">堵塞</w:t>
      </w:r>
    </w:p>
    <w:p>
      <w:pPr>
        <w:spacing w:before="5"/>
        <w:ind w:left="2613" w:right="0" w:firstLine="0"/>
        <w:jc w:val="left"/>
        <w:rPr>
          <w:rFonts w:ascii="Trebuchet MS"/>
          <w:sz w:val="16"/>
        </w:rPr>
      </w:pPr>
      <w:r>
        <w:rPr>
          <w:rFonts w:hint="eastAsia" w:eastAsia="宋体"/>
          <w:color w:val="231F20"/>
          <w:sz w:val="16"/>
        </w:rPr>
        <w:t xml:space="preserve">随机的</w:t>
      </w:r>
    </w:p>
    <w:p>
      <w:pPr>
        <w:spacing w:before="74"/>
        <w:ind w:left="671" w:right="0" w:firstLine="0"/>
        <w:jc w:val="left"/>
        <w:rPr>
          <w:rFonts w:ascii="Trebuchet MS"/>
          <w:sz w:val="16"/>
        </w:rPr>
      </w:pPr>
      <w:r>
        <w:rPr>
          <w:rFonts w:ascii="Trebuchet MS"/>
          <w:color w:val="231F20"/>
          <w:sz w:val="16"/>
        </w:rPr>
        <w:t>15</w:t>
      </w:r>
    </w:p>
    <w:p>
      <w:pPr>
        <w:pStyle w:val="BodyText"/>
        <w:rPr>
          <w:rFonts w:ascii="Trebuchet MS"/>
          <w:sz w:val="18"/>
        </w:rPr>
      </w:pPr>
    </w:p>
    <w:p>
      <w:pPr>
        <w:spacing w:before="129"/>
        <w:ind w:left="673" w:right="0" w:firstLine="0"/>
        <w:jc w:val="left"/>
        <w:rPr>
          <w:rFonts w:ascii="Trebuchet MS"/>
          <w:sz w:val="16"/>
        </w:rPr>
      </w:pPr>
      <w:r>
        <w:rPr>
          <w:rFonts w:ascii="Trebuchet MS"/>
          <w:color w:val="231F20"/>
          <w:sz w:val="16"/>
        </w:rPr>
        <w:t>10</w:t>
      </w:r>
    </w:p>
    <w:p>
      <w:pPr>
        <w:pStyle w:val="BodyText"/>
        <w:rPr>
          <w:rFonts w:ascii="Trebuchet MS"/>
          <w:sz w:val="18"/>
        </w:rPr>
      </w:pPr>
    </w:p>
    <w:p>
      <w:pPr>
        <w:spacing w:before="129"/>
        <w:ind w:left="754" w:right="0" w:firstLine="0"/>
        <w:jc w:val="left"/>
        <w:rPr>
          <w:rFonts w:ascii="Trebuchet MS"/>
          <w:sz w:val="16"/>
        </w:rPr>
      </w:pPr>
      <w:r>
        <w:rPr>
          <w:rFonts w:ascii="Trebuchet MS"/>
          <w:color w:val="231F20"/>
          <w:sz w:val="16"/>
        </w:rPr>
        <w:t>5</w:t>
      </w:r>
    </w:p>
    <w:p>
      <w:pPr>
        <w:pStyle w:val="BodyText"/>
        <w:rPr>
          <w:rFonts w:ascii="Trebuchet MS"/>
          <w:sz w:val="18"/>
        </w:rPr>
      </w:pPr>
    </w:p>
    <w:p>
      <w:pPr>
        <w:spacing w:before="129" w:line="173" w:lineRule="exact"/>
        <w:ind w:left="754" w:right="0" w:firstLine="0"/>
        <w:jc w:val="left"/>
        <w:rPr>
          <w:rFonts w:ascii="Trebuchet MS"/>
          <w:sz w:val="16"/>
        </w:rPr>
      </w:pPr>
      <w:r>
        <w:rPr>
          <w:rFonts w:ascii="Trebuchet MS"/>
          <w:color w:val="231F20"/>
          <w:sz w:val="16"/>
        </w:rPr>
        <w:t>0</w:t>
      </w:r>
    </w:p>
    <w:p>
      <w:pPr>
        <w:tabs>
          <w:tab w:val="left" w:leader="none" w:pos="1266"/>
          <w:tab w:val="left" w:leader="none" w:pos="1689"/>
          <w:tab w:val="left" w:leader="none" w:pos="2113"/>
          <w:tab w:val="left" w:leader="none" w:pos="2536"/>
          <w:tab w:val="left" w:leader="none" w:pos="2959"/>
          <w:tab w:val="left" w:leader="none" w:pos="3382"/>
        </w:tabs>
        <w:spacing w:before="0" w:line="173" w:lineRule="exact"/>
        <w:ind w:left="843" w:right="0" w:firstLine="0"/>
        <w:jc w:val="left"/>
        <w:rPr>
          <w:sz w:val="16"/>
          <w:rFonts w:ascii="Trebuchet MS"/>
        </w:rPr>
      </w:pPr>
      <w:r>
        <w:rPr>
          <w:color w:val="231F20"/>
          <w:sz w:val="16"/>
        </w:rPr>
        <w:t>0</w:t>
        <w:tab/>
        <w:t>1</w:t>
        <w:tab/>
        <w:t>2</w:t>
        <w:tab/>
        <w:t>3</w:t>
        <w:tab/>
        <w:t>4</w:t>
        <w:tab/>
        <w:t>5</w:t>
        <w:tab/>
      </w:r>
      <w:r>
        <w:rPr>
          <w:color w:val="231F20"/>
          <w:w w:val="95"/>
          <w:sz w:val="16"/>
          <w:rFonts w:hint="eastAsia" w:eastAsia="宋体"/>
        </w:rPr>
        <w:t xml:space="preserve">6保留</w:t>
      </w:r>
      <w:r>
        <w:rPr>
          <w:rFonts w:ascii="Trebuchet MS"/>
          <w:color w:val="231F20"/>
          <w:spacing w:val="-6"/>
          <w:w w:val="95"/>
          <w:sz w:val="16"/>
        </w:rPr>
        <w:t/>
      </w:r>
      <w:r>
        <w:rPr>
          <w:color w:val="231F20"/>
          <w:w w:val="95"/>
          <w:sz w:val="16"/>
        </w:rPr>
        <w:t/>
      </w:r>
    </w:p>
    <w:p>
      <w:pPr>
        <w:tabs>
          <w:tab w:val="left" w:leader="none" w:pos="2613"/>
        </w:tabs>
        <w:spacing w:before="87"/>
        <w:ind w:left="665" w:right="0" w:firstLine="0"/>
        <w:jc w:val="left"/>
        <w:rPr>
          <w:rFonts w:ascii="Trebuchet MS"/>
          <w:sz w:val="16"/>
        </w:rPr>
      </w:pPr>
      <w:r>
        <w:rPr/>
        <w:pict>
          <v:shape style="position:absolute;margin-left:328.394897pt;margin-top:11.887366pt;width:19.650pt;height:101.4pt;mso-position-horizontal-relative:page;mso-position-vertical-relative:paragraph;z-index:15754240" filled="false" stroked="false" type="#_x0000_t202">
            <v:textbox style="layout-flow:vertical;mso-layout-flow-alt:bottom-to-top" inset="0,0,0,0">
              <w:txbxContent>
                <w:p>
                  <w:pPr>
                    <w:spacing w:before="38" w:line="206" w:lineRule="auto"/>
                    <w:ind w:left="175" w:right="13" w:hanging="156"/>
                    <w:jc w:val="left"/>
                    <w:rPr>
                      <w:b/>
                      <w:sz w:val="16"/>
                      <w:rFonts w:ascii="Gill Sans MT"/>
                      <w:w w:val="95"/>
                    </w:rPr>
                  </w:pPr>
                  <w:r>
                    <w:rPr>
                      <w:b/>
                      <w:color w:val="231F20"/>
                      <w:sz w:val="12"/>
                      <w:rFonts w:hint="eastAsia" w:eastAsia="宋体"/>
                      <w:szCs w:val="12"/>
                    </w:rPr>
                    <w:t xml:space="preserve">预测绝对常数误差百分比(%约数)</w:t>
                  </w:r>
                  <w:r>
                    <w:rPr>
                      <w:rFonts w:ascii="Gill Sans MT"/>
                      <w:b/>
                      <w:color w:val="231F20"/>
                      <w:spacing w:val="-40"/>
                      <w:w w:val="95"/>
                      <w:sz w:val="12"/>
                      <w:szCs w:val="12"/>
                    </w:rPr>
                    <w:t/>
                  </w:r>
                  <w:r>
                    <w:rPr>
                      <w:b/>
                      <w:color w:val="231F20"/>
                      <w:sz w:val="12"/>
                      <w:szCs w:val="12"/>
                    </w:rPr>
                    <w:t/>
                  </w:r>
                  <w:r>
                    <w:rPr>
                      <w:rFonts w:ascii="Gill Sans MT"/>
                      <w:b/>
                      <w:color w:val="231F20"/>
                      <w:spacing w:val="-5"/>
                      <w:w w:val="95"/>
                      <w:sz w:val="12"/>
                      <w:szCs w:val="12"/>
                    </w:rPr>
                    <w:t/>
                  </w:r>
                  <w:r>
                    <w:rPr>
                      <w:b/>
                      <w:color w:val="231F20"/>
                      <w:sz w:val="12"/>
                      <w:szCs w:val="12"/>
                    </w:rPr>
                    <w:t/>
                  </w:r>
                  <w:r>
                    <w:rPr>
                      <w:rFonts w:ascii="Gill Sans MT"/>
                      <w:b/>
                      <w:color w:val="231F20"/>
                      <w:spacing w:val="-5"/>
                      <w:w w:val="95"/>
                      <w:sz w:val="12"/>
                      <w:szCs w:val="12"/>
                    </w:rPr>
                    <w:t/>
                  </w:r>
                  <w:r>
                    <w:rPr>
                      <w:b/>
                      <w:color w:val="231F20"/>
                      <w:sz w:val="12"/>
                      <w:szCs w:val="12"/>
                    </w:rPr>
                    <w:t/>
                  </w:r>
                  <w:r>
                    <w:rPr>
                      <w:rFonts w:ascii="Gill Sans MT"/>
                      <w:b/>
                      <w:color w:val="231F20"/>
                      <w:spacing w:val="-5"/>
                      <w:w w:val="95"/>
                      <w:sz w:val="12"/>
                      <w:szCs w:val="12"/>
                    </w:rPr>
                    <w:t/>
                  </w:r>
                  <w:r>
                    <w:rPr>
                      <w:b/>
                      <w:color w:val="231F20"/>
                      <w:sz w:val="12"/>
                      <w:szCs w:val="12"/>
                    </w:rPr>
                    <w:t/>
                  </w:r>
                </w:p>
              </w:txbxContent>
            </v:textbox>
            <w10:wrap type="none"/>
          </v:shape>
        </w:pict>
      </w:r>
      <w:r>
        <w:rPr>
          <w:rFonts w:ascii="Trebuchet MS"/>
          <w:color w:val="231F20"/>
          <w:position w:val="7"/>
          <w:sz w:val="16"/>
        </w:rPr>
        <w:t>20</w:t>
        <w:tab/>
      </w:r>
      <w:r>
        <w:rPr>
          <w:rFonts w:hint="eastAsia" w:eastAsia="宋体"/>
          <w:color w:val="231F20"/>
          <w:sz w:val="16"/>
        </w:rPr>
        <w:t xml:space="preserve">堵塞</w:t>
      </w:r>
    </w:p>
    <w:p>
      <w:pPr>
        <w:spacing w:before="5"/>
        <w:ind w:left="2613" w:right="0" w:firstLine="0"/>
        <w:jc w:val="left"/>
        <w:rPr>
          <w:rFonts w:ascii="Trebuchet MS"/>
          <w:sz w:val="16"/>
        </w:rPr>
      </w:pPr>
      <w:r>
        <w:rPr>
          <w:rFonts w:hint="eastAsia" w:eastAsia="宋体"/>
          <w:color w:val="231F20"/>
          <w:sz w:val="16"/>
        </w:rPr>
        <w:t xml:space="preserve">随机的</w:t>
      </w:r>
    </w:p>
    <w:p>
      <w:pPr>
        <w:spacing w:before="73"/>
        <w:ind w:left="671" w:right="0" w:firstLine="0"/>
        <w:jc w:val="left"/>
        <w:rPr>
          <w:rFonts w:ascii="Trebuchet MS"/>
          <w:sz w:val="16"/>
        </w:rPr>
      </w:pPr>
      <w:r>
        <w:rPr>
          <w:rFonts w:ascii="Trebuchet MS"/>
          <w:color w:val="231F20"/>
          <w:sz w:val="16"/>
        </w:rPr>
        <w:t>15</w:t>
      </w:r>
    </w:p>
    <w:p>
      <w:pPr>
        <w:pStyle w:val="BodyText"/>
        <w:rPr>
          <w:rFonts w:ascii="Trebuchet MS"/>
          <w:sz w:val="18"/>
        </w:rPr>
      </w:pPr>
    </w:p>
    <w:p>
      <w:pPr>
        <w:spacing w:before="130"/>
        <w:ind w:left="674" w:right="0" w:firstLine="0"/>
        <w:jc w:val="left"/>
        <w:rPr>
          <w:rFonts w:ascii="Trebuchet MS"/>
          <w:sz w:val="16"/>
        </w:rPr>
      </w:pPr>
      <w:r>
        <w:rPr>
          <w:rFonts w:ascii="Trebuchet MS"/>
          <w:color w:val="231F20"/>
          <w:sz w:val="16"/>
        </w:rPr>
        <w:t>10</w:t>
      </w:r>
    </w:p>
    <w:p>
      <w:pPr>
        <w:pStyle w:val="BodyText"/>
        <w:rPr>
          <w:rFonts w:ascii="Trebuchet MS"/>
          <w:sz w:val="18"/>
        </w:rPr>
      </w:pPr>
    </w:p>
    <w:p>
      <w:pPr>
        <w:spacing w:before="129"/>
        <w:ind w:left="754" w:right="0" w:firstLine="0"/>
        <w:jc w:val="left"/>
        <w:rPr>
          <w:rFonts w:ascii="Trebuchet MS"/>
          <w:sz w:val="16"/>
        </w:rPr>
      </w:pPr>
      <w:r>
        <w:rPr>
          <w:rFonts w:ascii="Trebuchet MS"/>
          <w:color w:val="231F20"/>
          <w:sz w:val="16"/>
        </w:rPr>
        <w:t>5</w:t>
      </w:r>
    </w:p>
    <w:p>
      <w:pPr>
        <w:pStyle w:val="BodyText"/>
        <w:rPr>
          <w:rFonts w:ascii="Trebuchet MS"/>
          <w:sz w:val="18"/>
        </w:rPr>
      </w:pPr>
    </w:p>
    <w:p>
      <w:pPr>
        <w:spacing w:before="129" w:line="183" w:lineRule="exact"/>
        <w:ind w:left="754" w:right="0" w:firstLine="0"/>
        <w:jc w:val="left"/>
        <w:rPr>
          <w:rFonts w:ascii="Trebuchet MS"/>
          <w:sz w:val="16"/>
        </w:rPr>
      </w:pPr>
      <w:r>
        <w:rPr>
          <w:rFonts w:ascii="Trebuchet MS"/>
          <w:color w:val="231F20"/>
          <w:sz w:val="16"/>
        </w:rPr>
        <w:t>0</w:t>
      </w:r>
    </w:p>
    <w:p>
      <w:pPr>
        <w:tabs>
          <w:tab w:val="left" w:leader="none" w:pos="1266"/>
          <w:tab w:val="left" w:leader="none" w:pos="1689"/>
          <w:tab w:val="left" w:leader="none" w:pos="2113"/>
          <w:tab w:val="left" w:leader="none" w:pos="2536"/>
          <w:tab w:val="left" w:leader="none" w:pos="2959"/>
          <w:tab w:val="left" w:leader="none" w:pos="3382"/>
        </w:tabs>
        <w:spacing w:before="0" w:line="177" w:lineRule="exact"/>
        <w:ind w:left="843" w:right="0" w:firstLine="0"/>
        <w:jc w:val="left"/>
        <w:rPr>
          <w:sz w:val="16"/>
          <w:rFonts w:ascii="Trebuchet MS"/>
        </w:rPr>
      </w:pPr>
      <w:r>
        <w:rPr>
          <w:color w:val="231F20"/>
          <w:sz w:val="16"/>
        </w:rPr>
        <w:t>0</w:t>
        <w:tab/>
        <w:t>1</w:t>
        <w:tab/>
        <w:t>2</w:t>
        <w:tab/>
        <w:t>3</w:t>
        <w:tab/>
        <w:t>4</w:t>
        <w:tab/>
        <w:t>5</w:t>
        <w:tab/>
      </w:r>
      <w:r>
        <w:rPr>
          <w:color w:val="231F20"/>
          <w:w w:val="95"/>
          <w:sz w:val="16"/>
          <w:rFonts w:hint="eastAsia" w:eastAsia="宋体"/>
        </w:rPr>
        <w:t xml:space="preserve">6保留</w:t>
      </w:r>
      <w:r>
        <w:rPr>
          <w:rFonts w:ascii="Trebuchet MS"/>
          <w:color w:val="231F20"/>
          <w:spacing w:val="-6"/>
          <w:w w:val="95"/>
          <w:sz w:val="16"/>
        </w:rPr>
        <w:t/>
      </w:r>
      <w:r>
        <w:rPr>
          <w:color w:val="231F20"/>
          <w:w w:val="95"/>
          <w:sz w:val="16"/>
        </w:rPr>
        <w:t/>
      </w:r>
    </w:p>
    <w:p>
      <w:pPr>
        <w:spacing w:before="0" w:line="180" w:lineRule="exact"/>
        <w:ind w:left="1846" w:right="0" w:firstLine="0"/>
        <w:jc w:val="left"/>
        <w:rPr>
          <w:b/>
          <w:sz w:val="16"/>
          <w:rFonts w:ascii="Gill Sans MT"/>
          <w:w w:val="95"/>
        </w:rPr>
      </w:pPr>
      <w:r>
        <w:rPr>
          <w:b/>
          <w:color w:val="231F20"/>
          <w:sz w:val="16"/>
          <w:rFonts w:hint="eastAsia" w:eastAsia="宋体"/>
        </w:rPr>
        <w:t xml:space="preserve">采集块</w:t>
      </w:r>
      <w:r>
        <w:rPr>
          <w:rFonts w:ascii="Gill Sans MT"/>
          <w:b/>
          <w:color w:val="231F20"/>
          <w:spacing w:val="6"/>
          <w:w w:val="95"/>
          <w:sz w:val="16"/>
        </w:rPr>
        <w:t/>
      </w:r>
      <w:r>
        <w:rPr>
          <w:b/>
          <w:color w:val="231F20"/>
          <w:sz w:val="16"/>
        </w:rPr>
        <w:t/>
      </w:r>
    </w:p>
    <w:p>
      <w:pPr>
        <w:spacing w:after="0" w:line="180" w:lineRule="exact"/>
        <w:jc w:val="left"/>
        <w:rPr>
          <w:rFonts w:ascii="Gill Sans MT"/>
          <w:sz w:val="16"/>
        </w:rPr>
        <w:sectPr>
          <w:type w:val="continuous"/>
          <w:pgSz w:w="12060" w:h="14580"/>
          <w:pgMar w:top="300" w:right="1220" w:bottom="280" w:left="1020"/>
          <w:cols w:equalWidth="0" w:num="2">
            <w:col w:w="5228" w:space="40"/>
            <w:col w:w="4552"/>
          </w:cols>
        </w:sectPr>
      </w:pPr>
    </w:p>
    <w:p>
      <w:pPr>
        <w:spacing w:before="7" w:line="254" w:lineRule="auto"/>
        <w:ind w:left="1386" w:right="0" w:firstLine="0"/>
        <w:jc w:val="both"/>
        <w:rPr>
          <w:sz w:val="18"/>
        </w:rPr>
      </w:pPr>
      <w:r>
        <w:rPr/>
        <w:pict>
          <v:group style="position:absolute;margin-left:108.339996pt;margin-top:57.527pt;width:426pt;height:599.5pt;mso-position-horizontal-relative:page;mso-position-vertical-relative:page;z-index:-16530432" coordsize="8520,11990" coordorigin="2167,1151">
            <v:rect style="position:absolute;left:3056;top:1354;width:7630;height:300" filled="true" fillcolor="#58595b" stroked="false">
              <v:fill type="solid"/>
            </v:rect>
            <v:rect style="position:absolute;left:2171;top:1366;width:8510;height:11769" filled="false" stroked="true" strokecolor="#231f20" strokeweight=".5pt">
              <v:stroke dashstyle="solid"/>
            </v:rect>
            <v:shape style="position:absolute;left:2166;top:1150;width:891;height:776" stroked="false" type="#_x0000_t75">
              <v:imagedata o:title="" r:id="rId20"/>
            </v:shape>
            <v:shape style="position:absolute;left:7175;top:6225;width:2578;height:2097" coordsize="2578,2097" coordorigin="7175,6225" filled="false" stroked="true" strokecolor="#231f20" strokeweight="1.002pt" path="m7175,6225l7175,8321,9753,8321e">
              <v:path arrowok="t"/>
              <v:stroke dashstyle="solid"/>
            </v:shape>
            <v:shape style="position:absolute;left:7175;top:6225;width:101;height:2" coordsize="101,0" coordorigin="7175,6225" filled="true" fillcolor="#231f20" stroked="false" path="m7276,6225l7175,6225e">
              <v:path arrowok="t"/>
              <v:fill type="solid"/>
            </v:shape>
            <v:line style="position:absolute" stroked="true" strokecolor="#231f20" strokeweight=".501pt" from="7175,6225" to="7276,6225">
              <v:stroke dashstyle="solid"/>
            </v:line>
            <v:shape style="position:absolute;left:7175;top:6749;width:101;height:2" coordsize="101,0" coordorigin="7175,6749" filled="true" fillcolor="#231f20" stroked="false" path="m7276,6749l7175,6749e">
              <v:path arrowok="t"/>
              <v:fill type="solid"/>
            </v:shape>
            <v:line style="position:absolute" stroked="true" strokecolor="#231f20" strokeweight=".501pt" from="7175,6749" to="7276,6749">
              <v:stroke dashstyle="solid"/>
            </v:line>
            <v:shape style="position:absolute;left:7175;top:7273;width:101;height:2" coordsize="101,0" coordorigin="7175,7273" filled="true" fillcolor="#231f20" stroked="false" path="m7276,7273l7175,7273e">
              <v:path arrowok="t"/>
              <v:fill type="solid"/>
            </v:shape>
            <v:line style="position:absolute" stroked="true" strokecolor="#231f20" strokeweight=".501pt" from="7175,7273" to="7276,7273">
              <v:stroke dashstyle="solid"/>
            </v:line>
            <v:shape style="position:absolute;left:7175;top:7797;width:101;height:2" coordsize="101,0" coordorigin="7175,7797" filled="true" fillcolor="#231f20" stroked="false" path="m7276,7797l7175,7797e">
              <v:path arrowok="t"/>
              <v:fill type="solid"/>
            </v:shape>
            <v:line style="position:absolute" stroked="true" strokecolor="#231f20" strokeweight=".501pt" from="7175,7797" to="7276,7797">
              <v:stroke dashstyle="solid"/>
            </v:line>
            <v:shape style="position:absolute;left:7598;top:8224;width:2;height:97" coordsize="0,97" coordorigin="7598,8224" filled="true" fillcolor="#231f20" stroked="false" path="m7598,8224l7598,8321e">
              <v:path arrowok="t"/>
              <v:fill type="solid"/>
            </v:shape>
            <v:line style="position:absolute" stroked="true" strokecolor="#231f20" strokeweight=".501pt" from="7598,8321" to="7598,8224">
              <v:stroke dashstyle="solid"/>
            </v:line>
            <v:shape style="position:absolute;left:8021;top:8224;width:2;height:97" coordsize="0,97" coordorigin="8022,8224" filled="true" fillcolor="#231f20" stroked="false" path="m8022,8224l8022,8321e">
              <v:path arrowok="t"/>
              <v:fill type="solid"/>
            </v:shape>
            <v:line style="position:absolute" stroked="true" strokecolor="#231f20" strokeweight=".501pt" from="8022,8321" to="8022,8224">
              <v:stroke dashstyle="solid"/>
            </v:line>
            <v:shape style="position:absolute;left:8444;top:8224;width:2;height:97" coordsize="0,97" coordorigin="8445,8224" filled="true" fillcolor="#231f20" stroked="false" path="m8445,8224l8445,8321e">
              <v:path arrowok="t"/>
              <v:fill type="solid"/>
            </v:shape>
            <v:line style="position:absolute" stroked="true" strokecolor="#231f20" strokeweight=".501pt" from="8445,8321" to="8445,8224">
              <v:stroke dashstyle="solid"/>
            </v:line>
            <v:shape style="position:absolute;left:8868;top:8224;width:2;height:97" coordsize="0,97" coordorigin="8868,8224" filled="true" fillcolor="#231f20" stroked="false" path="m8868,8224l8868,8321e">
              <v:path arrowok="t"/>
              <v:fill type="solid"/>
            </v:shape>
            <v:line style="position:absolute" stroked="true" strokecolor="#231f20" strokeweight=".501pt" from="8868,8321" to="8868,8224">
              <v:stroke dashstyle="solid"/>
            </v:line>
            <v:shape style="position:absolute;left:9291;top:8224;width:2;height:97" coordsize="0,97" coordorigin="9291,8224" filled="true" fillcolor="#231f20" stroked="false" path="m9291,8224l9291,8321e">
              <v:path arrowok="t"/>
              <v:fill type="solid"/>
            </v:shape>
            <v:line style="position:absolute" stroked="true" strokecolor="#231f20" strokeweight=".501pt" from="9291,8321" to="9291,8224">
              <v:stroke dashstyle="solid"/>
            </v:line>
            <v:shape style="position:absolute;left:9665;top:8224;width:264;height:179" stroked="false" type="#_x0000_t75">
              <v:imagedata o:title="" r:id="rId21"/>
            </v:shape>
            <v:line style="position:absolute" stroked="true" strokecolor="#231f20" strokeweight="1.002pt" from="9848,8321" to="10352,8321">
              <v:stroke dashstyle="solid"/>
            </v:line>
            <v:shape style="position:absolute;left:7561;top:6922;width:77;height:527" coordsize="77,527" coordorigin="7562,6922" filled="true" fillcolor="#231f20" stroked="false" path="m7619,6922l7565,6922,7565,6976,7619,6976,7619,6922xm7638,7449l7600,7374,7562,7449,7638,7449xe">
              <v:path arrowok="t"/>
              <v:fill type="solid"/>
            </v:shape>
            <v:shape style="position:absolute;left:7561;top:7373;width:77;height:76" coordsize="77,76" coordorigin="7562,7374" filled="false" stroked="true" strokecolor="#231f20" strokeweight=".501pt" path="m7638,7449l7600,7374,7562,7449,7638,7449xe">
              <v:path arrowok="t"/>
              <v:stroke dashstyle="solid"/>
            </v:shape>
            <v:shape style="position:absolute;left:7983;top:7601;width:77;height:76" coordsize="77,76" coordorigin="7984,7601" filled="true" fillcolor="#231f20" stroked="false" path="m8022,7601l7984,7677,8060,7677,8022,7601xe">
              <v:path arrowok="t"/>
              <v:fill type="solid"/>
            </v:shape>
            <v:shape style="position:absolute;left:7983;top:7601;width:77;height:76" coordsize="77,76" coordorigin="7984,7601" filled="false" stroked="true" strokecolor="#231f20" strokeweight=".501pt" path="m8060,7677l8022,7601,7984,7677,8060,7677xe">
              <v:path arrowok="t"/>
              <v:stroke dashstyle="solid"/>
            </v:shape>
            <v:shape style="position:absolute;left:8410;top:7773;width:77;height:76" coordsize="77,76" coordorigin="8410,7773" filled="true" fillcolor="#231f20" stroked="false" path="m8448,7773l8410,7848,8486,7848,8448,7773xe">
              <v:path arrowok="t"/>
              <v:fill type="solid"/>
            </v:shape>
            <v:shape style="position:absolute;left:8410;top:7773;width:77;height:76" coordsize="77,76" coordorigin="8410,7773" filled="false" stroked="true" strokecolor="#231f20" strokeweight=".501pt" path="m8486,7848l8448,7773,8410,7848,8486,7848xe">
              <v:path arrowok="t"/>
              <v:stroke dashstyle="solid"/>
            </v:shape>
            <v:shape style="position:absolute;left:8834;top:7721;width:77;height:76" coordsize="77,76" coordorigin="8835,7722" filled="true" fillcolor="#231f20" stroked="false" path="m8873,7722l8835,7797,8911,7797,8873,7722xe">
              <v:path arrowok="t"/>
              <v:fill type="solid"/>
            </v:shape>
            <v:shape style="position:absolute;left:8834;top:7721;width:77;height:76" coordsize="77,76" coordorigin="8835,7722" filled="false" stroked="true" strokecolor="#231f20" strokeweight=".501pt" path="m8911,7797l8873,7722,8835,7797,8911,7797xe">
              <v:path arrowok="t"/>
              <v:stroke dashstyle="solid"/>
            </v:shape>
            <v:shape style="position:absolute;left:7995;top:6944;width:897;height:595" coordsize="897,595" coordorigin="7996,6945" filled="true" fillcolor="#231f20" stroked="false" path="m8049,6945l7996,6945,7996,6999,8049,6999,8049,6945xm8468,7346l8414,7346,8414,7399,8468,7399,8468,7346xm8892,7486l8839,7486,8839,7540,8892,7540,8892,7486xe">
              <v:path arrowok="t"/>
              <v:fill type="solid"/>
            </v:shape>
            <v:rect style="position:absolute;left:9653;top:7677;width:122;height:122" filled="true" fillcolor="#ffffff" stroked="false">
              <v:fill type="solid"/>
            </v:rect>
            <v:shape style="position:absolute;left:9255;top:7154;width:849;height:711" coordsize="849,711" coordorigin="9256,7155" filled="true" fillcolor="#231f20" stroked="false" path="m9332,7866l9294,7790,9256,7866,9332,7866xm9741,7711l9688,7711,9688,7765,9741,7765,9741,7711xm10104,7155l10050,7155,10050,7208,10104,7208,10104,7155xe">
              <v:path arrowok="t"/>
              <v:fill type="solid"/>
            </v:shape>
            <v:shape style="position:absolute;left:9255;top:7790;width:77;height:76" coordsize="77,76" coordorigin="9256,7790" filled="false" stroked="true" strokecolor="#231f20" strokeweight=".501pt" path="m9332,7866l9294,7790,9256,7866,9332,7866xe">
              <v:path arrowok="t"/>
              <v:stroke dashstyle="solid"/>
            </v:shape>
            <v:shape style="position:absolute;left:7591;top:6949;width:2123;height:789" coordsize="2123,789" coordorigin="7592,6949" filled="false" stroked="true" strokecolor="#231f20" strokeweight="1.002pt" path="m7592,6949l8022,6972,8441,7372,8866,7513,9286,7716,9715,7738e">
              <v:path arrowok="t"/>
              <v:stroke dashstyle="solid"/>
            </v:shape>
            <v:rect style="position:absolute;left:9225;top:7654;width:122;height:122" filled="true" fillcolor="#ffffff" stroked="false">
              <v:fill type="solid"/>
            </v:rect>
            <v:shape style="position:absolute;left:9259;top:7688;width:494;height:163" coordsize="494,163" coordorigin="9259,7689" filled="true" fillcolor="#231f20" stroked="false" path="m9313,7689l9259,7689,9259,7742,9313,7742,9313,7689xm9753,7851l9715,7776,9676,7851,9753,7851xe">
              <v:path arrowok="t"/>
              <v:fill type="solid"/>
            </v:shape>
            <v:shape style="position:absolute;left:9676;top:7776;width:77;height:76" coordsize="77,76" coordorigin="9676,7776" filled="false" stroked="true" strokecolor="#231f20" strokeweight=".501pt" path="m9753,7851l9715,7776,9676,7851,9753,7851xe">
              <v:path arrowok="t"/>
              <v:stroke dashstyle="solid"/>
            </v:shape>
            <v:shape style="position:absolute;left:10038;top:6200;width:77;height:76" coordsize="77,76" coordorigin="10039,6201" filled="true" fillcolor="#231f20" stroked="false" path="m10077,6201l10039,6276,10115,6276,10077,6201xe">
              <v:path arrowok="t"/>
              <v:fill type="solid"/>
            </v:shape>
            <v:shape style="position:absolute;left:7600;top:6200;width:2515;height:1628" coordsize="2515,1628" coordorigin="7600,6201" filled="false" stroked="true" strokecolor="#231f20" strokeweight=".501pt" path="m10115,6276l10077,6201,10039,6276,10115,6276xm7600,7411l8022,7639,8448,7814,8854,7759,9286,7828,9715,7814e">
              <v:path arrowok="t"/>
              <v:stroke dashstyle="solid"/>
            </v:shape>
            <v:shape style="position:absolute;left:8728;top:6261;width:77;height:76" coordsize="77,76" coordorigin="8729,6262" filled="true" fillcolor="#231f20" stroked="false" path="m8767,6262l8729,6337,8805,6337,8767,6262xe">
              <v:path arrowok="t"/>
              <v:fill type="solid"/>
            </v:shape>
            <v:shape style="position:absolute;left:8653;top:6261;width:224;height:76" coordsize="224,76" coordorigin="8653,6262" filled="false" stroked="true" strokecolor="#231f20" strokeweight=".501pt" path="m8805,6337l8767,6262,8729,6337,8805,6337xm8653,6299l8876,6299e">
              <v:path arrowok="t"/>
              <v:stroke dashstyle="solid"/>
            </v:shape>
            <v:rect style="position:absolute;left:8739;top:6462;width:54;height:54" filled="true" fillcolor="#231f20" stroked="false">
              <v:fill type="solid"/>
            </v:rect>
            <v:shape style="position:absolute;left:8655;top:6462;width:224;height:54" coordsize="224,54" coordorigin="8655,6463" filled="false" stroked="true" strokecolor="#231f20" strokeweight=".501pt" path="m8794,6463l8740,6463,8740,6517,8794,6517,8794,6463xm8655,6490l8879,6490e">
              <v:path arrowok="t"/>
              <v:stroke dashstyle="solid"/>
            </v:shape>
            <v:shape style="position:absolute;left:7175;top:8749;width:101;height:2" coordsize="101,0" coordorigin="7175,8750" filled="true" fillcolor="#231f20" stroked="false" path="m7276,8750l7175,8750e">
              <v:path arrowok="t"/>
              <v:fill type="solid"/>
            </v:shape>
            <v:line style="position:absolute" stroked="true" strokecolor="#231f20" strokeweight=".501pt" from="7175,8750" to="7276,8750">
              <v:stroke dashstyle="solid"/>
            </v:line>
            <v:shape style="position:absolute;left:8655;top:9014;width:224;height:2" coordsize="224,0" coordorigin="8655,9014" filled="false" stroked="true" strokecolor="#231f20" strokeweight=".501pt" path="m8655,9014l8706,9014m8828,9014l8879,9014e">
              <v:path arrowok="t"/>
              <v:stroke dashstyle="shortdash"/>
            </v:shape>
            <v:line style="position:absolute" stroked="true" strokecolor="#231f20" strokeweight=".501pt" from="8653,8824" to="8876,8824">
              <v:stroke dashstyle="shortdash"/>
            </v:line>
            <v:shape style="position:absolute;left:7175;top:9273;width:101;height:2" coordsize="101,0" coordorigin="7175,9274" filled="true" fillcolor="#231f20" stroked="false" path="m7276,9274l7175,9274e">
              <v:path arrowok="t"/>
              <v:fill type="solid"/>
            </v:shape>
            <v:line style="position:absolute" stroked="true" strokecolor="#231f20" strokeweight=".501pt" from="7175,9274" to="7276,9274">
              <v:stroke dashstyle="solid"/>
            </v:line>
            <v:shape style="position:absolute;left:7175;top:9797;width:101;height:2" coordsize="101,0" coordorigin="7175,9798" filled="true" fillcolor="#231f20" stroked="false" path="m7276,9798l7175,9798e">
              <v:path arrowok="t"/>
              <v:fill type="solid"/>
            </v:shape>
            <v:line style="position:absolute" stroked="true" strokecolor="#231f20" strokeweight=".501pt" from="7175,9798" to="7276,9798">
              <v:stroke dashstyle="solid"/>
            </v:line>
            <v:shape style="position:absolute;left:7175;top:10321;width:101;height:2" coordsize="101,0" coordorigin="7175,10322" filled="true" fillcolor="#231f20" stroked="false" path="m7276,10322l7175,10322e">
              <v:path arrowok="t"/>
              <v:fill type="solid"/>
            </v:shape>
            <v:line style="position:absolute" stroked="true" strokecolor="#231f20" strokeweight=".501pt" from="7175,10322" to="7276,10322">
              <v:stroke dashstyle="solid"/>
            </v:line>
            <v:shape style="position:absolute;left:7598;top:10748;width:2;height:97" coordsize="0,97" coordorigin="7598,10749" filled="true" fillcolor="#231f20" stroked="false" path="m7598,10749l7598,10846e">
              <v:path arrowok="t"/>
              <v:fill type="solid"/>
            </v:shape>
            <v:line style="position:absolute" stroked="true" strokecolor="#231f20" strokeweight=".501pt" from="7598,10846" to="7598,10749">
              <v:stroke dashstyle="solid"/>
            </v:line>
            <v:shape style="position:absolute;left:8021;top:10748;width:2;height:97" coordsize="0,97" coordorigin="8022,10749" filled="true" fillcolor="#231f20" stroked="false" path="m8022,10749l8022,10846e">
              <v:path arrowok="t"/>
              <v:fill type="solid"/>
            </v:shape>
            <v:line style="position:absolute" stroked="true" strokecolor="#231f20" strokeweight=".501pt" from="8022,10846" to="8022,10749">
              <v:stroke dashstyle="solid"/>
            </v:line>
            <v:shape style="position:absolute;left:8444;top:10748;width:2;height:97" coordsize="0,97" coordorigin="8445,10749" filled="true" fillcolor="#231f20" stroked="false" path="m8445,10749l8445,10846e">
              <v:path arrowok="t"/>
              <v:fill type="solid"/>
            </v:shape>
            <v:line style="position:absolute" stroked="true" strokecolor="#231f20" strokeweight=".501pt" from="8445,10846" to="8445,10749">
              <v:stroke dashstyle="solid"/>
            </v:line>
            <v:shape style="position:absolute;left:8868;top:10748;width:2;height:97" coordsize="0,97" coordorigin="8868,10749" filled="true" fillcolor="#231f20" stroked="false" path="m8868,10749l8868,10846e">
              <v:path arrowok="t"/>
              <v:fill type="solid"/>
            </v:shape>
            <v:line style="position:absolute" stroked="true" strokecolor="#231f20" strokeweight=".501pt" from="8868,10846" to="8868,10749">
              <v:stroke dashstyle="solid"/>
            </v:line>
            <v:shape style="position:absolute;left:9291;top:10748;width:2;height:97" coordsize="0,97" coordorigin="9291,10749" filled="true" fillcolor="#231f20" stroked="false" path="m9291,10749l9291,10846e">
              <v:path arrowok="t"/>
              <v:fill type="solid"/>
            </v:shape>
            <v:line style="position:absolute" stroked="true" strokecolor="#231f20" strokeweight=".501pt" from="9291,10846" to="9291,10749">
              <v:stroke dashstyle="solid"/>
            </v:line>
            <v:shape style="position:absolute;left:9665;top:10748;width:264;height:179" stroked="false" type="#_x0000_t75">
              <v:imagedata o:title="" r:id="rId22"/>
            </v:shape>
            <v:shape style="position:absolute;left:7175;top:8749;width:3177;height:2097" coordsize="3177,2097" coordorigin="7175,8750" filled="false" stroked="true" strokecolor="#231f20" strokeweight="1.002pt" path="m7175,8750l7175,10846,9753,10846m9848,10846l10352,10846e">
              <v:path arrowok="t"/>
              <v:stroke dashstyle="solid"/>
            </v:shape>
            <v:shape style="position:absolute;left:7575;top:9623;width:77;height:430" coordsize="77,430" coordorigin="7575,9624" filled="true" fillcolor="#231f20" stroked="false" path="m7640,9624l7586,9624,7586,9678,7640,9678,7640,9624xm7651,10053l7613,9978,7575,10053,7651,10053xe">
              <v:path arrowok="t"/>
              <v:fill type="solid"/>
            </v:shape>
            <v:shape style="position:absolute;left:7575;top:9977;width:77;height:76" coordsize="77,76" coordorigin="7575,9978" filled="false" stroked="true" strokecolor="#231f20" strokeweight=".501pt" path="m7651,10053l7613,9978,7575,10053,7651,10053xe">
              <v:path arrowok="t"/>
              <v:stroke dashstyle="solid"/>
            </v:shape>
            <v:shape style="position:absolute;left:7997;top:10015;width:77;height:76" coordsize="77,76" coordorigin="7997,10015" filled="true" fillcolor="#231f20" stroked="false" path="m8035,10015l7997,10091,8073,10091,8035,10015xe">
              <v:path arrowok="t"/>
              <v:fill type="solid"/>
            </v:shape>
            <v:shape style="position:absolute;left:7997;top:10015;width:77;height:76" coordsize="77,76" coordorigin="7997,10015" filled="false" stroked="true" strokecolor="#231f20" strokeweight=".501pt" path="m8073,10091l8035,10015,7997,10091,8073,10091xe">
              <v:path arrowok="t"/>
              <v:stroke dashstyle="solid"/>
            </v:shape>
            <v:shape style="position:absolute;left:8420;top:10106;width:77;height:76" coordsize="77,76" coordorigin="8420,10107" filled="true" fillcolor="#231f20" stroked="false" path="m8458,10107l8420,10182,8496,10182,8458,10107xe">
              <v:path arrowok="t"/>
              <v:fill type="solid"/>
            </v:shape>
            <v:shape style="position:absolute;left:8420;top:10106;width:77;height:76" coordsize="77,76" coordorigin="8420,10107" filled="false" stroked="true" strokecolor="#231f20" strokeweight=".501pt" path="m8496,10182l8458,10107,8420,10182,8496,10182xe">
              <v:path arrowok="t"/>
              <v:stroke dashstyle="solid"/>
            </v:shape>
            <v:shape style="position:absolute;left:8838;top:10187;width:77;height:76" coordsize="77,76" coordorigin="8839,10187" filled="true" fillcolor="#231f20" stroked="false" path="m8877,10187l8839,10263,8915,10263,8877,10187xe">
              <v:path arrowok="t"/>
              <v:fill type="solid"/>
            </v:shape>
            <v:shape style="position:absolute;left:8838;top:10187;width:77;height:76" coordsize="77,76" coordorigin="8839,10187" filled="false" stroked="true" strokecolor="#231f20" strokeweight=".501pt" path="m8915,10263l8877,10187,8839,10263,8915,10263xe">
              <v:path arrowok="t"/>
              <v:stroke dashstyle="solid"/>
            </v:shape>
            <v:shape style="position:absolute;left:7995;top:9671;width:909;height:166" coordsize="909,166" coordorigin="7996,9671" filled="true" fillcolor="#231f20" stroked="false" path="m8049,9697l7996,9697,7996,9750,8049,9750,8049,9697xm8487,9671l8434,9671,8434,9725,8487,9725,8487,9671xm8904,9783l8850,9783,8850,9837,8904,9837,8904,9783xe">
              <v:path arrowok="t"/>
              <v:fill type="solid"/>
            </v:shape>
            <v:rect style="position:absolute;left:9653;top:9836;width:122;height:122" filled="true" fillcolor="#ffffff" stroked="false">
              <v:fill type="solid"/>
            </v:rect>
            <v:shape style="position:absolute;left:9270;top:9569;width:857;height:661" coordsize="857,661" coordorigin="9271,9570" filled="true" fillcolor="#231f20" stroked="false" path="m9347,10231l9309,10156,9271,10231,9347,10231xm9741,9870l9688,9870,9688,9924,9741,9924,9741,9870xm10127,9570l10073,9570,10073,9624,10127,9624,10127,9570xe">
              <v:path arrowok="t"/>
              <v:fill type="solid"/>
            </v:shape>
            <v:shape style="position:absolute;left:9270;top:10155;width:77;height:76" coordsize="77,76" coordorigin="9271,10156" filled="false" stroked="true" strokecolor="#231f20" strokeweight=".501pt" path="m9347,10231l9309,10156,9271,10231,9347,10231xe">
              <v:path arrowok="t"/>
              <v:stroke dashstyle="solid"/>
            </v:shape>
            <v:shape style="position:absolute;left:9281;top:9792;width:482;height:483" coordsize="482,483" coordorigin="9282,9793" filled="true" fillcolor="#231f20" stroked="false" path="m9336,9793l9282,9793,9282,9846,9336,9846,9336,9793xm9764,10276l9726,10200,9688,10276,9764,10276xe">
              <v:path arrowok="t"/>
              <v:fill type="solid"/>
            </v:shape>
            <v:shape style="position:absolute;left:9687;top:10200;width:77;height:76" coordsize="77,76" coordorigin="9688,10200" filled="false" stroked="true" strokecolor="#231f20" strokeweight=".501pt" path="m9764,10276l9726,10200,9688,10276,9764,10276xe">
              <v:path arrowok="t"/>
              <v:stroke dashstyle="solid"/>
            </v:shape>
            <v:shape style="position:absolute;left:10061;top:9955;width:77;height:76" coordsize="77,76" coordorigin="10062,9956" filled="true" fillcolor="#231f20" stroked="false" path="m10100,9956l10062,10031,10138,10031,10100,9956xe">
              <v:path arrowok="t"/>
              <v:fill type="solid"/>
            </v:shape>
            <v:shape style="position:absolute;left:10061;top:9955;width:77;height:76" coordsize="77,76" coordorigin="10062,9956" filled="false" stroked="true" strokecolor="#231f20" strokeweight=".501pt" path="m10138,10031l10100,9956,10062,10031,10138,10031xe">
              <v:path arrowok="t"/>
              <v:stroke dashstyle="solid"/>
            </v:shape>
            <v:shape style="position:absolute;left:8726;top:8786;width:77;height:76" coordsize="77,76" coordorigin="8727,8786" filled="true" fillcolor="#231f20" stroked="false" path="m8765,8786l8727,8861,8803,8861,8765,8786xe">
              <v:path arrowok="t"/>
              <v:fill type="solid"/>
            </v:shape>
            <v:shape style="position:absolute;left:8726;top:8786;width:77;height:76" coordsize="77,76" coordorigin="8727,8786" filled="false" stroked="true" strokecolor="#231f20" strokeweight=".501pt" path="m8803,8861l8765,8786,8727,8861,8803,8861xe">
              <v:path arrowok="t"/>
              <v:stroke dashstyle="solid"/>
            </v:shape>
            <v:rect style="position:absolute;left:8739;top:8987;width:54;height:54" filled="true" fillcolor="#231f20" stroked="false">
              <v:fill type="solid"/>
            </v:rect>
            <v:shape style="position:absolute;left:7613;top:9650;width:2113;height:588" coordsize="2113,588" coordorigin="7613,9651" filled="false" stroked="true" strokecolor="#231f20" strokeweight=".501pt" path="m7613,10015l8035,10053,8458,10144,8877,10225,9309,10193,9726,10238m7613,9651l8022,9723,8460,9698,8877,9820,9309,9820,9715,9897e">
              <v:path arrowok="t"/>
              <v:stroke dashstyle="shortdash"/>
            </v:shape>
            <w10:wrap type="none"/>
          </v:group>
        </w:pict>
      </w:r>
      <w:r>
        <w:rPr/>
        <w:drawing>
          <wp:anchor distT="0" distB="0" distL="0" distR="0" simplePos="0" relativeHeight="1575321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9" name="image1.png"/>
            <wp:cNvGraphicFramePr>
              <a:graphicFrameLocks noChangeAspect="1"/>
            </wp:cNvGraphicFramePr>
            <a:graphic>
              <a:graphicData uri="http://schemas.openxmlformats.org/drawingml/2006/picture">
                <pic:pic>
                  <pic:nvPicPr>
                    <pic:cNvPr id="6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372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1" name="image1.png"/>
            <wp:cNvGraphicFramePr>
              <a:graphicFrameLocks noChangeAspect="1"/>
            </wp:cNvGraphicFramePr>
            <a:graphic>
              <a:graphicData uri="http://schemas.openxmlformats.org/drawingml/2006/picture">
                <pic:pic>
                  <pic:nvPicPr>
                    <pic:cNvPr id="6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z w:val="18"/>
          <w:rFonts w:hint="eastAsia" w:eastAsia="宋体"/>
        </w:rPr>
        <w:t xml:space="preserve">第二天(他们被告知进行预测，好像他们不会接受额外的实践试验)。</w:t>
      </w:r>
      <w:r>
        <w:rPr>
          <w:color w:val="231F20"/>
          <w:spacing w:val="1"/>
          <w:sz w:val="18"/>
        </w:rPr>
        <w:t/>
      </w:r>
      <w:r>
        <w:rPr>
          <w:color w:val="231F20"/>
          <w:sz w:val="18"/>
        </w:rPr>
        <w:t/>
      </w:r>
    </w:p>
    <w:p>
      <w:pPr>
        <w:spacing w:before="101" w:line="254" w:lineRule="auto"/>
        <w:ind w:left="1386" w:right="0" w:firstLine="0"/>
        <w:jc w:val="both"/>
        <w:rPr>
          <w:sz w:val="18"/>
        </w:rPr>
      </w:pPr>
      <w:r>
        <w:rPr>
          <w:b/>
          <w:i/>
          <w:color w:val="231F20"/>
          <w:sz w:val="18"/>
        </w:rPr>
        <w:t/>
      </w:r>
      <w:r>
        <w:rPr>
          <w:color w:val="231F20"/>
          <w:sz w:val="18"/>
        </w:rPr>
        <w:t/>
      </w:r>
      <w:r>
        <w:rPr>
          <w:color w:val="231F20"/>
          <w:spacing w:val="-42"/>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43"/>
          <w:sz w:val="18"/>
        </w:rPr>
        <w:t/>
      </w:r>
      <w:r>
        <w:rPr>
          <w:color w:val="231F20"/>
          <w:sz w:val="18"/>
          <w:rFonts w:hint="eastAsia" w:eastAsia="宋体"/>
        </w:rPr>
        <w:t xml:space="preserve">保持测试:在完成练习试验的一天后，参与者进行纸笔测试，回忆他们前一天练习的按键序列和目标动作，并预测他们的预期动作表现</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p>
    <w:p>
      <w:pPr>
        <w:pStyle w:val="BodyText"/>
        <w:rPr>
          <w:sz w:val="24"/>
        </w:rPr>
      </w:pPr>
      <w:r>
        <w:rPr/>
        <w:br w:type="column"/>
      </w:r>
      <w:r>
        <w:rPr>
          <w:sz w:val="24"/>
        </w:rPr>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0"/>
        <w:rPr>
          <w:sz w:val="18"/>
        </w:rPr>
      </w:pPr>
    </w:p>
    <w:p>
      <w:pPr>
        <w:spacing w:before="0"/>
        <w:ind w:left="-2" w:right="0" w:firstLine="0"/>
        <w:jc w:val="left"/>
        <w:rPr>
          <w:sz w:val="18"/>
        </w:rPr>
      </w:pPr>
      <w:r>
        <w:rPr>
          <w:color w:val="231F20"/>
          <w:sz w:val="18"/>
        </w:rPr>
        <w:t>403</w:t>
      </w:r>
    </w:p>
    <w:p>
      <w:pPr>
        <w:spacing w:before="58" w:line="261" w:lineRule="auto"/>
        <w:ind w:left="4" w:right="322" w:firstLine="0"/>
        <w:jc w:val="left"/>
        <w:rPr>
          <w:sz w:val="14"/>
        </w:rPr>
      </w:pPr>
      <w:r>
        <w:rPr/>
        <w:br w:type="column"/>
      </w:r>
      <w:r>
        <w:rPr>
          <w:b/>
          <w:color w:val="231F20"/>
          <w:spacing w:val="-6"/>
          <w:sz w:val="16"/>
          <w:rFonts w:hint="eastAsia" w:eastAsia="宋体"/>
        </w:rPr>
        <w:t xml:space="preserve">图16.5上图:24小时保留试验采集过程中绝对恒定误差的百分比，作为采集过程中封闭或随机练习的函数。</w:t>
      </w:r>
      <w:r>
        <w:rPr>
          <w:b/>
          <w:color w:val="231F20"/>
          <w:spacing w:val="-6"/>
          <w:sz w:val="16"/>
          <w:rFonts w:hint="eastAsia" w:eastAsia="宋体"/>
        </w:rPr>
        <w:t xml:space="preserve">底部面板:学习者对24小时记忆测试成绩的预测(在习得期间和24小时测试前)，作为封闭或随机练习的函数。</w:t>
      </w:r>
      <w:r>
        <w:rPr>
          <w:b/>
          <w:color w:val="231F20"/>
          <w:spacing w:val="-6"/>
          <w:sz w:val="16"/>
          <w:rFonts w:hint="eastAsia" w:eastAsia="宋体"/>
        </w:rPr>
        <w:t xml:space="preserve">资料来源:西蒙，d.a.&amp;比约克，</w:t>
      </w:r>
      <w:r>
        <w:rPr>
          <w:b/>
          <w:color w:val="231F20"/>
          <w:spacing w:val="-6"/>
          <w:sz w:val="16"/>
          <w:rFonts w:hint="eastAsia" w:eastAsia="宋体"/>
        </w:rPr>
        <w:t/>
      </w:r>
      <w:r>
        <w:rPr>
          <w:b/>
          <w:color w:val="231F20"/>
          <w:spacing w:val="-15"/>
          <w:sz w:val="16"/>
        </w:rPr>
        <w:t/>
      </w:r>
      <w:r>
        <w:rPr>
          <w:b/>
          <w:color w:val="231F20"/>
          <w:spacing w:val="-6"/>
          <w:sz w:val="16"/>
        </w:rPr>
        <w:t/>
      </w:r>
      <w:r>
        <w:rPr>
          <w:b/>
          <w:color w:val="231F20"/>
          <w:spacing w:val="5"/>
          <w:sz w:val="16"/>
        </w:rPr>
        <w:t/>
      </w:r>
      <w:r>
        <w:rPr>
          <w:color w:val="231F20"/>
          <w:spacing w:val="-6"/>
          <w:sz w:val="16"/>
        </w:rPr>
        <w:t/>
      </w:r>
      <w:r>
        <w:rPr>
          <w:color w:val="231F20"/>
          <w:spacing w:val="-15"/>
          <w:sz w:val="16"/>
        </w:rPr>
        <w:t/>
      </w:r>
      <w:r>
        <w:rPr>
          <w:color w:val="231F20"/>
          <w:spacing w:val="-6"/>
          <w:sz w:val="16"/>
        </w:rPr>
        <w:t/>
      </w:r>
      <w:r>
        <w:rPr>
          <w:color w:val="231F20"/>
          <w:spacing w:val="-15"/>
          <w:sz w:val="16"/>
        </w:rPr>
        <w:t/>
      </w:r>
      <w:r>
        <w:rPr>
          <w:color w:val="231F20"/>
          <w:spacing w:val="-6"/>
          <w:sz w:val="16"/>
        </w:rPr>
        <w:t/>
      </w:r>
      <w:r>
        <w:rPr>
          <w:color w:val="231F20"/>
          <w:spacing w:val="-15"/>
          <w:sz w:val="16"/>
        </w:rPr>
        <w:t/>
      </w:r>
      <w:r>
        <w:rPr>
          <w:color w:val="231F20"/>
          <w:spacing w:val="-6"/>
          <w:sz w:val="16"/>
        </w:rPr>
        <w:t/>
      </w:r>
      <w:r>
        <w:rPr>
          <w:color w:val="231F20"/>
          <w:spacing w:val="-15"/>
          <w:sz w:val="16"/>
        </w:rPr>
        <w:t/>
      </w:r>
      <w:r>
        <w:rPr>
          <w:color w:val="231F20"/>
          <w:spacing w:val="-6"/>
          <w:sz w:val="16"/>
        </w:rPr>
        <w:t/>
      </w:r>
      <w:r>
        <w:rPr>
          <w:color w:val="231F20"/>
          <w:spacing w:val="-15"/>
          <w:sz w:val="16"/>
        </w:rPr>
        <w:t/>
      </w:r>
      <w:r>
        <w:rPr>
          <w:color w:val="231F20"/>
          <w:spacing w:val="-5"/>
          <w:sz w:val="16"/>
        </w:rPr>
        <w:t/>
      </w:r>
      <w:r>
        <w:rPr>
          <w:color w:val="231F20"/>
          <w:spacing w:val="-15"/>
          <w:sz w:val="16"/>
        </w:rPr>
        <w:t/>
      </w:r>
      <w:r>
        <w:rPr>
          <w:color w:val="231F20"/>
          <w:spacing w:val="-5"/>
          <w:sz w:val="16"/>
        </w:rPr>
        <w:t/>
      </w:r>
      <w:r>
        <w:rPr>
          <w:color w:val="231F20"/>
          <w:spacing w:val="-15"/>
          <w:sz w:val="16"/>
        </w:rPr>
        <w:t/>
      </w:r>
      <w:r>
        <w:rPr>
          <w:color w:val="231F20"/>
          <w:spacing w:val="-5"/>
          <w:sz w:val="16"/>
        </w:rPr>
        <w:t/>
      </w:r>
      <w:r>
        <w:rPr>
          <w:color w:val="231F20"/>
          <w:spacing w:val="-37"/>
          <w:sz w:val="16"/>
        </w:rPr>
        <w:t/>
      </w:r>
      <w:r>
        <w:rPr>
          <w:color w:val="231F20"/>
          <w:spacing w:val="-6"/>
          <w:sz w:val="16"/>
        </w:rPr>
        <w:t/>
      </w:r>
      <w:r>
        <w:rPr>
          <w:color w:val="231F20"/>
          <w:spacing w:val="-5"/>
          <w:sz w:val="16"/>
        </w:rPr>
        <w:t/>
      </w:r>
      <w:r>
        <w:rPr>
          <w:color w:val="231F20"/>
          <w:spacing w:val="-4"/>
          <w:sz w:val="16"/>
        </w:rPr>
        <w:t/>
      </w:r>
      <w:r>
        <w:rPr>
          <w:color w:val="231F20"/>
          <w:spacing w:val="-7"/>
          <w:sz w:val="16"/>
        </w:rPr>
        <w:t/>
      </w:r>
      <w:r>
        <w:rPr>
          <w:color w:val="231F20"/>
          <w:spacing w:val="-6"/>
          <w:sz w:val="16"/>
        </w:rPr>
        <w:t/>
      </w:r>
      <w:r>
        <w:rPr>
          <w:color w:val="231F20"/>
          <w:spacing w:val="-5"/>
          <w:sz w:val="16"/>
        </w:rPr>
        <w:t/>
      </w:r>
      <w:r>
        <w:rPr>
          <w:color w:val="231F20"/>
          <w:spacing w:val="-7"/>
          <w:sz w:val="16"/>
        </w:rPr>
        <w:t/>
      </w:r>
      <w:r>
        <w:rPr>
          <w:color w:val="231F20"/>
          <w:spacing w:val="-6"/>
          <w:sz w:val="16"/>
        </w:rPr>
        <w:t/>
      </w:r>
      <w:r>
        <w:rPr>
          <w:color w:val="231F20"/>
          <w:spacing w:val="-5"/>
          <w:sz w:val="16"/>
        </w:rPr>
        <w:t/>
      </w:r>
      <w:r>
        <w:rPr>
          <w:color w:val="231F20"/>
          <w:spacing w:val="-6"/>
          <w:sz w:val="16"/>
        </w:rPr>
        <w:t/>
      </w:r>
      <w:r>
        <w:rPr>
          <w:color w:val="231F20"/>
          <w:spacing w:val="-5"/>
          <w:sz w:val="16"/>
        </w:rPr>
        <w:t/>
      </w:r>
      <w:r>
        <w:rPr>
          <w:color w:val="231F20"/>
          <w:spacing w:val="-4"/>
          <w:sz w:val="16"/>
        </w:rPr>
        <w:t/>
      </w:r>
      <w:r>
        <w:rPr>
          <w:color w:val="231F20"/>
          <w:spacing w:val="-3"/>
          <w:sz w:val="16"/>
        </w:rPr>
        <w:t/>
      </w:r>
      <w:r>
        <w:rPr>
          <w:color w:val="231F20"/>
          <w:spacing w:val="-14"/>
          <w:sz w:val="16"/>
        </w:rPr>
        <w:t/>
      </w:r>
      <w:r>
        <w:rPr>
          <w:color w:val="231F20"/>
          <w:spacing w:val="-3"/>
          <w:sz w:val="16"/>
        </w:rPr>
        <w:t/>
      </w:r>
      <w:r>
        <w:rPr>
          <w:color w:val="231F20"/>
          <w:spacing w:val="-14"/>
          <w:sz w:val="16"/>
        </w:rPr>
        <w:t/>
      </w:r>
      <w:r>
        <w:rPr>
          <w:color w:val="231F20"/>
          <w:spacing w:val="-3"/>
          <w:sz w:val="16"/>
        </w:rPr>
        <w:t/>
      </w:r>
      <w:r>
        <w:rPr>
          <w:color w:val="231F20"/>
          <w:spacing w:val="-14"/>
          <w:sz w:val="16"/>
        </w:rPr>
        <w:t/>
      </w:r>
      <w:r>
        <w:rPr>
          <w:color w:val="231F20"/>
          <w:spacing w:val="-3"/>
          <w:sz w:val="16"/>
        </w:rPr>
        <w:t/>
      </w:r>
      <w:r>
        <w:rPr>
          <w:color w:val="231F20"/>
          <w:spacing w:val="-14"/>
          <w:sz w:val="16"/>
        </w:rPr>
        <w:t/>
      </w:r>
      <w:r>
        <w:rPr>
          <w:i/>
          <w:color w:val="231F20"/>
          <w:spacing w:val="-2"/>
          <w:sz w:val="14"/>
        </w:rPr>
        <w:t/>
      </w:r>
      <w:r>
        <w:rPr>
          <w:i/>
          <w:color w:val="231F20"/>
          <w:spacing w:val="2"/>
          <w:sz w:val="14"/>
        </w:rPr>
        <w:t/>
      </w:r>
      <w:r>
        <w:rPr>
          <w:color w:val="231F20"/>
          <w:spacing w:val="-2"/>
          <w:sz w:val="14"/>
        </w:rPr>
        <w:t/>
      </w:r>
      <w:r>
        <w:rPr>
          <w:color w:val="231F20"/>
          <w:spacing w:val="2"/>
          <w:sz w:val="14"/>
        </w:rPr>
        <w:t/>
      </w:r>
      <w:r>
        <w:rPr>
          <w:color w:val="231F20"/>
          <w:spacing w:val="-2"/>
          <w:sz w:val="14"/>
        </w:rPr>
        <w:t/>
      </w:r>
      <w:r>
        <w:rPr>
          <w:color w:val="231F20"/>
          <w:spacing w:val="2"/>
          <w:sz w:val="14"/>
        </w:rPr>
        <w:t/>
      </w:r>
      <w:r>
        <w:rPr>
          <w:color w:val="231F20"/>
          <w:spacing w:val="-2"/>
          <w:sz w:val="14"/>
        </w:rPr>
        <w:t/>
      </w:r>
      <w:r>
        <w:rPr>
          <w:color w:val="231F20"/>
          <w:spacing w:val="2"/>
          <w:sz w:val="14"/>
        </w:rPr>
        <w:t/>
      </w:r>
      <w:r>
        <w:rPr>
          <w:color w:val="231F20"/>
          <w:spacing w:val="-2"/>
          <w:sz w:val="14"/>
        </w:rPr>
        <w:t/>
      </w:r>
      <w:r>
        <w:rPr>
          <w:color w:val="231F20"/>
          <w:spacing w:val="2"/>
          <w:sz w:val="14"/>
        </w:rPr>
        <w:t/>
      </w:r>
      <w:r>
        <w:rPr>
          <w:color w:val="231F20"/>
          <w:spacing w:val="-2"/>
          <w:sz w:val="14"/>
        </w:rPr>
        <w:t/>
      </w:r>
    </w:p>
    <w:p>
      <w:pPr>
        <w:spacing w:before="16" w:line="297" w:lineRule="auto"/>
        <w:ind w:left="4" w:right="391" w:firstLine="0"/>
        <w:jc w:val="left"/>
        <w:rPr>
          <w:sz w:val="14"/>
        </w:rPr>
      </w:pPr>
      <w:r>
        <w:rPr>
          <w:color w:val="231F20"/>
          <w:spacing w:val="-3"/>
          <w:sz w:val="14"/>
          <w:rFonts w:hint="eastAsia" w:eastAsia="宋体"/>
        </w:rPr>
        <w:t xml:space="preserve">R. A. (2001).</w:t>
      </w:r>
      <w:r>
        <w:rPr>
          <w:color w:val="231F20"/>
          <w:spacing w:val="-3"/>
          <w:sz w:val="14"/>
          <w:rFonts w:hint="eastAsia" w:eastAsia="宋体"/>
        </w:rPr>
        <w:t xml:space="preserve">运动学习中的元认知。</w:t>
      </w:r>
      <w:r>
        <w:rPr>
          <w:color w:val="231F20"/>
          <w:spacing w:val="-3"/>
          <w:sz w:val="14"/>
          <w:rFonts w:hint="eastAsia" w:eastAsia="宋体"/>
        </w:rPr>
        <w:t xml:space="preserve">实验心理学</w:t>
      </w:r>
      <w:r>
        <w:rPr>
          <w:i/>
          <w:color w:val="231F20"/>
          <w:sz w:val="14"/>
          <w:rFonts w:hint="eastAsia" w:eastAsia="宋体"/>
        </w:rPr>
        <w:t xml:space="preserve">杂志</w:t>
      </w:r>
      <w:r>
        <w:rPr>
          <w:color w:val="231F20"/>
          <w:spacing w:val="-3"/>
          <w:sz w:val="14"/>
          <w:rFonts w:hint="eastAsia" w:eastAsia="宋体"/>
        </w:rPr>
        <w:t xml:space="preserve">:学习、记忆和</w:t>
      </w:r>
      <w:r>
        <w:rPr>
          <w:i/>
          <w:color w:val="231F20"/>
          <w:sz w:val="14"/>
          <w:rFonts w:hint="eastAsia" w:eastAsia="宋体"/>
        </w:rPr>
        <w:t xml:space="preserve">认知，</w:t>
      </w:r>
      <w:r>
        <w:rPr>
          <w:color w:val="231F20"/>
          <w:spacing w:val="-3"/>
          <w:sz w:val="14"/>
          <w:rFonts w:hint="eastAsia" w:eastAsia="宋体"/>
        </w:rPr>
        <w:t xml:space="preserve">27，907–912。</w:t>
      </w:r>
      <w:r>
        <w:rPr>
          <w:color w:val="231F20"/>
          <w:spacing w:val="-3"/>
          <w:sz w:val="14"/>
          <w:rFonts w:hint="eastAsia" w:eastAsia="宋体"/>
        </w:rPr>
        <w:t/>
      </w:r>
      <w:r>
        <w:rPr>
          <w:color w:val="231F20"/>
          <w:spacing w:val="-6"/>
          <w:sz w:val="14"/>
        </w:rPr>
        <w:t/>
      </w:r>
      <w:r>
        <w:rPr>
          <w:color w:val="231F20"/>
          <w:spacing w:val="-3"/>
          <w:sz w:val="14"/>
        </w:rPr>
        <w:t/>
      </w:r>
      <w:r>
        <w:rPr>
          <w:color w:val="231F20"/>
          <w:spacing w:val="-5"/>
          <w:sz w:val="14"/>
        </w:rPr>
        <w:t/>
      </w:r>
      <w:r>
        <w:rPr>
          <w:color w:val="231F20"/>
          <w:spacing w:val="-3"/>
          <w:sz w:val="14"/>
        </w:rPr>
        <w:t/>
      </w:r>
      <w:r>
        <w:rPr>
          <w:color w:val="231F20"/>
          <w:spacing w:val="-5"/>
          <w:sz w:val="14"/>
        </w:rPr>
        <w:t/>
      </w:r>
      <w:r>
        <w:rPr>
          <w:color w:val="231F20"/>
          <w:spacing w:val="-3"/>
          <w:sz w:val="14"/>
        </w:rPr>
        <w:t/>
      </w:r>
      <w:r>
        <w:rPr>
          <w:color w:val="231F20"/>
          <w:spacing w:val="-5"/>
          <w:sz w:val="14"/>
        </w:rPr>
        <w:t/>
      </w:r>
      <w:r>
        <w:rPr>
          <w:color w:val="231F20"/>
          <w:spacing w:val="-3"/>
          <w:sz w:val="14"/>
        </w:rPr>
        <w:t/>
      </w:r>
      <w:r>
        <w:rPr>
          <w:color w:val="231F20"/>
          <w:spacing w:val="-6"/>
          <w:sz w:val="14"/>
        </w:rPr>
        <w:t/>
      </w:r>
      <w:r>
        <w:rPr>
          <w:color w:val="231F20"/>
          <w:spacing w:val="-3"/>
          <w:sz w:val="14"/>
        </w:rPr>
        <w:t/>
      </w:r>
      <w:r>
        <w:rPr>
          <w:color w:val="231F20"/>
          <w:spacing w:val="-5"/>
          <w:sz w:val="14"/>
        </w:rPr>
        <w:t/>
      </w:r>
      <w:r>
        <w:rPr>
          <w:color w:val="231F20"/>
          <w:spacing w:val="-3"/>
          <w:sz w:val="14"/>
        </w:rPr>
        <w:t/>
      </w:r>
      <w:r>
        <w:rPr>
          <w:color w:val="231F20"/>
          <w:spacing w:val="-5"/>
          <w:sz w:val="14"/>
        </w:rPr>
        <w:t/>
      </w:r>
      <w:r>
        <w:rPr>
          <w:i/>
          <w:color w:val="231F20"/>
          <w:spacing w:val="-2"/>
          <w:sz w:val="14"/>
        </w:rPr>
        <w:t/>
      </w:r>
      <w:r>
        <w:rPr>
          <w:i/>
          <w:color w:val="231F20"/>
          <w:spacing w:val="-5"/>
          <w:sz w:val="14"/>
        </w:rPr>
        <w:t/>
      </w:r>
      <w:r>
        <w:rPr>
          <w:i/>
          <w:color w:val="231F20"/>
          <w:spacing w:val="-2"/>
          <w:sz w:val="14"/>
        </w:rPr>
        <w:t/>
      </w:r>
      <w:r>
        <w:rPr>
          <w:i/>
          <w:color w:val="231F20"/>
          <w:spacing w:val="-6"/>
          <w:sz w:val="14"/>
        </w:rPr>
        <w:t/>
      </w:r>
      <w:r>
        <w:rPr>
          <w:i/>
          <w:color w:val="231F20"/>
          <w:spacing w:val="-2"/>
          <w:sz w:val="14"/>
        </w:rPr>
        <w:t/>
      </w:r>
      <w:r>
        <w:rPr>
          <w:i/>
          <w:color w:val="231F20"/>
          <w:spacing w:val="-32"/>
          <w:sz w:val="14"/>
        </w:rPr>
        <w:t/>
      </w:r>
      <w:r>
        <w:rPr>
          <w:i/>
          <w:color w:val="231F20"/>
          <w:spacing w:val="-3"/>
          <w:sz w:val="14"/>
        </w:rPr>
        <w:t/>
      </w:r>
      <w:r>
        <w:rPr>
          <w:i/>
          <w:color w:val="231F20"/>
          <w:spacing w:val="-6"/>
          <w:sz w:val="14"/>
        </w:rPr>
        <w:t/>
      </w:r>
      <w:r>
        <w:rPr>
          <w:i/>
          <w:color w:val="231F20"/>
          <w:spacing w:val="-3"/>
          <w:sz w:val="14"/>
        </w:rPr>
        <w:t/>
      </w:r>
      <w:r>
        <w:rPr>
          <w:i/>
          <w:color w:val="231F20"/>
          <w:spacing w:val="-6"/>
          <w:sz w:val="14"/>
        </w:rPr>
        <w:t/>
      </w:r>
      <w:r>
        <w:rPr>
          <w:i/>
          <w:color w:val="231F20"/>
          <w:spacing w:val="-3"/>
          <w:sz w:val="14"/>
        </w:rPr>
        <w:t/>
      </w:r>
      <w:r>
        <w:rPr>
          <w:i/>
          <w:color w:val="231F20"/>
          <w:spacing w:val="-6"/>
          <w:sz w:val="14"/>
        </w:rPr>
        <w:t/>
      </w:r>
      <w:r>
        <w:rPr>
          <w:i/>
          <w:color w:val="231F20"/>
          <w:spacing w:val="-3"/>
          <w:sz w:val="14"/>
        </w:rPr>
        <w:t/>
      </w:r>
      <w:r>
        <w:rPr>
          <w:i/>
          <w:color w:val="231F20"/>
          <w:spacing w:val="-6"/>
          <w:sz w:val="14"/>
        </w:rPr>
        <w:t/>
      </w:r>
      <w:r>
        <w:rPr>
          <w:i/>
          <w:color w:val="231F20"/>
          <w:spacing w:val="-2"/>
          <w:sz w:val="14"/>
        </w:rPr>
        <w:t/>
      </w:r>
      <w:r>
        <w:rPr>
          <w:i/>
          <w:color w:val="231F20"/>
          <w:spacing w:val="-6"/>
          <w:sz w:val="14"/>
        </w:rPr>
        <w:t/>
      </w:r>
      <w:r>
        <w:rPr>
          <w:i/>
          <w:color w:val="231F20"/>
          <w:spacing w:val="-2"/>
          <w:sz w:val="14"/>
        </w:rPr>
        <w:t/>
      </w:r>
      <w:r>
        <w:rPr>
          <w:i/>
          <w:color w:val="231F20"/>
          <w:spacing w:val="-6"/>
          <w:sz w:val="14"/>
        </w:rPr>
        <w:t/>
      </w:r>
      <w:r>
        <w:rPr>
          <w:color w:val="231F20"/>
          <w:spacing w:val="-2"/>
          <w:sz w:val="14"/>
        </w:rPr>
        <w:t/>
      </w:r>
    </w:p>
    <w:p>
      <w:pPr>
        <w:spacing w:after="0" w:line="297" w:lineRule="auto"/>
        <w:jc w:val="left"/>
        <w:rPr>
          <w:sz w:val="14"/>
        </w:rPr>
        <w:sectPr>
          <w:type w:val="continuous"/>
          <w:pgSz w:w="12060" w:h="14580"/>
          <w:pgMar w:top="300" w:right="1220" w:bottom="280" w:left="1020"/>
          <w:cols w:equalWidth="0" w:num="3">
            <w:col w:w="5227" w:space="40"/>
            <w:col w:w="269" w:space="39"/>
            <w:col w:w="4245"/>
          </w:cols>
        </w:sectPr>
      </w:pPr>
    </w:p>
    <w:p>
      <w:pPr>
        <w:pStyle w:val="BodyText"/>
      </w:pPr>
    </w:p>
    <w:p>
      <w:pPr>
        <w:pStyle w:val="BodyText"/>
      </w:pPr>
    </w:p>
    <w:p>
      <w:pPr>
        <w:pStyle w:val="BodyText"/>
        <w:spacing w:before="6"/>
        <w:rPr>
          <w:sz w:val="19"/>
        </w:rPr>
      </w:pPr>
    </w:p>
    <w:p>
      <w:pPr>
        <w:tabs>
          <w:tab w:val="left" w:leader="none" w:pos="1079"/>
        </w:tabs>
        <w:spacing w:before="0"/>
        <w:ind w:left="360" w:right="0" w:firstLine="0"/>
        <w:jc w:val="left"/>
        <w:rPr>
          <w:sz w:val="18"/>
        </w:rPr>
      </w:pPr>
      <w:r>
        <w:rPr/>
        <w:drawing>
          <wp:anchor distT="0" distB="0" distL="0" distR="0" simplePos="0" relativeHeight="15755776" behindDoc="0" locked="0" layoutInCell="1" allowOverlap="1">
            <wp:simplePos x="0" y="0"/>
            <wp:positionH relativeFrom="page">
              <wp:posOffset>876300</wp:posOffset>
            </wp:positionH>
            <wp:positionV relativeFrom="paragraph">
              <wp:posOffset>180712</wp:posOffset>
            </wp:positionV>
            <wp:extent cx="565150" cy="531329"/>
            <wp:effectExtent l="0" t="0" r="0" b="0"/>
            <wp:wrapNone/>
            <wp:docPr id="63" name="image15.png"/>
            <wp:cNvGraphicFramePr>
              <a:graphicFrameLocks noChangeAspect="1"/>
            </wp:cNvGraphicFramePr>
            <a:graphic>
              <a:graphicData uri="http://schemas.openxmlformats.org/drawingml/2006/picture">
                <pic:pic>
                  <pic:nvPicPr>
                    <pic:cNvPr id="64" name="image15.png"/>
                    <pic:cNvPicPr/>
                  </pic:nvPicPr>
                  <pic:blipFill>
                    <a:blip r:embed="rId23" cstate="print"/>
                    <a:stretch>
                      <a:fillRect/>
                    </a:stretch>
                  </pic:blipFill>
                  <pic:spPr>
                    <a:xfrm>
                      <a:off x="0" y="0"/>
                      <a:ext cx="565150" cy="531329"/>
                    </a:xfrm>
                    <a:prstGeom prst="rect">
                      <a:avLst/>
                    </a:prstGeom>
                  </pic:spPr>
                </pic:pic>
              </a:graphicData>
            </a:graphic>
          </wp:anchor>
        </w:drawing>
      </w:r>
      <w:r>
        <w:rPr>
          <w:color w:val="231F20"/>
          <w:sz w:val="18"/>
        </w:rPr>
        <w:t>404</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6"/>
        <w:rPr>
          <w:sz w:val="26"/>
        </w:rPr>
      </w:pPr>
    </w:p>
    <w:p>
      <w:pPr>
        <w:pStyle w:val="BodyText"/>
        <w:tabs>
          <w:tab w:val="left" w:leader="none" w:pos="360"/>
        </w:tabs>
        <w:ind w:left="-990"/>
      </w:pPr>
      <w:r>
        <w:rPr>
          <w:position w:val="237"/>
        </w:rPr>
        <w:drawing>
          <wp:inline distT="0" distB="0" distL="0" distR="0">
            <wp:extent cx="152400" cy="152400"/>
            <wp:effectExtent l="0" t="0" r="0" b="0"/>
            <wp:docPr id="65" name="image1.png"/>
            <wp:cNvGraphicFramePr>
              <a:graphicFrameLocks noChangeAspect="1"/>
            </wp:cNvGraphicFramePr>
            <a:graphic>
              <a:graphicData uri="http://schemas.openxmlformats.org/drawingml/2006/picture">
                <pic:pic>
                  <pic:nvPicPr>
                    <pic:cNvPr id="66"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237"/>
        </w:rPr>
      </w:r>
      <w:r>
        <w:rPr>
          <w:position w:val="237"/>
        </w:rPr>
        <w:tab/>
      </w:r>
      <w:r>
        <w:rPr/>
        <w:pict>
          <v:shape style="width:426.25pt;height:393.3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3" w:hRule="atLeast"/>
                    </w:trPr>
                    <w:tc>
                      <w:tcPr>
                        <w:tcW w:w="885" w:type="dxa"/>
                        <w:tcBorders>
                          <w:bottom w:val="nil"/>
                          <w:right w:val="nil"/>
                        </w:tcBorders>
                      </w:tcPr>
                      <w:p>
                        <w:pPr>
                          <w:pStyle w:val="TableParagraph"/>
                          <w:rPr>
                            <w:sz w:val="18"/>
                          </w:rPr>
                        </w:pPr>
                      </w:p>
                    </w:tc>
                    <w:tc>
                      <w:tcPr>
                        <w:tcW w:w="7625" w:type="dxa"/>
                        <w:tcBorders>
                          <w:left w:val="nil"/>
                          <w:bottom w:val="nil"/>
                        </w:tcBorders>
                        <w:shd w:val="clear" w:color="auto" w:fill="58595B"/>
                      </w:tcPr>
                      <w:p>
                        <w:pPr>
                          <w:pStyle w:val="TableParagraph"/>
                          <w:spacing w:before="22"/>
                          <w:ind w:left="115"/>
                          <w:rPr>
                            <w:b/>
                            <w:sz w:val="20"/>
                          </w:rPr>
                        </w:pPr>
                        <w:r>
                          <w:rPr>
                            <w:b/>
                            <w:color w:val="FFFFFF"/>
                            <w:sz w:val="20"/>
                            <w:rFonts w:hint="eastAsia" w:eastAsia="宋体"/>
                          </w:rPr>
                          <w:t xml:space="preserve">仔细看看</w:t>
                        </w:r>
                      </w:p>
                    </w:tc>
                  </w:tr>
                  <w:tr>
                    <w:trPr>
                      <w:trHeight w:val="7551" w:hRule="atLeast"/>
                    </w:trPr>
                    <w:tc>
                      <w:tcPr>
                        <w:tcW w:w="8510" w:type="dxa"/>
                        <w:gridSpan w:val="2"/>
                        <w:tcBorders>
                          <w:top w:val="nil"/>
                        </w:tcBorders>
                      </w:tcPr>
                      <w:p>
                        <w:pPr>
                          <w:pStyle w:val="TableParagraph"/>
                          <w:spacing w:before="94"/>
                          <w:ind w:left="1005" w:right="1252"/>
                          <w:rPr>
                            <w:b/>
                            <w:sz w:val="19"/>
                          </w:rPr>
                        </w:pP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45"/>
                            <w:sz w:val="19"/>
                          </w:rPr>
                          <w:t/>
                        </w:r>
                        <w:r>
                          <w:rPr>
                            <w:b/>
                            <w:color w:val="231F20"/>
                            <w:sz w:val="19"/>
                          </w:rPr>
                          <w:t/>
                        </w:r>
                        <w:r>
                          <w:rPr>
                            <w:b/>
                            <w:color w:val="231F20"/>
                            <w:spacing w:val="-1"/>
                            <w:sz w:val="19"/>
                          </w:rPr>
                          <w:t/>
                        </w:r>
                        <w:r>
                          <w:rPr>
                            <w:b/>
                            <w:color w:val="231F20"/>
                            <w:sz w:val="19"/>
                            <w:rFonts w:hint="eastAsia" w:eastAsia="宋体"/>
                          </w:rPr>
                          <w:t xml:space="preserve">语境干扰效应在脑卒中患者物理治疗中的应用</w:t>
                        </w:r>
                      </w:p>
                      <w:p>
                        <w:pPr>
                          <w:pStyle w:val="TableParagraph"/>
                          <w:spacing w:before="148" w:line="254" w:lineRule="auto"/>
                          <w:ind w:left="235" w:right="222"/>
                          <w:jc w:val="both"/>
                          <w:rPr>
                            <w:sz w:val="18"/>
                          </w:rPr>
                        </w:pPr>
                        <w:r>
                          <w:rPr>
                            <w:color w:val="231F20"/>
                            <w:sz w:val="18"/>
                            <w:rFonts w:hint="eastAsia" w:eastAsia="宋体"/>
                          </w:rPr>
                          <w:t xml:space="preserve">汉伦(1996)的一项研究表明，对于需要恢复使用偏瘫(即部分瘫痪)手臂来执行功能性运动序列的单侧中风患者，随机练习时间表的益处。</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43"/>
                            <w:sz w:val="18"/>
                          </w:rPr>
                          <w:t/>
                        </w:r>
                        <w:r>
                          <w:rPr>
                            <w:color w:val="231F20"/>
                            <w:sz w:val="18"/>
                          </w:rPr>
                          <w:t/>
                        </w:r>
                      </w:p>
                      <w:p>
                        <w:pPr>
                          <w:pStyle w:val="TableParagraph"/>
                          <w:tabs>
                            <w:tab w:val="left" w:leader="none" w:pos="4434"/>
                          </w:tabs>
                          <w:spacing w:before="142"/>
                          <w:ind w:left="235"/>
                          <w:rPr>
                            <w:b/>
                            <w:i/>
                            <w:sz w:val="18"/>
                          </w:rPr>
                        </w:pPr>
                        <w:r>
                          <w:rPr>
                            <w:b/>
                            <w:i/>
                            <w:color w:val="231F20"/>
                            <w:spacing w:val="-1"/>
                            <w:sz w:val="18"/>
                            <w:rFonts w:hint="eastAsia" w:eastAsia="宋体"/>
                          </w:rPr>
                          <w:t xml:space="preserve">参与者:24名患有慢性</w:t>
                        </w:r>
                        <w:r>
                          <w:rPr>
                            <w:b/>
                            <w:i/>
                            <w:color w:val="231F20"/>
                            <w:spacing w:val="47"/>
                            <w:sz w:val="18"/>
                          </w:rPr>
                          <w:t/>
                        </w:r>
                        <w:r>
                          <w:rPr>
                            <w:color w:val="231F20"/>
                            <w:spacing w:val="-1"/>
                            <w:sz w:val="18"/>
                          </w:rPr>
                          <w:t/>
                        </w:r>
                        <w:r>
                          <w:rPr>
                            <w:color w:val="231F20"/>
                            <w:spacing w:val="-14"/>
                            <w:sz w:val="18"/>
                          </w:rPr>
                          <w:t/>
                        </w:r>
                        <w:r>
                          <w:rPr>
                            <w:color w:val="231F20"/>
                            <w:spacing w:val="-1"/>
                            <w:sz w:val="18"/>
                          </w:rPr>
                          <w:t/>
                        </w:r>
                        <w:r>
                          <w:rPr>
                            <w:color w:val="231F20"/>
                            <w:spacing w:val="-13"/>
                            <w:sz w:val="18"/>
                          </w:rPr>
                          <w:t/>
                        </w:r>
                        <w:r>
                          <w:rPr>
                            <w:color w:val="231F20"/>
                            <w:spacing w:val="-1"/>
                            <w:sz w:val="18"/>
                          </w:rPr>
                          <w:t/>
                        </w:r>
                        <w:r>
                          <w:rPr>
                            <w:color w:val="231F20"/>
                            <w:spacing w:val="-13"/>
                            <w:sz w:val="18"/>
                          </w:rPr>
                          <w:t/>
                        </w:r>
                        <w:r>
                          <w:rPr>
                            <w:color w:val="231F20"/>
                            <w:sz w:val="18"/>
                          </w:rPr>
                          <w:t/>
                        </w:r>
                        <w:r>
                          <w:rPr>
                            <w:color w:val="231F20"/>
                            <w:spacing w:val="-13"/>
                            <w:sz w:val="18"/>
                          </w:rPr>
                          <w:t/>
                        </w:r>
                        <w:r>
                          <w:rPr>
                            <w:color w:val="231F20"/>
                            <w:sz w:val="18"/>
                          </w:rPr>
                          <w:t/>
                          <w:tab/>
                        </w:r>
                        <w:r>
                          <w:rPr>
                            <w:b/>
                            <w:i/>
                            <w:color w:val="231F20"/>
                            <w:sz w:val="18"/>
                            <w:rFonts w:hint="eastAsia" w:eastAsia="宋体"/>
                          </w:rPr>
                          <w:t xml:space="preserve">结果:</w:t>
                        </w:r>
                      </w:p>
                      <w:p>
                        <w:pPr>
                          <w:pStyle w:val="TableParagraph"/>
                          <w:tabs>
                            <w:tab w:val="left" w:leader="none" w:pos="4434"/>
                          </w:tabs>
                          <w:spacing w:before="13"/>
                          <w:ind w:left="235"/>
                          <w:rPr>
                            <w:i/>
                            <w:sz w:val="18"/>
                          </w:rPr>
                        </w:pP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xml:space="preserve">单侧脑血管意外引起的偏瘫</w:t>
                        </w:r>
                        <w:r>
                          <w:rPr>
                            <w:color w:val="231F20"/>
                            <w:spacing w:val="10"/>
                            <w:sz w:val="18"/>
                          </w:rPr>
                          <w:t/>
                        </w:r>
                        <w:r>
                          <w:rPr>
                            <w:color w:val="231F20"/>
                            <w:sz w:val="18"/>
                          </w:rPr>
                          <w:t/>
                          <w:tab/>
                        </w:r>
                        <w:r>
                          <w:rPr>
                            <w:i/>
                            <w:color w:val="231F20"/>
                            <w:sz w:val="18"/>
                            <w:rFonts w:hint="eastAsia" w:eastAsia="宋体"/>
                          </w:rPr>
                          <w:t xml:space="preserve">实践试验:</w:t>
                        </w:r>
                      </w:p>
                      <w:p>
                        <w:pPr>
                          <w:pStyle w:val="TableParagraph"/>
                          <w:tabs>
                            <w:tab w:val="left" w:leader="none" w:pos="4434"/>
                          </w:tabs>
                          <w:spacing w:before="13"/>
                          <w:ind w:left="235"/>
                          <w:rPr>
                            <w:sz w:val="18"/>
                          </w:rPr>
                        </w:pPr>
                        <w:r>
                          <w:rPr>
                            <w:color w:val="231F20"/>
                            <w:sz w:val="18"/>
                            <w:rFonts w:hint="eastAsia" w:eastAsia="宋体"/>
                          </w:rPr>
                          <w:t xml:space="preserve">登特(CVA)，通常被称为中风。</w:t>
                          <w:tab/>
                          <w:t/>
                        </w:r>
                        <w:r>
                          <w:rPr>
                            <w:color w:val="231F20"/>
                            <w:spacing w:val="8"/>
                            <w:sz w:val="18"/>
                          </w:rPr>
                          <w:t/>
                        </w:r>
                        <w:r>
                          <w:rPr>
                            <w:color w:val="231F20"/>
                            <w:sz w:val="18"/>
                          </w:rPr>
                          <w:t/>
                        </w:r>
                        <w:r>
                          <w:rPr>
                            <w:color w:val="231F20"/>
                            <w:spacing w:val="1"/>
                            <w:sz w:val="18"/>
                          </w:rPr>
                          <w:t/>
                        </w:r>
                        <w:r>
                          <w:rPr>
                            <w:color w:val="231F20"/>
                            <w:sz w:val="18"/>
                            <w:rFonts w:hint="eastAsia" w:eastAsia="宋体"/>
                          </w:rPr>
                          <w:t xml:space="preserve">两者之间没有统计学上的显著差异</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TableParagraph"/>
                          <w:tabs>
                            <w:tab w:val="left" w:leader="none" w:pos="4589"/>
                          </w:tabs>
                          <w:spacing w:before="13" w:line="254" w:lineRule="auto"/>
                          <w:ind w:left="235" w:right="333" w:firstLine="4355"/>
                          <w:rPr>
                            <w:sz w:val="18"/>
                          </w:rPr>
                        </w:pPr>
                        <w:r>
                          <w:rPr>
                            <w:color w:val="231F20"/>
                            <w:sz w:val="18"/>
                            <w:rFonts w:hint="eastAsia" w:eastAsia="宋体"/>
                          </w:rPr>
                          <w:t xml:space="preserve">练习平均</w:t>
                        </w:r>
                        <w:r>
                          <w:rPr>
                            <w:b/>
                            <w:i/>
                            <w:color w:val="231F20"/>
                            <w:sz w:val="18"/>
                            <w:rFonts w:hint="eastAsia" w:eastAsia="宋体"/>
                          </w:rPr>
                          <w:t xml:space="preserve">运动</w:t>
                        </w:r>
                        <w:r>
                          <w:rPr>
                            <w:b/>
                            <w:i/>
                            <w:color w:val="231F20"/>
                            <w:sz w:val="18"/>
                            <w:rFonts w:hint="eastAsia" w:eastAsia="宋体"/>
                          </w:rPr>
                          <w:t xml:space="preserve">顺序</w:t>
                        </w:r>
                        <w:r>
                          <w:rPr>
                            <w:color w:val="231F20"/>
                            <w:sz w:val="18"/>
                            <w:rFonts w:hint="eastAsia" w:eastAsia="宋体"/>
                          </w:rPr>
                          <w:t xml:space="preserve">的随机和分组练习组:参与者使用</w:t>
                        </w:r>
                        <w:r>
                          <w:rPr>
                            <w:color w:val="231F20"/>
                            <w:sz w:val="18"/>
                            <w:rFonts w:hint="eastAsia" w:eastAsia="宋体"/>
                          </w:rPr>
                          <w:t/>
                        </w:r>
                        <w:r>
                          <w:rPr>
                            <w:color w:val="231F20"/>
                            <w:spacing w:val="-42"/>
                            <w:sz w:val="18"/>
                          </w:rPr>
                          <w:t/>
                        </w:r>
                        <w:r>
                          <w:rPr>
                            <w:b/>
                            <w:i/>
                            <w:color w:val="231F20"/>
                            <w:sz w:val="18"/>
                          </w:rPr>
                          <w:t/>
                        </w:r>
                        <w:r>
                          <w:rPr>
                            <w:b/>
                            <w:i/>
                            <w:color w:val="231F20"/>
                            <w:spacing w:val="78"/>
                            <w:sz w:val="18"/>
                          </w:rPr>
                          <w:t/>
                        </w:r>
                        <w:r>
                          <w:rPr>
                            <w:b/>
                            <w:i/>
                            <w:color w:val="231F20"/>
                            <w:sz w:val="18"/>
                          </w:rPr>
                          <w:t/>
                        </w:r>
                        <w:r>
                          <w:rPr>
                            <w:b/>
                            <w:i/>
                            <w:color w:val="231F20"/>
                            <w:spacing w:val="78"/>
                            <w:sz w:val="18"/>
                          </w:rPr>
                          <w:t/>
                        </w:r>
                        <w:r>
                          <w:rPr>
                            <w:b/>
                            <w:i/>
                            <w:color w:val="231F20"/>
                            <w:sz w:val="18"/>
                          </w:rPr>
                          <w:t/>
                        </w:r>
                        <w:r>
                          <w:rPr>
                            <w:b/>
                            <w:i/>
                            <w:color w:val="231F20"/>
                            <w:spacing w:val="44"/>
                            <w:sz w:val="18"/>
                          </w:rPr>
                          <w:t/>
                        </w:r>
                        <w:r>
                          <w:rPr>
                            <w:color w:val="231F20"/>
                            <w:sz w:val="18"/>
                          </w:rPr>
                          <w:t/>
                        </w:r>
                        <w:r>
                          <w:rPr>
                            <w:color w:val="231F20"/>
                            <w:spacing w:val="78"/>
                            <w:sz w:val="18"/>
                          </w:rPr>
                          <w:t/>
                        </w:r>
                        <w:r>
                          <w:rPr>
                            <w:color w:val="231F20"/>
                            <w:sz w:val="18"/>
                            <w:rFonts w:hint="eastAsia" w:eastAsia="宋体"/>
                          </w:rPr>
                          <w:t/>
                          <w:tab/>
                          <w:t xml:space="preserve">完成执行五步序列所需的试验次数</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Fonts w:hint="eastAsia" w:eastAsia="宋体"/>
                          </w:rPr>
                          <w:t/>
                          <w:tab/>
                          <w:t xml:space="preserve">曼斯标准。</w:t>
                        </w:r>
                      </w:p>
                      <w:p>
                        <w:pPr>
                          <w:pStyle w:val="TableParagraph"/>
                          <w:tabs>
                            <w:tab w:val="left" w:leader="none" w:pos="4434"/>
                          </w:tabs>
                          <w:spacing w:before="2"/>
                          <w:ind w:left="235"/>
                          <w:rPr>
                            <w:i/>
                            <w:sz w:val="18"/>
                          </w:rPr>
                        </w:pPr>
                        <w:r>
                          <w:rPr>
                            <w:color w:val="231F20"/>
                            <w:sz w:val="18"/>
                          </w:rPr>
                          <w:t/>
                        </w:r>
                        <w:r>
                          <w:rPr>
                            <w:color w:val="231F20"/>
                            <w:spacing w:val="18"/>
                            <w:sz w:val="18"/>
                          </w:rPr>
                          <w:t/>
                        </w:r>
                        <w:r>
                          <w:rPr>
                            <w:color w:val="231F20"/>
                            <w:sz w:val="18"/>
                          </w:rPr>
                          <w:t/>
                        </w:r>
                        <w:r>
                          <w:rPr>
                            <w:color w:val="231F20"/>
                            <w:spacing w:val="18"/>
                            <w:sz w:val="18"/>
                          </w:rPr>
                          <w:t/>
                        </w:r>
                        <w:r>
                          <w:rPr>
                            <w:color w:val="231F20"/>
                            <w:sz w:val="18"/>
                            <w:rFonts w:hint="eastAsia" w:eastAsia="宋体"/>
                          </w:rPr>
                          <w:t xml:space="preserve">旨在近似(1)打开</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tab/>
                        </w:r>
                        <w:r>
                          <w:rPr>
                            <w:i/>
                            <w:color w:val="231F20"/>
                            <w:sz w:val="18"/>
                            <w:rFonts w:hint="eastAsia" w:eastAsia="宋体"/>
                          </w:rPr>
                          <w:t xml:space="preserve">保留测试:</w:t>
                        </w:r>
                      </w:p>
                      <w:p>
                        <w:pPr>
                          <w:pStyle w:val="TableParagraph"/>
                          <w:tabs>
                            <w:tab w:val="left" w:leader="none" w:pos="4434"/>
                          </w:tabs>
                          <w:spacing w:before="13"/>
                          <w:ind w:left="235"/>
                          <w:rPr>
                            <w:sz w:val="18"/>
                          </w:rPr>
                        </w:pPr>
                        <w:r>
                          <w:rPr>
                            <w:color w:val="231F20"/>
                            <w:sz w:val="18"/>
                            <w:rFonts w:hint="eastAsia" w:eastAsia="宋体"/>
                          </w:rPr>
                          <w:t xml:space="preserve">柜门，(2)抓住咖啡杯的把手，</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tab/>
                          <w:t/>
                        </w:r>
                        <w:r>
                          <w:rPr>
                            <w:color w:val="231F20"/>
                            <w:spacing w:val="8"/>
                            <w:sz w:val="18"/>
                          </w:rPr>
                          <w:t/>
                        </w:r>
                        <w:r>
                          <w:rPr>
                            <w:color w:val="231F20"/>
                            <w:sz w:val="18"/>
                          </w:rPr>
                          <w:t/>
                        </w:r>
                        <w:r>
                          <w:rPr>
                            <w:color w:val="231F20"/>
                            <w:spacing w:val="2"/>
                            <w:sz w:val="18"/>
                          </w:rPr>
                          <w:t/>
                        </w:r>
                        <w:r>
                          <w:rPr>
                            <w:i/>
                            <w:color w:val="231F20"/>
                            <w:sz w:val="18"/>
                          </w:rPr>
                          <w:t/>
                        </w:r>
                        <w:r>
                          <w:rPr>
                            <w:i/>
                            <w:color w:val="231F20"/>
                            <w:spacing w:val="2"/>
                            <w:sz w:val="18"/>
                          </w:rPr>
                          <w:t/>
                        </w:r>
                        <w:r>
                          <w:rPr>
                            <w:i/>
                            <w:color w:val="231F20"/>
                            <w:sz w:val="18"/>
                          </w:rPr>
                          <w:t/>
                        </w:r>
                        <w:r>
                          <w:rPr>
                            <w:i/>
                            <w:color w:val="231F20"/>
                            <w:spacing w:val="2"/>
                            <w:sz w:val="18"/>
                          </w:rPr>
                          <w:t/>
                        </w:r>
                        <w:r>
                          <w:rPr>
                            <w:i/>
                            <w:color w:val="231F20"/>
                            <w:sz w:val="18"/>
                          </w:rPr>
                          <w:t/>
                        </w:r>
                        <w:r>
                          <w:rPr>
                            <w:i/>
                            <w:color w:val="231F20"/>
                            <w:spacing w:val="2"/>
                            <w:sz w:val="18"/>
                          </w:rPr>
                          <w:t/>
                        </w:r>
                        <w:r>
                          <w:rPr>
                            <w:color w:val="231F20"/>
                            <w:sz w:val="18"/>
                            <w:rFonts w:hint="eastAsia" w:eastAsia="宋体"/>
                          </w:rPr>
                          <w:t xml:space="preserve">随机练习组表现显著</w:t>
                        </w:r>
                        <w:r>
                          <w:rPr>
                            <w:color w:val="231F20"/>
                            <w:sz w:val="18"/>
                            <w:rFonts w:hint="eastAsia" w:eastAsia="宋体"/>
                          </w:rPr>
                          <w:t/>
                        </w:r>
                        <w:r>
                          <w:rPr>
                            <w:color w:val="231F20"/>
                            <w:spacing w:val="2"/>
                            <w:sz w:val="18"/>
                          </w:rPr>
                          <w:t/>
                        </w:r>
                        <w:r>
                          <w:rPr>
                            <w:color w:val="231F20"/>
                            <w:sz w:val="18"/>
                          </w:rPr>
                          <w:t/>
                        </w:r>
                      </w:p>
                      <w:p>
                        <w:pPr>
                          <w:pStyle w:val="TableParagraph"/>
                          <w:tabs>
                            <w:tab w:val="left" w:leader="none" w:pos="4589"/>
                          </w:tabs>
                          <w:spacing w:before="13" w:line="254" w:lineRule="auto"/>
                          <w:ind w:left="235" w:right="223"/>
                          <w:rPr>
                            <w:sz w:val="18"/>
                          </w:rPr>
                        </w:pP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Fonts w:hint="eastAsia" w:eastAsia="宋体"/>
                          </w:rPr>
                          <w:t xml:space="preserve">将杯子从架子上提起，(4)将杯子放在</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Fonts w:hint="eastAsia" w:eastAsia="宋体"/>
                          </w:rPr>
                          <w:t/>
                          <w:tab/>
                          <w:t xml:space="preserve">在两个保留试验计数器上可以进行更成功的试验，以及(5)释放抓地力。</w:t>
                        </w:r>
                        <w:r>
                          <w:rPr>
                            <w:color w:val="231F20"/>
                            <w:spacing w:val="-42"/>
                            <w:sz w:val="18"/>
                          </w:rPr>
                          <w:t/>
                        </w:r>
                        <w:r>
                          <w:rPr>
                            <w:color w:val="231F20"/>
                            <w:sz w:val="18"/>
                          </w:rPr>
                          <w:t/>
                          <w:tab/>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Fonts w:hint="eastAsia" w:eastAsia="宋体"/>
                          </w:rPr>
                          <w:t xml:space="preserve">比封闭练习组和不练习组</w:t>
                        </w:r>
                      </w:p>
                      <w:p>
                        <w:pPr>
                          <w:pStyle w:val="TableParagraph"/>
                          <w:spacing w:before="1"/>
                          <w:ind w:left="4590"/>
                          <w:rPr>
                            <w:sz w:val="18"/>
                          </w:rPr>
                        </w:pPr>
                        <w:r>
                          <w:rPr>
                            <w:color w:val="231F20"/>
                            <w:sz w:val="18"/>
                            <w:rFonts w:hint="eastAsia" w:eastAsia="宋体"/>
                          </w:rPr>
                          <w:t xml:space="preserve">对照组。</w:t>
                        </w:r>
                        <w:r>
                          <w:rPr>
                            <w:color w:val="231F20"/>
                            <w:spacing w:val="-7"/>
                            <w:sz w:val="18"/>
                          </w:rPr>
                          <w:t/>
                        </w:r>
                        <w:r>
                          <w:rPr>
                            <w:color w:val="231F20"/>
                            <w:sz w:val="18"/>
                          </w:rPr>
                          <w:t/>
                        </w:r>
                      </w:p>
                      <w:p>
                        <w:pPr>
                          <w:pStyle w:val="TableParagraph"/>
                          <w:tabs>
                            <w:tab w:val="left" w:leader="none" w:pos="4434"/>
                          </w:tabs>
                          <w:spacing w:before="13"/>
                          <w:ind w:left="235"/>
                          <w:rPr>
                            <w:sz w:val="18"/>
                          </w:rPr>
                        </w:pPr>
                        <w:r>
                          <w:rPr>
                            <w:b/>
                            <w:i/>
                            <w:color w:val="231F20"/>
                            <w:sz w:val="18"/>
                            <w:rFonts w:hint="eastAsia" w:eastAsia="宋体"/>
                          </w:rPr>
                          <w:t xml:space="preserve">练习条件:</w:t>
                          <w:tab/>
                        </w:r>
                        <w:r>
                          <w:rPr>
                            <w:color w:val="231F20"/>
                            <w:sz w:val="18"/>
                          </w:rPr>
                          <w:t/>
                        </w:r>
                        <w:r>
                          <w:rPr>
                            <w:color w:val="231F20"/>
                            <w:spacing w:val="7"/>
                            <w:sz w:val="18"/>
                          </w:rPr>
                          <w:t/>
                        </w:r>
                        <w:r>
                          <w:rPr>
                            <w:color w:val="231F20"/>
                            <w:sz w:val="18"/>
                            <w:rFonts w:hint="eastAsia" w:eastAsia="宋体"/>
                          </w:rPr>
                          <w:t xml:space="preserve">有趣的是，封闭练习组没有</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TableParagraph"/>
                          <w:numPr>
                            <w:ilvl w:val="0"/>
                            <w:numId w:val="5"/>
                          </w:numPr>
                          <w:tabs>
                            <w:tab w:val="left" w:leader="none" w:pos="390"/>
                            <w:tab w:val="left" w:leader="none" w:pos="4589"/>
                          </w:tabs>
                          <w:spacing w:before="13" w:after="0" w:line="254" w:lineRule="auto"/>
                          <w:ind w:left="390" w:right="233" w:hanging="155"/>
                          <w:jc w:val="left"/>
                          <w:rPr>
                            <w:sz w:val="18"/>
                          </w:rPr>
                        </w:pPr>
                        <w:r>
                          <w:rPr>
                            <w:i/>
                            <w:color w:val="231F20"/>
                            <w:w w:val="95"/>
                            <w:sz w:val="18"/>
                            <w:rFonts w:hint="eastAsia" w:eastAsia="宋体"/>
                          </w:rPr>
                          <w:t xml:space="preserve">随机练习时间表——一次10次试验</w:t>
                        </w:r>
                        <w:r>
                          <w:rPr>
                            <w:i/>
                            <w:color w:val="231F20"/>
                            <w:spacing w:val="-1"/>
                            <w:w w:val="95"/>
                            <w:sz w:val="18"/>
                          </w:rPr>
                          <w:t/>
                        </w:r>
                        <w:r>
                          <w:rPr>
                            <w:i/>
                            <w:color w:val="231F20"/>
                            <w:w w:val="95"/>
                            <w:sz w:val="18"/>
                          </w:rPr>
                          <w:t/>
                        </w:r>
                        <w:r>
                          <w:rPr>
                            <w:i/>
                            <w:color w:val="231F20"/>
                            <w:spacing w:val="1"/>
                            <w:w w:val="95"/>
                            <w:sz w:val="18"/>
                          </w:rPr>
                          <w:t/>
                        </w:r>
                        <w:r>
                          <w:rPr>
                            <w:i/>
                            <w:color w:val="231F20"/>
                            <w:w w:val="95"/>
                            <w:sz w:val="18"/>
                          </w:rPr>
                          <w:t/>
                        </w:r>
                        <w:r>
                          <w:rPr>
                            <w:color w:val="231F20"/>
                            <w:w w:val="95"/>
                            <w:sz w:val="18"/>
                          </w:rPr>
                          <w:t/>
                        </w:r>
                        <w:r>
                          <w:rPr>
                            <w:color w:val="231F20"/>
                            <w:spacing w:val="2"/>
                            <w:w w:val="95"/>
                            <w:sz w:val="18"/>
                          </w:rPr>
                          <w:t/>
                        </w:r>
                        <w:r>
                          <w:rPr>
                            <w:color w:val="231F20"/>
                            <w:w w:val="95"/>
                            <w:sz w:val="18"/>
                          </w:rPr>
                          <w:t/>
                        </w:r>
                        <w:r>
                          <w:rPr>
                            <w:color w:val="231F20"/>
                            <w:spacing w:val="3"/>
                            <w:w w:val="95"/>
                            <w:sz w:val="18"/>
                          </w:rPr>
                          <w:t/>
                        </w:r>
                        <w:r>
                          <w:rPr>
                            <w:color w:val="231F20"/>
                            <w:w w:val="95"/>
                            <w:sz w:val="18"/>
                          </w:rPr>
                          <w:t/>
                        </w:r>
                        <w:r>
                          <w:rPr>
                            <w:color w:val="231F20"/>
                            <w:spacing w:val="2"/>
                            <w:w w:val="95"/>
                            <w:sz w:val="18"/>
                          </w:rPr>
                          <w:t/>
                        </w:r>
                        <w:r>
                          <w:rPr>
                            <w:color w:val="231F20"/>
                            <w:w w:val="95"/>
                            <w:sz w:val="18"/>
                          </w:rPr>
                          <w:t/>
                        </w:r>
                        <w:r>
                          <w:rPr>
                            <w:color w:val="231F20"/>
                            <w:spacing w:val="3"/>
                            <w:w w:val="95"/>
                            <w:sz w:val="18"/>
                          </w:rPr>
                          <w:t/>
                        </w:r>
                        <w:r>
                          <w:rPr>
                            <w:color w:val="231F20"/>
                            <w:w w:val="95"/>
                            <w:sz w:val="18"/>
                          </w:rPr>
                          <w:t/>
                          <w:tab/>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Fonts w:hint="eastAsia" w:eastAsia="宋体"/>
                          </w:rPr>
                          <w:t xml:space="preserve">在参与者取得成绩之前，每天与不练习的对照组不同</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1"/>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tab/>
                        </w:r>
                        <w:r>
                          <w:rPr>
                            <w:color w:val="231F20"/>
                            <w:sz w:val="18"/>
                            <w:rFonts w:hint="eastAsia" w:eastAsia="宋体"/>
                          </w:rPr>
                          <w:t xml:space="preserve">根据三个连续正确试验的第一个标准，正确进行试验的次数。在...之间</w:t>
                        </w:r>
                        <w:r>
                          <w:rPr>
                            <w:color w:val="231F20"/>
                            <w:spacing w:val="1"/>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tab/>
                        </w:r>
                        <w:r>
                          <w:rPr>
                            <w:color w:val="231F20"/>
                            <w:sz w:val="18"/>
                            <w:rFonts w:hint="eastAsia" w:eastAsia="宋体"/>
                          </w:rPr>
                          <w:t xml:space="preserve">保持力测试，但是在运动序列的每个试验中，参与者的表现明显更好</w:t>
                        </w:r>
                        <w:r>
                          <w:rPr>
                            <w:color w:val="231F20"/>
                            <w:spacing w:val="-42"/>
                            <w:sz w:val="18"/>
                          </w:rPr>
                          <w:t/>
                        </w:r>
                        <w:r>
                          <w:rPr>
                            <w:color w:val="231F20"/>
                            <w:spacing w:val="-3"/>
                            <w:sz w:val="18"/>
                          </w:rPr>
                          <w:t/>
                        </w:r>
                        <w:r>
                          <w:rPr>
                            <w:color w:val="231F20"/>
                            <w:spacing w:val="-8"/>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2"/>
                            <w:sz w:val="18"/>
                          </w:rPr>
                          <w:t/>
                        </w:r>
                        <w:r>
                          <w:rPr>
                            <w:color w:val="231F20"/>
                            <w:spacing w:val="-9"/>
                            <w:sz w:val="18"/>
                          </w:rPr>
                          <w:t/>
                        </w:r>
                        <w:r>
                          <w:rPr>
                            <w:color w:val="231F20"/>
                            <w:spacing w:val="-2"/>
                            <w:sz w:val="18"/>
                          </w:rPr>
                          <w:t/>
                          <w:tab/>
                        </w:r>
                        <w:r>
                          <w:rPr>
                            <w:color w:val="231F20"/>
                            <w:sz w:val="18"/>
                            <w:rFonts w:hint="eastAsia" w:eastAsia="宋体"/>
                          </w:rPr>
                          <w:t xml:space="preserve">第二次保持力测试。</w:t>
                        </w:r>
                      </w:p>
                      <w:p>
                        <w:pPr>
                          <w:pStyle w:val="TableParagraph"/>
                          <w:spacing w:line="205" w:lineRule="exact"/>
                          <w:ind w:left="390"/>
                          <w:rPr>
                            <w:sz w:val="18"/>
                          </w:rPr>
                        </w:pPr>
                        <w:r>
                          <w:rPr>
                            <w:color w:val="231F20"/>
                            <w:spacing w:val="-4"/>
                            <w:sz w:val="18"/>
                            <w:rFonts w:hint="eastAsia" w:eastAsia="宋体"/>
                          </w:rPr>
                          <w:t xml:space="preserve">与偏瘫患者一起完成了另外三项任务</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6"/>
                            <w:sz w:val="18"/>
                          </w:rPr>
                          <w:t/>
                        </w:r>
                        <w:r>
                          <w:rPr>
                            <w:color w:val="231F20"/>
                            <w:spacing w:val="-3"/>
                            <w:sz w:val="18"/>
                          </w:rPr>
                          <w:t/>
                        </w:r>
                        <w:r>
                          <w:rPr>
                            <w:color w:val="231F20"/>
                            <w:spacing w:val="-7"/>
                            <w:sz w:val="18"/>
                          </w:rPr>
                          <w:t/>
                        </w:r>
                        <w:r>
                          <w:rPr>
                            <w:color w:val="231F20"/>
                            <w:spacing w:val="-3"/>
                            <w:sz w:val="18"/>
                          </w:rPr>
                          <w:t/>
                        </w:r>
                      </w:p>
                      <w:p>
                        <w:pPr>
                          <w:pStyle w:val="TableParagraph"/>
                          <w:tabs>
                            <w:tab w:val="left" w:leader="none" w:pos="4434"/>
                          </w:tabs>
                          <w:spacing w:before="18"/>
                          <w:ind w:left="390"/>
                          <w:rPr>
                            <w:sz w:val="18"/>
                          </w:rPr>
                        </w:pPr>
                        <w:r>
                          <w:rPr>
                            <w:color w:val="231F20"/>
                            <w:spacing w:val="-3"/>
                            <w:sz w:val="18"/>
                            <w:rFonts w:hint="eastAsia" w:eastAsia="宋体"/>
                          </w:rPr>
                          <w:t xml:space="preserve">手臂:(1)指向，(2)触摸指定的物体，</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6"/>
                            <w:sz w:val="18"/>
                          </w:rPr>
                          <w:t/>
                        </w:r>
                        <w:r>
                          <w:rPr>
                            <w:color w:val="231F20"/>
                            <w:spacing w:val="-2"/>
                            <w:sz w:val="18"/>
                          </w:rPr>
                          <w:t/>
                          <w:tab/>
                        </w:r>
                        <w:r>
                          <w:rPr>
                            <w:b/>
                            <w:i/>
                            <w:color w:val="231F20"/>
                            <w:sz w:val="18"/>
                          </w:rPr>
                          <w:t/>
                        </w:r>
                        <w:r>
                          <w:rPr>
                            <w:b/>
                            <w:i/>
                            <w:color w:val="231F20"/>
                            <w:spacing w:val="45"/>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Fonts w:hint="eastAsia" w:eastAsia="宋体"/>
                          </w:rPr>
                          <w:t xml:space="preserve">结论:实验证明是可行的</w:t>
                        </w:r>
                        <w:r>
                          <w:rPr>
                            <w:color w:val="231F20"/>
                            <w:sz w:val="18"/>
                            <w:rFonts w:hint="eastAsia" w:eastAsia="宋体"/>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p>
                      <w:p>
                        <w:pPr>
                          <w:pStyle w:val="TableParagraph"/>
                          <w:tabs>
                            <w:tab w:val="left" w:leader="none" w:pos="4434"/>
                          </w:tabs>
                          <w:spacing w:before="13"/>
                          <w:ind w:left="390"/>
                          <w:rPr>
                            <w:sz w:val="18"/>
                          </w:rPr>
                        </w:pPr>
                        <w:r>
                          <w:rPr>
                            <w:color w:val="231F20"/>
                            <w:spacing w:val="-2"/>
                            <w:sz w:val="18"/>
                          </w:rPr>
                          <w:t/>
                        </w:r>
                        <w:r>
                          <w:rPr>
                            <w:color w:val="231F20"/>
                            <w:spacing w:val="-10"/>
                            <w:sz w:val="18"/>
                          </w:rPr>
                          <w:t/>
                        </w:r>
                        <w:r>
                          <w:rPr>
                            <w:color w:val="231F20"/>
                            <w:spacing w:val="-2"/>
                            <w:sz w:val="18"/>
                            <w:rFonts w:hint="eastAsia" w:eastAsia="宋体"/>
                          </w:rPr>
                          <w:t xml:space="preserve">触摸水平面上的特定点。</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tab/>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Fonts w:hint="eastAsia" w:eastAsia="宋体"/>
                          </w:rPr>
                          <w:t xml:space="preserve">有可能产生上下文干扰效果</w:t>
                        </w:r>
                        <w:r>
                          <w:rPr>
                            <w:color w:val="231F20"/>
                            <w:spacing w:val="29"/>
                            <w:sz w:val="18"/>
                          </w:rPr>
                          <w:t/>
                        </w:r>
                        <w:r>
                          <w:rPr>
                            <w:color w:val="231F20"/>
                            <w:sz w:val="18"/>
                          </w:rPr>
                          <w:t/>
                        </w:r>
                      </w:p>
                      <w:p>
                        <w:pPr>
                          <w:pStyle w:val="TableParagraph"/>
                          <w:numPr>
                            <w:ilvl w:val="0"/>
                            <w:numId w:val="5"/>
                          </w:numPr>
                          <w:tabs>
                            <w:tab w:val="left" w:leader="none" w:pos="390"/>
                            <w:tab w:val="left" w:leader="none" w:pos="4434"/>
                          </w:tabs>
                          <w:spacing w:before="13" w:after="0" w:line="254" w:lineRule="auto"/>
                          <w:ind w:left="390" w:right="222" w:hanging="155"/>
                          <w:jc w:val="both"/>
                          <w:rPr>
                            <w:sz w:val="18"/>
                          </w:rPr>
                        </w:pPr>
                        <w:r>
                          <w:rPr>
                            <w:i/>
                            <w:color w:val="231F20"/>
                            <w:w w:val="95"/>
                            <w:sz w:val="18"/>
                            <w:rFonts w:hint="eastAsia" w:eastAsia="宋体"/>
                          </w:rPr>
                          <w:t xml:space="preserve">封锁的实践时间表——在一个临床环境中，通过每天插入其他活动，在一个疗程中进行十次试验，直到参与者达到预期效果</w:t>
                        </w:r>
                        <w:r>
                          <w:rPr>
                            <w:color w:val="231F20"/>
                            <w:w w:val="95"/>
                            <w:sz w:val="18"/>
                          </w:rPr>
                          <w:t/>
                        </w:r>
                        <w:r>
                          <w:rPr>
                            <w:color w:val="231F20"/>
                            <w:spacing w:val="85"/>
                            <w:sz w:val="18"/>
                          </w:rPr>
                          <w:t/>
                        </w:r>
                        <w:r>
                          <w:rPr>
                            <w:color w:val="231F20"/>
                            <w:w w:val="95"/>
                            <w:sz w:val="18"/>
                          </w:rPr>
                          <w:t/>
                        </w:r>
                        <w:r>
                          <w:rPr>
                            <w:color w:val="231F20"/>
                            <w:spacing w:val="83"/>
                            <w:sz w:val="18"/>
                          </w:rPr>
                          <w:t/>
                        </w:r>
                        <w:r>
                          <w:rPr>
                            <w:color w:val="231F20"/>
                            <w:w w:val="95"/>
                            <w:sz w:val="18"/>
                          </w:rPr>
                          <w:t/>
                        </w:r>
                        <w:r>
                          <w:rPr>
                            <w:color w:val="231F20"/>
                            <w:spacing w:val="83"/>
                            <w:sz w:val="18"/>
                          </w:rPr>
                          <w:t/>
                        </w:r>
                        <w:r>
                          <w:rPr>
                            <w:color w:val="231F20"/>
                            <w:w w:val="95"/>
                            <w:sz w:val="18"/>
                          </w:rPr>
                          <w:t/>
                        </w:r>
                        <w:r>
                          <w:rPr>
                            <w:color w:val="231F20"/>
                            <w:spacing w:val="83"/>
                            <w:sz w:val="18"/>
                          </w:rPr>
                          <w:t/>
                        </w:r>
                        <w:r>
                          <w:rPr>
                            <w:color w:val="231F20"/>
                            <w:w w:val="95"/>
                            <w:sz w:val="18"/>
                          </w:rPr>
                          <w:t/>
                        </w:r>
                        <w:r>
                          <w:rPr>
                            <w:color w:val="231F20"/>
                            <w:spacing w:val="84"/>
                            <w:sz w:val="18"/>
                          </w:rPr>
                          <w:t/>
                        </w:r>
                        <w:r>
                          <w:rPr>
                            <w:color w:val="231F20"/>
                            <w:w w:val="95"/>
                            <w:sz w:val="18"/>
                          </w:rPr>
                          <w:t/>
                        </w:r>
                        <w:r>
                          <w:rPr>
                            <w:color w:val="231F20"/>
                            <w:spacing w:val="83"/>
                            <w:sz w:val="18"/>
                          </w:rPr>
                          <w:t/>
                        </w:r>
                        <w:r>
                          <w:rPr>
                            <w:color w:val="231F20"/>
                            <w:w w:val="95"/>
                            <w:sz w:val="18"/>
                          </w:rPr>
                          <w:t/>
                        </w:r>
                        <w:r>
                          <w:rPr>
                            <w:color w:val="231F20"/>
                            <w:spacing w:val="83"/>
                            <w:sz w:val="18"/>
                          </w:rPr>
                          <w:t/>
                        </w:r>
                        <w:r>
                          <w:rPr>
                            <w:color w:val="231F20"/>
                            <w:w w:val="95"/>
                            <w:sz w:val="18"/>
                          </w:rPr>
                          <w:t/>
                        </w:r>
                        <w:r>
                          <w:rPr>
                            <w:color w:val="231F20"/>
                            <w:spacing w:val="83"/>
                            <w:sz w:val="18"/>
                          </w:rPr>
                          <w:t/>
                        </w:r>
                        <w:r>
                          <w:rPr>
                            <w:color w:val="231F20"/>
                            <w:w w:val="95"/>
                            <w:sz w:val="18"/>
                          </w:rPr>
                          <w:t/>
                        </w:r>
                        <w:r>
                          <w:rPr>
                            <w:color w:val="231F20"/>
                            <w:spacing w:val="-40"/>
                            <w:w w:val="95"/>
                            <w:sz w:val="18"/>
                          </w:rPr>
                          <w:t/>
                        </w:r>
                        <w:r>
                          <w:rPr>
                            <w:color w:val="231F20"/>
                            <w:spacing w:val="-4"/>
                            <w:sz w:val="18"/>
                          </w:rPr>
                          <w:t/>
                        </w:r>
                        <w:r>
                          <w:rPr>
                            <w:color w:val="231F20"/>
                            <w:spacing w:val="-8"/>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3"/>
                            <w:sz w:val="18"/>
                          </w:rPr>
                          <w:t/>
                        </w:r>
                        <w:r>
                          <w:rPr>
                            <w:color w:val="231F20"/>
                            <w:spacing w:val="-8"/>
                            <w:sz w:val="18"/>
                          </w:rPr>
                          <w:t/>
                        </w:r>
                        <w:r>
                          <w:rPr>
                            <w:color w:val="231F20"/>
                            <w:spacing w:val="-3"/>
                            <w:sz w:val="18"/>
                          </w:rPr>
                          <w:t/>
                        </w:r>
                        <w:r>
                          <w:rPr>
                            <w:color w:val="231F20"/>
                            <w:spacing w:val="-7"/>
                            <w:sz w:val="18"/>
                          </w:rPr>
                          <w:t/>
                        </w:r>
                        <w:r>
                          <w:rPr>
                            <w:color w:val="231F20"/>
                            <w:spacing w:val="-3"/>
                            <w:sz w:val="18"/>
                          </w:rPr>
                          <w:t/>
                          <w:tab/>
                        </w:r>
                        <w:r>
                          <w:rPr>
                            <w:color w:val="231F20"/>
                            <w:sz w:val="18"/>
                          </w:rPr>
                          <w:t/>
                        </w:r>
                        <w:r>
                          <w:rPr>
                            <w:color w:val="231F20"/>
                            <w:spacing w:val="33"/>
                            <w:sz w:val="18"/>
                          </w:rPr>
                          <w:t/>
                        </w:r>
                        <w:r>
                          <w:rPr>
                            <w:color w:val="231F20"/>
                            <w:sz w:val="18"/>
                          </w:rPr>
                          <w:t/>
                        </w:r>
                        <w:r>
                          <w:rPr>
                            <w:color w:val="231F20"/>
                            <w:spacing w:val="33"/>
                            <w:sz w:val="18"/>
                          </w:rPr>
                          <w:t/>
                        </w:r>
                        <w:r>
                          <w:rPr>
                            <w:color w:val="231F20"/>
                            <w:sz w:val="18"/>
                          </w:rPr>
                          <w:t/>
                        </w:r>
                        <w:r>
                          <w:rPr>
                            <w:color w:val="231F20"/>
                            <w:spacing w:val="34"/>
                            <w:sz w:val="18"/>
                          </w:rPr>
                          <w:t/>
                        </w:r>
                        <w:r>
                          <w:rPr>
                            <w:color w:val="231F20"/>
                            <w:sz w:val="18"/>
                            <w:rFonts w:hint="eastAsia" w:eastAsia="宋体"/>
                          </w:rPr>
                          <w:t xml:space="preserve">在三次连续正确试验的技能或活动标准的试验或重复之间。</w:t>
                        </w:r>
                        <w:r>
                          <w:rPr>
                            <w:color w:val="231F20"/>
                            <w:spacing w:val="33"/>
                            <w:sz w:val="18"/>
                          </w:rPr>
                          <w:t/>
                        </w:r>
                        <w:r>
                          <w:rPr>
                            <w:color w:val="231F20"/>
                            <w:sz w:val="18"/>
                          </w:rPr>
                          <w:t/>
                        </w:r>
                        <w:r>
                          <w:rPr>
                            <w:color w:val="231F20"/>
                            <w:spacing w:val="33"/>
                            <w:sz w:val="18"/>
                          </w:rPr>
                          <w:t/>
                        </w:r>
                        <w:r>
                          <w:rPr>
                            <w:color w:val="231F20"/>
                            <w:sz w:val="18"/>
                          </w:rPr>
                          <w:t/>
                        </w:r>
                        <w:r>
                          <w:rPr>
                            <w:color w:val="231F20"/>
                            <w:spacing w:val="33"/>
                            <w:sz w:val="18"/>
                          </w:rPr>
                          <w:t/>
                        </w:r>
                        <w:r>
                          <w:rPr>
                            <w:color w:val="231F20"/>
                            <w:sz w:val="18"/>
                          </w:rPr>
                          <w:t/>
                        </w:r>
                        <w:r>
                          <w:rPr>
                            <w:color w:val="231F20"/>
                            <w:spacing w:val="33"/>
                            <w:sz w:val="18"/>
                          </w:rPr>
                          <w:t/>
                        </w:r>
                        <w:r>
                          <w:rPr>
                            <w:color w:val="231F20"/>
                            <w:sz w:val="18"/>
                          </w:rPr>
                          <w:t/>
                        </w:r>
                        <w:r>
                          <w:rPr>
                            <w:color w:val="231F20"/>
                            <w:spacing w:val="34"/>
                            <w:sz w:val="18"/>
                          </w:rPr>
                          <w:t/>
                        </w:r>
                        <w:r>
                          <w:rPr>
                            <w:color w:val="231F20"/>
                            <w:sz w:val="18"/>
                          </w:rPr>
                          <w:t/>
                        </w:r>
                        <w:r>
                          <w:rPr>
                            <w:color w:val="231F20"/>
                            <w:spacing w:val="-43"/>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6"/>
                            <w:sz w:val="18"/>
                          </w:rPr>
                          <w:t/>
                        </w:r>
                        <w:r>
                          <w:rPr>
                            <w:color w:val="231F20"/>
                            <w:spacing w:val="-4"/>
                            <w:sz w:val="18"/>
                          </w:rPr>
                          <w:t/>
                        </w:r>
                        <w:r>
                          <w:rPr>
                            <w:color w:val="231F20"/>
                            <w:spacing w:val="-7"/>
                            <w:sz w:val="18"/>
                          </w:rPr>
                          <w:t/>
                        </w:r>
                        <w:r>
                          <w:rPr>
                            <w:color w:val="231F20"/>
                            <w:spacing w:val="-3"/>
                            <w:sz w:val="18"/>
                          </w:rPr>
                          <w:t/>
                        </w:r>
                        <w:r>
                          <w:rPr>
                            <w:color w:val="231F20"/>
                            <w:spacing w:val="-7"/>
                            <w:sz w:val="18"/>
                          </w:rPr>
                          <w:t/>
                        </w:r>
                        <w:r>
                          <w:rPr>
                            <w:color w:val="231F20"/>
                            <w:spacing w:val="-3"/>
                            <w:sz w:val="18"/>
                          </w:rPr>
                          <w:t/>
                          <w:tab/>
                        </w:r>
                        <w:r>
                          <w:rPr>
                            <w:color w:val="231F20"/>
                            <w:sz w:val="18"/>
                          </w:rPr>
                          <w:t/>
                        </w:r>
                        <w:r>
                          <w:rPr>
                            <w:color w:val="231F20"/>
                            <w:spacing w:val="38"/>
                            <w:sz w:val="18"/>
                          </w:rPr>
                          <w:t/>
                        </w:r>
                        <w:r>
                          <w:rPr>
                            <w:color w:val="231F20"/>
                            <w:sz w:val="18"/>
                          </w:rPr>
                          <w:t/>
                        </w:r>
                        <w:r>
                          <w:rPr>
                            <w:color w:val="231F20"/>
                            <w:spacing w:val="38"/>
                            <w:sz w:val="18"/>
                          </w:rPr>
                          <w:t/>
                        </w:r>
                        <w:r>
                          <w:rPr>
                            <w:color w:val="231F20"/>
                            <w:sz w:val="18"/>
                            <w:rFonts w:hint="eastAsia" w:eastAsia="宋体"/>
                          </w:rPr>
                          <w:t xml:space="preserve">城市正在恢复。功能优势是</w:t>
                        </w:r>
                        <w:r>
                          <w:rPr>
                            <w:color w:val="231F20"/>
                            <w:spacing w:val="38"/>
                            <w:sz w:val="18"/>
                          </w:rPr>
                          <w:t/>
                        </w:r>
                        <w:r>
                          <w:rPr>
                            <w:color w:val="231F20"/>
                            <w:sz w:val="18"/>
                          </w:rPr>
                          <w:t/>
                        </w:r>
                        <w:r>
                          <w:rPr>
                            <w:color w:val="231F20"/>
                            <w:spacing w:val="38"/>
                            <w:sz w:val="18"/>
                          </w:rPr>
                          <w:t/>
                        </w:r>
                        <w:r>
                          <w:rPr>
                            <w:color w:val="231F20"/>
                            <w:sz w:val="18"/>
                          </w:rPr>
                          <w:t/>
                        </w:r>
                        <w:r>
                          <w:rPr>
                            <w:color w:val="231F20"/>
                            <w:spacing w:val="38"/>
                            <w:sz w:val="18"/>
                          </w:rPr>
                          <w:t/>
                        </w:r>
                        <w:r>
                          <w:rPr>
                            <w:color w:val="231F20"/>
                            <w:sz w:val="18"/>
                          </w:rPr>
                          <w:t/>
                        </w:r>
                        <w:r>
                          <w:rPr>
                            <w:color w:val="231F20"/>
                            <w:spacing w:val="38"/>
                            <w:sz w:val="18"/>
                          </w:rPr>
                          <w:t/>
                        </w:r>
                        <w:r>
                          <w:rPr>
                            <w:color w:val="231F20"/>
                            <w:sz w:val="18"/>
                          </w:rPr>
                          <w:t/>
                        </w:r>
                        <w:r>
                          <w:rPr>
                            <w:color w:val="231F20"/>
                            <w:spacing w:val="37"/>
                            <w:sz w:val="18"/>
                          </w:rPr>
                          <w:t/>
                        </w:r>
                        <w:r>
                          <w:rPr>
                            <w:color w:val="231F20"/>
                            <w:sz w:val="18"/>
                          </w:rPr>
                          <w:t/>
                        </w:r>
                      </w:p>
                      <w:p>
                        <w:pPr>
                          <w:pStyle w:val="TableParagraph"/>
                          <w:numPr>
                            <w:ilvl w:val="0"/>
                            <w:numId w:val="5"/>
                          </w:numPr>
                          <w:tabs>
                            <w:tab w:val="left" w:leader="none" w:pos="390"/>
                          </w:tabs>
                          <w:spacing w:before="1" w:after="0" w:line="240" w:lineRule="auto"/>
                          <w:ind w:left="390" w:right="0" w:hanging="155"/>
                          <w:jc w:val="both"/>
                          <w:rPr>
                            <w:sz w:val="18"/>
                          </w:rPr>
                        </w:pPr>
                        <w:r>
                          <w:rPr>
                            <w:i/>
                            <w:color w:val="231F20"/>
                            <w:sz w:val="18"/>
                            <w:rFonts w:hint="eastAsia" w:eastAsia="宋体"/>
                          </w:rPr>
                          <w:t xml:space="preserve">没有练习控制条件-没有练习试验。比预期更持久的性能提升</w:t>
                        </w:r>
                        <w:r>
                          <w:rPr>
                            <w:color w:val="231F20"/>
                            <w:sz w:val="18"/>
                          </w:rPr>
                          <w:t/>
                        </w:r>
                        <w:r>
                          <w:rPr>
                            <w:color w:val="231F20"/>
                            <w:spacing w:val="16"/>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p>
                      <w:p>
                        <w:pPr>
                          <w:pStyle w:val="TableParagraph"/>
                          <w:spacing w:before="13"/>
                          <w:ind w:left="4435"/>
                          <w:jc w:val="both"/>
                          <w:rPr>
                            <w:sz w:val="18"/>
                          </w:rPr>
                        </w:pP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Fonts w:hint="eastAsia" w:eastAsia="宋体"/>
                          </w:rPr>
                          <w:t xml:space="preserve">重复而没有干涉的结果</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p>
                      <w:p>
                        <w:pPr>
                          <w:pStyle w:val="TableParagraph"/>
                          <w:spacing w:before="14" w:line="249" w:lineRule="auto"/>
                          <w:ind w:left="235" w:right="3092"/>
                          <w:jc w:val="both"/>
                          <w:rPr>
                            <w:sz w:val="18"/>
                          </w:rPr>
                        </w:pPr>
                        <w:r>
                          <w:rPr>
                            <w:b/>
                            <w:i/>
                            <w:color w:val="231F20"/>
                            <w:sz w:val="18"/>
                          </w:rPr>
                          <w:t/>
                        </w:r>
                        <w:r>
                          <w:rPr>
                            <w:b/>
                            <w:i/>
                            <w:color w:val="231F20"/>
                            <w:spacing w:val="45"/>
                            <w:sz w:val="18"/>
                          </w:rPr>
                          <w:t/>
                        </w:r>
                        <w:r>
                          <w:rPr>
                            <w:color w:val="231F20"/>
                            <w:sz w:val="18"/>
                            <w:rFonts w:hint="eastAsia" w:eastAsia="宋体"/>
                          </w:rPr>
                          <w:t xml:space="preserve">记忆测试:所有参与者都进行了五项活动。</w:t>
                        </w:r>
                        <w:r>
                          <w:rPr>
                            <w:color w:val="231F20"/>
                            <w:sz w:val="18"/>
                            <w:rFonts w:hint="eastAsia" w:eastAsia="宋体"/>
                          </w:rPr>
                          <w:t xml:space="preserve">第二次和第七次试验的步移顺序</w:t>
                        </w:r>
                        <w:r>
                          <w:rPr>
                            <w:color w:val="231F20"/>
                            <w:sz w:val="18"/>
                            <w:rFonts w:hint="eastAsia" w:eastAsia="宋体"/>
                          </w:rPr>
                          <w:t/>
                        </w:r>
                        <w:r>
                          <w:rPr>
                            <w:color w:val="231F20"/>
                            <w:spacing w:val="1"/>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p>
                      <w:p>
                        <w:pPr>
                          <w:pStyle w:val="TableParagraph"/>
                          <w:spacing w:before="5"/>
                          <w:ind w:left="235"/>
                          <w:jc w:val="both"/>
                          <w:rPr>
                            <w:sz w:val="18"/>
                          </w:rPr>
                        </w:pPr>
                        <w:r>
                          <w:rPr>
                            <w:color w:val="231F20"/>
                            <w:sz w:val="18"/>
                            <w:rFonts w:hint="eastAsia" w:eastAsia="宋体"/>
                          </w:rPr>
                          <w:t xml:space="preserve">练习结束后几天。</w:t>
                        </w:r>
                      </w:p>
                    </w:tc>
                  </w:tr>
                </w:tbl>
                <w:p>
                  <w:pPr>
                    <w:pStyle w:val="BodyText"/>
                  </w:pPr>
                </w:p>
              </w:txbxContent>
            </v:textbox>
          </v:shape>
        </w:pict>
      </w:r>
      <w:r>
        <w:rPr/>
      </w:r>
    </w:p>
    <w:p>
      <w:pPr>
        <w:pStyle w:val="BodyText"/>
      </w:pPr>
    </w:p>
    <w:p>
      <w:pPr>
        <w:spacing w:after="0"/>
        <w:sectPr>
          <w:pgSz w:w="12060" w:h="14580"/>
          <w:pgMar w:top="720" w:right="1220" w:bottom="720" w:left="1020" w:header="0" w:footer="523"/>
        </w:sectPr>
      </w:pPr>
    </w:p>
    <w:p>
      <w:pPr>
        <w:pStyle w:val="BodyText"/>
        <w:spacing w:before="3"/>
        <w:rPr>
          <w:sz w:val="23"/>
        </w:rPr>
      </w:pPr>
      <w:r>
        <w:rPr/>
        <w:drawing>
          <wp:anchor distT="0" distB="0" distL="0" distR="0" simplePos="0" relativeHeight="1575526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7" name="image1.png"/>
            <wp:cNvGraphicFramePr>
              <a:graphicFrameLocks noChangeAspect="1"/>
            </wp:cNvGraphicFramePr>
            <a:graphic>
              <a:graphicData uri="http://schemas.openxmlformats.org/drawingml/2006/picture">
                <pic:pic>
                  <pic:nvPicPr>
                    <pic:cNvPr id="6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360"/>
        <w:jc w:val="both"/>
        <w:rPr/>
      </w:pPr>
      <w:r>
        <w:rPr>
          <w:color w:val="231F20"/>
        </w:rPr>
        <w:t/>
      </w:r>
      <w:r>
        <w:rPr>
          <w:color w:val="231F20"/>
          <w:spacing w:val="1"/>
        </w:rPr>
        <w:t/>
      </w:r>
      <w:r>
        <w:rPr>
          <w:color w:val="231F20"/>
          <w:spacing w:val="-1"/>
        </w:rPr>
        <w:t/>
      </w:r>
      <w:r>
        <w:rPr>
          <w:color w:val="231F20"/>
          <w:spacing w:val="-18"/>
        </w:rPr>
        <w:t/>
      </w:r>
      <w:r>
        <w:rPr>
          <w:color w:val="231F20"/>
          <w:spacing w:val="-1"/>
        </w:rPr>
        <w:t/>
      </w:r>
      <w:r>
        <w:rPr>
          <w:color w:val="231F20"/>
          <w:spacing w:val="-18"/>
        </w:rPr>
        <w:t/>
      </w:r>
      <w:r>
        <w:rPr>
          <w:color w:val="231F20"/>
          <w:spacing w:val="-1"/>
        </w:rPr>
        <w:t/>
      </w:r>
      <w:r>
        <w:rPr>
          <w:color w:val="231F20"/>
          <w:spacing w:val="-17"/>
        </w:rPr>
        <w:t/>
      </w:r>
      <w:r>
        <w:rPr>
          <w:color w:val="231F20"/>
          <w:spacing w:val="-1"/>
        </w:rPr>
        <w:t/>
      </w:r>
      <w:r>
        <w:rPr>
          <w:color w:val="231F20"/>
          <w:spacing w:val="-18"/>
        </w:rPr>
        <w:t/>
      </w:r>
      <w:r>
        <w:rPr>
          <w:color w:val="231F20"/>
        </w:rPr>
        <w:t/>
      </w:r>
      <w:r>
        <w:rPr>
          <w:color w:val="231F20"/>
          <w:spacing w:val="-17"/>
        </w:rPr>
        <w:t/>
      </w:r>
      <w:r>
        <w:rPr>
          <w:color w:val="231F20"/>
        </w:rPr>
        <w:t/>
      </w:r>
      <w:r>
        <w:rPr>
          <w:color w:val="231F20"/>
          <w:spacing w:val="-1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由不同的通用运动程序(在第5章中讨论)控制的运动技能变化，而不是由同一程序控制的。例如，当一个人练习学习以不同的相对时间模式为特征的几种技能变化时，如前面描述的三次羽毛球发球所预期的，高语境干扰练习时间表应该比低语境干扰时间表导致更好的学习。然而，当技能变化的特点是相同的相对时间模式，但整体不同</w:t>
      </w:r>
      <w:r>
        <w:rPr>
          <w:color w:val="231F20"/>
          <w:spacing w:val="-47"/>
        </w:rPr>
        <w:t/>
      </w:r>
      <w:r>
        <w:rPr>
          <w:color w:val="231F20"/>
          <w:spacing w:val="-1"/>
        </w:rPr>
        <w:t/>
      </w:r>
      <w:r>
        <w:rPr>
          <w:color w:val="231F20"/>
          <w:spacing w:val="-15"/>
        </w:rPr>
        <w:t/>
      </w:r>
      <w:r>
        <w:rPr>
          <w:color w:val="231F20"/>
          <w:spacing w:val="-1"/>
        </w:rPr>
        <w:t/>
      </w:r>
      <w:r>
        <w:rPr>
          <w:color w:val="231F20"/>
          <w:spacing w:val="-15"/>
        </w:rPr>
        <w:t/>
      </w:r>
      <w:r>
        <w:rPr>
          <w:color w:val="231F20"/>
          <w:spacing w:val="-1"/>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p>
    <w:p>
      <w:pPr>
        <w:pStyle w:val="BodyText"/>
        <w:spacing w:before="3"/>
        <w:rPr>
          <w:sz w:val="23"/>
        </w:rPr>
      </w:pPr>
      <w:r>
        <w:rPr/>
        <w:br w:type="column"/>
      </w:r>
      <w:r>
        <w:rPr>
          <w:sz w:val="23"/>
        </w:rPr>
      </w:r>
    </w:p>
    <w:p>
      <w:pPr>
        <w:pStyle w:val="BodyText"/>
        <w:spacing w:line="249" w:lineRule="auto"/>
        <w:ind w:left="319" w:right="937"/>
        <w:jc w:val="both"/>
        <w:rPr/>
      </w:pP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速度，相对于低上下文干扰练习时间表，高速度应该没有优势。当从广义运动项目的背景中去除时，马奇尔和霍尔假设提出，对于技能变化的学习，当变化的特征更不相似而不是相似时，应该发现背景干扰效应。</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7" w:line="249" w:lineRule="auto"/>
        <w:ind w:left="319" w:right="939" w:firstLine="240"/>
        <w:jc w:val="both"/>
        <w:rPr/>
      </w:pPr>
      <w:r>
        <w:rPr>
          <w:color w:val="231F20"/>
          <w:rFonts w:hint="eastAsia" w:eastAsia="宋体"/>
        </w:rPr>
        <w:t xml:space="preserve">布雷迪(1998)提出了这种效应有限普遍化的另一个可能原因。在他对调查研究的评估中</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p>
    <w:p>
      <w:pPr>
        <w:spacing w:after="0" w:line="249" w:lineRule="auto"/>
        <w:jc w:val="both"/>
        <w:sectPr>
          <w:type w:val="continuous"/>
          <w:pgSz w:w="12060" w:h="14580"/>
          <w:pgMar w:top="300" w:right="1220" w:bottom="280" w:left="1020"/>
          <w:cols w:equalWidth="0" w:num="2">
            <w:col w:w="4441" w:space="40"/>
            <w:col w:w="5339"/>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405</w:t>
      </w:r>
    </w:p>
    <w:p>
      <w:pPr>
        <w:spacing w:after="0"/>
        <w:jc w:val="left"/>
        <w:rPr>
          <w:sz w:val="18"/>
        </w:rPr>
        <w:sectPr>
          <w:pgSz w:w="12060" w:h="14580"/>
          <w:pgMar w:top="720" w:right="1220" w:bottom="720" w:left="1020" w:header="0" w:footer="523"/>
        </w:sectPr>
      </w:pPr>
    </w:p>
    <w:p>
      <w:pPr>
        <w:pStyle w:val="BodyText"/>
        <w:spacing w:before="5"/>
        <w:rPr>
          <w:sz w:val="23"/>
        </w:rPr>
      </w:pPr>
      <w:r>
        <w:rPr/>
        <w:drawing>
          <wp:anchor distT="0" distB="0" distL="0" distR="0" simplePos="0" relativeHeight="1575628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9" name="image1.png"/>
            <wp:cNvGraphicFramePr>
              <a:graphicFrameLocks noChangeAspect="1"/>
            </wp:cNvGraphicFramePr>
            <a:graphic>
              <a:graphicData uri="http://schemas.openxmlformats.org/drawingml/2006/picture">
                <pic:pic>
                  <pic:nvPicPr>
                    <pic:cNvPr id="7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68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1" name="image1.png"/>
            <wp:cNvGraphicFramePr>
              <a:graphicFrameLocks noChangeAspect="1"/>
            </wp:cNvGraphicFramePr>
            <a:graphic>
              <a:graphicData uri="http://schemas.openxmlformats.org/drawingml/2006/picture">
                <pic:pic>
                  <pic:nvPicPr>
                    <pic:cNvPr id="7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1014"/>
        <w:jc w:val="right"/>
        <w:rPr/>
      </w:pP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7"/>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47"/>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47"/>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1"/>
        </w:rPr>
        <w:t/>
      </w:r>
      <w:r>
        <w:rPr>
          <w:color w:val="231F20"/>
          <w:spacing w:val="-7"/>
        </w:rPr>
        <w:t/>
      </w:r>
      <w:r>
        <w:rPr>
          <w:color w:val="231F20"/>
          <w:spacing w:val="-1"/>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47"/>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47"/>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47"/>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47"/>
        </w:rPr>
        <w:t/>
      </w:r>
      <w:r>
        <w:rPr>
          <w:color w:val="231F20"/>
          <w:rFonts w:hint="eastAsia" w:eastAsia="宋体"/>
        </w:rPr>
        <w:t xml:space="preserve">背景干扰效应，布雷迪得出结论，涉及实验室任务的研究往往支持假设(例如，伍德和金，1991；伍尔夫&amp;李，1993)。但是，当研究涉及到应用环境时，更大程度的语境干扰往往会增强对更相似而非不同的技能变化的学习(另见巴雷罗斯、菲格雷多和戈迪尼奥，2007年，以及默巴和梅勒曼斯，2011年)。例如，与低语境干扰练习时间表相比，中等和高语境干扰练习时间表能更好地学习不同距离和角度的单手篮球定位球(兰登和赫伯特，1997)，但不能更好地学习三种不同的排球技术(弗伦奇、林克和沃纳，1990)。两个原因可以解释实验室和应用设置之间的差异。首先，运动技能的学习需要更多的练习，而不是那些没有发现效果的研究。因为运动技能往往比背景干扰研究中使用的典型实验技能更复杂和困难，所以学习运动技能需要更多的练习。第二个原因是，运动技能可能具有独特的特征，可能需要增加语境干扰的练习时间表，例如从低到高的语境干扰量(见波特，2008；Porter&amp;Magill，2010)。不幸的是，这两种可能性仍然是推测性的，直到我们有足够的研究证据支持或不支持它们。然而，值得注意的是，萨米和他的同事(2012年)报告说，在体育课上，小学儿童的学习受益经历了从低到高的渐进过程</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r>
        <w:rPr>
          <w:color w:val="231F20"/>
          <w:spacing w:val="1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1"/>
        </w:rPr>
        <w:t/>
      </w:r>
      <w:r>
        <w:rPr>
          <w:color w:val="231F20"/>
        </w:rPr>
        <w:t/>
      </w:r>
      <w:r>
        <w:rPr>
          <w:color w:val="231F20"/>
          <w:spacing w:val="-1"/>
        </w:rPr>
        <w:t/>
      </w:r>
      <w:r>
        <w:rPr>
          <w:color w:val="231F20"/>
          <w:spacing w:val="1"/>
        </w:rPr>
        <w:t/>
      </w:r>
      <w:r>
        <w:rPr>
          <w:color w:val="231F20"/>
          <w:spacing w:val="-1"/>
        </w:rPr>
        <w:t/>
      </w:r>
      <w:r>
        <w:rPr>
          <w:color w:val="231F20"/>
        </w:rPr>
        <w:t/>
      </w:r>
      <w:r>
        <w:rPr>
          <w:color w:val="231F20"/>
          <w:spacing w:val="-1"/>
        </w:rPr>
        <w:t/>
      </w:r>
      <w:r>
        <w:rPr>
          <w:color w:val="231F20"/>
          <w:spacing w:val="1"/>
        </w:rPr>
        <w:t/>
      </w:r>
      <w:r>
        <w:rPr>
          <w:color w:val="231F20"/>
          <w:spacing w:val="-1"/>
        </w:rPr>
        <w:t/>
      </w:r>
      <w:r>
        <w:rPr>
          <w:color w:val="231F20"/>
          <w:spacing w:val="1"/>
        </w:rPr>
        <w:t/>
      </w:r>
      <w:r>
        <w:rPr>
          <w:color w:val="231F20"/>
        </w:rPr>
        <w:t/>
      </w:r>
      <w:r>
        <w:rPr>
          <w:color w:val="231F20"/>
          <w:spacing w:val="-47"/>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1"/>
        </w:rPr>
        <w:t/>
      </w:r>
      <w:r>
        <w:rPr>
          <w:color w:val="231F20"/>
          <w:spacing w:val="3"/>
        </w:rPr>
        <w:t/>
      </w:r>
      <w:r>
        <w:rPr>
          <w:color w:val="231F20"/>
          <w:spacing w:val="-1"/>
        </w:rPr>
        <w:t/>
      </w:r>
      <w:r>
        <w:rPr>
          <w:color w:val="231F20"/>
          <w:spacing w:val="3"/>
        </w:rPr>
        <w:t/>
      </w:r>
      <w:r>
        <w:rPr>
          <w:color w:val="231F20"/>
          <w:spacing w:val="-1"/>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p>
    <w:p>
      <w:pPr>
        <w:pStyle w:val="BodyText"/>
        <w:spacing w:before="29"/>
        <w:ind w:left="1140"/>
        <w:jc w:val="both"/>
        <w:rPr/>
      </w:pPr>
      <w:r>
        <w:rPr>
          <w:color w:val="231F20"/>
          <w:spacing w:val="-4"/>
          <w:rFonts w:hint="eastAsia" w:eastAsia="宋体"/>
        </w:rPr>
        <w:t xml:space="preserve">语境干扰练习时间表。</w:t>
      </w:r>
      <w:r>
        <w:rPr>
          <w:color w:val="231F20"/>
          <w:spacing w:val="-8"/>
        </w:rPr>
        <w:t/>
      </w:r>
      <w:r>
        <w:rPr>
          <w:color w:val="231F20"/>
          <w:spacing w:val="-4"/>
        </w:rPr>
        <w:t/>
      </w:r>
      <w:r>
        <w:rPr>
          <w:color w:val="231F20"/>
          <w:spacing w:val="-7"/>
        </w:rPr>
        <w:t/>
      </w:r>
      <w:r>
        <w:rPr>
          <w:color w:val="231F20"/>
          <w:spacing w:val="-4"/>
        </w:rPr>
        <w:t/>
      </w:r>
      <w:r>
        <w:rPr>
          <w:color w:val="231F20"/>
          <w:spacing w:val="-7"/>
        </w:rPr>
        <w:t/>
      </w:r>
      <w:r>
        <w:rPr>
          <w:color w:val="231F20"/>
          <w:spacing w:val="-3"/>
        </w:rPr>
        <w:t/>
      </w:r>
    </w:p>
    <w:p>
      <w:pPr>
        <w:pStyle w:val="BodyText"/>
        <w:spacing w:before="250" w:line="249" w:lineRule="auto"/>
        <w:ind w:left="1140"/>
        <w:jc w:val="both"/>
        <w:rPr/>
      </w:pPr>
      <w:r>
        <w:rPr>
          <w:b/>
          <w:i/>
          <w:color w:val="231F20"/>
          <w:spacing w:val="-2"/>
        </w:rPr>
        <w:t/>
      </w:r>
      <w:r>
        <w:rPr>
          <w:color w:val="231F20"/>
          <w:spacing w:val="-2"/>
        </w:rPr>
        <w:t/>
      </w:r>
      <w:r>
        <w:rPr>
          <w:color w:val="231F20"/>
          <w:spacing w:val="-1"/>
        </w:rPr>
        <w:t/>
      </w:r>
      <w:r>
        <w:rPr>
          <w:color w:val="231F20"/>
          <w:spacing w:val="-47"/>
        </w:rPr>
        <w:t/>
      </w:r>
      <w:r>
        <w:rPr>
          <w:color w:val="231F20"/>
          <w:spacing w:val="-1"/>
        </w:rPr>
        <w:t/>
      </w:r>
      <w:r>
        <w:rPr>
          <w:i/>
          <w:color w:val="231F20"/>
          <w:spacing w:val="-1"/>
        </w:rPr>
        <w:t/>
      </w:r>
      <w:r>
        <w:rPr>
          <w:color w:val="231F20"/>
          <w:spacing w:val="-1"/>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spacing w:val="-1"/>
        </w:rPr>
        <w:t/>
      </w:r>
      <w:r>
        <w:rPr>
          <w:color w:val="231F20"/>
        </w:rPr>
        <w:t/>
      </w:r>
      <w:r>
        <w:rPr>
          <w:i/>
          <w:color w:val="231F20"/>
        </w:rPr>
        <w:t/>
      </w:r>
      <w:r>
        <w:rPr>
          <w:i/>
          <w:color w:val="231F20"/>
          <w:spacing w:val="-47"/>
        </w:rPr>
        <w:t/>
      </w:r>
      <w:r>
        <w:rPr>
          <w:color w:val="231F20"/>
          <w:rFonts w:hint="eastAsia" w:eastAsia="宋体"/>
        </w:rPr>
        <w:t xml:space="preserve">学习者特征。</w:t>
      </w:r>
      <w:r>
        <w:rPr>
          <w:color w:val="231F20"/>
          <w:rFonts w:hint="eastAsia" w:eastAsia="宋体"/>
        </w:rPr>
        <w:t xml:space="preserve">研究人员还提出，一些学习者特征可能会限制背景干扰对技能学习的影响。</w:t>
      </w:r>
      <w:r>
        <w:rPr>
          <w:color w:val="231F20"/>
          <w:rFonts w:hint="eastAsia" w:eastAsia="宋体"/>
        </w:rPr>
        <w:t xml:space="preserve">在建议的特征中，</w:t>
      </w:r>
      <w:r>
        <w:rPr>
          <w:i/>
          <w:color w:val="231F20"/>
          <w:rFonts w:hint="eastAsia" w:eastAsia="宋体"/>
        </w:rPr>
        <w:t xml:space="preserve">年龄和技能水平</w:t>
      </w:r>
      <w:r>
        <w:rPr>
          <w:color w:val="231F20"/>
          <w:rFonts w:hint="eastAsia" w:eastAsia="宋体"/>
        </w:rPr>
        <w:t xml:space="preserve">似乎是最可能的限制因素。</w:t>
      </w:r>
      <w:r>
        <w:rPr>
          <w:color w:val="231F20"/>
          <w:rFonts w:hint="eastAsia" w:eastAsia="宋体"/>
        </w:rPr>
        <w:t xml:space="preserve">当研究的参与者是儿童时，最大程度的语境干扰通常不会促进学习(例如，格拉萨、巴斯蒂安和海德尔，2019)。</w:t>
      </w:r>
      <w:r>
        <w:rPr>
          <w:color w:val="231F20"/>
          <w:rFonts w:hint="eastAsia" w:eastAsia="宋体"/>
        </w:rPr>
        <w:t xml:space="preserve">事实上，布雷迪的(1998)评论指出</w:t>
      </w:r>
      <w:r>
        <w:rPr>
          <w:color w:val="231F20"/>
          <w:rFonts w:hint="eastAsia" w:eastAsia="宋体"/>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spacing w:val="-1"/>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p>
    <w:p>
      <w:pPr>
        <w:pStyle w:val="BodyText"/>
        <w:spacing w:before="5"/>
        <w:rPr>
          <w:sz w:val="23"/>
        </w:rPr>
      </w:pPr>
      <w:r>
        <w:rPr/>
        <w:br w:type="column"/>
      </w:r>
      <w:r>
        <w:rPr>
          <w:sz w:val="23"/>
        </w:rPr>
      </w:r>
    </w:p>
    <w:p>
      <w:pPr>
        <w:pStyle w:val="BodyText"/>
        <w:spacing w:line="249" w:lineRule="auto"/>
        <w:ind w:left="319" w:right="159"/>
        <w:jc w:val="both"/>
        <w:rPr/>
      </w:pPr>
      <w:r>
        <w:rPr>
          <w:color w:val="231F20"/>
          <w:spacing w:val="-1"/>
        </w:rPr>
        <w:t/>
      </w:r>
      <w:r>
        <w:rPr>
          <w:color w:val="231F20"/>
        </w:rPr>
        <w:t/>
      </w:r>
      <w:r>
        <w:rPr>
          <w:color w:val="231F20"/>
          <w:spacing w:val="-47"/>
        </w:rPr>
        <w:t/>
      </w:r>
      <w:r>
        <w:rPr>
          <w:color w:val="231F20"/>
          <w:spacing w:val="-1"/>
        </w:rPr>
        <w:t/>
      </w:r>
      <w:r>
        <w:rPr>
          <w:color w:val="231F20"/>
        </w:rPr>
        <w:t/>
      </w:r>
      <w:r>
        <w:rPr>
          <w:color w:val="231F20"/>
          <w:spacing w:val="-47"/>
        </w:rPr>
        <w:t/>
      </w:r>
      <w:r>
        <w:rPr>
          <w:color w:val="231F20"/>
          <w:spacing w:val="-1"/>
        </w:rPr>
        <w:t/>
      </w:r>
      <w:r>
        <w:rPr>
          <w:color w:val="231F20"/>
        </w:rPr>
        <w:t/>
      </w:r>
      <w:r>
        <w:rPr>
          <w:color w:val="231F20"/>
          <w:spacing w:val="1"/>
        </w:rPr>
        <w:t/>
      </w:r>
      <w:r>
        <w:rPr>
          <w:color w:val="231F20"/>
          <w:rFonts w:hint="eastAsia" w:eastAsia="宋体"/>
        </w:rPr>
        <w:t xml:space="preserve">对儿童来说，产生较少语境干扰的练习时间表往往会产生更好的学习效果。然而，如上所述，Saemi等人(2012)报告了儿童在使用渐进的从低到高的情境干扰计划练习体育技能时的学习益处，该计划强调在练习早期少量的情境干扰。就技术水平而言，Hebert、Landin和Solmon(1996)发现，在封闭练习后的保持测试中，大学网球课中低技能学生的正手和反手击球表现更好，而高技能学生在封闭或交替试验练习时间表后的表现没有不同。</w:t>
      </w:r>
      <w:r>
        <w:rPr>
          <w:color w:val="231F20"/>
          <w:spacing w:val="1"/>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47"/>
        </w:rPr>
        <w:t/>
      </w:r>
      <w:r>
        <w:rPr>
          <w:color w:val="231F20"/>
          <w:spacing w:val="-2"/>
        </w:rPr>
        <w:t/>
      </w:r>
      <w:r>
        <w:rPr>
          <w:color w:val="231F20"/>
          <w:spacing w:val="-1"/>
        </w:rPr>
        <w:t/>
      </w:r>
      <w:r>
        <w:rPr>
          <w:color w:val="231F20"/>
          <w:spacing w:val="-47"/>
        </w:rPr>
        <w:t/>
      </w:r>
      <w:r>
        <w:rPr>
          <w:color w:val="231F20"/>
        </w:rPr>
        <w:t/>
      </w:r>
      <w:r>
        <w:rPr>
          <w:color w:val="231F20"/>
          <w:spacing w:val="-47"/>
        </w:rPr>
        <w:t/>
      </w:r>
      <w:r>
        <w:rPr>
          <w:color w:val="231F20"/>
          <w:spacing w:val="-1"/>
        </w:rPr>
        <w:t/>
      </w:r>
      <w:r>
        <w:rPr>
          <w:color w:val="231F20"/>
          <w:spacing w:val="-7"/>
        </w:rPr>
        <w:t/>
      </w:r>
      <w:r>
        <w:rPr>
          <w:color w:val="231F20"/>
          <w:spacing w:val="-1"/>
        </w:rPr>
        <w:t/>
      </w:r>
      <w:r>
        <w:rPr>
          <w:color w:val="231F20"/>
          <w:spacing w:val="-6"/>
        </w:rPr>
        <w:t/>
      </w:r>
      <w:r>
        <w:rPr>
          <w:color w:val="231F20"/>
          <w:spacing w:val="-1"/>
        </w:rPr>
        <w:t/>
      </w:r>
      <w:r>
        <w:rPr>
          <w:color w:val="231F20"/>
          <w:spacing w:val="-6"/>
        </w:rPr>
        <w:t/>
      </w:r>
      <w:r>
        <w:rPr>
          <w:color w:val="231F20"/>
          <w:spacing w:val="-1"/>
        </w:rPr>
        <w:t/>
      </w:r>
      <w:r>
        <w:rPr>
          <w:color w:val="231F20"/>
          <w:spacing w:val="-7"/>
        </w:rPr>
        <w:t/>
      </w:r>
      <w:r>
        <w:rPr>
          <w:color w:val="231F20"/>
          <w:spacing w:val="-1"/>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2"/>
        </w:rPr>
        <w:t/>
      </w:r>
      <w:r>
        <w:rPr>
          <w:color w:val="231F20"/>
          <w:spacing w:val="-1"/>
        </w:rPr>
        <w:t/>
      </w:r>
      <w:r>
        <w:rPr>
          <w:color w:val="231F20"/>
          <w:spacing w:val="-47"/>
        </w:rPr>
        <w:t/>
      </w:r>
      <w:r>
        <w:rPr>
          <w:color w:val="231F20"/>
          <w:spacing w:val="-1"/>
        </w:rPr>
        <w:t/>
      </w:r>
      <w:r>
        <w:rPr>
          <w:color w:val="231F20"/>
        </w:rPr>
        <w:t/>
      </w:r>
      <w:r>
        <w:rPr>
          <w:color w:val="231F20"/>
          <w:spacing w:val="-48"/>
        </w:rPr>
        <w:t/>
      </w:r>
      <w:r>
        <w:rPr>
          <w:color w:val="231F20"/>
          <w:spacing w:val="-1"/>
        </w:rPr>
        <w:t/>
      </w:r>
      <w:r>
        <w:rPr>
          <w:color w:val="231F20"/>
          <w:spacing w:val="-47"/>
        </w:rPr>
        <w:t/>
      </w:r>
      <w:r>
        <w:rPr>
          <w:color w:val="231F20"/>
          <w:spacing w:val="-5"/>
        </w:rPr>
        <w:t/>
      </w:r>
      <w:r>
        <w:rPr>
          <w:color w:val="231F20"/>
          <w:spacing w:val="-9"/>
        </w:rPr>
        <w:t/>
      </w:r>
      <w:r>
        <w:rPr>
          <w:color w:val="231F20"/>
          <w:spacing w:val="-5"/>
        </w:rPr>
        <w:t/>
      </w:r>
      <w:r>
        <w:rPr>
          <w:color w:val="231F20"/>
          <w:spacing w:val="-9"/>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48"/>
        </w:rPr>
        <w:t/>
      </w:r>
      <w:r>
        <w:rPr>
          <w:color w:val="231F20"/>
          <w:spacing w:val="-5"/>
        </w:rPr>
        <w:t/>
      </w:r>
      <w:r>
        <w:rPr>
          <w:color w:val="231F20"/>
          <w:spacing w:val="-10"/>
        </w:rPr>
        <w:t/>
      </w:r>
      <w:r>
        <w:rPr>
          <w:color w:val="231F20"/>
          <w:spacing w:val="-5"/>
        </w:rPr>
        <w:t/>
      </w:r>
      <w:r>
        <w:rPr>
          <w:color w:val="231F20"/>
          <w:spacing w:val="-9"/>
        </w:rPr>
        <w:t/>
      </w:r>
      <w:r>
        <w:rPr>
          <w:color w:val="231F20"/>
          <w:spacing w:val="-5"/>
        </w:rPr>
        <w:t/>
      </w:r>
      <w:r>
        <w:rPr>
          <w:color w:val="231F20"/>
          <w:spacing w:val="-9"/>
        </w:rPr>
        <w:t/>
      </w:r>
      <w:r>
        <w:rPr>
          <w:color w:val="231F20"/>
          <w:spacing w:val="-5"/>
        </w:rPr>
        <w:t/>
      </w:r>
      <w:r>
        <w:rPr>
          <w:color w:val="231F20"/>
          <w:spacing w:val="-10"/>
        </w:rPr>
        <w:t/>
      </w:r>
      <w:r>
        <w:rPr>
          <w:color w:val="231F20"/>
          <w:spacing w:val="-4"/>
        </w:rPr>
        <w:t/>
      </w:r>
      <w:r>
        <w:rPr>
          <w:color w:val="231F20"/>
          <w:spacing w:val="-9"/>
        </w:rPr>
        <w:t/>
      </w:r>
      <w:r>
        <w:rPr>
          <w:color w:val="231F20"/>
          <w:spacing w:val="-4"/>
        </w:rPr>
        <w:t/>
      </w:r>
    </w:p>
    <w:p>
      <w:pPr>
        <w:pStyle w:val="BodyText"/>
        <w:spacing w:before="12" w:line="249" w:lineRule="auto"/>
        <w:ind w:left="319" w:right="157" w:firstLine="240"/>
        <w:jc w:val="right"/>
        <w:rPr/>
      </w:pP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26"/>
        </w:rPr>
        <w:t/>
      </w:r>
      <w:r>
        <w:rPr>
          <w:color w:val="231F20"/>
        </w:rPr>
        <w:t/>
      </w:r>
      <w:r>
        <w:rPr>
          <w:color w:val="231F20"/>
          <w:spacing w:val="27"/>
        </w:rPr>
        <w:t/>
      </w:r>
      <w:r>
        <w:rPr>
          <w:color w:val="231F20"/>
        </w:rPr>
        <w:t/>
      </w:r>
      <w:r>
        <w:rPr>
          <w:color w:val="231F20"/>
          <w:spacing w:val="26"/>
        </w:rPr>
        <w:t/>
      </w:r>
      <w:r>
        <w:rPr>
          <w:color w:val="231F20"/>
        </w:rPr>
        <w:t/>
      </w:r>
      <w:r>
        <w:rPr>
          <w:color w:val="231F20"/>
          <w:spacing w:val="27"/>
        </w:rPr>
        <w:t/>
      </w:r>
      <w:r>
        <w:rPr>
          <w:color w:val="231F20"/>
        </w:rPr>
        <w:t/>
      </w:r>
      <w:r>
        <w:rPr>
          <w:color w:val="231F20"/>
          <w:spacing w:val="27"/>
        </w:rPr>
        <w:t/>
      </w:r>
      <w:r>
        <w:rPr>
          <w:color w:val="231F20"/>
        </w:rPr>
        <w:t/>
      </w:r>
      <w:r>
        <w:rPr>
          <w:color w:val="231F20"/>
          <w:spacing w:val="26"/>
        </w:rPr>
        <w:t/>
      </w:r>
      <w:r>
        <w:rPr>
          <w:color w:val="231F20"/>
        </w:rPr>
        <w:t/>
      </w:r>
      <w:r>
        <w:rPr>
          <w:color w:val="231F20"/>
          <w:spacing w:val="27"/>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7"/>
        </w:rPr>
        <w:t/>
      </w:r>
      <w:r>
        <w:rPr>
          <w:color w:val="231F20"/>
          <w:rFonts w:hint="eastAsia" w:eastAsia="宋体"/>
        </w:rPr>
        <w:t xml:space="preserve">总之，我们知道某些因素限制了运动技能学习情境中情境干扰效应的概括程度。</w:t>
      </w:r>
      <w:r>
        <w:rPr>
          <w:color w:val="231F20"/>
          <w:rFonts w:hint="eastAsia" w:eastAsia="宋体"/>
        </w:rPr>
        <w:t xml:space="preserve">不幸的是，我们没有一个确定的帐户的具体特点，建立这些限制。</w:t>
      </w:r>
      <w:r>
        <w:rPr>
          <w:color w:val="231F20"/>
          <w:rFonts w:hint="eastAsia" w:eastAsia="宋体"/>
        </w:rPr>
        <w:t xml:space="preserve">尽管人们普遍认为，任务相关和学习者相关的特征都会影响语境干扰对运动技能变异学习的影响程度，但我们必须等待更多的研究证据，才能让我们自信地识别出具体的特征。</w:t>
      </w:r>
      <w:r>
        <w:rPr>
          <w:color w:val="231F20"/>
          <w:rFonts w:hint="eastAsia" w:eastAsia="宋体"/>
        </w:rPr>
        <w:t xml:space="preserve">Guadagnoli和Lee(2004)提出了一个关于任务和学习者相关特征对学习影响的不同但令人鼓舞的观点。</w:t>
      </w:r>
      <w:r>
        <w:rPr>
          <w:color w:val="231F20"/>
          <w:rFonts w:hint="eastAsia" w:eastAsia="宋体"/>
        </w:rPr>
        <w:t xml:space="preserve">他们提出了一个挑战点假设，根据任务的难度特征和参与者的技能水平来确定有效的练习条件。</w:t>
      </w:r>
      <w:r>
        <w:rPr>
          <w:color w:val="231F20"/>
          <w:rFonts w:hint="eastAsia" w:eastAsia="宋体"/>
        </w:rPr>
        <w:t xml:space="preserve">“挑战点”指的是实施特定的练习条件，以最佳方式挑战个人，从而提高技能学习。</w:t>
      </w:r>
      <w:r>
        <w:rPr>
          <w:color w:val="231F20"/>
          <w:rFonts w:hint="eastAsia" w:eastAsia="宋体"/>
        </w:rPr>
        <w:t xml:space="preserve">确定挑战点需要考虑所学技能的难度和学习者的技能水平。</w:t>
      </w:r>
      <w:r>
        <w:rPr>
          <w:color w:val="231F20"/>
          <w:rFonts w:hint="eastAsia" w:eastAsia="宋体"/>
        </w:rPr>
        <w:t xml:space="preserve">这里有两种类型的“任务难度”:(1)“名义上的”，它是任务特定的，是指任务内在的知觉和运动要求(如我们在金泰尔技能分类法第一章的讨论中所考虑的)；(2)“功能性的”，这与人的技能水平有关(即，一些技能对于一个熟练的人来说比对于一个新手来说执行起来更容易)。</w:t>
      </w:r>
      <w:r>
        <w:rPr>
          <w:color w:val="231F20"/>
          <w:rFonts w:hint="eastAsia" w:eastAsia="宋体"/>
        </w:rPr>
        <w:t xml:space="preserve">这一假设对语境层次的实现做出了两个预测</w:t>
      </w:r>
      <w:r>
        <w:rPr>
          <w:color w:val="231F20"/>
          <w:rFonts w:hint="eastAsia" w:eastAsia="宋体"/>
        </w:rPr>
        <w:t/>
      </w:r>
      <w:r>
        <w:rPr>
          <w:color w:val="231F20"/>
          <w:spacing w:val="-47"/>
        </w:rPr>
        <w:t/>
      </w:r>
      <w:r>
        <w:rPr>
          <w:color w:val="231F20"/>
        </w:rPr>
        <w:t/>
      </w:r>
      <w:r>
        <w:rPr>
          <w:color w:val="231F20"/>
          <w:spacing w:val="26"/>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47"/>
        </w:rPr>
        <w:t/>
      </w:r>
      <w:r>
        <w:rPr>
          <w:color w:val="231F20"/>
        </w:rPr>
        <w:t/>
      </w:r>
      <w:r>
        <w:rPr>
          <w:color w:val="231F20"/>
          <w:spacing w:val="40"/>
        </w:rPr>
        <w:t/>
      </w:r>
      <w:r>
        <w:rPr>
          <w:color w:val="231F20"/>
        </w:rPr>
        <w:t/>
      </w:r>
      <w:r>
        <w:rPr>
          <w:color w:val="231F20"/>
          <w:spacing w:val="40"/>
        </w:rPr>
        <w:t/>
      </w:r>
      <w:r>
        <w:rPr>
          <w:color w:val="231F20"/>
        </w:rPr>
        <w:t/>
      </w:r>
      <w:r>
        <w:rPr>
          <w:color w:val="231F20"/>
          <w:spacing w:val="41"/>
        </w:rPr>
        <w:t/>
      </w:r>
      <w:r>
        <w:rPr>
          <w:color w:val="231F20"/>
        </w:rPr>
        <w:t/>
      </w:r>
      <w:r>
        <w:rPr>
          <w:color w:val="231F20"/>
          <w:spacing w:val="40"/>
        </w:rPr>
        <w:t/>
      </w:r>
      <w:r>
        <w:rPr>
          <w:color w:val="231F20"/>
        </w:rPr>
        <w:t/>
      </w:r>
      <w:r>
        <w:rPr>
          <w:color w:val="231F20"/>
          <w:spacing w:val="41"/>
        </w:rPr>
        <w:t/>
      </w:r>
      <w:r>
        <w:rPr>
          <w:color w:val="231F20"/>
        </w:rPr>
        <w:t/>
      </w:r>
      <w:r>
        <w:rPr>
          <w:color w:val="231F20"/>
          <w:spacing w:val="40"/>
        </w:rPr>
        <w:t/>
      </w:r>
      <w:r>
        <w:rPr>
          <w:color w:val="231F20"/>
        </w:rPr>
        <w:t/>
      </w:r>
      <w:r>
        <w:rPr>
          <w:color w:val="231F20"/>
          <w:spacing w:val="-47"/>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30"/>
        </w:rPr>
        <w:t/>
      </w:r>
      <w:r>
        <w:rPr>
          <w:color w:val="231F20"/>
        </w:rPr>
        <w:t/>
      </w:r>
      <w:r>
        <w:rPr>
          <w:color w:val="231F20"/>
          <w:spacing w:val="31"/>
        </w:rPr>
        <w:t/>
      </w:r>
      <w:r>
        <w:rPr>
          <w:color w:val="231F20"/>
        </w:rPr>
        <w:t/>
      </w:r>
      <w:r>
        <w:rPr>
          <w:color w:val="231F20"/>
          <w:spacing w:val="31"/>
        </w:rPr>
        <w:t/>
      </w:r>
      <w:r>
        <w:rPr>
          <w:color w:val="231F20"/>
        </w:rPr>
        <w:t/>
      </w:r>
      <w:r>
        <w:rPr>
          <w:color w:val="231F20"/>
          <w:spacing w:val="30"/>
        </w:rPr>
        <w:t/>
      </w:r>
      <w:r>
        <w:rPr>
          <w:color w:val="231F20"/>
        </w:rPr>
        <w:t/>
      </w:r>
      <w:r>
        <w:rPr>
          <w:color w:val="231F20"/>
          <w:spacing w:val="31"/>
        </w:rPr>
        <w:t/>
      </w:r>
      <w:r>
        <w:rPr>
          <w:color w:val="231F20"/>
        </w:rPr>
        <w:t/>
      </w:r>
      <w:r>
        <w:rPr>
          <w:color w:val="231F20"/>
          <w:spacing w:val="31"/>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6"/>
        </w:rPr>
        <w:t/>
      </w:r>
      <w:r>
        <w:rPr>
          <w:color w:val="231F20"/>
          <w:spacing w:val="-15"/>
        </w:rPr>
        <w:t/>
      </w:r>
      <w:r>
        <w:rPr>
          <w:color w:val="231F20"/>
          <w:spacing w:val="-6"/>
        </w:rPr>
        <w:t/>
      </w:r>
      <w:r>
        <w:rPr>
          <w:color w:val="231F20"/>
          <w:spacing w:val="-15"/>
        </w:rPr>
        <w:t/>
      </w:r>
      <w:r>
        <w:rPr>
          <w:color w:val="231F20"/>
          <w:spacing w:val="-6"/>
        </w:rPr>
        <w:t/>
      </w:r>
      <w:r>
        <w:rPr>
          <w:color w:val="231F20"/>
          <w:spacing w:val="-15"/>
        </w:rPr>
        <w:t/>
      </w:r>
      <w:r>
        <w:rPr>
          <w:color w:val="231F20"/>
          <w:spacing w:val="-5"/>
        </w:rPr>
        <w:t/>
      </w:r>
      <w:r>
        <w:rPr>
          <w:color w:val="231F20"/>
          <w:spacing w:val="-15"/>
        </w:rPr>
        <w:t/>
      </w:r>
      <w:r>
        <w:rPr>
          <w:color w:val="231F20"/>
          <w:spacing w:val="-5"/>
        </w:rPr>
        <w:t/>
      </w:r>
      <w:r>
        <w:rPr>
          <w:color w:val="231F20"/>
          <w:spacing w:val="-14"/>
        </w:rPr>
        <w:t/>
      </w:r>
      <w:r>
        <w:rPr>
          <w:color w:val="231F20"/>
          <w:spacing w:val="-5"/>
        </w:rPr>
        <w:t/>
      </w:r>
      <w:r>
        <w:rPr>
          <w:color w:val="231F20"/>
          <w:spacing w:val="-15"/>
        </w:rPr>
        <w:t/>
      </w:r>
      <w:r>
        <w:rPr>
          <w:color w:val="231F20"/>
          <w:spacing w:val="-5"/>
        </w:rPr>
        <w:t/>
      </w:r>
      <w:r>
        <w:rPr>
          <w:color w:val="231F20"/>
          <w:spacing w:val="-4"/>
        </w:rPr>
        <w:t/>
      </w:r>
      <w:r>
        <w:rPr>
          <w:color w:val="231F20"/>
          <w:spacing w:val="-6"/>
        </w:rPr>
        <w:t/>
      </w:r>
      <w:r>
        <w:rPr>
          <w:color w:val="231F20"/>
          <w:spacing w:val="-14"/>
        </w:rPr>
        <w:t/>
      </w:r>
      <w:r>
        <w:rPr>
          <w:color w:val="231F20"/>
          <w:spacing w:val="-6"/>
        </w:rPr>
        <w:t/>
      </w:r>
      <w:r>
        <w:rPr>
          <w:color w:val="231F20"/>
          <w:spacing w:val="-14"/>
        </w:rPr>
        <w:t/>
      </w:r>
      <w:r>
        <w:rPr>
          <w:color w:val="231F20"/>
          <w:spacing w:val="-6"/>
        </w:rPr>
        <w:t/>
      </w:r>
      <w:r>
        <w:rPr>
          <w:color w:val="231F20"/>
          <w:spacing w:val="-14"/>
        </w:rPr>
        <w:t/>
      </w:r>
      <w:r>
        <w:rPr>
          <w:color w:val="231F20"/>
          <w:spacing w:val="-5"/>
        </w:rPr>
        <w:t/>
      </w:r>
      <w:r>
        <w:rPr>
          <w:color w:val="231F20"/>
          <w:spacing w:val="-14"/>
        </w:rPr>
        <w:t/>
      </w:r>
      <w:r>
        <w:rPr>
          <w:color w:val="231F20"/>
          <w:spacing w:val="-5"/>
        </w:rPr>
        <w:t/>
      </w:r>
      <w:r>
        <w:rPr>
          <w:color w:val="231F20"/>
          <w:spacing w:val="-14"/>
        </w:rPr>
        <w:t/>
      </w:r>
      <w:r>
        <w:rPr>
          <w:color w:val="231F20"/>
          <w:spacing w:val="-5"/>
        </w:rPr>
        <w:t/>
      </w:r>
      <w:r>
        <w:rPr>
          <w:color w:val="231F20"/>
          <w:spacing w:val="-14"/>
        </w:rPr>
        <w:t/>
      </w:r>
      <w:r>
        <w:rPr>
          <w:color w:val="231F20"/>
          <w:spacing w:val="-5"/>
        </w:rPr>
        <w:t/>
      </w:r>
      <w:r>
        <w:rPr>
          <w:color w:val="231F20"/>
          <w:spacing w:val="-14"/>
        </w:rPr>
        <w:t/>
      </w:r>
      <w:r>
        <w:rPr>
          <w:color w:val="231F20"/>
          <w:spacing w:val="-5"/>
        </w:rPr>
        <w:t/>
      </w:r>
      <w:r>
        <w:rPr>
          <w:color w:val="231F20"/>
          <w:spacing w:val="-47"/>
        </w:rPr>
        <w:t/>
      </w:r>
      <w:r>
        <w:rPr>
          <w:color w:val="231F20"/>
          <w:spacing w:val="-5"/>
        </w:rPr>
        <w:t/>
      </w:r>
      <w:r>
        <w:rPr>
          <w:i/>
          <w:color w:val="231F20"/>
          <w:spacing w:val="-5"/>
        </w:rPr>
        <w:t/>
      </w:r>
      <w:r>
        <w:rPr>
          <w:i/>
          <w:color w:val="231F20"/>
          <w:spacing w:val="-4"/>
        </w:rPr>
        <w:t/>
      </w:r>
      <w:r>
        <w:rPr>
          <w:color w:val="231F20"/>
          <w:spacing w:val="-4"/>
        </w:rPr>
        <w:t/>
      </w:r>
      <w:r>
        <w:rPr>
          <w:color w:val="231F20"/>
          <w:spacing w:val="-47"/>
        </w:rPr>
        <w:t/>
      </w:r>
      <w:r>
        <w:rPr>
          <w:color w:val="231F20"/>
          <w:spacing w:val="-6"/>
        </w:rPr>
        <w:t/>
      </w:r>
      <w:r>
        <w:rPr>
          <w:color w:val="231F20"/>
          <w:spacing w:val="-21"/>
        </w:rPr>
        <w:t/>
      </w:r>
      <w:r>
        <w:rPr>
          <w:color w:val="231F20"/>
          <w:spacing w:val="-6"/>
        </w:rPr>
        <w:t/>
      </w:r>
      <w:r>
        <w:rPr>
          <w:color w:val="231F20"/>
          <w:spacing w:val="-20"/>
        </w:rPr>
        <w:t/>
      </w:r>
      <w:r>
        <w:rPr>
          <w:color w:val="231F20"/>
          <w:spacing w:val="-6"/>
        </w:rPr>
        <w:t/>
      </w:r>
      <w:r>
        <w:rPr>
          <w:color w:val="231F20"/>
          <w:spacing w:val="-20"/>
        </w:rPr>
        <w:t/>
      </w:r>
      <w:r>
        <w:rPr>
          <w:color w:val="231F20"/>
          <w:spacing w:val="-5"/>
        </w:rPr>
        <w:t/>
      </w:r>
      <w:r>
        <w:rPr>
          <w:color w:val="231F20"/>
          <w:spacing w:val="-20"/>
        </w:rPr>
        <w:t/>
      </w:r>
      <w:r>
        <w:rPr>
          <w:color w:val="231F20"/>
          <w:spacing w:val="-5"/>
        </w:rPr>
        <w:t/>
      </w:r>
      <w:r>
        <w:rPr>
          <w:color w:val="231F20"/>
          <w:spacing w:val="-20"/>
        </w:rPr>
        <w:t/>
      </w:r>
      <w:r>
        <w:rPr>
          <w:color w:val="231F20"/>
          <w:spacing w:val="-5"/>
        </w:rPr>
        <w:t/>
      </w:r>
      <w:r>
        <w:rPr>
          <w:color w:val="231F20"/>
          <w:spacing w:val="-20"/>
        </w:rPr>
        <w:t/>
      </w:r>
      <w:r>
        <w:rPr>
          <w:color w:val="231F20"/>
          <w:spacing w:val="-5"/>
        </w:rPr>
        <w:t/>
      </w:r>
      <w:r>
        <w:rPr>
          <w:color w:val="231F20"/>
          <w:spacing w:val="-4"/>
        </w:rPr>
        <w:t/>
      </w:r>
      <w:r>
        <w:rPr>
          <w:color w:val="231F20"/>
          <w:spacing w:val="-5"/>
        </w:rPr>
        <w:t/>
      </w:r>
      <w:r>
        <w:rPr>
          <w:color w:val="231F20"/>
          <w:spacing w:val="-17"/>
        </w:rPr>
        <w:t/>
      </w:r>
      <w:r>
        <w:rPr>
          <w:color w:val="231F20"/>
          <w:spacing w:val="-5"/>
        </w:rPr>
        <w:t/>
      </w:r>
      <w:r>
        <w:rPr>
          <w:color w:val="231F20"/>
          <w:spacing w:val="-17"/>
        </w:rPr>
        <w:t/>
      </w:r>
      <w:r>
        <w:rPr>
          <w:color w:val="231F20"/>
          <w:spacing w:val="-5"/>
        </w:rPr>
        <w:t/>
      </w:r>
      <w:r>
        <w:rPr>
          <w:color w:val="231F20"/>
          <w:spacing w:val="-16"/>
        </w:rPr>
        <w:t/>
      </w:r>
      <w:r>
        <w:rPr>
          <w:color w:val="231F20"/>
          <w:spacing w:val="-5"/>
        </w:rPr>
        <w:t/>
      </w:r>
      <w:r>
        <w:rPr>
          <w:color w:val="231F20"/>
          <w:spacing w:val="-17"/>
        </w:rPr>
        <w:t/>
      </w:r>
      <w:r>
        <w:rPr>
          <w:color w:val="231F20"/>
          <w:spacing w:val="-5"/>
        </w:rPr>
        <w:t/>
      </w:r>
      <w:r>
        <w:rPr>
          <w:color w:val="231F20"/>
          <w:spacing w:val="-16"/>
        </w:rPr>
        <w:t/>
      </w:r>
      <w:r>
        <w:rPr>
          <w:color w:val="231F20"/>
          <w:spacing w:val="-5"/>
        </w:rPr>
        <w:t/>
      </w:r>
      <w:r>
        <w:rPr>
          <w:color w:val="231F20"/>
          <w:spacing w:val="-17"/>
        </w:rPr>
        <w:t/>
      </w:r>
      <w:r>
        <w:rPr>
          <w:color w:val="231F20"/>
          <w:spacing w:val="-5"/>
        </w:rPr>
        <w:t/>
      </w:r>
      <w:r>
        <w:rPr>
          <w:color w:val="231F20"/>
          <w:spacing w:val="-17"/>
        </w:rPr>
        <w:t/>
      </w:r>
      <w:r>
        <w:rPr>
          <w:color w:val="231F20"/>
          <w:spacing w:val="-5"/>
        </w:rPr>
        <w:t/>
      </w:r>
      <w:r>
        <w:rPr>
          <w:color w:val="231F20"/>
          <w:spacing w:val="-16"/>
        </w:rPr>
        <w:t/>
      </w:r>
      <w:r>
        <w:rPr>
          <w:color w:val="231F20"/>
          <w:spacing w:val="-4"/>
        </w:rPr>
        <w:t/>
      </w:r>
      <w:r>
        <w:rPr>
          <w:color w:val="231F20"/>
          <w:spacing w:val="-17"/>
        </w:rPr>
        <w:t/>
      </w:r>
      <w:r>
        <w:rPr>
          <w:color w:val="231F20"/>
          <w:spacing w:val="-4"/>
        </w:rPr>
        <w:t/>
      </w:r>
      <w:r>
        <w:rPr>
          <w:color w:val="231F20"/>
          <w:spacing w:val="-16"/>
        </w:rPr>
        <w:t/>
      </w:r>
      <w:r>
        <w:rPr>
          <w:color w:val="231F20"/>
          <w:spacing w:val="-4"/>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3"/>
        </w:rPr>
        <w:t/>
      </w:r>
      <w:r>
        <w:rPr>
          <w:color w:val="231F20"/>
          <w:spacing w:val="-7"/>
        </w:rPr>
        <w:t/>
      </w:r>
      <w:r>
        <w:rPr>
          <w:color w:val="231F20"/>
          <w:spacing w:val="-2"/>
        </w:rPr>
        <w:t/>
      </w:r>
      <w:r>
        <w:rPr>
          <w:color w:val="231F20"/>
          <w:spacing w:val="-7"/>
        </w:rPr>
        <w:t/>
      </w:r>
      <w:r>
        <w:rPr>
          <w:color w:val="231F20"/>
          <w:spacing w:val="-2"/>
        </w:rPr>
        <w:t/>
      </w:r>
      <w:r>
        <w:rPr>
          <w:color w:val="231F20"/>
          <w:spacing w:val="-7"/>
        </w:rPr>
        <w:t/>
      </w:r>
      <w:r>
        <w:rPr>
          <w:color w:val="231F20"/>
          <w:spacing w:val="-2"/>
        </w:rPr>
        <w:t/>
      </w:r>
      <w:r>
        <w:rPr>
          <w:color w:val="231F20"/>
          <w:spacing w:val="-7"/>
        </w:rPr>
        <w:t/>
      </w:r>
      <w:r>
        <w:rPr>
          <w:color w:val="231F20"/>
          <w:spacing w:val="-2"/>
        </w:rPr>
        <w:t/>
      </w:r>
      <w:r>
        <w:rPr>
          <w:color w:val="231F20"/>
          <w:spacing w:val="-6"/>
        </w:rPr>
        <w:t/>
      </w:r>
      <w:r>
        <w:rPr>
          <w:color w:val="231F20"/>
          <w:spacing w:val="-2"/>
        </w:rPr>
        <w:t/>
      </w:r>
      <w:r>
        <w:rPr>
          <w:color w:val="231F20"/>
          <w:spacing w:val="-7"/>
        </w:rPr>
        <w:t/>
      </w:r>
      <w:r>
        <w:rPr>
          <w:color w:val="231F20"/>
          <w:spacing w:val="-2"/>
        </w:rPr>
        <w:t/>
      </w:r>
      <w:r>
        <w:rPr>
          <w:color w:val="231F20"/>
          <w:spacing w:val="-47"/>
        </w:rPr>
        <w:t/>
      </w:r>
      <w:r>
        <w:rPr>
          <w:color w:val="231F20"/>
          <w:spacing w:val="-1"/>
        </w:rPr>
        <w:t/>
      </w:r>
      <w:r>
        <w:rPr>
          <w:color w:val="231F20"/>
          <w:spacing w:val="-6"/>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47"/>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4"/>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7"/>
        </w:rPr>
        <w:t/>
      </w:r>
      <w:r>
        <w:rPr>
          <w:color w:val="231F20"/>
          <w:spacing w:val="-6"/>
        </w:rPr>
        <w:t/>
      </w:r>
      <w:r>
        <w:rPr>
          <w:color w:val="231F20"/>
          <w:spacing w:val="-16"/>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16"/>
        </w:rPr>
        <w:t/>
      </w:r>
      <w:r>
        <w:rPr>
          <w:color w:val="231F20"/>
          <w:spacing w:val="-5"/>
        </w:rPr>
        <w:t/>
      </w:r>
      <w:r>
        <w:rPr>
          <w:color w:val="231F20"/>
          <w:spacing w:val="-16"/>
        </w:rPr>
        <w:t/>
      </w:r>
      <w:r>
        <w:rPr>
          <w:color w:val="231F20"/>
          <w:spacing w:val="-5"/>
        </w:rPr>
        <w:t/>
      </w:r>
      <w:r>
        <w:rPr>
          <w:color w:val="231F20"/>
          <w:spacing w:val="-15"/>
        </w:rPr>
        <w:t/>
      </w:r>
      <w:r>
        <w:rPr>
          <w:color w:val="231F20"/>
          <w:spacing w:val="-5"/>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spacing w:val="-5"/>
        </w:rPr>
        <w:t/>
      </w:r>
      <w:r>
        <w:rPr>
          <w:color w:val="231F20"/>
          <w:spacing w:val="-4"/>
        </w:rPr>
        <w:t/>
      </w:r>
      <w:r>
        <w:rPr>
          <w:color w:val="231F20"/>
          <w:spacing w:val="-47"/>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rPr>
        <w:t/>
      </w:r>
      <w:r>
        <w:rPr>
          <w:color w:val="231F20"/>
          <w:spacing w:val="9"/>
        </w:rPr>
        <w:t/>
      </w:r>
      <w:r>
        <w:rPr>
          <w:color w:val="231F20"/>
        </w:rPr>
        <w:t/>
      </w:r>
    </w:p>
    <w:p>
      <w:pPr>
        <w:spacing w:after="0" w:line="249" w:lineRule="auto"/>
        <w:jc w:val="right"/>
        <w:sectPr>
          <w:type w:val="continuous"/>
          <w:pgSz w:w="12060" w:h="14580"/>
          <w:pgMar w:top="300" w:right="1220" w:bottom="280" w:left="1020"/>
          <w:cols w:equalWidth="0" w:num="2">
            <w:col w:w="5221" w:space="40"/>
            <w:col w:w="4559"/>
          </w:cols>
        </w:sectPr>
      </w:pPr>
    </w:p>
    <w:p>
      <w:pPr>
        <w:pStyle w:val="BodyText"/>
      </w:pPr>
    </w:p>
    <w:p>
      <w:pPr>
        <w:pStyle w:val="BodyText"/>
      </w:pPr>
    </w:p>
    <w:p>
      <w:pPr>
        <w:pStyle w:val="BodyText"/>
        <w:spacing w:before="6"/>
        <w:rPr>
          <w:sz w:val="19"/>
        </w:rPr>
      </w:pPr>
    </w:p>
    <w:p>
      <w:pPr>
        <w:tabs>
          <w:tab w:val="left" w:leader="none" w:pos="1079"/>
        </w:tabs>
        <w:spacing w:before="0"/>
        <w:ind w:left="360" w:right="0" w:firstLine="0"/>
        <w:jc w:val="left"/>
        <w:rPr>
          <w:sz w:val="18"/>
        </w:rPr>
      </w:pPr>
      <w:r>
        <w:rPr/>
        <w:drawing>
          <wp:anchor distT="0" distB="0" distL="0" distR="0" simplePos="0" relativeHeight="15758336" behindDoc="0" locked="0" layoutInCell="1" allowOverlap="1">
            <wp:simplePos x="0" y="0"/>
            <wp:positionH relativeFrom="page">
              <wp:posOffset>876300</wp:posOffset>
            </wp:positionH>
            <wp:positionV relativeFrom="paragraph">
              <wp:posOffset>193095</wp:posOffset>
            </wp:positionV>
            <wp:extent cx="565150" cy="492137"/>
            <wp:effectExtent l="0" t="0" r="0" b="0"/>
            <wp:wrapNone/>
            <wp:docPr id="73" name="image16.png"/>
            <wp:cNvGraphicFramePr>
              <a:graphicFrameLocks noChangeAspect="1"/>
            </wp:cNvGraphicFramePr>
            <a:graphic>
              <a:graphicData uri="http://schemas.openxmlformats.org/drawingml/2006/picture">
                <pic:pic>
                  <pic:nvPicPr>
                    <pic:cNvPr id="74" name="image16.png"/>
                    <pic:cNvPicPr/>
                  </pic:nvPicPr>
                  <pic:blipFill>
                    <a:blip r:embed="rId24" cstate="print"/>
                    <a:stretch>
                      <a:fillRect/>
                    </a:stretch>
                  </pic:blipFill>
                  <pic:spPr>
                    <a:xfrm>
                      <a:off x="0" y="0"/>
                      <a:ext cx="565150" cy="492137"/>
                    </a:xfrm>
                    <a:prstGeom prst="rect">
                      <a:avLst/>
                    </a:prstGeom>
                  </pic:spPr>
                </pic:pic>
              </a:graphicData>
            </a:graphic>
          </wp:anchor>
        </w:drawing>
      </w:r>
      <w:r>
        <w:rPr>
          <w:color w:val="231F20"/>
          <w:sz w:val="18"/>
        </w:rPr>
        <w:t>406</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9"/>
        <w:rPr>
          <w:sz w:val="26"/>
        </w:rPr>
      </w:pPr>
    </w:p>
    <w:tbl>
      <w:tblPr>
        <w:tblW w:w="0" w:type="auto"/>
        <w:jc w:val="left"/>
        <w:tblInd w:w="37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3" w:hRule="atLeast"/>
        </w:trPr>
        <w:tc>
          <w:tcPr>
            <w:tcW w:w="885" w:type="dxa"/>
            <w:tcBorders>
              <w:bottom w:val="nil"/>
              <w:right w:val="nil"/>
            </w:tcBorders>
          </w:tcPr>
          <w:p>
            <w:pPr>
              <w:pStyle w:val="TableParagraph"/>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4631" w:hRule="atLeast"/>
        </w:trPr>
        <w:tc>
          <w:tcPr>
            <w:tcW w:w="8510" w:type="dxa"/>
            <w:gridSpan w:val="2"/>
            <w:tcBorders>
              <w:top w:val="nil"/>
            </w:tcBorders>
          </w:tcPr>
          <w:p>
            <w:pPr>
              <w:pStyle w:val="TableParagraph"/>
              <w:spacing w:before="122"/>
              <w:ind w:left="988" w:right="1397"/>
              <w:jc w:val="center"/>
              <w:rPr>
                <w:b/>
                <w:sz w:val="19"/>
              </w:rPr>
            </w:pPr>
            <w:r>
              <w:rPr>
                <w:b/>
                <w:color w:val="231F20"/>
                <w:sz w:val="19"/>
              </w:rPr>
              <w:t/>
            </w:r>
            <w:r>
              <w:rPr>
                <w:b/>
                <w:color w:val="231F20"/>
                <w:spacing w:val="-2"/>
                <w:sz w:val="19"/>
              </w:rPr>
              <w:t/>
            </w:r>
            <w:r>
              <w:rPr>
                <w:b/>
                <w:color w:val="231F20"/>
                <w:sz w:val="19"/>
                <w:rFonts w:hint="eastAsia" w:eastAsia="宋体"/>
              </w:rPr>
              <w:t xml:space="preserve">适度语境干扰练习时间表的有效性</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p>
          <w:p>
            <w:pPr>
              <w:pStyle w:val="TableParagraph"/>
              <w:tabs>
                <w:tab w:val="left" w:leader="none" w:pos="4434"/>
                <w:tab w:val="left" w:leader="none" w:pos="4674"/>
              </w:tabs>
              <w:spacing w:before="147" w:line="254" w:lineRule="auto"/>
              <w:ind w:left="235" w:right="222"/>
              <w:rPr>
                <w:sz w:val="18"/>
              </w:rPr>
            </w:pP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Fonts w:hint="eastAsia" w:eastAsia="宋体"/>
              </w:rPr>
              <w:t xml:space="preserve">学习一些运动技能可能更好</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tab/>
              <w:t/>
            </w:r>
            <w:r>
              <w:rPr>
                <w:color w:val="231F20"/>
                <w:spacing w:val="31"/>
                <w:sz w:val="18"/>
              </w:rPr>
              <w:t/>
            </w:r>
            <w:r>
              <w:rPr>
                <w:color w:val="231F20"/>
                <w:sz w:val="18"/>
              </w:rPr>
              <w:t/>
            </w:r>
            <w:r>
              <w:rPr>
                <w:color w:val="231F20"/>
                <w:spacing w:val="30"/>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0"/>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0"/>
                <w:sz w:val="18"/>
              </w:rPr>
              <w:t/>
            </w:r>
            <w:r>
              <w:rPr>
                <w:color w:val="231F20"/>
                <w:sz w:val="18"/>
              </w:rPr>
              <w:t/>
            </w:r>
            <w:r>
              <w:rPr>
                <w:color w:val="231F20"/>
                <w:spacing w:val="-42"/>
                <w:sz w:val="18"/>
              </w:rPr>
              <w:t/>
            </w:r>
            <w:r>
              <w:rPr>
                <w:color w:val="231F20"/>
                <w:sz w:val="18"/>
              </w:rPr>
              <w:t/>
            </w:r>
            <w:r>
              <w:rPr>
                <w:color w:val="231F20"/>
                <w:spacing w:val="63"/>
                <w:sz w:val="18"/>
              </w:rPr>
              <w:t/>
            </w:r>
            <w:r>
              <w:rPr>
                <w:color w:val="231F20"/>
                <w:sz w:val="18"/>
              </w:rPr>
              <w:t/>
            </w:r>
            <w:r>
              <w:rPr>
                <w:color w:val="231F20"/>
                <w:spacing w:val="63"/>
                <w:sz w:val="18"/>
              </w:rPr>
              <w:t/>
            </w:r>
            <w:r>
              <w:rPr>
                <w:color w:val="231F20"/>
                <w:sz w:val="18"/>
                <w:rFonts w:hint="eastAsia" w:eastAsia="宋体"/>
              </w:rPr>
              <w:t xml:space="preserve">通过在练习中从每一个位置投一次球来制定时间表</w:t>
            </w:r>
            <w:r>
              <w:rPr>
                <w:color w:val="231F20"/>
                <w:spacing w:val="63"/>
                <w:sz w:val="18"/>
              </w:rPr>
              <w:t/>
            </w:r>
            <w:r>
              <w:rPr>
                <w:color w:val="231F20"/>
                <w:sz w:val="18"/>
              </w:rPr>
              <w:t/>
            </w:r>
            <w:r>
              <w:rPr>
                <w:color w:val="231F20"/>
                <w:spacing w:val="63"/>
                <w:sz w:val="18"/>
              </w:rPr>
              <w:t/>
            </w:r>
            <w:r>
              <w:rPr>
                <w:color w:val="231F20"/>
                <w:sz w:val="18"/>
              </w:rPr>
              <w:t/>
            </w:r>
            <w:r>
              <w:rPr>
                <w:color w:val="231F20"/>
                <w:spacing w:val="63"/>
                <w:sz w:val="18"/>
              </w:rPr>
              <w:t/>
            </w:r>
            <w:r>
              <w:rPr>
                <w:color w:val="231F20"/>
                <w:sz w:val="18"/>
              </w:rPr>
              <w:t/>
            </w:r>
            <w:r>
              <w:rPr>
                <w:color w:val="231F20"/>
                <w:spacing w:val="63"/>
                <w:sz w:val="18"/>
              </w:rPr>
              <w:t/>
            </w:r>
            <w:r>
              <w:rPr>
                <w:color w:val="231F20"/>
                <w:sz w:val="18"/>
              </w:rPr>
              <w:t/>
            </w:r>
            <w:r>
              <w:rPr>
                <w:color w:val="231F20"/>
                <w:spacing w:val="63"/>
                <w:sz w:val="18"/>
              </w:rPr>
              <w:t/>
            </w:r>
            <w:r>
              <w:rPr>
                <w:color w:val="231F20"/>
                <w:sz w:val="18"/>
                <w:rFonts w:hint="eastAsia" w:eastAsia="宋体"/>
              </w:rPr>
              <w:t/>
              <w:tab/>
              <w:t xml:space="preserve">序列，然后重复该序列六次。包括适量而不是大量的</w:t>
            </w:r>
            <w:r>
              <w:rPr>
                <w:color w:val="231F20"/>
                <w:spacing w:val="1"/>
                <w:sz w:val="18"/>
              </w:rPr>
              <w:t/>
            </w:r>
            <w:r>
              <w:rPr>
                <w:color w:val="231F20"/>
                <w:sz w:val="18"/>
              </w:rPr>
              <w:t/>
            </w:r>
            <w:r>
              <w:rPr>
                <w:color w:val="231F20"/>
                <w:spacing w:val="37"/>
                <w:sz w:val="18"/>
              </w:rPr>
              <w:t/>
            </w:r>
            <w:r>
              <w:rPr>
                <w:color w:val="231F20"/>
                <w:sz w:val="18"/>
              </w:rPr>
              <w:t/>
            </w:r>
            <w:r>
              <w:rPr>
                <w:color w:val="231F20"/>
                <w:spacing w:val="37"/>
                <w:sz w:val="18"/>
              </w:rPr>
              <w:t/>
            </w:r>
            <w:r>
              <w:rPr>
                <w:color w:val="231F20"/>
                <w:sz w:val="18"/>
              </w:rPr>
              <w:t/>
            </w:r>
            <w:r>
              <w:rPr>
                <w:color w:val="231F20"/>
                <w:spacing w:val="37"/>
                <w:sz w:val="18"/>
              </w:rPr>
              <w:t/>
            </w:r>
            <w:r>
              <w:rPr>
                <w:color w:val="231F20"/>
                <w:sz w:val="18"/>
              </w:rPr>
              <w:t/>
            </w:r>
            <w:r>
              <w:rPr>
                <w:color w:val="231F20"/>
                <w:spacing w:val="37"/>
                <w:sz w:val="18"/>
              </w:rPr>
              <w:t/>
            </w:r>
            <w:r>
              <w:rPr>
                <w:color w:val="231F20"/>
                <w:sz w:val="18"/>
              </w:rPr>
              <w:t/>
            </w:r>
            <w:r>
              <w:rPr>
                <w:color w:val="231F20"/>
                <w:spacing w:val="37"/>
                <w:sz w:val="18"/>
              </w:rPr>
              <w:t/>
            </w:r>
            <w:r>
              <w:rPr>
                <w:color w:val="231F20"/>
                <w:sz w:val="18"/>
              </w:rPr>
              <w:t/>
            </w:r>
            <w:r>
              <w:rPr>
                <w:color w:val="231F20"/>
                <w:spacing w:val="37"/>
                <w:sz w:val="18"/>
              </w:rPr>
              <w:t/>
            </w:r>
            <w:r>
              <w:rPr>
                <w:color w:val="231F20"/>
                <w:sz w:val="18"/>
              </w:rPr>
              <w:t/>
            </w:r>
            <w:r>
              <w:rPr>
                <w:color w:val="231F20"/>
                <w:spacing w:val="37"/>
                <w:sz w:val="18"/>
              </w:rPr>
              <w:t/>
            </w:r>
            <w:r>
              <w:rPr>
                <w:color w:val="231F20"/>
                <w:sz w:val="18"/>
              </w:rPr>
              <w:t/>
            </w:r>
            <w:r>
              <w:rPr>
                <w:color w:val="231F20"/>
                <w:spacing w:val="37"/>
                <w:sz w:val="18"/>
              </w:rPr>
              <w:t/>
            </w:r>
            <w:r>
              <w:rPr>
                <w:color w:val="231F20"/>
                <w:sz w:val="18"/>
              </w:rPr>
              <w:t/>
              <w:tab/>
              <w:tab/>
              <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42"/>
                <w:sz w:val="18"/>
              </w:rPr>
              <w:t/>
            </w:r>
            <w:r>
              <w:rPr>
                <w:color w:val="231F20"/>
                <w:sz w:val="18"/>
              </w:rPr>
              <w:t/>
            </w:r>
            <w:r>
              <w:rPr>
                <w:color w:val="231F20"/>
                <w:spacing w:val="74"/>
                <w:sz w:val="18"/>
              </w:rPr>
              <w:t/>
            </w:r>
            <w:r>
              <w:rPr>
                <w:color w:val="231F20"/>
                <w:sz w:val="18"/>
                <w:rFonts w:hint="eastAsia" w:eastAsia="宋体"/>
              </w:rPr>
              <w:t xml:space="preserve">练习结束后的第二天，各组进行语境干扰。兰丁和</w:t>
            </w:r>
            <w:r>
              <w:rPr>
                <w:color w:val="231F20"/>
                <w:spacing w:val="74"/>
                <w:sz w:val="18"/>
              </w:rPr>
              <w:t/>
            </w:r>
            <w:r>
              <w:rPr>
                <w:color w:val="231F20"/>
                <w:sz w:val="18"/>
              </w:rPr>
              <w:t/>
            </w:r>
            <w:r>
              <w:rPr>
                <w:color w:val="231F20"/>
                <w:spacing w:val="74"/>
                <w:sz w:val="18"/>
              </w:rPr>
              <w:t/>
            </w:r>
            <w:r>
              <w:rPr>
                <w:color w:val="231F20"/>
                <w:sz w:val="18"/>
              </w:rPr>
              <w:t/>
            </w:r>
            <w:r>
              <w:rPr>
                <w:color w:val="231F20"/>
                <w:spacing w:val="74"/>
                <w:sz w:val="18"/>
              </w:rPr>
              <w:t/>
            </w:r>
            <w:r>
              <w:rPr>
                <w:color w:val="231F20"/>
                <w:sz w:val="18"/>
              </w:rPr>
              <w:t/>
            </w:r>
            <w:r>
              <w:rPr>
                <w:color w:val="231F20"/>
                <w:spacing w:val="74"/>
                <w:sz w:val="18"/>
              </w:rPr>
              <w:t/>
            </w:r>
            <w:r>
              <w:rPr>
                <w:color w:val="231F20"/>
                <w:sz w:val="18"/>
              </w:rPr>
              <w:t/>
            </w:r>
            <w:r>
              <w:rPr>
                <w:color w:val="231F20"/>
                <w:spacing w:val="74"/>
                <w:sz w:val="18"/>
              </w:rPr>
              <w:t/>
            </w:r>
            <w:r>
              <w:rPr>
                <w:color w:val="231F20"/>
                <w:sz w:val="18"/>
              </w:rPr>
              <w:t/>
              <w:tab/>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Fonts w:hint="eastAsia" w:eastAsia="宋体"/>
              </w:rPr>
              <w:t xml:space="preserve">进行了三项转移试验:一项12次试验阻止了赫伯特(1997)提供了这种类型的一个好例子</w:t>
            </w:r>
            <w:r>
              <w:rPr>
                <w:color w:val="231F20"/>
                <w:spacing w:val="10"/>
                <w:sz w:val="18"/>
              </w:rPr>
              <w:t/>
            </w:r>
            <w:r>
              <w:rPr>
                <w:color w:val="231F20"/>
                <w:sz w:val="18"/>
              </w:rPr>
              <w:t/>
            </w:r>
            <w:r>
              <w:rPr>
                <w:color w:val="231F20"/>
                <w:spacing w:val="-42"/>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tab/>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Fonts w:hint="eastAsia" w:eastAsia="宋体"/>
              </w:rPr>
              <w:t xml:space="preserve">三个实习岗位的时间表；十二分钟的练习。</w:t>
              <w:tab/>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xml:space="preserve">相同三个位置的试验序列表；和</w:t>
            </w:r>
            <w:r>
              <w:rPr>
                <w:color w:val="231F20"/>
                <w:spacing w:val="5"/>
                <w:sz w:val="18"/>
              </w:rPr>
              <w:t/>
            </w:r>
            <w:r>
              <w:rPr>
                <w:color w:val="231F20"/>
                <w:sz w:val="18"/>
              </w:rPr>
              <w:t/>
            </w:r>
          </w:p>
          <w:p>
            <w:pPr>
              <w:pStyle w:val="TableParagraph"/>
              <w:spacing w:before="3" w:line="254" w:lineRule="auto"/>
              <w:ind w:left="235" w:right="224" w:firstLine="240"/>
              <w:jc w:val="both"/>
              <w:rPr>
                <w:sz w:val="18"/>
              </w:rPr>
            </w:pPr>
            <w:r>
              <w:rPr>
                <w:color w:val="231F20"/>
                <w:spacing w:val="-2"/>
                <w:sz w:val="18"/>
              </w:rPr>
              <w:t/>
            </w:r>
            <w:r>
              <w:rPr>
                <w:color w:val="231F20"/>
                <w:spacing w:val="42"/>
                <w:sz w:val="18"/>
              </w:rPr>
              <w:t/>
            </w:r>
            <w:r>
              <w:rPr>
                <w:color w:val="231F20"/>
                <w:spacing w:val="-2"/>
                <w:sz w:val="18"/>
              </w:rPr>
              <w:t/>
            </w:r>
            <w:r>
              <w:rPr>
                <w:color w:val="231F20"/>
                <w:spacing w:val="41"/>
                <w:sz w:val="18"/>
              </w:rPr>
              <w:t/>
            </w:r>
            <w:r>
              <w:rPr>
                <w:color w:val="231F20"/>
                <w:spacing w:val="-2"/>
                <w:sz w:val="18"/>
              </w:rPr>
              <w:t/>
            </w:r>
            <w:r>
              <w:rPr>
                <w:color w:val="231F20"/>
                <w:spacing w:val="41"/>
                <w:sz w:val="18"/>
              </w:rPr>
              <w:t/>
            </w:r>
            <w:r>
              <w:rPr>
                <w:color w:val="231F20"/>
                <w:spacing w:val="-2"/>
                <w:sz w:val="18"/>
              </w:rPr>
              <w:t/>
            </w:r>
            <w:r>
              <w:rPr>
                <w:color w:val="231F20"/>
                <w:spacing w:val="41"/>
                <w:sz w:val="18"/>
              </w:rPr>
              <w:t/>
            </w:r>
            <w:r>
              <w:rPr>
                <w:color w:val="231F20"/>
                <w:spacing w:val="-2"/>
                <w:sz w:val="18"/>
              </w:rPr>
              <w:t/>
            </w:r>
            <w:r>
              <w:rPr>
                <w:color w:val="231F20"/>
                <w:spacing w:val="41"/>
                <w:sz w:val="18"/>
              </w:rPr>
              <w:t/>
            </w:r>
            <w:r>
              <w:rPr>
                <w:color w:val="231F20"/>
                <w:spacing w:val="-1"/>
                <w:sz w:val="18"/>
              </w:rPr>
              <w:t/>
            </w:r>
            <w:r>
              <w:rPr>
                <w:color w:val="231F20"/>
                <w:spacing w:val="43"/>
                <w:sz w:val="18"/>
              </w:rPr>
              <w:t/>
            </w:r>
            <w:r>
              <w:rPr>
                <w:color w:val="231F20"/>
                <w:spacing w:val="-1"/>
                <w:sz w:val="18"/>
              </w:rPr>
              <w:t/>
            </w:r>
            <w:r>
              <w:rPr>
                <w:color w:val="231F20"/>
                <w:spacing w:val="43"/>
                <w:sz w:val="18"/>
              </w:rPr>
              <w:t/>
            </w:r>
            <w:r>
              <w:rPr>
                <w:color w:val="231F20"/>
                <w:spacing w:val="-1"/>
                <w:sz w:val="18"/>
              </w:rPr>
              <w:t/>
            </w:r>
            <w:r>
              <w:rPr>
                <w:color w:val="231F20"/>
                <w:spacing w:val="43"/>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i/>
                <w:color w:val="231F20"/>
                <w:sz w:val="18"/>
              </w:rPr>
              <w:t/>
            </w:r>
            <w:r>
              <w:rPr>
                <w:i/>
                <w:color w:val="231F20"/>
                <w:spacing w:val="1"/>
                <w:sz w:val="18"/>
              </w:rPr>
              <w:t/>
            </w:r>
            <w:r>
              <w:rPr>
                <w:color w:val="231F20"/>
                <w:sz w:val="18"/>
              </w:rPr>
              <w:t/>
            </w:r>
            <w:r>
              <w:rPr>
                <w:color w:val="231F20"/>
                <w:spacing w:val="-42"/>
                <w:sz w:val="18"/>
              </w:rPr>
              <w:t/>
            </w:r>
            <w:r>
              <w:rPr>
                <w:i/>
                <w:color w:val="231F2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i/>
                <w:color w:val="231F20"/>
                <w:sz w:val="18"/>
              </w:rPr>
              <w:t/>
            </w:r>
            <w:r>
              <w:rPr>
                <w:i/>
                <w:color w:val="231F20"/>
                <w:spacing w:val="1"/>
                <w:sz w:val="18"/>
              </w:rPr>
              <w:t/>
            </w:r>
            <w:r>
              <w:rPr>
                <w:color w:val="231F20"/>
                <w:sz w:val="18"/>
              </w:rPr>
              <w:t/>
            </w:r>
            <w:r>
              <w:rPr>
                <w:color w:val="231F20"/>
                <w:spacing w:val="1"/>
                <w:sz w:val="18"/>
              </w:rPr>
              <w:t/>
            </w:r>
            <w:r>
              <w:rPr>
                <w:i/>
                <w:color w:val="231F20"/>
                <w:spacing w:val="-1"/>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参与者是大学本科生，进行了10次罚球测试(罚球线是那些没有多少打篮球经验的人。六个练习位置中的一个)。</w:t>
            </w:r>
            <w:r>
              <w:rPr>
                <w:color w:val="231F20"/>
                <w:sz w:val="18"/>
                <w:rFonts w:hint="eastAsia" w:eastAsia="宋体"/>
              </w:rPr>
              <w:t xml:space="preserve">这三个组都练习了六个位置的单手定位球，提高了他们在篮球场上不同角度的练习中的投篮表现，但是他们在距离篮筐的最后阶段没有什么不同。</w:t>
            </w:r>
            <w:r>
              <w:rPr>
                <w:color w:val="231F20"/>
                <w:sz w:val="18"/>
                <w:rFonts w:hint="eastAsia" w:eastAsia="宋体"/>
              </w:rPr>
              <w:t xml:space="preserve">低语境干扰练习。</w:t>
            </w:r>
            <w:r>
              <w:rPr>
                <w:color w:val="231F20"/>
                <w:sz w:val="18"/>
                <w:rFonts w:hint="eastAsia" w:eastAsia="宋体"/>
              </w:rPr>
              <w:t xml:space="preserve">然而，在所有三次测试中，按照固定时间表练习的固定顺序练习组通过从每个位置连续投篮六次，表现比其他两组更好。</w:t>
            </w:r>
            <w:r>
              <w:rPr>
                <w:color w:val="231F20"/>
                <w:sz w:val="18"/>
                <w:rFonts w:hint="eastAsia" w:eastAsia="宋体"/>
              </w:rPr>
              <w:t xml:space="preserve">此外，在三个练习日的每一天，低量的内容。</w:t>
            </w:r>
            <w:r>
              <w:rPr>
                <w:color w:val="231F20"/>
                <w:sz w:val="18"/>
                <w:rFonts w:hint="eastAsia" w:eastAsia="宋体"/>
              </w:rPr>
              <w:t xml:space="preserve">实践中适度的实际干扰导致了文本干扰组适应能力差，随后是阻断序列改变。</w:t>
            </w:r>
            <w:r>
              <w:rPr>
                <w:color w:val="231F20"/>
                <w:sz w:val="18"/>
                <w:rFonts w:hint="eastAsia" w:eastAsia="宋体"/>
              </w:rPr>
              <w:t xml:space="preserve">封锁练习组保持他们的时间表，从每个位置射击三次，在封锁的练习结束时按顺序表演，然后重复这个顺序。</w:t>
            </w:r>
            <w:r>
              <w:rPr>
                <w:color w:val="231F20"/>
                <w:sz w:val="18"/>
                <w:rFonts w:hint="eastAsia" w:eastAsia="宋体"/>
              </w:rPr>
              <w:t xml:space="preserve">罚球测试，但他们的表现在一系列测试后的高语境</w:t>
            </w:r>
            <w:r>
              <w:rPr>
                <w:i/>
                <w:color w:val="231F20"/>
                <w:sz w:val="18"/>
                <w:rFonts w:hint="eastAsia" w:eastAsia="宋体"/>
              </w:rPr>
              <w:t xml:space="preserve">干扰</w:t>
            </w:r>
            <w:r>
              <w:rPr>
                <w:color w:val="231F20"/>
                <w:sz w:val="18"/>
                <w:rFonts w:hint="eastAsia" w:eastAsia="宋体"/>
              </w:rPr>
              <w:t xml:space="preserve">组下降到他们第一天练习的水平。</w:t>
            </w:r>
            <w:r>
              <w:rPr>
                <w:color w:val="231F20"/>
                <w:sz w:val="18"/>
                <w:rFonts w:hint="eastAsia" w:eastAsia="宋体"/>
              </w:rPr>
              <w:t/>
            </w:r>
            <w:r>
              <w:rPr>
                <w:color w:val="231F20"/>
                <w:spacing w:val="1"/>
                <w:sz w:val="18"/>
              </w:rPr>
              <w:t/>
            </w:r>
            <w:r>
              <w:rPr>
                <w:color w:val="231F20"/>
                <w:spacing w:val="-1"/>
                <w:sz w:val="18"/>
              </w:rPr>
              <w:t/>
            </w:r>
            <w:r>
              <w:rPr>
                <w:color w:val="231F20"/>
                <w:spacing w:val="65"/>
                <w:sz w:val="18"/>
              </w:rPr>
              <w:t/>
            </w:r>
            <w:r>
              <w:rPr>
                <w:color w:val="231F20"/>
                <w:spacing w:val="66"/>
                <w:sz w:val="18"/>
              </w:rPr>
              <w:t/>
            </w:r>
            <w:r>
              <w:rPr>
                <w:color w:val="231F20"/>
                <w:sz w:val="18"/>
              </w:rPr>
              <w:t/>
            </w:r>
            <w:r>
              <w:rPr>
                <w:color w:val="231F20"/>
                <w:spacing w:val="1"/>
                <w:sz w:val="18"/>
              </w:rPr>
              <w:t/>
            </w:r>
            <w:r>
              <w:rPr>
                <w:i/>
                <w:color w:val="231F20"/>
                <w:sz w:val="18"/>
              </w:rPr>
              <w:t/>
            </w:r>
            <w:r>
              <w:rPr>
                <w:i/>
                <w:color w:val="231F20"/>
                <w:spacing w:val="12"/>
                <w:sz w:val="18"/>
              </w:rPr>
              <w:t/>
            </w:r>
            <w:r>
              <w:rPr>
                <w:i/>
                <w:color w:val="231F20"/>
                <w:sz w:val="18"/>
              </w:rPr>
              <w:t/>
            </w:r>
            <w:r>
              <w:rPr>
                <w:i/>
                <w:color w:val="231F20"/>
                <w:spacing w:val="13"/>
                <w:sz w:val="18"/>
              </w:rPr>
              <w:t/>
            </w:r>
            <w:r>
              <w:rPr>
                <w:i/>
                <w:color w:val="231F20"/>
                <w:sz w:val="18"/>
              </w:rPr>
              <w:t/>
            </w:r>
            <w:r>
              <w:rPr>
                <w:i/>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28"/>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p>
        </w:tc>
      </w:tr>
    </w:tbl>
    <w:p>
      <w:pPr>
        <w:pStyle w:val="BodyText"/>
        <w:spacing w:before="10"/>
        <w:rPr>
          <w:sz w:val="19"/>
        </w:rPr>
      </w:pPr>
    </w:p>
    <w:p>
      <w:pPr>
        <w:spacing w:after="0"/>
        <w:rPr>
          <w:sz w:val="19"/>
        </w:rPr>
        <w:sectPr>
          <w:pgSz w:w="12060" w:h="14580"/>
          <w:pgMar w:top="720" w:right="1220" w:bottom="720" w:left="1020" w:header="0" w:footer="523"/>
        </w:sectPr>
      </w:pPr>
    </w:p>
    <w:p>
      <w:pPr>
        <w:pStyle w:val="BodyText"/>
        <w:spacing w:before="108" w:line="249" w:lineRule="auto"/>
        <w:ind w:left="360"/>
        <w:jc w:val="both"/>
        <w:rPr/>
      </w:pPr>
      <w:r>
        <w:rPr/>
        <w:drawing>
          <wp:anchor distT="0" distB="0" distL="0" distR="0" simplePos="0" relativeHeight="1575731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5" name="image1.png"/>
            <wp:cNvGraphicFramePr>
              <a:graphicFrameLocks noChangeAspect="1"/>
            </wp:cNvGraphicFramePr>
            <a:graphic>
              <a:graphicData uri="http://schemas.openxmlformats.org/drawingml/2006/picture">
                <pic:pic>
                  <pic:nvPicPr>
                    <pic:cNvPr id="7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782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7" name="image1.png"/>
            <wp:cNvGraphicFramePr>
              <a:graphicFrameLocks noChangeAspect="1"/>
            </wp:cNvGraphicFramePr>
            <a:graphic>
              <a:graphicData uri="http://schemas.openxmlformats.org/drawingml/2006/picture">
                <pic:pic>
                  <pic:nvPicPr>
                    <pic:cNvPr id="7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4"/>
          <w:rFonts w:hint="eastAsia" w:eastAsia="宋体"/>
        </w:rPr>
        <w:t xml:space="preserve">干扰练习时间表。首先，较高水平的语境干扰对学习难度最低的技能来说是最佳的，但对难度最高的技能来说就不是最佳的了。第二，对于初学者，或者那些技能水平较低的人来说，较低水平的语境干扰将是最优的；而更高水平的上下文干扰对于更有技能的个人来说会更有效。虽然这些预测符合作者创建的模型，但我们需要经验证据来确定它们在特定运动技能学习情况下的应用效果。</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7"/>
        </w:rPr>
        <w:t/>
      </w:r>
      <w:r>
        <w:rPr>
          <w:color w:val="231F20"/>
          <w:spacing w:val="-1"/>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6"/>
        </w:rPr>
        <w:t/>
      </w:r>
      <w:r>
        <w:rPr>
          <w:color w:val="231F20"/>
          <w:spacing w:val="-5"/>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4"/>
        </w:rPr>
        <w:t/>
      </w:r>
      <w:r>
        <w:rPr>
          <w:color w:val="231F20"/>
          <w:spacing w:val="-47"/>
        </w:rPr>
        <w:t/>
      </w:r>
      <w:r>
        <w:rPr>
          <w:color w:val="231F20"/>
          <w:spacing w:val="-5"/>
        </w:rPr>
        <w:t/>
      </w:r>
      <w:r>
        <w:rPr>
          <w:color w:val="231F20"/>
          <w:spacing w:val="-4"/>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48"/>
        </w:rPr>
        <w:t/>
      </w:r>
      <w:r>
        <w:rPr>
          <w:color w:val="231F20"/>
          <w:spacing w:val="-6"/>
        </w:rPr>
        <w:t/>
      </w:r>
      <w:r>
        <w:rPr>
          <w:color w:val="231F20"/>
          <w:spacing w:val="-11"/>
        </w:rPr>
        <w:t/>
      </w:r>
      <w:r>
        <w:rPr>
          <w:color w:val="231F20"/>
          <w:spacing w:val="-5"/>
        </w:rPr>
        <w:t/>
      </w:r>
      <w:r>
        <w:rPr>
          <w:color w:val="231F20"/>
          <w:spacing w:val="-11"/>
        </w:rPr>
        <w:t/>
      </w:r>
      <w:r>
        <w:rPr>
          <w:color w:val="231F20"/>
          <w:spacing w:val="-5"/>
        </w:rPr>
        <w:t/>
      </w:r>
      <w:r>
        <w:rPr>
          <w:color w:val="231F20"/>
          <w:spacing w:val="-11"/>
        </w:rPr>
        <w:t/>
      </w:r>
      <w:r>
        <w:rPr>
          <w:color w:val="231F20"/>
          <w:spacing w:val="-5"/>
        </w:rPr>
        <w:t/>
      </w:r>
      <w:r>
        <w:rPr>
          <w:color w:val="231F20"/>
          <w:spacing w:val="-11"/>
        </w:rPr>
        <w:t/>
      </w:r>
      <w:r>
        <w:rPr>
          <w:color w:val="231F20"/>
          <w:spacing w:val="-5"/>
        </w:rPr>
        <w:t/>
      </w:r>
      <w:r>
        <w:rPr>
          <w:color w:val="231F20"/>
          <w:spacing w:val="-11"/>
        </w:rPr>
        <w:t/>
      </w:r>
      <w:r>
        <w:rPr>
          <w:color w:val="231F20"/>
          <w:spacing w:val="-5"/>
        </w:rPr>
        <w:t/>
      </w:r>
      <w:r>
        <w:rPr>
          <w:color w:val="231F20"/>
          <w:spacing w:val="-11"/>
        </w:rPr>
        <w:t/>
      </w:r>
      <w:r>
        <w:rPr>
          <w:color w:val="231F20"/>
          <w:spacing w:val="-5"/>
        </w:rPr>
        <w:t/>
      </w:r>
    </w:p>
    <w:p>
      <w:pPr>
        <w:pStyle w:val="Heading2"/>
        <w:spacing w:before="249"/>
        <w:ind w:left="360"/>
      </w:pPr>
      <w:r>
        <w:rPr>
          <w:color w:val="231F20"/>
          <w:rFonts w:hint="eastAsia" w:eastAsia="宋体"/>
        </w:rPr>
        <w:t xml:space="preserve">对从业者的启示</w:t>
      </w:r>
    </w:p>
    <w:p>
      <w:pPr>
        <w:pStyle w:val="BodyText"/>
        <w:spacing w:before="10" w:line="249" w:lineRule="auto"/>
        <w:ind w:left="360"/>
        <w:jc w:val="both"/>
        <w:rPr/>
      </w:pP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Fonts w:hint="eastAsia" w:eastAsia="宋体"/>
        </w:rPr>
        <w:t xml:space="preserve">鉴于我们目前对限制背景干扰对技能学习影响的一般性的具体因素的认识的不确定性，实践者应该做什么？要回答这个问题，请参考图16.3。重要的是要记住，我们目前的知识对于这个图中连续体的顶部和底部是不同的。就上半部分而言，我们知道中等和高数量的上下文干扰通常比低数量的上下文干扰产生更好的技能变化学习。然而，底部</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pStyle w:val="BodyText"/>
        <w:spacing w:before="108" w:line="249" w:lineRule="auto"/>
        <w:ind w:left="319" w:right="939"/>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当特定练习计划被用于学习特定技能变化时，其中一半的数字在特定练习计划产生的上下文干扰量方面仍未解决。因此，将图16.3中的连续体视为代表各种练习时间表和每个练习产生的上下文干扰量之间的一般关系。</w:t>
      </w:r>
      <w:r>
        <w:rPr>
          <w:color w:val="231F20"/>
          <w:spacing w:val="-47"/>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48"/>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5"/>
        </w:rPr>
        <w:t/>
      </w:r>
      <w:r>
        <w:rPr>
          <w:color w:val="231F20"/>
        </w:rPr>
        <w:t/>
      </w:r>
    </w:p>
    <w:p>
      <w:pPr>
        <w:pStyle w:val="BodyText"/>
        <w:spacing w:before="7" w:line="249" w:lineRule="auto"/>
        <w:ind w:left="319" w:right="937" w:firstLine="240"/>
        <w:jc w:val="both"/>
        <w:rPr/>
      </w:pPr>
      <w:r>
        <w:rPr>
          <w:i/>
          <w:color w:val="231F20"/>
        </w:rPr>
        <w:t/>
      </w:r>
      <w:r>
        <w:rPr>
          <w:color w:val="231F20"/>
        </w:rPr>
        <w:t/>
      </w:r>
      <w:r>
        <w:rPr>
          <w:color w:val="231F20"/>
          <w:spacing w:val="-47"/>
        </w:rPr>
        <w:t/>
      </w:r>
      <w:r>
        <w:rPr>
          <w:color w:val="231F20"/>
          <w:rFonts w:hint="eastAsia" w:eastAsia="宋体"/>
        </w:rPr>
        <w:t xml:space="preserve">对于练习者来说，当必须学习一项技能的几个变体时，最好的行动方案是选择一个练习时间表，这个时间表应该产生一个中度到高度的上下文干扰(根据图16.3)。</w:t>
      </w:r>
      <w:r>
        <w:rPr>
          <w:color w:val="231F20"/>
          <w:rFonts w:hint="eastAsia" w:eastAsia="宋体"/>
        </w:rPr>
        <w:t xml:space="preserve">但他或她应该准备在练习开始后修改时间表，以适应那些对练习时间表反应不好的人。</w:t>
      </w:r>
      <w:r>
        <w:rPr>
          <w:color w:val="231F20"/>
          <w:rFonts w:hint="eastAsia" w:eastAsia="宋体"/>
        </w:rPr>
        <w:t xml:space="preserve">例如，一些人可能需要一个练习时间表来产生较低的上下文干扰，例如一个阻塞的时间表，直到他们获得技能变化的基本运动模式。</w:t>
      </w:r>
      <w:r>
        <w:rPr>
          <w:color w:val="231F20"/>
          <w:rFonts w:hint="eastAsia" w:eastAsia="宋体"/>
        </w:rPr>
        <w:t xml:space="preserve">然而，重要的是，从业者将任何实践时间表的修改建立在从保留或转移测试中明显看出的表现困难的基础上，而不是建立在实践环节的基础上。</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7"/>
        </w:rPr>
        <w:t/>
      </w:r>
      <w:r>
        <w:rPr>
          <w:color w:val="231F20"/>
        </w:rPr>
        <w:t/>
      </w:r>
      <w:r>
        <w:rPr>
          <w:color w:val="231F20"/>
          <w:spacing w:val="-47"/>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p>
    <w:p>
      <w:pPr>
        <w:spacing w:after="0" w:line="249" w:lineRule="auto"/>
        <w:jc w:val="both"/>
        <w:sectPr>
          <w:type w:val="continuous"/>
          <w:pgSz w:w="12060" w:h="14580"/>
          <w:pgMar w:top="300" w:right="1220" w:bottom="280" w:left="1020"/>
          <w:cols w:equalWidth="0" w:num="2">
            <w:col w:w="4441" w:space="40"/>
            <w:col w:w="5339"/>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407</w:t>
      </w:r>
    </w:p>
    <w:p>
      <w:pPr>
        <w:spacing w:after="0"/>
        <w:jc w:val="left"/>
        <w:rPr>
          <w:sz w:val="18"/>
        </w:rPr>
        <w:sectPr>
          <w:pgSz w:w="12060" w:h="14580"/>
          <w:pgMar w:top="720" w:right="1220" w:bottom="720" w:left="1020" w:header="0" w:footer="523"/>
        </w:sectPr>
      </w:pPr>
    </w:p>
    <w:p>
      <w:pPr>
        <w:pStyle w:val="BodyText"/>
        <w:spacing w:before="3"/>
        <w:rPr>
          <w:sz w:val="23"/>
        </w:rPr>
      </w:pPr>
      <w:r>
        <w:rPr/>
        <w:drawing>
          <wp:anchor distT="0" distB="0" distL="0" distR="0" simplePos="0" relativeHeight="1575884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9" name="image1.png"/>
            <wp:cNvGraphicFramePr>
              <a:graphicFrameLocks noChangeAspect="1"/>
            </wp:cNvGraphicFramePr>
            <a:graphic>
              <a:graphicData uri="http://schemas.openxmlformats.org/drawingml/2006/picture">
                <pic:pic>
                  <pic:nvPicPr>
                    <pic:cNvPr id="8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936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1" name="image1.png"/>
            <wp:cNvGraphicFramePr>
              <a:graphicFrameLocks noChangeAspect="1"/>
            </wp:cNvGraphicFramePr>
            <a:graphic>
              <a:graphicData uri="http://schemas.openxmlformats.org/drawingml/2006/picture">
                <pic:pic>
                  <pic:nvPicPr>
                    <pic:cNvPr id="8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Heading1"/>
        <w:ind w:left="1140" w:right="94"/>
        <w:rPr/>
      </w:pPr>
      <w:r>
        <w:rPr>
          <w:color w:val="231F20"/>
          <w:rFonts w:hint="eastAsia" w:eastAsia="宋体"/>
        </w:rPr>
        <w:t xml:space="preserve">语境干扰效应的解释</w:t>
      </w:r>
      <w:r>
        <w:rPr>
          <w:color w:val="231F20"/>
          <w:spacing w:val="-51"/>
        </w:rPr>
        <w:t/>
      </w:r>
      <w:r>
        <w:rPr>
          <w:color w:val="231F20"/>
        </w:rPr>
        <w:t/>
      </w:r>
    </w:p>
    <w:p>
      <w:pPr>
        <w:pStyle w:val="BodyText"/>
        <w:spacing w:before="127" w:line="249" w:lineRule="auto"/>
        <w:ind w:left="1140"/>
        <w:jc w:val="both"/>
        <w:rPr/>
      </w:pPr>
      <w:r>
        <w:rPr>
          <w:color w:val="231F20"/>
        </w:rPr>
        <w:t/>
      </w:r>
      <w:r>
        <w:rPr>
          <w:color w:val="231F20"/>
          <w:spacing w:val="1"/>
        </w:rPr>
        <w:t/>
      </w:r>
      <w:r>
        <w:rPr>
          <w:color w:val="231F20"/>
          <w:rFonts w:hint="eastAsia" w:eastAsia="宋体"/>
        </w:rPr>
        <w:t xml:space="preserve">一个仍然没有答案的重要问题是:为什么会出现语境干扰效应？</w:t>
      </w:r>
      <w:r>
        <w:rPr>
          <w:color w:val="231F20"/>
          <w:rFonts w:hint="eastAsia" w:eastAsia="宋体"/>
        </w:rPr>
        <w:t xml:space="preserve">两个假设主导了这种效应的几种解释。</w:t>
      </w:r>
      <w:r>
        <w:rPr>
          <w:color w:val="231F20"/>
          <w:rFonts w:hint="eastAsia" w:eastAsia="宋体"/>
        </w:rPr>
        <w:t xml:space="preserve">一个是精化假设；另一种被称为</w:t>
      </w:r>
      <w:r>
        <w:rPr>
          <w:i/>
          <w:color w:val="231F20"/>
          <w:rFonts w:hint="eastAsia" w:eastAsia="宋体"/>
        </w:rPr>
        <w:t xml:space="preserve">行动计划</w:t>
      </w:r>
      <w:r>
        <w:rPr>
          <w:color w:val="231F20"/>
          <w:rFonts w:hint="eastAsia" w:eastAsia="宋体"/>
        </w:rPr>
        <w:t xml:space="preserve">重建假说。</w:t>
      </w:r>
      <w:r>
        <w:rPr>
          <w:color w:val="231F20"/>
          <w:rFonts w:hint="eastAsia" w:eastAsia="宋体"/>
        </w:rPr>
        <w:t xml:space="preserve">我们将在接下来的章节中简要讨论每一个问题。</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47"/>
        </w:rPr>
        <w:t/>
      </w:r>
      <w:r>
        <w:rPr>
          <w:i/>
          <w:color w:val="231F20"/>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Pr>
        <w:t/>
      </w:r>
    </w:p>
    <w:p>
      <w:pPr>
        <w:pStyle w:val="Heading2"/>
        <w:spacing w:before="105"/>
        <w:ind w:left="1140"/>
      </w:pPr>
      <w:r>
        <w:rPr>
          <w:color w:val="231F20"/>
          <w:rFonts w:hint="eastAsia" w:eastAsia="宋体"/>
        </w:rPr>
        <w:t xml:space="preserve">阐述假说</w:t>
      </w:r>
    </w:p>
    <w:p>
      <w:pPr>
        <w:pStyle w:val="BodyText"/>
        <w:spacing w:before="10" w:line="249" w:lineRule="auto"/>
        <w:ind w:left="1140"/>
        <w:jc w:val="both"/>
        <w:rPr/>
      </w:pPr>
      <w:r>
        <w:rPr>
          <w:color w:val="231F20"/>
        </w:rPr>
        <w:t/>
      </w:r>
      <w:r>
        <w:rPr>
          <w:color w:val="231F20"/>
          <w:spacing w:val="1"/>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4"/>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4"/>
        </w:rPr>
        <w:t/>
      </w:r>
      <w:r>
        <w:rPr>
          <w:color w:val="231F20"/>
          <w:spacing w:val="-2"/>
        </w:rPr>
        <w:t/>
      </w:r>
      <w:r>
        <w:rPr>
          <w:color w:val="231F20"/>
          <w:spacing w:val="-4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3"/>
        </w:rPr>
        <w:t/>
      </w:r>
      <w:r>
        <w:rPr>
          <w:color w:val="231F20"/>
          <w:spacing w:val="-15"/>
        </w:rPr>
        <w:t/>
      </w:r>
      <w:r>
        <w:rPr>
          <w:i/>
          <w:color w:val="231F20"/>
          <w:spacing w:val="-3"/>
        </w:rPr>
        <w:t/>
      </w:r>
      <w:r>
        <w:rPr>
          <w:i/>
          <w:color w:val="231F20"/>
          <w:spacing w:val="-15"/>
        </w:rPr>
        <w:t/>
      </w:r>
      <w:r>
        <w:rPr>
          <w:i/>
          <w:color w:val="231F20"/>
          <w:spacing w:val="-3"/>
        </w:rPr>
        <w:t/>
      </w:r>
      <w:r>
        <w:rPr>
          <w:i/>
          <w:color w:val="231F20"/>
          <w:spacing w:val="-14"/>
        </w:rPr>
        <w:t/>
      </w:r>
      <w:r>
        <w:rPr>
          <w:i/>
          <w:color w:val="231F20"/>
          <w:spacing w:val="-3"/>
        </w:rPr>
        <w:t/>
      </w:r>
      <w:r>
        <w:rPr>
          <w:i/>
          <w:color w:val="231F20"/>
          <w:spacing w:val="-15"/>
        </w:rPr>
        <w:t/>
      </w:r>
      <w:r>
        <w:rPr>
          <w:i/>
          <w:color w:val="231F20"/>
          <w:spacing w:val="-3"/>
        </w:rPr>
        <w:t/>
      </w:r>
      <w:r>
        <w:rPr>
          <w:i/>
          <w:color w:val="231F20"/>
          <w:spacing w:val="-15"/>
        </w:rPr>
        <w:t/>
      </w:r>
      <w:r>
        <w:rPr>
          <w:i/>
          <w:color w:val="231F20"/>
          <w:spacing w:val="-2"/>
        </w:rPr>
        <w:t/>
      </w:r>
      <w:r>
        <w:rPr>
          <w:i/>
          <w:color w:val="231F20"/>
          <w:spacing w:val="-15"/>
        </w:rPr>
        <w:t/>
      </w:r>
      <w:r>
        <w:rPr>
          <w:color w:val="231F20"/>
          <w:spacing w:val="-2"/>
        </w:rPr>
        <w:t/>
      </w:r>
      <w:r>
        <w:rPr>
          <w:color w:val="231F20"/>
          <w:spacing w:val="-15"/>
        </w:rPr>
        <w:t/>
      </w:r>
      <w:r>
        <w:rPr>
          <w:color w:val="231F20"/>
          <w:spacing w:val="-2"/>
        </w:rPr>
        <w:t/>
      </w:r>
      <w:r>
        <w:rPr>
          <w:color w:val="231F20"/>
          <w:spacing w:val="-48"/>
        </w:rPr>
        <w:t/>
      </w:r>
      <w:r>
        <w:rPr>
          <w:color w:val="231F20"/>
          <w:rFonts w:hint="eastAsia" w:eastAsia="宋体"/>
        </w:rPr>
        <w:t xml:space="preserve">在第一次显示情境干扰对学习运动技能的影响的实验中，谢伊和摩根(1979)提出，这种影响与学习者正在练习的每种技能变化的</w:t>
      </w:r>
      <w:r>
        <w:rPr>
          <w:i/>
          <w:color w:val="231F20"/>
          <w:rFonts w:hint="eastAsia" w:eastAsia="宋体"/>
        </w:rPr>
        <w:t xml:space="preserve">记忆</w:t>
      </w:r>
      <w:r>
        <w:rPr>
          <w:color w:val="231F20"/>
          <w:rFonts w:hint="eastAsia" w:eastAsia="宋体"/>
        </w:rPr>
        <w:t xml:space="preserve">表征的阐述有关</w:t>
      </w:r>
      <w:r>
        <w:rPr>
          <w:color w:val="231F20"/>
          <w:vertAlign w:val="superscript"/>
          <w:rFonts w:hint="eastAsia" w:eastAsia="宋体"/>
        </w:rPr>
        <w:t xml:space="preserve">1</w:t>
      </w:r>
      <w:r>
        <w:rPr>
          <w:color w:val="231F20"/>
          <w:rFonts w:hint="eastAsia" w:eastAsia="宋体"/>
        </w:rPr>
        <w:t xml:space="preserve">。</w:t>
      </w:r>
      <w:r>
        <w:rPr>
          <w:color w:val="231F20"/>
          <w:rFonts w:hint="eastAsia" w:eastAsia="宋体"/>
        </w:rPr>
        <w:t xml:space="preserve">在随机练习中，一个人比一个按照固定时间表练习的人参与更多的记忆存储和检索相关策略，以及更多不同的策略。</w:t>
      </w:r>
      <w:r>
        <w:rPr>
          <w:color w:val="231F20"/>
          <w:rFonts w:hint="eastAsia" w:eastAsia="宋体"/>
        </w:rPr>
        <w:t xml:space="preserve">此外，因为在一个随机的练习时间表中，一个人在工作记忆中保留了他或她正在练习的所有技能变化，所以这个人可以比较和对比这些变化，使每个变化变得不同。</w:t>
      </w:r>
      <w:r>
        <w:rPr>
          <w:color w:val="231F20"/>
          <w:rFonts w:hint="eastAsia" w:eastAsia="宋体"/>
        </w:rPr>
        <w:t xml:space="preserve">在练习过程中参与这些认知活动的结果是，学习者发展并储存了一个更复杂的技能记忆表征，然后他或她可以在测试中更容易地获得。</w:t>
      </w:r>
      <w:r>
        <w:rPr>
          <w:color w:val="231F20"/>
          <w:rFonts w:hint="eastAsia" w:eastAsia="宋体"/>
        </w:rPr>
        <w:t/>
      </w:r>
      <w:r>
        <w:rPr>
          <w:color w:val="231F20"/>
          <w:vertAlign w:val="superscript"/>
        </w:rPr>
        <w:t/>
      </w:r>
      <w:r>
        <w:rPr>
          <w:color w:val="231F20"/>
          <w:spacing w:val="1"/>
          <w:vertAlign w:val="baseline"/>
        </w:rPr>
        <w:t/>
      </w:r>
      <w:r>
        <w:rPr>
          <w:color w:val="231F20"/>
          <w:vertAlign w:val="baseline"/>
        </w:rPr>
        <w:t/>
      </w:r>
      <w:r>
        <w:rPr>
          <w:color w:val="231F20"/>
          <w:spacing w:val="-47"/>
          <w:vertAlign w:val="baseline"/>
        </w:rPr>
        <w:t/>
      </w:r>
      <w:r>
        <w:rPr>
          <w:color w:val="231F20"/>
          <w:vertAlign w:val="baseline"/>
        </w:rPr>
        <w:t/>
      </w:r>
      <w:r>
        <w:rPr>
          <w:color w:val="231F20"/>
          <w:spacing w:val="-47"/>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7"/>
          <w:vertAlign w:val="baseline"/>
        </w:rPr>
        <w:t/>
      </w:r>
      <w:r>
        <w:rPr>
          <w:color w:val="231F20"/>
          <w:vertAlign w:val="baseline"/>
        </w:rPr>
        <w:t/>
      </w:r>
      <w:r>
        <w:rPr>
          <w:color w:val="231F20"/>
          <w:spacing w:val="-48"/>
          <w:vertAlign w:val="baseline"/>
        </w:rPr>
        <w:t/>
      </w:r>
      <w:r>
        <w:rPr>
          <w:color w:val="231F20"/>
          <w:spacing w:val="-3"/>
          <w:vertAlign w:val="baseline"/>
        </w:rPr>
        <w:t/>
      </w:r>
      <w:r>
        <w:rPr>
          <w:color w:val="231F20"/>
          <w:spacing w:val="-12"/>
          <w:vertAlign w:val="baseline"/>
        </w:rPr>
        <w:t/>
      </w:r>
      <w:r>
        <w:rPr>
          <w:color w:val="231F20"/>
          <w:spacing w:val="-3"/>
          <w:vertAlign w:val="baseline"/>
        </w:rPr>
        <w:t/>
      </w:r>
      <w:r>
        <w:rPr>
          <w:color w:val="231F20"/>
          <w:spacing w:val="-12"/>
          <w:vertAlign w:val="baseline"/>
        </w:rPr>
        <w:t/>
      </w:r>
      <w:r>
        <w:rPr>
          <w:color w:val="231F20"/>
          <w:spacing w:val="-3"/>
          <w:vertAlign w:val="baseline"/>
        </w:rPr>
        <w:t/>
      </w:r>
      <w:r>
        <w:rPr>
          <w:color w:val="231F20"/>
          <w:spacing w:val="-12"/>
          <w:vertAlign w:val="baseline"/>
        </w:rPr>
        <w:t/>
      </w:r>
      <w:r>
        <w:rPr>
          <w:color w:val="231F20"/>
          <w:spacing w:val="-3"/>
          <w:vertAlign w:val="baseline"/>
        </w:rPr>
        <w:t/>
      </w:r>
      <w:r>
        <w:rPr>
          <w:color w:val="231F20"/>
          <w:spacing w:val="-12"/>
          <w:vertAlign w:val="baseline"/>
        </w:rPr>
        <w:t/>
      </w:r>
      <w:r>
        <w:rPr>
          <w:color w:val="231F20"/>
          <w:spacing w:val="-3"/>
          <w:vertAlign w:val="baseline"/>
        </w:rPr>
        <w:t/>
      </w:r>
      <w:r>
        <w:rPr>
          <w:color w:val="231F20"/>
          <w:spacing w:val="-12"/>
          <w:vertAlign w:val="baseline"/>
        </w:rPr>
        <w:t/>
      </w:r>
      <w:r>
        <w:rPr>
          <w:color w:val="231F20"/>
          <w:spacing w:val="-2"/>
          <w:vertAlign w:val="baseline"/>
        </w:rPr>
        <w:t/>
      </w:r>
      <w:r>
        <w:rPr>
          <w:color w:val="231F20"/>
          <w:spacing w:val="-12"/>
          <w:vertAlign w:val="baseline"/>
        </w:rPr>
        <w:t/>
      </w:r>
      <w:r>
        <w:rPr>
          <w:color w:val="231F20"/>
          <w:spacing w:val="-2"/>
          <w:vertAlign w:val="baseline"/>
        </w:rPr>
        <w:t/>
      </w:r>
      <w:r>
        <w:rPr>
          <w:color w:val="231F20"/>
          <w:spacing w:val="-12"/>
          <w:vertAlign w:val="baseline"/>
        </w:rPr>
        <w:t/>
      </w:r>
      <w:r>
        <w:rPr>
          <w:color w:val="231F20"/>
          <w:spacing w:val="-2"/>
          <w:vertAlign w:val="baseline"/>
        </w:rPr>
        <w:t/>
      </w:r>
      <w:r>
        <w:rPr>
          <w:color w:val="231F20"/>
          <w:spacing w:val="-48"/>
          <w:vertAlign w:val="baseline"/>
        </w:rPr>
        <w:t/>
      </w:r>
      <w:r>
        <w:rPr>
          <w:color w:val="231F20"/>
          <w:vertAlign w:val="baseline"/>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4"/>
          <w:vertAlign w:val="baseline"/>
        </w:rPr>
        <w:t/>
      </w:r>
      <w:r>
        <w:rPr>
          <w:color w:val="231F20"/>
          <w:vertAlign w:val="baseline"/>
        </w:rPr>
        <w:t/>
      </w:r>
      <w:r>
        <w:rPr>
          <w:color w:val="231F20"/>
          <w:spacing w:val="-3"/>
          <w:vertAlign w:val="baseline"/>
        </w:rPr>
        <w:t/>
      </w:r>
      <w:r>
        <w:rPr>
          <w:color w:val="231F20"/>
          <w:vertAlign w:val="baseline"/>
        </w:rPr>
        <w:t/>
      </w:r>
      <w:r>
        <w:rPr>
          <w:color w:val="231F20"/>
          <w:spacing w:val="-4"/>
          <w:vertAlign w:val="baseline"/>
        </w:rPr>
        <w:t/>
      </w:r>
      <w:r>
        <w:rPr>
          <w:color w:val="231F20"/>
          <w:vertAlign w:val="baseline"/>
        </w:rPr>
        <w:t/>
      </w:r>
      <w:r>
        <w:rPr>
          <w:color w:val="231F20"/>
          <w:spacing w:val="-3"/>
          <w:vertAlign w:val="baseline"/>
        </w:rPr>
        <w:t/>
      </w:r>
      <w:r>
        <w:rPr>
          <w:color w:val="231F20"/>
          <w:vertAlign w:val="baseline"/>
        </w:rPr>
        <w:t/>
      </w:r>
      <w:r>
        <w:rPr>
          <w:color w:val="231F20"/>
          <w:spacing w:val="-3"/>
          <w:vertAlign w:val="baseline"/>
        </w:rPr>
        <w:t/>
      </w:r>
      <w:r>
        <w:rPr>
          <w:color w:val="231F20"/>
          <w:vertAlign w:val="baseline"/>
        </w:rPr>
        <w:t/>
      </w:r>
      <w:r>
        <w:rPr>
          <w:color w:val="231F20"/>
          <w:spacing w:val="-4"/>
          <w:vertAlign w:val="baseline"/>
        </w:rPr>
        <w:t/>
      </w:r>
      <w:r>
        <w:rPr>
          <w:color w:val="231F20"/>
          <w:vertAlign w:val="baseline"/>
        </w:rPr>
        <w:t/>
      </w:r>
      <w:r>
        <w:rPr>
          <w:color w:val="231F20"/>
          <w:spacing w:val="-3"/>
          <w:vertAlign w:val="baseline"/>
        </w:rPr>
        <w:t/>
      </w:r>
      <w:r>
        <w:rPr>
          <w:color w:val="231F20"/>
          <w:vertAlign w:val="baseline"/>
        </w:rPr>
        <w:t/>
      </w:r>
      <w:r>
        <w:rPr>
          <w:color w:val="231F20"/>
          <w:spacing w:val="-3"/>
          <w:vertAlign w:val="baseline"/>
        </w:rPr>
        <w:t/>
      </w:r>
      <w:r>
        <w:rPr>
          <w:color w:val="231F20"/>
          <w:vertAlign w:val="baseline"/>
        </w:rPr>
        <w:t/>
      </w:r>
      <w:r>
        <w:rPr>
          <w:color w:val="231F20"/>
          <w:spacing w:val="-4"/>
          <w:vertAlign w:val="baseline"/>
        </w:rPr>
        <w:t/>
      </w:r>
      <w:r>
        <w:rPr>
          <w:color w:val="231F20"/>
          <w:vertAlign w:val="baseline"/>
        </w:rPr>
        <w:t/>
      </w:r>
      <w:r>
        <w:rPr>
          <w:color w:val="231F20"/>
          <w:spacing w:val="-47"/>
          <w:vertAlign w:val="baseline"/>
        </w:rPr>
        <w:t/>
      </w:r>
      <w:r>
        <w:rPr>
          <w:color w:val="231F20"/>
          <w:vertAlign w:val="baseline"/>
        </w:rPr>
        <w:t/>
      </w:r>
      <w:r>
        <w:rPr>
          <w:color w:val="231F20"/>
          <w:spacing w:val="-13"/>
          <w:vertAlign w:val="baseline"/>
        </w:rPr>
        <w:t/>
      </w:r>
      <w:r>
        <w:rPr>
          <w:color w:val="231F20"/>
          <w:vertAlign w:val="baseline"/>
        </w:rPr>
        <w:t/>
      </w:r>
      <w:r>
        <w:rPr>
          <w:color w:val="231F20"/>
          <w:spacing w:val="-12"/>
          <w:vertAlign w:val="baseline"/>
        </w:rPr>
        <w:t/>
      </w:r>
      <w:r>
        <w:rPr>
          <w:color w:val="231F20"/>
          <w:vertAlign w:val="baseline"/>
        </w:rPr>
        <w:t/>
      </w:r>
      <w:r>
        <w:rPr>
          <w:color w:val="231F20"/>
          <w:spacing w:val="-13"/>
          <w:vertAlign w:val="baseline"/>
        </w:rPr>
        <w:t/>
      </w:r>
      <w:r>
        <w:rPr>
          <w:color w:val="231F20"/>
          <w:vertAlign w:val="baseline"/>
        </w:rPr>
        <w:t/>
      </w:r>
      <w:r>
        <w:rPr>
          <w:color w:val="231F20"/>
          <w:spacing w:val="-12"/>
          <w:vertAlign w:val="baseline"/>
        </w:rPr>
        <w:t/>
      </w:r>
      <w:r>
        <w:rPr>
          <w:color w:val="231F20"/>
          <w:vertAlign w:val="baseline"/>
        </w:rPr>
        <w:t/>
      </w:r>
      <w:r>
        <w:rPr>
          <w:color w:val="231F20"/>
          <w:spacing w:val="-13"/>
          <w:vertAlign w:val="baseline"/>
        </w:rPr>
        <w:t/>
      </w:r>
      <w:r>
        <w:rPr>
          <w:color w:val="231F20"/>
          <w:vertAlign w:val="baseline"/>
        </w:rPr>
        <w:t/>
      </w:r>
      <w:r>
        <w:rPr>
          <w:color w:val="231F20"/>
          <w:spacing w:val="-12"/>
          <w:vertAlign w:val="baseline"/>
        </w:rPr>
        <w:t/>
      </w:r>
      <w:r>
        <w:rPr>
          <w:color w:val="231F20"/>
          <w:vertAlign w:val="baseline"/>
        </w:rPr>
        <w:t/>
      </w:r>
      <w:r>
        <w:rPr>
          <w:color w:val="231F20"/>
          <w:spacing w:val="-13"/>
          <w:vertAlign w:val="baseline"/>
        </w:rPr>
        <w:t/>
      </w:r>
      <w:r>
        <w:rPr>
          <w:color w:val="231F20"/>
          <w:vertAlign w:val="baseline"/>
        </w:rPr>
        <w:t/>
      </w:r>
      <w:r>
        <w:rPr>
          <w:color w:val="231F20"/>
          <w:spacing w:val="-47"/>
          <w:vertAlign w:val="baseline"/>
        </w:rPr>
        <w:t/>
      </w:r>
      <w:r>
        <w:rPr>
          <w:color w:val="231F20"/>
          <w:vertAlign w:val="baseline"/>
        </w:rPr>
        <w:t/>
      </w:r>
      <w:r>
        <w:rPr>
          <w:color w:val="231F20"/>
          <w:spacing w:val="-7"/>
          <w:vertAlign w:val="baseline"/>
        </w:rPr>
        <w:t/>
      </w:r>
      <w:r>
        <w:rPr>
          <w:color w:val="231F20"/>
          <w:vertAlign w:val="baseline"/>
        </w:rPr>
        <w:t/>
      </w:r>
      <w:r>
        <w:rPr>
          <w:color w:val="231F20"/>
          <w:spacing w:val="-6"/>
          <w:vertAlign w:val="baseline"/>
        </w:rPr>
        <w:t/>
      </w:r>
      <w:r>
        <w:rPr>
          <w:color w:val="231F20"/>
          <w:vertAlign w:val="baseline"/>
        </w:rPr>
        <w:t/>
      </w:r>
      <w:r>
        <w:rPr>
          <w:color w:val="231F20"/>
          <w:spacing w:val="-7"/>
          <w:vertAlign w:val="baseline"/>
        </w:rPr>
        <w:t/>
      </w:r>
      <w:r>
        <w:rPr>
          <w:color w:val="231F20"/>
          <w:vertAlign w:val="baseline"/>
        </w:rPr>
        <w:t/>
      </w:r>
      <w:r>
        <w:rPr>
          <w:color w:val="231F20"/>
          <w:spacing w:val="-6"/>
          <w:vertAlign w:val="baseline"/>
        </w:rPr>
        <w:t/>
      </w:r>
      <w:r>
        <w:rPr>
          <w:color w:val="231F20"/>
          <w:vertAlign w:val="baseline"/>
        </w:rPr>
        <w:t/>
      </w:r>
      <w:r>
        <w:rPr>
          <w:color w:val="231F20"/>
          <w:spacing w:val="-7"/>
          <w:vertAlign w:val="baseline"/>
        </w:rPr>
        <w:t/>
      </w:r>
      <w:r>
        <w:rPr>
          <w:color w:val="231F20"/>
          <w:vertAlign w:val="baseline"/>
        </w:rPr>
        <w:t/>
      </w:r>
      <w:r>
        <w:rPr>
          <w:color w:val="231F20"/>
          <w:spacing w:val="-6"/>
          <w:vertAlign w:val="baseline"/>
        </w:rPr>
        <w:t/>
      </w:r>
      <w:r>
        <w:rPr>
          <w:color w:val="231F20"/>
          <w:vertAlign w:val="baseline"/>
        </w:rPr>
        <w:t/>
      </w:r>
      <w:r>
        <w:rPr>
          <w:color w:val="231F20"/>
          <w:spacing w:val="-7"/>
          <w:vertAlign w:val="baseline"/>
        </w:rPr>
        <w:t/>
      </w:r>
      <w:r>
        <w:rPr>
          <w:color w:val="231F20"/>
          <w:vertAlign w:val="baseline"/>
        </w:rPr>
        <w:t/>
      </w:r>
      <w:r>
        <w:rPr>
          <w:color w:val="231F20"/>
          <w:spacing w:val="-6"/>
          <w:vertAlign w:val="baseline"/>
        </w:rPr>
        <w:t/>
      </w:r>
      <w:r>
        <w:rPr>
          <w:color w:val="231F20"/>
          <w:vertAlign w:val="baseline"/>
        </w:rPr>
        <w:t/>
      </w:r>
      <w:r>
        <w:rPr>
          <w:color w:val="231F20"/>
          <w:spacing w:val="-7"/>
          <w:vertAlign w:val="baseline"/>
        </w:rPr>
        <w:t/>
      </w:r>
      <w:r>
        <w:rPr>
          <w:color w:val="231F20"/>
          <w:vertAlign w:val="baseline"/>
        </w:rPr>
        <w:t/>
      </w:r>
      <w:r>
        <w:rPr>
          <w:color w:val="231F20"/>
          <w:spacing w:val="-47"/>
          <w:vertAlign w:val="baseline"/>
        </w:rPr>
        <w:t/>
      </w:r>
      <w:r>
        <w:rPr>
          <w:color w:val="231F20"/>
          <w:vertAlign w:val="baseline"/>
        </w:rPr>
        <w:t/>
      </w:r>
      <w:r>
        <w:rPr>
          <w:color w:val="231F20"/>
          <w:spacing w:val="1"/>
          <w:vertAlign w:val="baseline"/>
        </w:rPr>
        <w:t/>
      </w:r>
      <w:r>
        <w:rPr>
          <w:color w:val="231F20"/>
          <w:spacing w:val="-2"/>
          <w:vertAlign w:val="baseline"/>
        </w:rPr>
        <w:t/>
      </w:r>
      <w:r>
        <w:rPr>
          <w:color w:val="231F20"/>
          <w:spacing w:val="-11"/>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0"/>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47"/>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1"/>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12"/>
          <w:vertAlign w:val="baseline"/>
        </w:rPr>
        <w:t/>
      </w:r>
      <w:r>
        <w:rPr>
          <w:color w:val="231F20"/>
          <w:vertAlign w:val="baseline"/>
        </w:rPr>
        <w:t/>
      </w:r>
      <w:r>
        <w:rPr>
          <w:color w:val="231F20"/>
          <w:spacing w:val="-48"/>
          <w:vertAlign w:val="baseline"/>
        </w:rPr>
        <w:t/>
      </w:r>
      <w:r>
        <w:rPr>
          <w:color w:val="231F20"/>
          <w:vertAlign w:val="baseline"/>
        </w:rPr>
        <w:t/>
      </w:r>
      <w:r>
        <w:rPr>
          <w:color w:val="231F20"/>
          <w:spacing w:val="-7"/>
          <w:vertAlign w:val="baseline"/>
        </w:rPr>
        <w:t/>
      </w:r>
      <w:r>
        <w:rPr>
          <w:color w:val="231F20"/>
          <w:vertAlign w:val="baseline"/>
        </w:rPr>
        <w:t/>
      </w:r>
      <w:r>
        <w:rPr>
          <w:color w:val="231F20"/>
          <w:spacing w:val="-6"/>
          <w:vertAlign w:val="baseline"/>
        </w:rPr>
        <w:t/>
      </w:r>
      <w:r>
        <w:rPr>
          <w:color w:val="231F20"/>
          <w:vertAlign w:val="baseline"/>
        </w:rPr>
        <w:t/>
      </w:r>
      <w:r>
        <w:rPr>
          <w:color w:val="231F20"/>
          <w:spacing w:val="-6"/>
          <w:vertAlign w:val="baseline"/>
        </w:rPr>
        <w:t/>
      </w:r>
      <w:r>
        <w:rPr>
          <w:color w:val="231F20"/>
          <w:vertAlign w:val="baseline"/>
        </w:rPr>
        <w:t/>
      </w:r>
      <w:r>
        <w:rPr>
          <w:color w:val="231F20"/>
          <w:spacing w:val="-6"/>
          <w:vertAlign w:val="baseline"/>
        </w:rPr>
        <w:t/>
      </w:r>
      <w:r>
        <w:rPr>
          <w:color w:val="231F20"/>
          <w:vertAlign w:val="baseline"/>
        </w:rPr>
        <w:t/>
      </w:r>
    </w:p>
    <w:p>
      <w:pPr>
        <w:pStyle w:val="BodyText"/>
        <w:spacing w:before="10"/>
        <w:rPr>
          <w:sz w:val="23"/>
        </w:rPr>
      </w:pPr>
    </w:p>
    <w:p>
      <w:pPr>
        <w:pStyle w:val="Heading2"/>
        <w:spacing w:before="1"/>
        <w:ind w:left="1140"/>
      </w:pPr>
      <w:r>
        <w:rPr>
          <w:color w:val="231F20"/>
          <w:rFonts w:hint="eastAsia" w:eastAsia="宋体"/>
        </w:rPr>
        <w:t xml:space="preserve">行动计划重建假说</w:t>
      </w:r>
    </w:p>
    <w:p>
      <w:pPr>
        <w:pStyle w:val="BodyText"/>
        <w:spacing w:before="10" w:line="249" w:lineRule="auto"/>
        <w:ind w:left="1140"/>
        <w:jc w:val="both"/>
        <w:rPr/>
      </w:pPr>
      <w:r>
        <w:rPr>
          <w:color w:val="231F20"/>
          <w:spacing w:val="-2"/>
        </w:rPr>
        <w:t/>
      </w:r>
      <w:r>
        <w:rPr>
          <w:color w:val="231F20"/>
          <w:spacing w:val="-15"/>
        </w:rPr>
        <w:t/>
      </w:r>
      <w:r>
        <w:rPr>
          <w:color w:val="231F20"/>
          <w:spacing w:val="-2"/>
        </w:rPr>
        <w:t/>
      </w:r>
      <w:r>
        <w:rPr>
          <w:color w:val="231F20"/>
          <w:spacing w:val="-14"/>
        </w:rPr>
        <w:t/>
      </w:r>
      <w:r>
        <w:rPr>
          <w:color w:val="231F20"/>
          <w:spacing w:val="-2"/>
        </w:rPr>
        <w:t/>
      </w:r>
      <w:r>
        <w:rPr>
          <w:color w:val="231F20"/>
          <w:spacing w:val="-15"/>
        </w:rPr>
        <w:t/>
      </w:r>
      <w:r>
        <w:rPr>
          <w:color w:val="231F20"/>
          <w:spacing w:val="-2"/>
        </w:rPr>
        <w:t/>
      </w:r>
      <w:r>
        <w:rPr>
          <w:color w:val="231F20"/>
          <w:spacing w:val="-14"/>
        </w:rPr>
        <w:t/>
      </w:r>
      <w:r>
        <w:rPr>
          <w:color w:val="231F20"/>
          <w:spacing w:val="-2"/>
        </w:rPr>
        <w:t/>
      </w:r>
      <w:r>
        <w:rPr>
          <w:color w:val="231F20"/>
          <w:spacing w:val="-15"/>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48"/>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14"/>
        </w:rPr>
        <w:t/>
      </w:r>
      <w:r>
        <w:rPr>
          <w:color w:val="231F20"/>
          <w:spacing w:val="-2"/>
        </w:rPr>
        <w:t/>
      </w:r>
      <w:r>
        <w:rPr>
          <w:color w:val="231F20"/>
          <w:spacing w:val="-13"/>
        </w:rPr>
        <w:t/>
      </w:r>
      <w:r>
        <w:rPr>
          <w:color w:val="231F20"/>
          <w:spacing w:val="-2"/>
        </w:rPr>
        <w:t/>
      </w:r>
      <w:r>
        <w:rPr>
          <w:color w:val="231F20"/>
          <w:spacing w:val="-14"/>
        </w:rPr>
        <w:t/>
      </w:r>
      <w:r>
        <w:rPr>
          <w:color w:val="231F20"/>
          <w:spacing w:val="-2"/>
        </w:rPr>
        <w:t/>
      </w:r>
      <w:r>
        <w:rPr>
          <w:color w:val="231F20"/>
          <w:spacing w:val="-13"/>
        </w:rPr>
        <w:t/>
      </w:r>
      <w:r>
        <w:rPr>
          <w:color w:val="231F20"/>
          <w:spacing w:val="-2"/>
        </w:rPr>
        <w:t/>
      </w:r>
      <w:r>
        <w:rPr>
          <w:color w:val="231F20"/>
          <w:spacing w:val="-13"/>
        </w:rPr>
        <w:t/>
      </w:r>
      <w:r>
        <w:rPr>
          <w:color w:val="231F20"/>
          <w:spacing w:val="-1"/>
        </w:rPr>
        <w:t/>
      </w:r>
      <w:r>
        <w:rPr>
          <w:color w:val="231F20"/>
          <w:spacing w:val="-14"/>
        </w:rPr>
        <w:t/>
      </w:r>
      <w:r>
        <w:rPr>
          <w:color w:val="231F20"/>
          <w:spacing w:val="-1"/>
        </w:rPr>
        <w:t/>
      </w:r>
      <w:r>
        <w:rPr>
          <w:color w:val="231F20"/>
          <w:spacing w:val="-13"/>
        </w:rPr>
        <w:t/>
      </w:r>
      <w:r>
        <w:rPr>
          <w:color w:val="231F20"/>
          <w:spacing w:val="-1"/>
        </w:rPr>
        <w:t/>
      </w:r>
      <w:r>
        <w:rPr>
          <w:color w:val="231F20"/>
          <w:spacing w:val="-13"/>
        </w:rPr>
        <w:t/>
      </w:r>
      <w:r>
        <w:rPr>
          <w:color w:val="231F20"/>
          <w:spacing w:val="-1"/>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Fonts w:hint="eastAsia" w:eastAsia="宋体"/>
        </w:rPr>
        <w:t xml:space="preserve">李和马奇尔(1985)提出的另一个假设是，大量的语境干扰有利于学习，因为这种干扰需要一个人在下一次特定技能变异的练习试验中更积极地重建一个行动计划。这种重建是必要的，因为这个人已经部分或完全忘记了他或她为先前的技能变异练习试验制定的行动计划。遗忘是由于其他技能变异的干扰练习试验造成的。相比之下，遵循被阻止的练习计划的人可以使用</w:t>
      </w:r>
      <w:r>
        <w:rPr>
          <w:color w:val="231F20"/>
          <w:spacing w:val="-47"/>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p>
    <w:p>
      <w:pPr>
        <w:pStyle w:val="BodyText"/>
        <w:spacing w:before="8"/>
        <w:rPr>
          <w:sz w:val="28"/>
        </w:rPr>
      </w:pPr>
    </w:p>
    <w:p>
      <w:pPr>
        <w:spacing w:before="0" w:line="261" w:lineRule="auto"/>
        <w:ind w:left="1140" w:right="1" w:firstLine="0"/>
        <w:jc w:val="both"/>
        <w:rPr>
          <w:sz w:val="16"/>
        </w:rPr>
      </w:pPr>
      <w:r>
        <w:rPr>
          <w:color w:val="231F20"/>
          <w:position w:val="7"/>
          <w:sz w:val="10"/>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38"/>
          <w:sz w:val="16"/>
        </w:rPr>
        <w:t/>
      </w:r>
      <w:r>
        <w:rPr>
          <w:color w:val="231F20"/>
          <w:sz w:val="16"/>
          <w:rFonts w:hint="eastAsia" w:eastAsia="宋体"/>
        </w:rPr>
        <w:t xml:space="preserve"> 谢伊和齐姆尼(1983)发展了一个更正式的阐述假说版本</w:t>
      </w:r>
      <w:r>
        <w:rPr>
          <w:color w:val="231F20"/>
          <w:position w:val="7"/>
          <w:sz w:val="10"/>
          <w:rFonts w:hint="eastAsia" w:eastAsia="宋体"/>
        </w:rPr>
        <w:t xml:space="preserve">1</w:t>
      </w:r>
      <w:r>
        <w:rPr>
          <w:color w:val="231F20"/>
          <w:sz w:val="16"/>
          <w:rFonts w:hint="eastAsia" w:eastAsia="宋体"/>
        </w:rPr>
        <w:t xml:space="preserve">。</w:t>
      </w:r>
      <w:r>
        <w:rPr>
          <w:color w:val="231F20"/>
          <w:sz w:val="16"/>
          <w:rFonts w:hint="eastAsia" w:eastAsia="宋体"/>
        </w:rPr>
        <w:t/>
      </w:r>
    </w:p>
    <w:p>
      <w:pPr>
        <w:pStyle w:val="BodyText"/>
        <w:spacing w:before="5"/>
        <w:rPr>
          <w:sz w:val="23"/>
        </w:rPr>
      </w:pPr>
      <w:r>
        <w:rPr/>
        <w:br w:type="column"/>
      </w:r>
      <w:r>
        <w:rPr>
          <w:sz w:val="23"/>
        </w:rPr>
      </w:r>
    </w:p>
    <w:p>
      <w:pPr>
        <w:pStyle w:val="BodyText"/>
        <w:spacing w:line="249" w:lineRule="auto"/>
        <w:ind w:left="319" w:right="159"/>
        <w:jc w:val="both"/>
        <w:rPr/>
      </w:pPr>
      <w:r>
        <w:rPr>
          <w:color w:val="231F20"/>
        </w:rPr>
        <w:t/>
      </w:r>
      <w:r>
        <w:rPr>
          <w:color w:val="231F20"/>
          <w:spacing w:val="-4"/>
        </w:rPr>
        <w:t/>
      </w:r>
      <w:r>
        <w:rPr>
          <w:color w:val="231F20"/>
        </w:rPr>
        <w:t/>
      </w:r>
      <w:r>
        <w:rPr>
          <w:color w:val="231F20"/>
          <w:spacing w:val="-3"/>
        </w:rPr>
        <w:t/>
      </w:r>
      <w:r>
        <w:rPr>
          <w:color w:val="231F20"/>
          <w:rFonts w:hint="eastAsia" w:eastAsia="宋体"/>
        </w:rPr>
        <w:t xml:space="preserve">与他或她在之前的试验中使用的行动计划相同或略有改变。</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9"/>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p>
    <w:p>
      <w:pPr>
        <w:pStyle w:val="BodyText"/>
        <w:spacing w:before="2" w:line="249" w:lineRule="auto"/>
        <w:ind w:left="319" w:right="159"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以下示例说明了这些不同的练习计划如何要求不同类型的行动计划活动。如果你必须添加一长串数字，然后你立即被要求再次做同样的问题，你可能不会重新添加这些数字，而只是简单地记住并重复答案。但是，如果您的加法任务要求您在再次给出第一个列表之前添加几个额外的数字列表，您可能会忘记该问题的解决方案，因此必须再次添加相同的数字。介入解决问题的活动要求你重新解决一个你已经解决的问题。</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48"/>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p>
    <w:p>
      <w:pPr>
        <w:pStyle w:val="BodyText"/>
        <w:spacing w:before="11" w:line="249" w:lineRule="auto"/>
        <w:ind w:left="319" w:right="157"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李和马奇尔假设，高文本干扰练习条件就像加法情况，在你再次看到第一个问题之前，还有几个其他问题要解决。当一个学习者练习一项运动技能时，由同一技能变异的两次练习之间的练习试验所产生的干扰会使这个人忘记他或她为第一次试验所制定的大部分行动计划。因此，学习者必须重新构建和修改该计划，以便在下一次试验中尝试该技能。另一方面，阻塞的练习时间表就像是紧接着下一次试验的附加问题，很容易记住解决方案，因此在下一次试验中是成功的。</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p>
    <w:p>
      <w:pPr>
        <w:spacing w:before="12" w:line="249" w:lineRule="auto"/>
        <w:ind w:left="319" w:right="157" w:firstLine="240"/>
        <w:jc w:val="both"/>
        <w:rPr>
          <w:sz w:val="20"/>
        </w:rPr>
      </w:pPr>
      <w:r>
        <w:rPr>
          <w:color w:val="231F20"/>
          <w:sz w:val="20"/>
        </w:rPr>
        <w:t/>
      </w:r>
      <w:r>
        <w:rPr>
          <w:i/>
          <w:color w:val="231F20"/>
          <w:sz w:val="20"/>
        </w:rPr>
        <w:t/>
      </w:r>
      <w:r>
        <w:rPr>
          <w:i/>
          <w:color w:val="231F20"/>
          <w:spacing w:val="1"/>
          <w:sz w:val="20"/>
        </w:rPr>
        <w:t/>
      </w:r>
      <w:r>
        <w:rPr>
          <w:i/>
          <w:color w:val="231F20"/>
          <w:sz w:val="20"/>
          <w:rFonts w:hint="eastAsia" w:eastAsia="宋体"/>
        </w:rPr>
        <w:t xml:space="preserve">在运动学习环境中，高语境干扰条件要求学习者在练习中更积极地参与问题解决活动。</w:t>
      </w:r>
      <w:r>
        <w:rPr>
          <w:i/>
          <w:color w:val="231F20"/>
          <w:sz w:val="20"/>
          <w:rFonts w:hint="eastAsia" w:eastAsia="宋体"/>
        </w:rPr>
        <w:t xml:space="preserve">虽然这种活动通常会导致学习者在练习过程中的表现比他们在低语境干扰时间表下的表现更差，但这种短期的表现不足会成为长期的好处，因为它会导致更好的记忆和迁移测试表现。</w:t>
      </w:r>
      <w:r>
        <w:rPr>
          <w:i/>
          <w:color w:val="231F20"/>
          <w:sz w:val="20"/>
          <w:rFonts w:hint="eastAsia" w:eastAsia="宋体"/>
        </w:rPr>
        <w:t/>
      </w:r>
      <w:r>
        <w:rPr>
          <w:i/>
          <w:color w:val="231F20"/>
          <w:spacing w:val="-47"/>
          <w:sz w:val="20"/>
        </w:rPr>
        <w:t/>
      </w:r>
      <w:r>
        <w:rPr>
          <w:i/>
          <w:color w:val="231F20"/>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BodyText"/>
        <w:spacing w:before="8"/>
        <w:rPr>
          <w:sz w:val="22"/>
        </w:rPr>
      </w:pPr>
    </w:p>
    <w:p>
      <w:pPr>
        <w:pStyle w:val="Heading2"/>
        <w:rPr/>
      </w:pPr>
      <w:r>
        <w:rPr>
          <w:color w:val="231F20"/>
        </w:rPr>
        <w:t/>
      </w:r>
      <w:r>
        <w:rPr>
          <w:color w:val="231F20"/>
          <w:spacing w:val="-1"/>
        </w:rPr>
        <w:t/>
      </w:r>
      <w:r>
        <w:rPr>
          <w:color w:val="231F20"/>
          <w:rFonts w:hint="eastAsia" w:eastAsia="宋体"/>
        </w:rPr>
        <w:t xml:space="preserve">研究支持两种假设</w:t>
      </w:r>
    </w:p>
    <w:p>
      <w:pPr>
        <w:pStyle w:val="BodyText"/>
        <w:spacing w:before="10" w:line="249" w:lineRule="auto"/>
        <w:ind w:left="319" w:right="158"/>
        <w:jc w:val="both"/>
        <w:rPr/>
      </w:pP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rFonts w:hint="eastAsia" w:eastAsia="宋体"/>
        </w:rPr>
        <w:t xml:space="preserve">需要进行大量的研究来确定这两个假设中哪一个最能解释语境干扰效应。布雷迪(1998)在评论研究文献时讨论了几项研究</w:t>
      </w:r>
      <w:r>
        <w:rPr>
          <w:color w:val="231F20"/>
          <w:spacing w:val="1"/>
        </w:rPr>
        <w:t/>
      </w:r>
      <w:r>
        <w:rPr>
          <w:color w:val="231F20"/>
        </w:rPr>
        <w:t/>
      </w:r>
      <w:r>
        <w:rPr>
          <w:color w:val="231F20"/>
          <w:spacing w:val="26"/>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r>
        <w:rPr>
          <w:color w:val="231F20"/>
          <w:spacing w:val="27"/>
        </w:rPr>
        <w:t/>
      </w:r>
      <w:r>
        <w:rPr>
          <w:color w:val="231F20"/>
        </w:rPr>
        <w:t/>
      </w:r>
    </w:p>
    <w:p>
      <w:pPr>
        <w:spacing w:after="0" w:line="249" w:lineRule="auto"/>
        <w:jc w:val="both"/>
        <w:sectPr>
          <w:type w:val="continuous"/>
          <w:pgSz w:w="12060" w:h="14580"/>
          <w:pgMar w:top="300" w:right="1220" w:bottom="280" w:left="1020"/>
          <w:cols w:equalWidth="0" w:num="2">
            <w:col w:w="5221" w:space="40"/>
            <w:col w:w="4559"/>
          </w:cols>
        </w:sectPr>
      </w:pPr>
    </w:p>
    <w:p>
      <w:pPr>
        <w:pStyle w:val="BodyText"/>
      </w:pPr>
    </w:p>
    <w:p>
      <w:pPr>
        <w:pStyle w:val="BodyText"/>
      </w:pPr>
    </w:p>
    <w:p>
      <w:pPr>
        <w:spacing w:after="0"/>
        <w:sectPr>
          <w:pgSz w:w="12060" w:h="14580"/>
          <w:pgMar w:top="720" w:right="1220" w:bottom="720" w:left="1020" w:header="0" w:footer="523"/>
        </w:sectPr>
      </w:pPr>
    </w:p>
    <w:p>
      <w:pPr>
        <w:pStyle w:val="BodyText"/>
        <w:spacing w:before="6"/>
        <w:rPr>
          <w:sz w:val="19"/>
        </w:rPr>
      </w:pPr>
      <w:r>
        <w:rPr/>
        <w:drawing>
          <wp:anchor distT="0" distB="0" distL="0" distR="0" simplePos="0" relativeHeight="1575987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3" name="image1.png"/>
            <wp:cNvGraphicFramePr>
              <a:graphicFrameLocks noChangeAspect="1"/>
            </wp:cNvGraphicFramePr>
            <a:graphic>
              <a:graphicData uri="http://schemas.openxmlformats.org/drawingml/2006/picture">
                <pic:pic>
                  <pic:nvPicPr>
                    <pic:cNvPr id="8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038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5" name="image1.png"/>
            <wp:cNvGraphicFramePr>
              <a:graphicFrameLocks noChangeAspect="1"/>
            </wp:cNvGraphicFramePr>
            <a:graphic>
              <a:graphicData uri="http://schemas.openxmlformats.org/drawingml/2006/picture">
                <pic:pic>
                  <pic:nvPicPr>
                    <pic:cNvPr id="8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tabs>
          <w:tab w:val="left" w:leader="none" w:pos="1079"/>
        </w:tabs>
        <w:spacing w:before="0"/>
        <w:ind w:left="360" w:right="0" w:firstLine="0"/>
        <w:jc w:val="left"/>
        <w:rPr>
          <w:sz w:val="18"/>
        </w:rPr>
      </w:pPr>
      <w:r>
        <w:rPr>
          <w:color w:val="231F20"/>
          <w:sz w:val="18"/>
        </w:rPr>
        <w:t>408</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4"/>
        <w:rPr>
          <w:sz w:val="23"/>
        </w:rPr>
      </w:pPr>
    </w:p>
    <w:p>
      <w:pPr>
        <w:pStyle w:val="BodyText"/>
        <w:spacing w:before="1" w:line="249" w:lineRule="auto"/>
        <w:ind w:left="36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21"/>
        </w:rPr>
        <w:t/>
      </w:r>
      <w:r>
        <w:rPr>
          <w:color w:val="231F20"/>
          <w:spacing w:val="-2"/>
        </w:rPr>
        <w:t/>
      </w:r>
      <w:r>
        <w:rPr>
          <w:color w:val="231F20"/>
          <w:spacing w:val="-20"/>
        </w:rPr>
        <w:t/>
      </w:r>
      <w:r>
        <w:rPr>
          <w:color w:val="231F20"/>
          <w:spacing w:val="-2"/>
        </w:rPr>
        <w:t/>
      </w:r>
      <w:r>
        <w:rPr>
          <w:color w:val="231F20"/>
          <w:spacing w:val="-20"/>
        </w:rPr>
        <w:t/>
      </w:r>
      <w:r>
        <w:rPr>
          <w:color w:val="231F20"/>
          <w:spacing w:val="-2"/>
        </w:rPr>
        <w:t/>
      </w:r>
      <w:r>
        <w:rPr>
          <w:color w:val="231F20"/>
          <w:spacing w:val="-20"/>
        </w:rPr>
        <w:t/>
      </w:r>
      <w:r>
        <w:rPr>
          <w:color w:val="231F20"/>
          <w:spacing w:val="-2"/>
        </w:rPr>
        <w:t/>
      </w:r>
      <w:r>
        <w:rPr>
          <w:color w:val="231F20"/>
          <w:spacing w:val="-20"/>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为每个假设提供支持。自该综述发表以来，Immink和Wright(2001)提出了支持两种解释的经验证据。基于两个实验的结果，他们得出结论，随机练习不仅促进了运动程序设计过程的精细化(即行动计划重构假说)，还增强了练习中学习到的运动变化的记忆表征的强度和质量(即解释假说)。诸如此类的结果表明，与其说是对语境干扰效应的竞争性解释，不如说是阐述和重构假设是互补的。</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p>
    <w:p>
      <w:pPr>
        <w:pStyle w:val="BodyText"/>
        <w:spacing w:before="11" w:line="249" w:lineRule="auto"/>
        <w:ind w:left="360" w:firstLine="240"/>
        <w:jc w:val="both"/>
        <w:rPr/>
      </w:pP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7"/>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spacing w:val="-3"/>
        </w:rPr>
        <w:t/>
      </w:r>
      <w:r>
        <w:rPr>
          <w:color w:val="231F20"/>
          <w:spacing w:val="-11"/>
        </w:rPr>
        <w:t/>
      </w:r>
      <w:r>
        <w:rPr>
          <w:color w:val="231F20"/>
          <w:spacing w:val="-3"/>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2"/>
        </w:rPr>
        <w:t/>
      </w:r>
      <w:r>
        <w:rPr>
          <w:color w:val="231F20"/>
          <w:spacing w:val="-8"/>
        </w:rPr>
        <w:t/>
      </w:r>
      <w:r>
        <w:rPr>
          <w:color w:val="231F20"/>
          <w:spacing w:val="-2"/>
        </w:rPr>
        <w:t/>
      </w:r>
      <w:r>
        <w:rPr>
          <w:color w:val="231F20"/>
          <w:spacing w:val="-48"/>
        </w:rPr>
        <w:t/>
      </w:r>
      <w:r>
        <w:rPr>
          <w:color w:val="231F20"/>
          <w:rFonts w:hint="eastAsia" w:eastAsia="宋体"/>
        </w:rPr>
        <w:t xml:space="preserve">对与封闭和随机练习相关的大脑活动的检查也为竞争情报效应的两种解释提供了支持。例如，克罗斯、施密特和格拉夫顿(2007)发现，以随机顺序练习手指排序任务的学习者在移动执行之前比以封闭顺序练习的学习者使用更长的学习时间。此外，功能磁共振成像数据揭示了已知参与运动准备的大脑区域的群体差异，使他们认为随机练习比封闭练习更大程度地参与了运动准备过程。科恩、克罗斯、威姆斯和格拉夫顿(2009)随后在运动皮层(M1)上使用了经颅磁刺激，该皮层位于用于执行学习任务的肢体外侧，以干扰随机练习期间的运动准备过程。一天后的记忆表现显示，随机练习经颅磁刺激的参与者比随机练习没有经颅磁刺激的参与者表现更差。同样，这些发现强调了准备过程对学习的重要贡献，它们为行动计划重构假说提供了间接支持，该假说认为竞争情报效应是伴随随机实践的更困难的行动计划的函数。</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p>
    <w:p>
      <w:pPr>
        <w:pStyle w:val="BodyText"/>
        <w:spacing w:before="21" w:line="249" w:lineRule="auto"/>
        <w:ind w:left="360" w:firstLine="240"/>
        <w:jc w:val="both"/>
        <w:rPr/>
      </w:pP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与上述研究相反，林、费雪、温斯坦、吴和戈登(2008)以及林、温斯坦、费雪和吴(2010)发现，在将经颅磁刺激应用于区域的对侧肢体用于执行任务后，立即出现试验反馈，消除了</w:t>
      </w:r>
      <w:r>
        <w:rPr>
          <w:color w:val="231F20"/>
          <w:spacing w:val="1"/>
        </w:rPr>
        <w:t/>
      </w:r>
      <w:r>
        <w:rPr>
          <w:color w:val="231F20"/>
        </w:rPr>
        <w:t/>
      </w:r>
      <w:r>
        <w:rPr>
          <w:color w:val="231F20"/>
          <w:spacing w:val="46"/>
        </w:rPr>
        <w:t/>
      </w:r>
      <w:r>
        <w:rPr>
          <w:color w:val="231F20"/>
        </w:rPr>
        <w:t/>
      </w:r>
      <w:r>
        <w:rPr>
          <w:color w:val="231F20"/>
          <w:spacing w:val="47"/>
        </w:rPr>
        <w:t/>
      </w:r>
      <w:r>
        <w:rPr>
          <w:color w:val="231F20"/>
        </w:rPr>
        <w:t/>
      </w:r>
      <w:r>
        <w:rPr>
          <w:color w:val="231F20"/>
          <w:spacing w:val="46"/>
        </w:rPr>
        <w:t/>
      </w:r>
      <w:r>
        <w:rPr>
          <w:color w:val="231F20"/>
        </w:rPr>
        <w:t/>
      </w:r>
      <w:r>
        <w:rPr>
          <w:color w:val="231F20"/>
          <w:spacing w:val="46"/>
        </w:rPr>
        <w:t/>
      </w:r>
      <w:r>
        <w:rPr>
          <w:color w:val="231F20"/>
        </w:rPr>
        <w:t/>
      </w:r>
      <w:r>
        <w:rPr>
          <w:color w:val="231F20"/>
          <w:spacing w:val="47"/>
        </w:rPr>
        <w:t/>
      </w:r>
      <w:r>
        <w:rPr>
          <w:color w:val="231F20"/>
        </w:rPr>
        <w:t/>
      </w:r>
      <w:r>
        <w:rPr>
          <w:color w:val="231F20"/>
          <w:spacing w:val="46"/>
        </w:rPr>
        <w:t/>
      </w:r>
      <w:r>
        <w:rPr>
          <w:color w:val="231F20"/>
        </w:rPr>
        <w:t/>
      </w:r>
      <w:r>
        <w:rPr>
          <w:color w:val="231F20"/>
          <w:spacing w:val="47"/>
        </w:rPr>
        <w:t/>
      </w:r>
      <w:r>
        <w:rPr>
          <w:color w:val="231F20"/>
        </w:rPr>
        <w:t/>
      </w:r>
    </w:p>
    <w:p>
      <w:pPr>
        <w:pStyle w:val="BodyText"/>
        <w:rPr>
          <w:sz w:val="28"/>
        </w:rPr>
      </w:pPr>
      <w:r>
        <w:rPr/>
        <w:br w:type="column"/>
      </w:r>
      <w:r>
        <w:rPr>
          <w:sz w:val="28"/>
        </w:rPr>
      </w:r>
    </w:p>
    <w:p>
      <w:pPr>
        <w:pStyle w:val="BodyText"/>
        <w:spacing w:before="10"/>
        <w:rPr>
          <w:sz w:val="32"/>
        </w:rPr>
      </w:pPr>
    </w:p>
    <w:p>
      <w:pPr>
        <w:pStyle w:val="BodyText"/>
        <w:spacing w:before="1" w:line="249" w:lineRule="auto"/>
        <w:ind w:left="319" w:right="939"/>
        <w:jc w:val="both"/>
        <w:rPr/>
      </w:pPr>
      <w:r>
        <w:rPr>
          <w:color w:val="231F20"/>
          <w:rFonts w:hint="eastAsia" w:eastAsia="宋体"/>
        </w:rPr>
        <w:t xml:space="preserve">随机练习相对于封闭练习在记忆方面的优势。这些发现为阐述假说提供了间接的支持，因为它们揭示了试验后过程(与其他任务变量进行比较)对竞争情报效果的重要性。综上所述，这些神经生理学研究表明，竞争情报效应涉及学习者在每次练习尝试前后参与的特定加工活动。</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p>
    <w:p>
      <w:pPr>
        <w:spacing w:before="8" w:line="249" w:lineRule="auto"/>
        <w:ind w:left="319" w:right="937" w:firstLine="240"/>
        <w:jc w:val="both"/>
        <w:rPr>
          <w:sz w:val="20"/>
        </w:rPr>
      </w:pP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48"/>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8"/>
          <w:sz w:val="20"/>
        </w:rPr>
        <w:t/>
      </w:r>
      <w:r>
        <w:rPr>
          <w:i/>
          <w:color w:val="231F20"/>
          <w:sz w:val="20"/>
        </w:rPr>
        <w:t/>
      </w:r>
      <w:r>
        <w:rPr>
          <w:i/>
          <w:color w:val="231F20"/>
          <w:spacing w:val="-7"/>
          <w:sz w:val="20"/>
        </w:rPr>
        <w:t/>
      </w:r>
      <w:r>
        <w:rPr>
          <w:i/>
          <w:color w:val="231F20"/>
          <w:sz w:val="20"/>
        </w:rPr>
        <w:t/>
      </w:r>
      <w:r>
        <w:rPr>
          <w:i/>
          <w:color w:val="231F20"/>
          <w:spacing w:val="-8"/>
          <w:sz w:val="20"/>
        </w:rPr>
        <w:t/>
      </w:r>
      <w:r>
        <w:rPr>
          <w:i/>
          <w:color w:val="231F20"/>
          <w:sz w:val="20"/>
        </w:rPr>
        <w:t/>
      </w:r>
      <w:r>
        <w:rPr>
          <w:i/>
          <w:color w:val="231F20"/>
          <w:spacing w:val="-7"/>
          <w:sz w:val="20"/>
        </w:rPr>
        <w:t/>
      </w:r>
      <w:r>
        <w:rPr>
          <w:i/>
          <w:color w:val="231F20"/>
          <w:sz w:val="20"/>
        </w:rPr>
        <w:t/>
      </w:r>
      <w:r>
        <w:rPr>
          <w:i/>
          <w:color w:val="231F20"/>
          <w:spacing w:val="-8"/>
          <w:sz w:val="20"/>
        </w:rPr>
        <w:t/>
      </w:r>
      <w:r>
        <w:rPr>
          <w:i/>
          <w:color w:val="231F20"/>
          <w:sz w:val="20"/>
        </w:rPr>
        <w:t/>
      </w:r>
      <w:r>
        <w:rPr>
          <w:i/>
          <w:color w:val="231F20"/>
          <w:spacing w:val="-7"/>
          <w:sz w:val="20"/>
        </w:rPr>
        <w:t/>
      </w:r>
      <w:r>
        <w:rPr>
          <w:i/>
          <w:color w:val="231F20"/>
          <w:sz w:val="20"/>
        </w:rPr>
        <w:t/>
      </w:r>
      <w:r>
        <w:rPr>
          <w:i/>
          <w:color w:val="231F20"/>
          <w:spacing w:val="-48"/>
          <w:sz w:val="20"/>
        </w:rPr>
        <w:t/>
      </w:r>
      <w:r>
        <w:rPr>
          <w:i/>
          <w:color w:val="231F20"/>
          <w:spacing w:val="-4"/>
          <w:sz w:val="20"/>
        </w:rPr>
        <w:t/>
      </w:r>
      <w:r>
        <w:rPr>
          <w:i/>
          <w:color w:val="231F20"/>
          <w:spacing w:val="-18"/>
          <w:sz w:val="20"/>
        </w:rPr>
        <w:t/>
      </w:r>
      <w:r>
        <w:rPr>
          <w:i/>
          <w:color w:val="231F20"/>
          <w:spacing w:val="-3"/>
          <w:sz w:val="20"/>
        </w:rPr>
        <w:t/>
      </w:r>
      <w:r>
        <w:rPr>
          <w:i/>
          <w:color w:val="231F20"/>
          <w:spacing w:val="-17"/>
          <w:sz w:val="20"/>
        </w:rPr>
        <w:t/>
      </w:r>
      <w:r>
        <w:rPr>
          <w:i/>
          <w:color w:val="231F20"/>
          <w:spacing w:val="-3"/>
          <w:sz w:val="20"/>
        </w:rPr>
        <w:t/>
      </w:r>
      <w:r>
        <w:rPr>
          <w:i/>
          <w:color w:val="231F20"/>
          <w:spacing w:val="-18"/>
          <w:sz w:val="20"/>
        </w:rPr>
        <w:t/>
      </w:r>
      <w:r>
        <w:rPr>
          <w:i/>
          <w:color w:val="231F20"/>
          <w:spacing w:val="-3"/>
          <w:sz w:val="20"/>
        </w:rPr>
        <w:t/>
      </w:r>
      <w:r>
        <w:rPr>
          <w:i/>
          <w:color w:val="231F20"/>
          <w:spacing w:val="-17"/>
          <w:sz w:val="20"/>
        </w:rPr>
        <w:t/>
      </w:r>
      <w:r>
        <w:rPr>
          <w:i/>
          <w:color w:val="231F20"/>
          <w:spacing w:val="-3"/>
          <w:sz w:val="20"/>
        </w:rPr>
        <w:t/>
      </w:r>
      <w:r>
        <w:rPr>
          <w:i/>
          <w:color w:val="231F20"/>
          <w:spacing w:val="-17"/>
          <w:sz w:val="20"/>
        </w:rPr>
        <w:t/>
      </w:r>
      <w:r>
        <w:rPr>
          <w:color w:val="231F20"/>
          <w:spacing w:val="-3"/>
          <w:sz w:val="20"/>
        </w:rPr>
        <w:t/>
      </w:r>
      <w:r>
        <w:rPr>
          <w:color w:val="231F20"/>
          <w:spacing w:val="-17"/>
          <w:sz w:val="20"/>
        </w:rPr>
        <w:t/>
      </w:r>
      <w:r>
        <w:rPr>
          <w:color w:val="231F20"/>
          <w:spacing w:val="-3"/>
          <w:sz w:val="20"/>
        </w:rPr>
        <w:t/>
      </w:r>
      <w:r>
        <w:rPr>
          <w:color w:val="231F20"/>
          <w:spacing w:val="-48"/>
          <w:sz w:val="20"/>
        </w:rPr>
        <w:t/>
      </w:r>
      <w:r>
        <w:rPr>
          <w:color w:val="231F20"/>
          <w:spacing w:val="-3"/>
          <w:sz w:val="20"/>
        </w:rPr>
        <w:t/>
      </w:r>
      <w:r>
        <w:rPr>
          <w:color w:val="231F20"/>
          <w:spacing w:val="-11"/>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2"/>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47"/>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48"/>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1"/>
          <w:sz w:val="20"/>
        </w:rPr>
        <w:t/>
      </w:r>
      <w:r>
        <w:rPr>
          <w:color w:val="231F20"/>
          <w:spacing w:val="-9"/>
          <w:sz w:val="20"/>
        </w:rPr>
        <w:t/>
      </w:r>
      <w:r>
        <w:rPr>
          <w:color w:val="231F20"/>
          <w:spacing w:val="-1"/>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i/>
          <w:color w:val="231F20"/>
          <w:sz w:val="20"/>
        </w:rPr>
        <w:t/>
      </w:r>
      <w:r>
        <w:rPr>
          <w:i/>
          <w:color w:val="231F20"/>
          <w:spacing w:val="1"/>
          <w:sz w:val="20"/>
        </w:rPr>
        <w:t/>
      </w:r>
      <w:r>
        <w:rPr>
          <w:i/>
          <w:color w:val="231F20"/>
          <w:spacing w:val="-3"/>
          <w:sz w:val="20"/>
        </w:rPr>
        <w:t/>
      </w:r>
      <w:r>
        <w:rPr>
          <w:i/>
          <w:color w:val="231F20"/>
          <w:spacing w:val="-10"/>
          <w:sz w:val="20"/>
        </w:rPr>
        <w:t/>
      </w:r>
      <w:r>
        <w:rPr>
          <w:i/>
          <w:color w:val="231F20"/>
          <w:spacing w:val="-3"/>
          <w:sz w:val="20"/>
        </w:rPr>
        <w:t/>
      </w:r>
      <w:r>
        <w:rPr>
          <w:i/>
          <w:color w:val="231F20"/>
          <w:spacing w:val="-9"/>
          <w:sz w:val="20"/>
        </w:rPr>
        <w:t/>
      </w:r>
      <w:r>
        <w:rPr>
          <w:i/>
          <w:color w:val="231F20"/>
          <w:spacing w:val="-3"/>
          <w:sz w:val="20"/>
        </w:rPr>
        <w:t/>
      </w:r>
      <w:r>
        <w:rPr>
          <w:i/>
          <w:color w:val="231F20"/>
          <w:spacing w:val="-10"/>
          <w:sz w:val="20"/>
        </w:rPr>
        <w:t/>
      </w:r>
      <w:r>
        <w:rPr>
          <w:i/>
          <w:color w:val="231F20"/>
          <w:spacing w:val="-3"/>
          <w:sz w:val="20"/>
        </w:rPr>
        <w:t/>
      </w:r>
      <w:r>
        <w:rPr>
          <w:i/>
          <w:color w:val="231F20"/>
          <w:spacing w:val="-9"/>
          <w:sz w:val="20"/>
        </w:rPr>
        <w:t/>
      </w:r>
      <w:r>
        <w:rPr>
          <w:i/>
          <w:color w:val="231F20"/>
          <w:spacing w:val="-3"/>
          <w:sz w:val="20"/>
        </w:rPr>
        <w:t/>
      </w:r>
      <w:r>
        <w:rPr>
          <w:i/>
          <w:color w:val="231F20"/>
          <w:spacing w:val="-10"/>
          <w:sz w:val="20"/>
        </w:rPr>
        <w:t/>
      </w:r>
      <w:r>
        <w:rPr>
          <w:i/>
          <w:color w:val="231F20"/>
          <w:spacing w:val="-3"/>
          <w:sz w:val="20"/>
        </w:rPr>
        <w:t/>
      </w:r>
      <w:r>
        <w:rPr>
          <w:i/>
          <w:color w:val="231F20"/>
          <w:spacing w:val="-9"/>
          <w:sz w:val="20"/>
        </w:rPr>
        <w:t/>
      </w:r>
      <w:r>
        <w:rPr>
          <w:i/>
          <w:color w:val="231F20"/>
          <w:spacing w:val="-3"/>
          <w:sz w:val="20"/>
        </w:rPr>
        <w:t/>
      </w:r>
      <w:r>
        <w:rPr>
          <w:i/>
          <w:color w:val="231F20"/>
          <w:spacing w:val="-9"/>
          <w:sz w:val="20"/>
        </w:rPr>
        <w:t/>
      </w:r>
      <w:r>
        <w:rPr>
          <w:i/>
          <w:color w:val="231F20"/>
          <w:spacing w:val="-3"/>
          <w:sz w:val="20"/>
        </w:rPr>
        <w:t/>
      </w:r>
      <w:r>
        <w:rPr>
          <w:i/>
          <w:color w:val="231F20"/>
          <w:spacing w:val="-48"/>
          <w:sz w:val="20"/>
        </w:rPr>
        <w:t/>
      </w:r>
      <w:r>
        <w:rPr>
          <w:i/>
          <w:color w:val="231F20"/>
          <w:sz w:val="20"/>
        </w:rPr>
        <w:t/>
      </w:r>
      <w:r>
        <w:rPr>
          <w:color w:val="231F20"/>
          <w:sz w:val="20"/>
        </w:rPr>
        <w:t/>
      </w:r>
      <w:r>
        <w:rPr>
          <w:color w:val="231F20"/>
          <w:spacing w:val="1"/>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1"/>
          <w:sz w:val="20"/>
        </w:rPr>
        <w:t/>
      </w:r>
      <w:r>
        <w:rPr>
          <w:color w:val="231F20"/>
          <w:spacing w:val="-11"/>
          <w:sz w:val="20"/>
        </w:rPr>
        <w:t/>
      </w:r>
      <w:r>
        <w:rPr>
          <w:color w:val="231F20"/>
          <w:spacing w:val="-1"/>
          <w:sz w:val="20"/>
        </w:rPr>
        <w:t/>
      </w:r>
      <w:r>
        <w:rPr>
          <w:color w:val="231F20"/>
          <w:spacing w:val="-10"/>
          <w:sz w:val="20"/>
        </w:rPr>
        <w:t/>
      </w:r>
      <w:r>
        <w:rPr>
          <w:i/>
          <w:color w:val="231F20"/>
          <w:spacing w:val="-1"/>
          <w:sz w:val="20"/>
        </w:rPr>
        <w:t/>
      </w:r>
      <w:r>
        <w:rPr>
          <w:i/>
          <w:color w:val="231F20"/>
          <w:spacing w:val="-10"/>
          <w:sz w:val="20"/>
        </w:rPr>
        <w:t/>
      </w:r>
      <w:r>
        <w:rPr>
          <w:i/>
          <w:color w:val="231F20"/>
          <w:spacing w:val="-1"/>
          <w:sz w:val="20"/>
        </w:rPr>
        <w:t/>
      </w:r>
      <w:r>
        <w:rPr>
          <w:i/>
          <w:color w:val="231F20"/>
          <w:spacing w:val="-11"/>
          <w:sz w:val="20"/>
        </w:rPr>
        <w:t/>
      </w:r>
      <w:r>
        <w:rPr>
          <w:i/>
          <w:color w:val="231F20"/>
          <w:spacing w:val="-1"/>
          <w:sz w:val="20"/>
        </w:rPr>
        <w:t/>
      </w:r>
      <w:r>
        <w:rPr>
          <w:i/>
          <w:color w:val="231F20"/>
          <w:spacing w:val="-10"/>
          <w:sz w:val="20"/>
        </w:rPr>
        <w:t/>
      </w:r>
      <w:r>
        <w:rPr>
          <w:i/>
          <w:color w:val="231F20"/>
          <w:spacing w:val="-1"/>
          <w:sz w:val="20"/>
        </w:rPr>
        <w:t/>
      </w:r>
      <w:r>
        <w:rPr>
          <w:i/>
          <w:color w:val="231F20"/>
          <w:spacing w:val="-47"/>
          <w:sz w:val="20"/>
        </w:rPr>
        <w:t/>
      </w:r>
      <w:r>
        <w:rPr>
          <w:i/>
          <w:color w:val="231F20"/>
          <w:sz w:val="20"/>
        </w:rPr>
        <w:t/>
      </w:r>
      <w:r>
        <w:rPr>
          <w:i/>
          <w:color w:val="231F20"/>
          <w:spacing w:val="-12"/>
          <w:sz w:val="20"/>
        </w:rPr>
        <w:t/>
      </w:r>
      <w:r>
        <w:rPr>
          <w:i/>
          <w:color w:val="231F20"/>
          <w:sz w:val="20"/>
        </w:rPr>
        <w:t/>
      </w:r>
      <w:r>
        <w:rPr>
          <w:i/>
          <w:color w:val="231F20"/>
          <w:spacing w:val="-12"/>
          <w:sz w:val="20"/>
        </w:rPr>
        <w:t/>
      </w:r>
      <w:r>
        <w:rPr>
          <w:i/>
          <w:color w:val="231F20"/>
          <w:sz w:val="20"/>
        </w:rPr>
        <w:t/>
      </w:r>
      <w:r>
        <w:rPr>
          <w:i/>
          <w:color w:val="231F20"/>
          <w:spacing w:val="-11"/>
          <w:sz w:val="20"/>
        </w:rPr>
        <w:t/>
      </w:r>
      <w:r>
        <w:rPr>
          <w:i/>
          <w:color w:val="231F20"/>
          <w:sz w:val="20"/>
        </w:rPr>
        <w:t/>
      </w:r>
      <w:r>
        <w:rPr>
          <w:i/>
          <w:color w:val="231F20"/>
          <w:spacing w:val="-12"/>
          <w:sz w:val="20"/>
        </w:rPr>
        <w:t/>
      </w:r>
      <w:r>
        <w:rPr>
          <w:i/>
          <w:color w:val="231F20"/>
          <w:sz w:val="20"/>
        </w:rPr>
        <w:t/>
      </w:r>
      <w:r>
        <w:rPr>
          <w:i/>
          <w:color w:val="231F20"/>
          <w:spacing w:val="-12"/>
          <w:sz w:val="20"/>
        </w:rPr>
        <w:t/>
      </w:r>
      <w:r>
        <w:rPr>
          <w:i/>
          <w:color w:val="231F20"/>
          <w:sz w:val="20"/>
        </w:rPr>
        <w:t/>
      </w:r>
      <w:r>
        <w:rPr>
          <w:i/>
          <w:color w:val="231F20"/>
          <w:spacing w:val="-11"/>
          <w:sz w:val="20"/>
        </w:rPr>
        <w:t/>
      </w:r>
      <w:r>
        <w:rPr>
          <w:i/>
          <w:color w:val="231F20"/>
          <w:sz w:val="20"/>
        </w:rPr>
        <w:t/>
      </w:r>
      <w:r>
        <w:rPr>
          <w:i/>
          <w:color w:val="231F20"/>
          <w:spacing w:val="-48"/>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47"/>
          <w:sz w:val="20"/>
        </w:rPr>
        <w:t/>
      </w:r>
      <w:r>
        <w:rPr>
          <w:color w:val="231F20"/>
          <w:sz w:val="20"/>
          <w:rFonts w:hint="eastAsia" w:eastAsia="宋体"/>
        </w:rPr>
        <w:t xml:space="preserve">不管哪一个假设或假设的组合解释了语境干扰效应，有三个与学习者相关的重要特征与该效应相关联。</w:t>
      </w:r>
      <w:r>
        <w:rPr>
          <w:color w:val="231F20"/>
          <w:sz w:val="20"/>
          <w:rFonts w:hint="eastAsia" w:eastAsia="宋体"/>
        </w:rPr>
        <w:t xml:space="preserve">一个是，较高</w:t>
      </w:r>
      <w:r>
        <w:rPr>
          <w:i/>
          <w:color w:val="231F20"/>
          <w:sz w:val="20"/>
          <w:rFonts w:hint="eastAsia" w:eastAsia="宋体"/>
        </w:rPr>
        <w:t xml:space="preserve">水平</w:t>
      </w:r>
      <w:r>
        <w:rPr>
          <w:color w:val="231F20"/>
          <w:sz w:val="20"/>
          <w:rFonts w:hint="eastAsia" w:eastAsia="宋体"/>
        </w:rPr>
        <w:t xml:space="preserve">的语境</w:t>
      </w:r>
      <w:r>
        <w:rPr>
          <w:i/>
          <w:color w:val="231F20"/>
          <w:sz w:val="20"/>
          <w:rFonts w:hint="eastAsia" w:eastAsia="宋体"/>
        </w:rPr>
        <w:t xml:space="preserve">干扰</w:t>
      </w:r>
      <w:r>
        <w:rPr>
          <w:color w:val="231F20"/>
          <w:sz w:val="20"/>
          <w:rFonts w:hint="eastAsia" w:eastAsia="宋体"/>
        </w:rPr>
        <w:t xml:space="preserve">比较低水平的语境干扰在</w:t>
      </w:r>
      <w:r>
        <w:rPr>
          <w:i/>
          <w:color w:val="231F20"/>
          <w:sz w:val="20"/>
          <w:rFonts w:hint="eastAsia" w:eastAsia="宋体"/>
        </w:rPr>
        <w:t xml:space="preserve">实践</w:t>
      </w:r>
      <w:r>
        <w:rPr>
          <w:color w:val="231F20"/>
          <w:sz w:val="20"/>
          <w:rFonts w:hint="eastAsia" w:eastAsia="宋体"/>
        </w:rPr>
        <w:t xml:space="preserve">中涉及</w:t>
      </w:r>
      <w:r>
        <w:rPr>
          <w:i/>
          <w:color w:val="231F20"/>
          <w:sz w:val="20"/>
          <w:rFonts w:hint="eastAsia" w:eastAsia="宋体"/>
        </w:rPr>
        <w:t xml:space="preserve">更大的</w:t>
      </w:r>
      <w:r>
        <w:rPr>
          <w:i/>
          <w:color w:val="231F20"/>
          <w:sz w:val="20"/>
          <w:rFonts w:hint="eastAsia" w:eastAsia="宋体"/>
        </w:rPr>
        <w:t xml:space="preserve">注意</w:t>
      </w:r>
      <w:r>
        <w:rPr>
          <w:color w:val="231F20"/>
          <w:sz w:val="20"/>
          <w:rFonts w:hint="eastAsia" w:eastAsia="宋体"/>
        </w:rPr>
        <w:t xml:space="preserve">力需求，这是由阐述和重构假设预测的。</w:t>
      </w:r>
      <w:r>
        <w:rPr>
          <w:color w:val="231F20"/>
          <w:sz w:val="20"/>
          <w:rFonts w:hint="eastAsia" w:eastAsia="宋体"/>
        </w:rPr>
        <w:t xml:space="preserve">李和赖特(2000)通过要求参与者在练习试验之间以及在开始练习试验之前执行第二选择反应时任务，提供了随机练习比封闭练习更需要注意的证据。</w:t>
      </w:r>
      <w:r>
        <w:rPr>
          <w:color w:val="231F20"/>
          <w:sz w:val="20"/>
          <w:rFonts w:hint="eastAsia" w:eastAsia="宋体"/>
        </w:rPr>
        <w:t xml:space="preserve">这些结果有助于解释早期的结果，早期的结果显示较高的生理活性与较高水平的环境干扰有关(例如，胡萨克，科恩和辛德勒，1991)。</w:t>
      </w:r>
      <w:r>
        <w:rPr>
          <w:color w:val="231F20"/>
          <w:sz w:val="20"/>
          <w:rFonts w:hint="eastAsia" w:eastAsia="宋体"/>
        </w:rPr>
        <w:t xml:space="preserve">西蒙和比约克(2001)发现了我们之前讨论过的第二个特征:按照固定时间表</w:t>
      </w:r>
      <w:r>
        <w:rPr>
          <w:i/>
          <w:color w:val="231F20"/>
          <w:sz w:val="20"/>
          <w:rFonts w:hint="eastAsia" w:eastAsia="宋体"/>
        </w:rPr>
        <w:t xml:space="preserve">练习的人</w:t>
      </w:r>
      <w:r>
        <w:rPr>
          <w:color w:val="231F20"/>
          <w:sz w:val="20"/>
          <w:rFonts w:hint="eastAsia" w:eastAsia="宋体"/>
        </w:rPr>
        <w:t xml:space="preserve">往往高估了他们在练习中的学习效果。</w:t>
      </w:r>
      <w:r>
        <w:rPr>
          <w:color w:val="231F20"/>
          <w:sz w:val="20"/>
          <w:rFonts w:hint="eastAsia" w:eastAsia="宋体"/>
        </w:rPr>
        <w:t xml:space="preserve">第三个特点是，更高</w:t>
      </w:r>
      <w:r>
        <w:rPr>
          <w:i/>
          <w:color w:val="231F20"/>
          <w:sz w:val="20"/>
          <w:rFonts w:hint="eastAsia" w:eastAsia="宋体"/>
        </w:rPr>
        <w:t xml:space="preserve">水平</w:t>
      </w:r>
      <w:r>
        <w:rPr>
          <w:color w:val="231F20"/>
          <w:sz w:val="20"/>
          <w:rFonts w:hint="eastAsia" w:eastAsia="宋体"/>
        </w:rPr>
        <w:t xml:space="preserve">的语境</w:t>
      </w:r>
      <w:r>
        <w:rPr>
          <w:i/>
          <w:color w:val="231F20"/>
          <w:sz w:val="20"/>
          <w:rFonts w:hint="eastAsia" w:eastAsia="宋体"/>
        </w:rPr>
        <w:t xml:space="preserve">干扰</w:t>
      </w:r>
      <w:r>
        <w:rPr>
          <w:color w:val="231F20"/>
          <w:sz w:val="20"/>
          <w:rFonts w:hint="eastAsia" w:eastAsia="宋体"/>
        </w:rPr>
        <w:t xml:space="preserve">会</w:t>
      </w:r>
      <w:r>
        <w:rPr>
          <w:i/>
          <w:color w:val="231F20"/>
          <w:sz w:val="20"/>
          <w:rFonts w:hint="eastAsia" w:eastAsia="宋体"/>
        </w:rPr>
        <w:t xml:space="preserve">鼓励</w:t>
      </w:r>
      <w:r>
        <w:rPr>
          <w:i/>
          <w:color w:val="231F20"/>
          <w:sz w:val="20"/>
          <w:rFonts w:hint="eastAsia" w:eastAsia="宋体"/>
        </w:rPr>
        <w:t xml:space="preserve">人</w:t>
      </w:r>
      <w:r>
        <w:rPr>
          <w:color w:val="231F20"/>
          <w:sz w:val="20"/>
          <w:rFonts w:hint="eastAsia" w:eastAsia="宋体"/>
        </w:rPr>
        <w:t xml:space="preserve">们犯</w:t>
      </w:r>
      <w:r>
        <w:rPr>
          <w:i/>
          <w:color w:val="231F20"/>
          <w:sz w:val="20"/>
          <w:rFonts w:hint="eastAsia" w:eastAsia="宋体"/>
        </w:rPr>
        <w:t xml:space="preserve">更多的</w:t>
      </w:r>
      <w:r>
        <w:rPr>
          <w:i/>
          <w:color w:val="231F20"/>
          <w:sz w:val="20"/>
          <w:rFonts w:hint="eastAsia" w:eastAsia="宋体"/>
        </w:rPr>
        <w:t xml:space="preserve">错误</w:t>
      </w:r>
      <w:r>
        <w:rPr>
          <w:color w:val="231F20"/>
          <w:sz w:val="20"/>
          <w:rFonts w:hint="eastAsia" w:eastAsia="宋体"/>
        </w:rPr>
        <w:t xml:space="preserve">，因此他们可能会鼓励在检测和纠正错误的过程中进行更好的改进，而这是学习的核心(例如，布罗德本特等人，2017年)。</w:t>
      </w:r>
      <w:r>
        <w:rPr>
          <w:color w:val="231F20"/>
          <w:sz w:val="20"/>
          <w:rFonts w:hint="eastAsia" w:eastAsia="宋体"/>
        </w:rPr>
        <w:t/>
      </w:r>
      <w:r>
        <w:rPr>
          <w:color w:val="231F20"/>
          <w:spacing w:val="-47"/>
          <w:sz w:val="20"/>
        </w:rPr>
        <w:t/>
      </w:r>
      <w:r>
        <w:rPr>
          <w:color w:val="231F20"/>
          <w:sz w:val="20"/>
        </w:rPr>
        <w:t/>
      </w:r>
      <w:r>
        <w:rPr>
          <w:color w:val="231F20"/>
          <w:spacing w:val="-13"/>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3"/>
          <w:sz w:val="20"/>
        </w:rPr>
        <w:t/>
      </w:r>
      <w:r>
        <w:rPr>
          <w:color w:val="231F20"/>
          <w:sz w:val="20"/>
        </w:rPr>
        <w:t/>
      </w:r>
    </w:p>
    <w:p>
      <w:pPr>
        <w:pStyle w:val="BodyText"/>
        <w:spacing w:before="6"/>
        <w:rPr>
          <w:sz w:val="33"/>
        </w:rPr>
      </w:pPr>
    </w:p>
    <w:p>
      <w:pPr>
        <w:pStyle w:val="Heading1"/>
        <w:rPr/>
      </w:pPr>
      <w:r>
        <w:rPr>
          <w:color w:val="231F20"/>
        </w:rPr>
        <w:t/>
      </w:r>
      <w:r>
        <w:rPr>
          <w:color w:val="231F20"/>
          <w:spacing w:val="-1"/>
        </w:rPr>
        <w:t/>
      </w:r>
      <w:r>
        <w:rPr>
          <w:color w:val="231F20"/>
          <w:rFonts w:hint="eastAsia" w:eastAsia="宋体"/>
        </w:rPr>
        <w:t xml:space="preserve">实践特异性</w:t>
      </w:r>
    </w:p>
    <w:p>
      <w:pPr>
        <w:pStyle w:val="BodyText"/>
        <w:spacing w:before="128" w:line="249" w:lineRule="auto"/>
        <w:ind w:left="319" w:right="939"/>
        <w:jc w:val="both"/>
        <w:rPr/>
      </w:pP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rFonts w:hint="eastAsia" w:eastAsia="宋体"/>
        </w:rPr>
        <w:t xml:space="preserve">在第13章中，你学到了学习的转移量是实践和测试特征相似程度的函数，这意味着当实践特征与测试特征相同时，学习效果最佳。然而，这一结论似乎与本章迄今为止的讨论不一致</w:t>
      </w:r>
      <w:r>
        <w:rPr>
          <w:color w:val="231F20"/>
          <w:spacing w:val="-47"/>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p>
    <w:p>
      <w:pPr>
        <w:spacing w:after="0" w:line="249" w:lineRule="auto"/>
        <w:jc w:val="both"/>
        <w:sectPr>
          <w:type w:val="continuous"/>
          <w:pgSz w:w="12060" w:h="14580"/>
          <w:pgMar w:top="300" w:right="1220" w:bottom="280" w:left="1020"/>
          <w:cols w:equalWidth="0" w:num="2">
            <w:col w:w="4441" w:space="40"/>
            <w:col w:w="5339"/>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409</w:t>
      </w:r>
    </w:p>
    <w:p>
      <w:pPr>
        <w:spacing w:after="0"/>
        <w:jc w:val="left"/>
        <w:rPr>
          <w:sz w:val="18"/>
        </w:rPr>
        <w:sectPr>
          <w:pgSz w:w="12060" w:h="14580"/>
          <w:pgMar w:top="720" w:right="1220" w:bottom="720" w:left="1020" w:header="0" w:footer="523"/>
        </w:sectPr>
      </w:pPr>
    </w:p>
    <w:p>
      <w:pPr>
        <w:pStyle w:val="BodyText"/>
        <w:spacing w:before="5"/>
        <w:rPr>
          <w:sz w:val="23"/>
        </w:rPr>
      </w:pPr>
      <w:r>
        <w:rPr/>
        <w:drawing>
          <wp:anchor distT="0" distB="0" distL="0" distR="0" simplePos="0" relativeHeight="1576140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7" name="image1.png"/>
            <wp:cNvGraphicFramePr>
              <a:graphicFrameLocks noChangeAspect="1"/>
            </wp:cNvGraphicFramePr>
            <a:graphic>
              <a:graphicData uri="http://schemas.openxmlformats.org/drawingml/2006/picture">
                <pic:pic>
                  <pic:nvPicPr>
                    <pic:cNvPr id="8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192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9" name="image1.png"/>
            <wp:cNvGraphicFramePr>
              <a:graphicFrameLocks noChangeAspect="1"/>
            </wp:cNvGraphicFramePr>
            <a:graphic>
              <a:graphicData uri="http://schemas.openxmlformats.org/drawingml/2006/picture">
                <pic:pic>
                  <pic:nvPicPr>
                    <pic:cNvPr id="9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1140" w:right="1"/>
        <w:jc w:val="both"/>
        <w:rPr/>
      </w:pP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Fonts w:hint="eastAsia" w:eastAsia="宋体"/>
        </w:rPr>
        <w:t xml:space="preserve">实践可变性是一个重要的实践特征，对成功的未来测试性能至关重要。那么，这两个看似矛盾的原则怎么可能是正确的呢？正如你将在接下来的章节中看到的，我们已经讨论了实践特殊性的各个方面，这些方面可以被视为不同的，尽管与实践可变性的好处相关。</w:t>
      </w:r>
      <w:r>
        <w:rPr>
          <w:color w:val="231F20"/>
          <w:spacing w:val="-47"/>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p>
    <w:p>
      <w:pPr>
        <w:pStyle w:val="BodyText"/>
        <w:spacing w:before="7" w:line="249" w:lineRule="auto"/>
        <w:ind w:left="1140" w:firstLine="240"/>
        <w:jc w:val="both"/>
        <w:rPr/>
      </w:pPr>
      <w:r>
        <w:rPr>
          <w:color w:val="231F20"/>
        </w:rPr>
        <w:t/>
      </w:r>
      <w:r>
        <w:rPr>
          <w:color w:val="231F20"/>
          <w:spacing w:val="30"/>
        </w:rPr>
        <w:t/>
      </w:r>
      <w:r>
        <w:rPr>
          <w:b/>
          <w:color w:val="231F20"/>
        </w:rPr>
        <w:t/>
      </w:r>
      <w:r>
        <w:rPr>
          <w:b/>
          <w:color w:val="231F20"/>
          <w:spacing w:val="31"/>
        </w:rPr>
        <w:t/>
      </w:r>
      <w:r>
        <w:rPr>
          <w:b/>
          <w:color w:val="231F20"/>
        </w:rPr>
        <w:t/>
      </w:r>
      <w:r>
        <w:rPr>
          <w:b/>
          <w:color w:val="231F20"/>
          <w:spacing w:val="31"/>
        </w:rPr>
        <w:t/>
      </w:r>
      <w:r>
        <w:rPr>
          <w:b/>
          <w:color w:val="231F20"/>
        </w:rPr>
        <w:t/>
      </w:r>
      <w:r>
        <w:rPr>
          <w:b/>
          <w:color w:val="231F20"/>
          <w:spacing w:val="30"/>
        </w:rPr>
        <w:t/>
      </w:r>
      <w:r>
        <w:rPr>
          <w:b/>
          <w:color w:val="231F20"/>
        </w:rPr>
        <w:t/>
      </w:r>
      <w:r>
        <w:rPr>
          <w:b/>
          <w:color w:val="231F20"/>
          <w:spacing w:val="31"/>
        </w:rPr>
        <w:t/>
      </w:r>
      <w:r>
        <w:rPr>
          <w:color w:val="231F20"/>
        </w:rPr>
        <w:t/>
      </w:r>
      <w:r>
        <w:rPr>
          <w:color w:val="231F20"/>
          <w:spacing w:val="3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Fonts w:hint="eastAsia" w:eastAsia="宋体"/>
        </w:rPr>
        <w:t xml:space="preserve">实践假设的特殊性是人类学习最古老的原则之一。</w:t>
      </w:r>
      <w:r>
        <w:rPr>
          <w:color w:val="231F20"/>
          <w:rFonts w:hint="eastAsia" w:eastAsia="宋体"/>
        </w:rPr>
        <w:t xml:space="preserve">它的起源可以追溯到20世纪初桑代克(1914；桑代克和伍德沃斯(1901)提出了相同要素理论来解释为什么两种技能或技能学习情境之间会发生正迁移。</w:t>
      </w:r>
      <w:r>
        <w:rPr>
          <w:color w:val="231F20"/>
          <w:rFonts w:hint="eastAsia" w:eastAsia="宋体"/>
        </w:rPr>
        <w:t xml:space="preserve">简而言之，在第13章中讨论的这一理论提出，两种技能或情况的“要素”(即身体和精神特征)越多，学习或表现的转移量就越大。</w:t>
      </w:r>
      <w:r>
        <w:rPr>
          <w:color w:val="231F20"/>
          <w:rFonts w:hint="eastAsia" w:eastAsia="宋体"/>
        </w:rPr>
        <w:t xml:space="preserve">实践特异性假说也可以联系到我们在第3章中关于运动能力的讨论，在那里我们考虑了运动能力假说的特异性，这在20世纪60年代被归因于富兰克林·亨利(例如，亨利，1961a，1961b)。</w:t>
      </w:r>
      <w:r>
        <w:rPr>
          <w:color w:val="231F20"/>
          <w:rFonts w:hint="eastAsia" w:eastAsia="宋体"/>
        </w:rPr>
        <w:t xml:space="preserve">亨利的假设提出，运动能力是独立的和特定的任务，个人有不同水平的许多运动能力。</w:t>
      </w:r>
      <w:r>
        <w:rPr>
          <w:color w:val="231F20"/>
          <w:rFonts w:hint="eastAsia" w:eastAsia="宋体"/>
        </w:rPr>
        <w:t xml:space="preserve">此外，一个人在两种不同技能上的表现之间的关系将取决于技能之间的共同能力的程度。</w:t>
      </w:r>
      <w:r>
        <w:rPr>
          <w:color w:val="231F20"/>
          <w:rFonts w:hint="eastAsia" w:eastAsia="宋体"/>
        </w:rPr>
        <w:t xml:space="preserve">最后，在第12章关于在学习技能的过程中会发生变化的各种表演者和表演特征的讨论中，您会读到技能学习中的练习特异性对不变的表演者相关特征的影响。</w:t>
      </w:r>
      <w:r>
        <w:rPr>
          <w:color w:val="231F20"/>
          <w:rFonts w:hint="eastAsia" w:eastAsia="宋体"/>
        </w:rPr>
        <w:t/>
      </w:r>
      <w:r>
        <w:rPr>
          <w:color w:val="231F20"/>
          <w:spacing w:val="-47"/>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p>
    <w:p>
      <w:pPr>
        <w:pStyle w:val="BodyText"/>
        <w:spacing w:before="23" w:line="249" w:lineRule="auto"/>
        <w:ind w:left="114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7"/>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48"/>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7"/>
        </w:rPr>
        <w:t/>
      </w:r>
      <w:r>
        <w:rPr>
          <w:color w:val="231F20"/>
          <w:rFonts w:hint="eastAsia" w:eastAsia="宋体"/>
        </w:rPr>
        <w:t xml:space="preserve">研究人员普遍认为，存在足够的研究证据来支持运动技能学习和表现的至少三个特征的实践特异性假说。我们在前面的章节中已经讨论了每一个，但是我们将在这里考虑它们，因为它们适用于实践的组织。在讨论了每个特征之后，我们将讨论实践特殊性假设如何与实践可变性假设和语境干扰效应相关联的问题。</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p>
    <w:p>
      <w:pPr>
        <w:pStyle w:val="BodyText"/>
        <w:spacing w:before="5"/>
        <w:rPr>
          <w:sz w:val="23"/>
        </w:rPr>
      </w:pPr>
      <w:r>
        <w:rPr/>
        <w:br w:type="column"/>
      </w:r>
      <w:r>
        <w:rPr>
          <w:sz w:val="23"/>
        </w:rPr>
      </w:r>
    </w:p>
    <w:p>
      <w:pPr>
        <w:pStyle w:val="Heading2"/>
        <w:spacing w:line="249" w:lineRule="auto"/>
        <w:ind w:right="588"/>
        <w:rPr/>
      </w:pPr>
      <w:r>
        <w:rPr>
          <w:color w:val="231F20"/>
          <w:rFonts w:hint="eastAsia" w:eastAsia="宋体"/>
        </w:rPr>
        <w:t xml:space="preserve">感官/知觉特征的实践特异性</w:t>
      </w:r>
      <w:r>
        <w:rPr>
          <w:color w:val="231F20"/>
          <w:spacing w:val="-47"/>
        </w:rPr>
        <w:t/>
      </w:r>
      <w:r>
        <w:rPr>
          <w:color w:val="231F20"/>
        </w:rPr>
        <w:t/>
      </w:r>
    </w:p>
    <w:p>
      <w:pPr>
        <w:pStyle w:val="BodyText"/>
        <w:spacing w:before="2" w:line="249" w:lineRule="auto"/>
        <w:ind w:left="319" w:right="159"/>
        <w:jc w:val="both"/>
        <w:rPr/>
      </w:pPr>
      <w:r>
        <w:rPr>
          <w:color w:val="231F20"/>
          <w:rFonts w:hint="eastAsia" w:eastAsia="宋体"/>
        </w:rPr>
        <w:t xml:space="preserve">正如你在第12章中读到的，Proteau和他在加拿大的同事(例如Proteau，1992)的研究表明，运动技能学习是</w:t>
      </w:r>
      <w:r>
        <w:rPr>
          <w:i/>
          <w:color w:val="231F20"/>
          <w:rFonts w:hint="eastAsia" w:eastAsia="宋体"/>
        </w:rPr>
        <w:t xml:space="preserve">特定于</w:t>
      </w:r>
      <w:r>
        <w:rPr>
          <w:color w:val="231F20"/>
          <w:rFonts w:hint="eastAsia" w:eastAsia="宋体"/>
        </w:rPr>
        <w:t xml:space="preserve">练习期间</w:t>
      </w:r>
      <w:r>
        <w:rPr>
          <w:i/>
          <w:color w:val="231F20"/>
          <w:rFonts w:hint="eastAsia" w:eastAsia="宋体"/>
        </w:rPr>
        <w:t xml:space="preserve">可用的感觉/知觉信息来源</w:t>
      </w:r>
      <w:r>
        <w:rPr>
          <w:color w:val="231F20"/>
          <w:rFonts w:hint="eastAsia" w:eastAsia="宋体"/>
        </w:rPr>
        <w:t xml:space="preserve">的。</w:t>
      </w:r>
      <w:r>
        <w:rPr>
          <w:color w:val="231F20"/>
          <w:rFonts w:hint="eastAsia" w:eastAsia="宋体"/>
        </w:rPr>
        <w:t xml:space="preserve">他们研究的具体重点是视觉和本体感觉的作用，它们是在技能表现过程中可获得的感觉/知觉信息。</w:t>
      </w:r>
      <w:r>
        <w:rPr>
          <w:color w:val="231F20"/>
          <w:rFonts w:hint="eastAsia" w:eastAsia="宋体"/>
        </w:rPr>
        <w:t xml:space="preserve">这种关注的动机是强调视觉感觉反馈在学习的早期阶段很重要，但随着实践的进行，它的重要性逐渐降低，最终被本体感觉反馈所取代，本体感觉反馈对表现的重要性(例如，第3章讨论的弗莱什曼关于运动能力与技能学习之间关系的观点，以及第12章讨论的施密特图式理论对技能学习过程的假设变化)。</w:t>
      </w:r>
      <w:r>
        <w:rPr>
          <w:color w:val="231F20"/>
          <w:rFonts w:hint="eastAsia" w:eastAsia="宋体"/>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i/>
          <w:color w:val="231F20"/>
        </w:rPr>
        <w:t/>
      </w:r>
      <w:r>
        <w:rPr>
          <w:i/>
          <w:color w:val="231F20"/>
          <w:spacing w:val="-47"/>
        </w:rPr>
        <w:t/>
      </w:r>
      <w:r>
        <w:rPr>
          <w:i/>
          <w:color w:val="231F20"/>
          <w:spacing w:val="-2"/>
        </w:rPr>
        <w:t/>
      </w:r>
      <w:r>
        <w:rPr>
          <w:i/>
          <w:color w:val="231F20"/>
          <w:spacing w:val="-47"/>
        </w:rPr>
        <w:t/>
      </w:r>
      <w:r>
        <w:rPr>
          <w:i/>
          <w:color w:val="231F20"/>
          <w:spacing w:val="-1"/>
        </w:rPr>
        <w:t/>
      </w:r>
      <w:r>
        <w:rPr>
          <w:i/>
          <w:color w:val="231F20"/>
          <w:spacing w:val="-11"/>
        </w:rPr>
        <w:t/>
      </w:r>
      <w:r>
        <w:rPr>
          <w:i/>
          <w:color w:val="231F20"/>
          <w:spacing w:val="-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8"/>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p>
    <w:p>
      <w:pPr>
        <w:pStyle w:val="BodyText"/>
        <w:spacing w:before="14" w:line="249" w:lineRule="auto"/>
        <w:ind w:left="319" w:right="157"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Fonts w:hint="eastAsia" w:eastAsia="宋体"/>
        </w:rPr>
        <w:t xml:space="preserve">与认为随着学习的继续，视觉反馈变得不那么重要的观点相反，Proteau的研究始终显示出相反的效果:如果一个人在练习中有视觉，视觉在整个学习阶段仍然是感觉信息的重要来源。事实上，当视力在保留或转移测试中不可用时，性能通常会下降。第12章介绍了这项研究的几个例子，研究人员支持普罗托的假设，即学习各种运动技能，如手动瞄准、力量提升和行走。除了这些研究之外，莫拉迪、莫瓦赫迪和萨利希(2014)最近的一项研究发现，学习篮球罚球投篮技能也有类似的视觉效果。</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47"/>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48"/>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8"/>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p>
    <w:p>
      <w:pPr>
        <w:pStyle w:val="BodyText"/>
        <w:spacing w:before="13" w:line="249" w:lineRule="auto"/>
        <w:ind w:left="319" w:right="161" w:firstLine="240"/>
        <w:jc w:val="both"/>
        <w:rPr/>
      </w:pPr>
      <w:r>
        <w:rPr>
          <w:color w:val="231F20"/>
          <w:rFonts w:hint="eastAsia" w:eastAsia="宋体"/>
        </w:rPr>
        <w:t xml:space="preserve">在这些研究中，一个特别值得注意的发现是，随着视力练习量的增加，对视力的需求也随之增加</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spacing w:val="-2"/>
        </w:rPr>
        <w:t/>
      </w:r>
      <w:r>
        <w:rPr>
          <w:color w:val="231F20"/>
          <w:spacing w:val="35"/>
        </w:rPr>
        <w:t/>
      </w:r>
      <w:r>
        <w:rPr>
          <w:color w:val="231F20"/>
          <w:spacing w:val="-2"/>
        </w:rPr>
        <w:t/>
      </w:r>
      <w:r>
        <w:rPr>
          <w:color w:val="231F20"/>
          <w:spacing w:val="-11"/>
        </w:rPr>
        <w:t/>
      </w:r>
      <w:r>
        <w:rPr>
          <w:color w:val="231F20"/>
          <w:spacing w:val="-2"/>
        </w:rPr>
        <w:t/>
      </w:r>
      <w:r>
        <w:rPr>
          <w:color w:val="231F20"/>
          <w:spacing w:val="35"/>
        </w:rPr>
        <w:t/>
      </w:r>
      <w:r>
        <w:rPr>
          <w:color w:val="231F20"/>
          <w:spacing w:val="-2"/>
        </w:rPr>
        <w:t/>
      </w:r>
      <w:r>
        <w:rPr>
          <w:color w:val="231F20"/>
          <w:spacing w:val="35"/>
        </w:rPr>
        <w:t/>
      </w:r>
      <w:r>
        <w:rPr>
          <w:color w:val="231F20"/>
          <w:spacing w:val="-2"/>
        </w:rPr>
        <w:t/>
      </w:r>
      <w:r>
        <w:rPr>
          <w:color w:val="231F20"/>
          <w:spacing w:val="35"/>
        </w:rPr>
        <w:t/>
      </w:r>
      <w:r>
        <w:rPr>
          <w:color w:val="231F20"/>
          <w:spacing w:val="-2"/>
        </w:rPr>
        <w:t/>
      </w:r>
      <w:r>
        <w:rPr>
          <w:color w:val="231F20"/>
          <w:spacing w:val="35"/>
        </w:rPr>
        <w:t/>
      </w:r>
      <w:r>
        <w:rPr>
          <w:color w:val="231F20"/>
          <w:spacing w:val="-2"/>
        </w:rPr>
        <w:t/>
      </w:r>
      <w:r>
        <w:rPr>
          <w:color w:val="231F20"/>
          <w:spacing w:val="35"/>
        </w:rPr>
        <w:t/>
      </w:r>
      <w:r>
        <w:rPr>
          <w:color w:val="231F20"/>
          <w:spacing w:val="-2"/>
        </w:rPr>
        <w:t/>
      </w:r>
    </w:p>
    <w:p>
      <w:pPr>
        <w:pStyle w:val="BodyText"/>
      </w:pPr>
    </w:p>
    <w:p>
      <w:pPr>
        <w:pStyle w:val="BodyText"/>
        <w:spacing w:before="3"/>
        <w:rPr>
          <w:sz w:val="11"/>
        </w:rPr>
      </w:pPr>
      <w:r>
        <w:rPr/>
        <w:pict>
          <v:group style="position:absolute;margin-left:330pt;margin-top:8.438525pt;width:204pt;height:73.55pt;mso-position-horizontal-relative:page;mso-position-vertical-relative:paragraph;z-index:-15696384;mso-wrap-distance-left:0;mso-wrap-distance-right:0" coordsize="4080,1471" coordorigin="6600,169">
            <v:rect style="position:absolute;left:6605;top:253;width:4070;height:1381" filled="false" stroked="true" strokecolor="#231f20" strokeweight=".5pt">
              <v:stroke dashstyle="solid"/>
            </v:rect>
            <v:line style="position:absolute" stroked="true" strokecolor="#231f20" strokeweight="4pt" from="6600,209" to="10680,209">
              <v:stroke dashstyle="solid"/>
            </v:line>
            <v:shape style="position:absolute;left:6610;top:258;width:4060;height:1371" filled="false" stroked="false" type="#_x0000_t202">
              <v:textbox inset="0,0,0,0">
                <w:txbxContent>
                  <w:p>
                    <w:pPr>
                      <w:spacing w:before="147" w:line="254" w:lineRule="auto"/>
                      <w:ind w:left="110" w:right="106"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练习假设的特殊性认为运动技能学习受练习条件特征的影响，特别是可用的感觉/知觉信息、表演情境特征和相关的认知过程。</w:t>
                    </w:r>
                    <w:r>
                      <w:rPr>
                        <w:color w:val="231F20"/>
                        <w:sz w:val="18"/>
                        <w:rFonts w:hint="eastAsia" w:eastAsia="宋体"/>
                      </w:rPr>
                      <w:t/>
                    </w:r>
                    <w:r>
                      <w:rPr>
                        <w:color w:val="231F20"/>
                        <w:spacing w:val="-42"/>
                        <w:sz w:val="18"/>
                      </w:rPr>
                      <w:t/>
                    </w:r>
                    <w:r>
                      <w:rPr>
                        <w:color w:val="231F20"/>
                        <w:sz w:val="18"/>
                      </w:rPr>
                      <w:t/>
                    </w:r>
                    <w:r>
                      <w:rPr>
                        <w:color w:val="231F20"/>
                        <w:spacing w:val="1"/>
                        <w:sz w:val="18"/>
                      </w:rPr>
                      <w:t/>
                    </w:r>
                    <w:r>
                      <w:rPr>
                        <w:color w:val="231F20"/>
                        <w:sz w:val="18"/>
                      </w:rPr>
                      <w:t/>
                    </w:r>
                  </w:p>
                </w:txbxContent>
              </v:textbox>
              <w10:wrap type="none"/>
            </v:shape>
            <w10:wrap type="topAndBottom"/>
          </v:group>
        </w:pict>
      </w:r>
    </w:p>
    <w:p>
      <w:pPr>
        <w:spacing w:after="0"/>
        <w:rPr>
          <w:sz w:val="11"/>
        </w:rPr>
        <w:sectPr>
          <w:type w:val="continuous"/>
          <w:pgSz w:w="12060" w:h="14580"/>
          <w:pgMar w:top="300" w:right="1220" w:bottom="280" w:left="1020"/>
          <w:cols w:equalWidth="0" w:num="2">
            <w:col w:w="5221" w:space="40"/>
            <w:col w:w="4559"/>
          </w:cols>
        </w:sectPr>
      </w:pPr>
    </w:p>
    <w:p>
      <w:pPr>
        <w:pStyle w:val="BodyText"/>
      </w:pPr>
    </w:p>
    <w:p>
      <w:pPr>
        <w:pStyle w:val="BodyText"/>
      </w:pPr>
    </w:p>
    <w:p>
      <w:pPr>
        <w:pStyle w:val="BodyText"/>
        <w:spacing w:before="6"/>
        <w:rPr>
          <w:sz w:val="19"/>
        </w:rPr>
      </w:pPr>
    </w:p>
    <w:p>
      <w:pPr>
        <w:tabs>
          <w:tab w:val="left" w:leader="none" w:pos="1079"/>
        </w:tabs>
        <w:spacing w:before="0"/>
        <w:ind w:left="360" w:right="0" w:firstLine="0"/>
        <w:jc w:val="left"/>
        <w:rPr>
          <w:sz w:val="18"/>
        </w:rPr>
      </w:pPr>
      <w:r>
        <w:rPr/>
        <w:drawing>
          <wp:anchor distT="0" distB="0" distL="0" distR="0" simplePos="0" relativeHeight="15763456" behindDoc="0" locked="0" layoutInCell="1" allowOverlap="1">
            <wp:simplePos x="0" y="0"/>
            <wp:positionH relativeFrom="page">
              <wp:posOffset>880110</wp:posOffset>
            </wp:positionH>
            <wp:positionV relativeFrom="paragraph">
              <wp:posOffset>192434</wp:posOffset>
            </wp:positionV>
            <wp:extent cx="565150" cy="492125"/>
            <wp:effectExtent l="0" t="0" r="0" b="0"/>
            <wp:wrapNone/>
            <wp:docPr id="91" name="image17.png"/>
            <wp:cNvGraphicFramePr>
              <a:graphicFrameLocks noChangeAspect="1"/>
            </wp:cNvGraphicFramePr>
            <a:graphic>
              <a:graphicData uri="http://schemas.openxmlformats.org/drawingml/2006/picture">
                <pic:pic>
                  <pic:nvPicPr>
                    <pic:cNvPr id="92" name="image17.png"/>
                    <pic:cNvPicPr/>
                  </pic:nvPicPr>
                  <pic:blipFill>
                    <a:blip r:embed="rId25" cstate="print"/>
                    <a:stretch>
                      <a:fillRect/>
                    </a:stretch>
                  </pic:blipFill>
                  <pic:spPr>
                    <a:xfrm>
                      <a:off x="0" y="0"/>
                      <a:ext cx="565150" cy="492125"/>
                    </a:xfrm>
                    <a:prstGeom prst="rect">
                      <a:avLst/>
                    </a:prstGeom>
                  </pic:spPr>
                </pic:pic>
              </a:graphicData>
            </a:graphic>
          </wp:anchor>
        </w:drawing>
      </w:r>
      <w:r>
        <w:rPr>
          <w:color w:val="231F20"/>
          <w:sz w:val="18"/>
        </w:rPr>
        <w:t>410</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8"/>
        <w:rPr>
          <w:sz w:val="26"/>
        </w:rPr>
      </w:pPr>
    </w:p>
    <w:p>
      <w:pPr>
        <w:pStyle w:val="BodyText"/>
        <w:tabs>
          <w:tab w:val="left" w:leader="none" w:pos="366"/>
        </w:tabs>
        <w:ind w:left="-990"/>
      </w:pPr>
      <w:r>
        <w:rPr>
          <w:position w:val="436"/>
        </w:rPr>
        <w:drawing>
          <wp:inline distT="0" distB="0" distL="0" distR="0">
            <wp:extent cx="152400" cy="152400"/>
            <wp:effectExtent l="0" t="0" r="0" b="0"/>
            <wp:docPr id="93" name="image1.png"/>
            <wp:cNvGraphicFramePr>
              <a:graphicFrameLocks noChangeAspect="1"/>
            </wp:cNvGraphicFramePr>
            <a:graphic>
              <a:graphicData uri="http://schemas.openxmlformats.org/drawingml/2006/picture">
                <pic:pic>
                  <pic:nvPicPr>
                    <pic:cNvPr id="94"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436"/>
        </w:rPr>
      </w:r>
      <w:r>
        <w:rPr>
          <w:position w:val="436"/>
        </w:rPr>
        <w:tab/>
      </w:r>
      <w:r>
        <w:rPr/>
        <w:pict>
          <v:shape style="width:426.25pt;height:492.25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3" w:hRule="atLeast"/>
                    </w:trPr>
                    <w:tc>
                      <w:tcPr>
                        <w:tcW w:w="885" w:type="dxa"/>
                        <w:tcBorders>
                          <w:bottom w:val="nil"/>
                          <w:right w:val="nil"/>
                        </w:tcBorders>
                      </w:tcPr>
                      <w:p>
                        <w:pPr>
                          <w:pStyle w:val="TableParagraph"/>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9542" w:hRule="atLeast"/>
                    </w:trPr>
                    <w:tc>
                      <w:tcPr>
                        <w:tcW w:w="8510" w:type="dxa"/>
                        <w:gridSpan w:val="2"/>
                        <w:tcBorders>
                          <w:top w:val="nil"/>
                        </w:tcBorders>
                      </w:tcPr>
                      <w:p>
                        <w:pPr>
                          <w:pStyle w:val="TableParagraph"/>
                          <w:spacing w:before="123"/>
                          <w:ind w:left="1004"/>
                          <w:rPr>
                            <w:b/>
                            <w:sz w:val="19"/>
                          </w:rPr>
                        </w:pP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Fonts w:hint="eastAsia" w:eastAsia="宋体"/>
                          </w:rPr>
                          <w:t xml:space="preserve">大脑区域活动显示学习节奏计时的上下文特异性</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p>
                      <w:p>
                        <w:pPr>
                          <w:pStyle w:val="TableParagraph"/>
                          <w:spacing w:before="141" w:line="254" w:lineRule="auto"/>
                          <w:ind w:left="232" w:right="224"/>
                          <w:jc w:val="both"/>
                          <w:rPr>
                            <w:sz w:val="18"/>
                          </w:rPr>
                        </w:pPr>
                        <w:r>
                          <w:rPr>
                            <w:color w:val="231F20"/>
                            <w:sz w:val="18"/>
                          </w:rPr>
                          <w:t/>
                        </w:r>
                        <w:r>
                          <w:rPr>
                            <w:color w:val="231F20"/>
                            <w:spacing w:val="1"/>
                            <w:sz w:val="18"/>
                          </w:rPr>
                          <w:t/>
                        </w:r>
                        <w:r>
                          <w:rPr>
                            <w:color w:val="231F20"/>
                            <w:sz w:val="18"/>
                            <w:rFonts w:hint="eastAsia" w:eastAsia="宋体"/>
                          </w:rPr>
                          <w:t xml:space="preserve">詹森、斯坦伯格和凯尔索(2005)的一项研究调查了参与节奏计时任务的学习和执行的大脑区域。他们的结果通过显示一个依赖于上下文的大脑区域网络来证明练习的特异性效果，该网络是根据视觉或听觉信号是否引导了需要与信号同步(在音乐术语中，这意味着与节拍同步)或切分音(与节拍同步)的运动的计时任务的练习而激活的。</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p>
                      <w:p>
                        <w:pPr>
                          <w:pStyle w:val="TableParagraph"/>
                          <w:spacing w:before="88"/>
                          <w:ind w:left="234"/>
                          <w:jc w:val="both"/>
                          <w:rPr>
                            <w:b/>
                            <w:i/>
                            <w:sz w:val="18"/>
                          </w:rPr>
                        </w:pPr>
                        <w:r>
                          <w:rPr>
                            <w:b/>
                            <w:i/>
                            <w:color w:val="231F20"/>
                            <w:sz w:val="18"/>
                          </w:rPr>
                          <w:t/>
                        </w:r>
                        <w:r>
                          <w:rPr>
                            <w:b/>
                            <w:i/>
                            <w:color w:val="231F20"/>
                            <w:spacing w:val="61"/>
                            <w:sz w:val="18"/>
                          </w:rPr>
                          <w:t/>
                        </w:r>
                        <w:r>
                          <w:rPr>
                            <w:b/>
                            <w:i/>
                            <w:color w:val="231F20"/>
                            <w:sz w:val="18"/>
                          </w:rPr>
                          <w:t/>
                        </w:r>
                        <w:r>
                          <w:rPr>
                            <w:b/>
                            <w:i/>
                            <w:color w:val="231F20"/>
                            <w:spacing w:val="61"/>
                            <w:sz w:val="18"/>
                          </w:rPr>
                          <w:t/>
                        </w:r>
                        <w:r>
                          <w:rPr>
                            <w:b/>
                            <w:i/>
                            <w:color w:val="231F20"/>
                            <w:sz w:val="18"/>
                          </w:rPr>
                          <w:t/>
                        </w:r>
                        <w:r>
                          <w:rPr>
                            <w:b/>
                            <w:i/>
                            <w:color w:val="231F20"/>
                            <w:spacing w:val="61"/>
                            <w:sz w:val="18"/>
                          </w:rPr>
                          <w:t/>
                        </w:r>
                        <w:r>
                          <w:rPr>
                            <w:b/>
                            <w:i/>
                            <w:color w:val="231F20"/>
                            <w:sz w:val="18"/>
                          </w:rPr>
                          <w:t/>
                        </w:r>
                        <w:r>
                          <w:rPr>
                            <w:b/>
                            <w:i/>
                            <w:color w:val="231F20"/>
                            <w:spacing w:val="45"/>
                            <w:sz w:val="18"/>
                          </w:rPr>
                          <w:t/>
                        </w:r>
                        <w:r>
                          <w:rPr>
                            <w:color w:val="231F20"/>
                            <w:sz w:val="18"/>
                          </w:rPr>
                          <w:t/>
                        </w:r>
                        <w:r>
                          <w:rPr>
                            <w:color w:val="231F20"/>
                            <w:spacing w:val="61"/>
                            <w:sz w:val="18"/>
                          </w:rPr>
                          <w:t/>
                        </w:r>
                        <w:r>
                          <w:rPr>
                            <w:color w:val="231F20"/>
                            <w:sz w:val="18"/>
                          </w:rPr>
                          <w:t/>
                        </w:r>
                        <w:r>
                          <w:rPr>
                            <w:color w:val="231F20"/>
                            <w:spacing w:val="61"/>
                            <w:sz w:val="18"/>
                          </w:rPr>
                          <w:t/>
                        </w:r>
                        <w:r>
                          <w:rPr>
                            <w:color w:val="231F20"/>
                            <w:sz w:val="18"/>
                          </w:rPr>
                          <w:t/>
                        </w:r>
                        <w:r>
                          <w:rPr>
                            <w:color w:val="231F20"/>
                            <w:spacing w:val="61"/>
                            <w:sz w:val="18"/>
                          </w:rPr>
                          <w:t/>
                        </w:r>
                        <w:r>
                          <w:rPr>
                            <w:color w:val="231F20"/>
                            <w:sz w:val="18"/>
                            <w:rFonts w:hint="eastAsia" w:eastAsia="宋体"/>
                          </w:rPr>
                          <w:t xml:space="preserve">节奏计时任务:视觉或听觉</w:t>
                        </w:r>
                        <w:r>
                          <w:rPr>
                            <w:b/>
                            <w:i/>
                            <w:color w:val="231F20"/>
                            <w:sz w:val="18"/>
                            <w:rFonts w:hint="eastAsia" w:eastAsia="宋体"/>
                          </w:rPr>
                          <w:t xml:space="preserve">结果:</w:t>
                        </w:r>
                        <w:r>
                          <w:rPr>
                            <w:color w:val="231F20"/>
                            <w:sz w:val="18"/>
                            <w:rFonts w:hint="eastAsia" w:eastAsia="宋体"/>
                          </w:rPr>
                          <w:t/>
                        </w:r>
                        <w:r>
                          <w:rPr>
                            <w:color w:val="231F20"/>
                            <w:spacing w:val="2"/>
                            <w:sz w:val="18"/>
                          </w:rPr>
                          <w:t/>
                        </w:r>
                        <w:r>
                          <w:rPr>
                            <w:b/>
                            <w:i/>
                            <w:color w:val="231F20"/>
                            <w:sz w:val="18"/>
                          </w:rPr>
                          <w:t/>
                        </w:r>
                      </w:p>
                      <w:p>
                        <w:pPr>
                          <w:pStyle w:val="TableParagraph"/>
                          <w:tabs>
                            <w:tab w:val="left" w:leader="none" w:pos="4434"/>
                          </w:tabs>
                          <w:spacing w:before="13" w:line="254" w:lineRule="auto"/>
                          <w:ind w:left="234" w:right="249"/>
                          <w:rPr>
                            <w:sz w:val="18"/>
                          </w:rPr>
                        </w:pPr>
                        <w:r>
                          <w:rPr>
                            <w:color w:val="231F20"/>
                            <w:sz w:val="18"/>
                          </w:rPr>
                          <w:t/>
                        </w:r>
                        <w:r>
                          <w:rPr>
                            <w:color w:val="231F20"/>
                            <w:spacing w:val="47"/>
                            <w:sz w:val="18"/>
                          </w:rPr>
                          <w:t/>
                        </w:r>
                        <w:r>
                          <w:rPr>
                            <w:color w:val="231F20"/>
                            <w:sz w:val="18"/>
                          </w:rPr>
                          <w:t/>
                        </w:r>
                        <w:r>
                          <w:rPr>
                            <w:color w:val="231F20"/>
                            <w:spacing w:val="47"/>
                            <w:sz w:val="18"/>
                          </w:rPr>
                          <w:t/>
                        </w:r>
                        <w:r>
                          <w:rPr>
                            <w:color w:val="231F20"/>
                            <w:sz w:val="18"/>
                            <w:rFonts w:hint="eastAsia" w:eastAsia="宋体"/>
                          </w:rPr>
                          <w:t xml:space="preserve">节拍器让参与者协调索引</w:t>
                        </w:r>
                        <w:r>
                          <w:rPr>
                            <w:color w:val="231F20"/>
                            <w:spacing w:val="47"/>
                            <w:sz w:val="18"/>
                          </w:rPr>
                          <w:t/>
                        </w:r>
                        <w:r>
                          <w:rPr>
                            <w:color w:val="231F20"/>
                            <w:sz w:val="18"/>
                          </w:rPr>
                          <w:t/>
                        </w:r>
                        <w:r>
                          <w:rPr>
                            <w:color w:val="231F20"/>
                            <w:spacing w:val="47"/>
                            <w:sz w:val="18"/>
                          </w:rPr>
                          <w:t/>
                        </w:r>
                        <w:r>
                          <w:rPr>
                            <w:color w:val="231F20"/>
                            <w:sz w:val="18"/>
                          </w:rPr>
                          <w:t/>
                        </w:r>
                        <w:r>
                          <w:rPr>
                            <w:color w:val="231F20"/>
                            <w:spacing w:val="47"/>
                            <w:sz w:val="18"/>
                          </w:rPr>
                          <w:t/>
                        </w:r>
                        <w:r>
                          <w:rPr>
                            <w:color w:val="231F20"/>
                            <w:sz w:val="18"/>
                          </w:rPr>
                          <w:t/>
                          <w:tab/>
                        </w:r>
                        <w:r>
                          <w:rPr>
                            <w:b/>
                            <w:i/>
                            <w:color w:val="231F20"/>
                            <w:sz w:val="18"/>
                          </w:rPr>
                          <w:t/>
                        </w:r>
                        <w:r>
                          <w:rPr>
                            <w:b/>
                            <w:i/>
                            <w:color w:val="231F20"/>
                            <w:spacing w:val="2"/>
                            <w:sz w:val="18"/>
                          </w:rPr>
                          <w:t/>
                        </w:r>
                        <w:r>
                          <w:rPr>
                            <w:b/>
                            <w:i/>
                            <w:color w:val="231F20"/>
                            <w:sz w:val="18"/>
                            <w:rFonts w:hint="eastAsia" w:eastAsia="宋体"/>
                          </w:rPr>
                          <w:t xml:space="preserve">手指和拇指对向起搏和不对向起搏时的计时性能(即，移动食指</w:t>
                        </w:r>
                        <w:r>
                          <w:rPr>
                            <w:b/>
                            <w:i/>
                            <w:color w:val="231F20"/>
                            <w:spacing w:val="3"/>
                            <w:sz w:val="18"/>
                          </w:rPr>
                          <w:t/>
                        </w:r>
                        <w:r>
                          <w:rPr>
                            <w:b/>
                            <w:i/>
                            <w:color w:val="231F20"/>
                            <w:sz w:val="18"/>
                          </w:rPr>
                          <w:t/>
                        </w:r>
                        <w:r>
                          <w:rPr>
                            <w:b/>
                            <w:i/>
                            <w:color w:val="231F20"/>
                            <w:spacing w:val="2"/>
                            <w:sz w:val="18"/>
                          </w:rPr>
                          <w:t/>
                        </w:r>
                        <w:r>
                          <w:rPr>
                            <w:b/>
                            <w:i/>
                            <w:color w:val="231F20"/>
                            <w:sz w:val="18"/>
                          </w:rPr>
                          <w:t/>
                        </w:r>
                        <w:r>
                          <w:rPr>
                            <w:b/>
                            <w:i/>
                            <w:color w:val="231F20"/>
                            <w:spacing w:val="2"/>
                            <w:sz w:val="18"/>
                          </w:rPr>
                          <w:t/>
                        </w:r>
                        <w:r>
                          <w:rPr>
                            <w:b/>
                            <w:i/>
                            <w:color w:val="231F20"/>
                            <w:sz w:val="18"/>
                          </w:rPr>
                          <w:t/>
                        </w:r>
                        <w:r>
                          <w:rPr>
                            <w:b/>
                            <w:i/>
                            <w:color w:val="231F20"/>
                            <w:spacing w:val="3"/>
                            <w:sz w:val="18"/>
                          </w:rPr>
                          <w:t/>
                        </w:r>
                        <w:r>
                          <w:rPr>
                            <w:b/>
                            <w:i/>
                            <w:color w:val="231F20"/>
                            <w:sz w:val="18"/>
                          </w:rPr>
                          <w:t/>
                        </w:r>
                        <w:r>
                          <w:rPr>
                            <w:b/>
                            <w:i/>
                            <w:color w:val="231F20"/>
                            <w:spacing w:val="1"/>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tab/>
                        </w:r>
                        <w:r>
                          <w:rPr>
                            <w:b/>
                            <w:i/>
                            <w:color w:val="231F20"/>
                            <w:sz w:val="18"/>
                          </w:rPr>
                          <w:t/>
                        </w:r>
                        <w:r>
                          <w:rPr>
                            <w:color w:val="231F20"/>
                            <w:sz w:val="18"/>
                            <w:rFonts w:hint="eastAsia" w:eastAsia="宋体"/>
                          </w:rPr>
                          <w:t xml:space="preserve">信号:参与者以1.25的连续速率完成手指触摸拇指所需的动作)</w:t>
                        </w:r>
                        <w:r>
                          <w:rPr>
                            <w:color w:val="231F20"/>
                            <w:sz w:val="18"/>
                            <w:rFonts w:hint="eastAsia" w:eastAsia="宋体"/>
                          </w:rPr>
                          <w:t/>
                        </w:r>
                        <w:r>
                          <w:rPr>
                            <w:color w:val="231F20"/>
                            <w:spacing w:val="1"/>
                            <w:sz w:val="18"/>
                          </w:rPr>
                          <w:t/>
                        </w:r>
                        <w:r>
                          <w:rPr>
                            <w:color w:val="231F20"/>
                            <w:sz w:val="18"/>
                          </w:rPr>
                          <w:t/>
                        </w:r>
                        <w:r>
                          <w:rPr>
                            <w:color w:val="231F20"/>
                            <w:spacing w:val="-42"/>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w:tab/>
                          <w:t xml:space="preserve">每秒同步和切分音coor移动的速率。</w:t>
                        </w:r>
                        <w:r>
                          <w:rPr>
                            <w:color w:val="231F20"/>
                            <w:spacing w:val="-42"/>
                            <w:sz w:val="18"/>
                          </w:rPr>
                          <w:t/>
                        </w:r>
                        <w:r>
                          <w:rPr>
                            <w:color w:val="231F20"/>
                            <w:sz w:val="18"/>
                            <w:rFonts w:hint="eastAsia" w:eastAsia="宋体"/>
                          </w:rPr>
                          <w:t/>
                          <w:tab/>
                          <w:t xml:space="preserve">协调模式。</w:t>
                        </w:r>
                      </w:p>
                      <w:p>
                        <w:pPr>
                          <w:pStyle w:val="TableParagraph"/>
                          <w:tabs>
                            <w:tab w:val="left" w:leader="none" w:pos="4434"/>
                          </w:tabs>
                          <w:spacing w:before="131" w:line="160" w:lineRule="auto"/>
                          <w:ind w:left="234"/>
                          <w:rPr>
                            <w:sz w:val="18"/>
                          </w:rPr>
                        </w:pPr>
                        <w:r>
                          <w:rPr>
                            <w:i/>
                            <w:color w:val="231F20"/>
                            <w:position w:val="-10"/>
                            <w:sz w:val="18"/>
                          </w:rPr>
                          <w:t>Visual</w:t>
                        </w:r>
                        <w:r>
                          <w:rPr>
                            <w:i/>
                            <w:color w:val="231F20"/>
                            <w:spacing w:val="-1"/>
                            <w:position w:val="-10"/>
                            <w:sz w:val="18"/>
                          </w:rPr>
                          <w:t> </w:t>
                        </w:r>
                        <w:r>
                          <w:rPr>
                            <w:i/>
                            <w:color w:val="231F20"/>
                            <w:position w:val="-10"/>
                            <w:sz w:val="18"/>
                          </w:rPr>
                          <w:t>metronome:</w:t>
                        </w:r>
                        <w:r>
                          <w:rPr>
                            <w:i/>
                            <w:color w:val="231F20"/>
                            <w:spacing w:val="44"/>
                            <w:position w:val="-10"/>
                            <w:sz w:val="18"/>
                          </w:rPr>
                          <w:t> </w:t>
                        </w:r>
                        <w:r>
                          <w:rPr>
                            <w:color w:val="231F20"/>
                            <w:position w:val="-10"/>
                            <w:sz w:val="18"/>
                          </w:rPr>
                          <w:t>A red dot appeared on a com-</w:t>
                          <w:tab/>
                        </w:r>
                        <w:r>
                          <w:rPr>
                            <w:b/>
                            <w:i/>
                            <w:color w:val="231F20"/>
                            <w:sz w:val="18"/>
                          </w:rPr>
                          <w:t/>
                        </w:r>
                        <w:r>
                          <w:rPr>
                            <w:color w:val="231F20"/>
                            <w:sz w:val="18"/>
                            <w:rFonts w:hint="eastAsia" w:eastAsia="宋体"/>
                          </w:rPr>
                          <w:t xml:space="preserve">大脑活动:当视觉信号起搏时</w:t>
                        </w:r>
                        <w:r>
                          <w:rPr>
                            <w:color w:val="231F20"/>
                            <w:sz w:val="18"/>
                            <w:rFonts w:hint="eastAsia" w:eastAsia="宋体"/>
                          </w:rPr>
                          <w:t/>
                        </w:r>
                      </w:p>
                      <w:p>
                        <w:pPr>
                          <w:pStyle w:val="TableParagraph"/>
                          <w:tabs>
                            <w:tab w:val="left" w:leader="none" w:pos="4434"/>
                          </w:tabs>
                          <w:spacing w:line="160" w:lineRule="auto"/>
                          <w:ind w:left="234"/>
                          <w:rPr>
                            <w:sz w:val="18"/>
                          </w:rPr>
                        </w:pPr>
                        <w:r>
                          <w:rPr>
                            <w:color w:val="231F20"/>
                            <w:position w:val="-10"/>
                            <w:sz w:val="18"/>
                          </w:rPr>
                          <w:t>puter monitor</w:t>
                          <w:tab/>
                        </w:r>
                        <w:r>
                          <w:rPr>
                            <w:color w:val="231F20"/>
                            <w:sz w:val="18"/>
                            <w:rFonts w:hint="eastAsia" w:eastAsia="宋体"/>
                          </w:rPr>
                          <w:t xml:space="preserve">表现，大脑活动通常涉及的领域</w:t>
                        </w:r>
                      </w:p>
                      <w:p>
                        <w:pPr>
                          <w:pStyle w:val="TableParagraph"/>
                          <w:spacing w:line="159" w:lineRule="exact"/>
                          <w:ind w:left="4434"/>
                          <w:jc w:val="both"/>
                          <w:rPr>
                            <w:sz w:val="18"/>
                          </w:rPr>
                        </w:pP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Fonts w:hint="eastAsia" w:eastAsia="宋体"/>
                          </w:rPr>
                          <w:t xml:space="preserve">参与视觉和运动信息的整合</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p>
                      <w:p>
                        <w:pPr>
                          <w:pStyle w:val="TableParagraph"/>
                          <w:tabs>
                            <w:tab w:val="left" w:leader="none" w:pos="4434"/>
                          </w:tabs>
                          <w:spacing w:line="254" w:lineRule="auto"/>
                          <w:ind w:left="234" w:right="300"/>
                          <w:rPr>
                            <w:sz w:val="18"/>
                          </w:rPr>
                        </w:pPr>
                        <w:r>
                          <w:rPr>
                            <w:i/>
                            <w:color w:val="231F20"/>
                            <w:sz w:val="18"/>
                          </w:rPr>
                          <w:t/>
                        </w:r>
                        <w:r>
                          <w:rPr>
                            <w:i/>
                            <w:color w:val="231F20"/>
                            <w:spacing w:val="44"/>
                            <w:sz w:val="18"/>
                          </w:rPr>
                          <w:t/>
                        </w:r>
                        <w:r>
                          <w:rPr>
                            <w:i/>
                            <w:color w:val="231F20"/>
                            <w:sz w:val="18"/>
                            <w:rFonts w:hint="eastAsia" w:eastAsia="宋体"/>
                          </w:rPr>
                          <w:t xml:space="preserve">听觉节拍器:</w:t>
                        </w:r>
                        <w:r>
                          <w:rPr>
                            <w:color w:val="231F20"/>
                            <w:sz w:val="18"/>
                            <w:rFonts w:hint="eastAsia" w:eastAsia="宋体"/>
                          </w:rPr>
                          <w:t xml:space="preserve">通过听觉听到的音调</w:t>
                        </w:r>
                        <w:r>
                          <w:rPr>
                            <w:color w:val="231F20"/>
                            <w:sz w:val="18"/>
                            <w:rFonts w:hint="eastAsia" w:eastAsia="宋体"/>
                          </w:rPr>
                          <w:t/>
                        </w:r>
                        <w:r>
                          <w:t/>
                          <w:tab/>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Fonts w:hint="eastAsia" w:eastAsia="宋体"/>
                          </w:rPr>
                          <w:t xml:space="preserve">信息与视觉感官信息的翻译——耳机</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42"/>
                            <w:sz w:val="18"/>
                          </w:rPr>
                          <w:t/>
                        </w:r>
                        <w:r>
                          <w:rPr>
                            <w:color w:val="231F20"/>
                            <w:sz w:val="18"/>
                          </w:rPr>
                          <w:t/>
                          <w:tab/>
                          <w:t/>
                        </w:r>
                        <w:r>
                          <w:rPr>
                            <w:color w:val="231F20"/>
                            <w:spacing w:val="-2"/>
                            <w:sz w:val="18"/>
                          </w:rPr>
                          <w:t/>
                        </w:r>
                        <w:r>
                          <w:rPr>
                            <w:color w:val="231F20"/>
                            <w:sz w:val="18"/>
                            <w:rFonts w:hint="eastAsia" w:eastAsia="宋体"/>
                          </w:rPr>
                          <w:t xml:space="preserve">进入电机输出。这些区域位于中间</w:t>
                        </w:r>
                        <w:r>
                          <w:rPr>
                            <w:color w:val="231F20"/>
                            <w:spacing w:val="-1"/>
                            <w:sz w:val="18"/>
                          </w:rPr>
                          <w:t/>
                        </w:r>
                        <w:r>
                          <w:rPr>
                            <w:color w:val="231F20"/>
                            <w:sz w:val="18"/>
                          </w:rPr>
                          <w:t/>
                        </w:r>
                        <w:r>
                          <w:rPr>
                            <w:color w:val="231F20"/>
                            <w:spacing w:val="-1"/>
                            <w:sz w:val="18"/>
                          </w:rPr>
                          <w:t/>
                        </w:r>
                        <w:r>
                          <w:rPr>
                            <w:color w:val="231F20"/>
                            <w:sz w:val="18"/>
                          </w:rPr>
                          <w:t/>
                        </w:r>
                      </w:p>
                      <w:p>
                        <w:pPr>
                          <w:pStyle w:val="TableParagraph"/>
                          <w:tabs>
                            <w:tab w:val="left" w:leader="none" w:pos="4434"/>
                          </w:tabs>
                          <w:spacing w:before="4" w:line="165" w:lineRule="auto"/>
                          <w:ind w:left="234" w:right="463"/>
                          <w:rPr>
                            <w:sz w:val="18"/>
                          </w:rPr>
                        </w:pPr>
                        <w:r>
                          <w:rPr>
                            <w:i/>
                            <w:color w:val="231F20"/>
                            <w:position w:val="-10"/>
                            <w:sz w:val="18"/>
                          </w:rPr>
                          <w:t>Synchronized movement trials:</w:t>
                        </w:r>
                        <w:r>
                          <w:rPr>
                            <w:i/>
                            <w:color w:val="231F20"/>
                            <w:spacing w:val="44"/>
                            <w:position w:val="-10"/>
                            <w:sz w:val="18"/>
                          </w:rPr>
                          <w:t> </w:t>
                        </w:r>
                        <w:r>
                          <w:rPr>
                            <w:color w:val="231F20"/>
                            <w:position w:val="-10"/>
                            <w:sz w:val="18"/>
                          </w:rPr>
                          <w:t>Touch the thumb</w:t>
                          <w:tab/>
                        </w:r>
                        <w:r>
                          <w:rPr>
                            <w:color w:val="231F20"/>
                            <w:sz w:val="18"/>
                            <w:rFonts w:hint="eastAsia" w:eastAsia="宋体"/>
                          </w:rPr>
                          <w:t xml:space="preserve">颞叶、双侧上顶叶和 </w:t>
                        </w:r>
                        <w:r>
                          <w:rPr>
                            <w:color w:val="231F20"/>
                            <w:position w:val="-10"/>
                            <w:sz w:val="18"/>
                            <w:rFonts w:hint="eastAsia" w:eastAsia="宋体"/>
                          </w:rPr>
                          <w:t xml:space="preserve">at the same time the signal occurred (continue</w:t>
                        </w:r>
                        <w:r>
                          <w:rPr>
                            <w:color w:val="231F20"/>
                            <w:sz w:val="18"/>
                            <w:rFonts w:hint="eastAsia" w:eastAsia="宋体"/>
                          </w:rPr>
                          <w:t/>
                        </w:r>
                        <w:r>
                          <w:rPr>
                            <w:color w:val="231F20"/>
                            <w:spacing w:val="-42"/>
                            <w:sz w:val="18"/>
                          </w:rPr>
                          <w:t/>
                        </w:r>
                        <w:r>
                          <w:rPr>
                            <w:color w:val="231F20"/>
                            <w:position w:val="-10"/>
                            <w:sz w:val="18"/>
                          </w:rPr>
                          <w:t/>
                          <w:tab/>
                        </w:r>
                        <w:r>
                          <w:rPr>
                            <w:color w:val="231F20"/>
                            <w:sz w:val="18"/>
                            <w:rFonts w:hint="eastAsia" w:eastAsia="宋体"/>
                          </w:rPr>
                          <w:t xml:space="preserve">腹部运动前皮层。什么更有趣</w:t>
                        </w:r>
                      </w:p>
                      <w:p>
                        <w:pPr>
                          <w:pStyle w:val="TableParagraph"/>
                          <w:tabs>
                            <w:tab w:val="left" w:leader="none" w:pos="4434"/>
                          </w:tabs>
                          <w:spacing w:line="120" w:lineRule="auto"/>
                          <w:ind w:left="234"/>
                          <w:rPr>
                            <w:sz w:val="18"/>
                          </w:rPr>
                        </w:pPr>
                        <w:r>
                          <w:rPr>
                            <w:color w:val="231F20"/>
                            <w:position w:val="-10"/>
                            <w:sz w:val="18"/>
                          </w:rPr>
                          <w:t>movement at same rhythm after signal stopped;</w:t>
                          <w:tab/>
                        </w:r>
                        <w:r>
                          <w:rPr>
                            <w:color w:val="231F20"/>
                            <w:sz w:val="18"/>
                            <w:rFonts w:hint="eastAsia" w:eastAsia="宋体"/>
                          </w:rPr>
                          <w:t xml:space="preserve">当参与者--</w:t>
                        </w:r>
                        <w:r>
                          <w:rPr>
                            <w:color w:val="231F20"/>
                            <w:spacing w:val="-1"/>
                            <w:sz w:val="18"/>
                          </w:rPr>
                          <w:t/>
                        </w:r>
                        <w:r>
                          <w:rPr>
                            <w:color w:val="231F20"/>
                            <w:sz w:val="18"/>
                          </w:rPr>
                          <w:t/>
                        </w:r>
                      </w:p>
                      <w:p>
                        <w:pPr>
                          <w:pStyle w:val="TableParagraph"/>
                          <w:tabs>
                            <w:tab w:val="left" w:leader="none" w:pos="4434"/>
                          </w:tabs>
                          <w:spacing w:line="165" w:lineRule="auto"/>
                          <w:ind w:left="4434" w:right="363" w:hanging="4200"/>
                          <w:rPr>
                            <w:sz w:val="18"/>
                          </w:rPr>
                        </w:pPr>
                        <w:r>
                          <w:rPr>
                            <w:color w:val="231F20"/>
                            <w:position w:val="-10"/>
                            <w:sz w:val="18"/>
                          </w:rPr>
                          <w:t>i.e., transfer test)</w:t>
                          <w:tab/>
                        </w:r>
                        <w:r>
                          <w:rPr>
                            <w:color w:val="231F20"/>
                            <w:sz w:val="18"/>
                          </w:rPr>
                          <w:t/>
                        </w:r>
                        <w:r>
                          <w:rPr>
                            <w:color w:val="231F20"/>
                            <w:spacing w:val="-42"/>
                            <w:sz w:val="18"/>
                          </w:rPr>
                          <w:t/>
                        </w:r>
                        <w:r>
                          <w:rPr>
                            <w:color w:val="231F20"/>
                            <w:sz w:val="18"/>
                            <w:rFonts w:hint="eastAsia" w:eastAsia="宋体"/>
                          </w:rPr>
                          <w:t xml:space="preserve">参与者在没有视觉起搏信号的情况下完成动作。这些领域的活动是</w:t>
                        </w:r>
                      </w:p>
                      <w:p>
                        <w:pPr>
                          <w:pStyle w:val="TableParagraph"/>
                          <w:tabs>
                            <w:tab w:val="left" w:leader="none" w:pos="4434"/>
                          </w:tabs>
                          <w:ind w:left="234"/>
                          <w:jc w:val="both"/>
                          <w:rPr>
                            <w:sz w:val="18"/>
                          </w:rPr>
                        </w:pPr>
                        <w:r>
                          <w:rPr>
                            <w:i/>
                            <w:color w:val="231F20"/>
                            <w:sz w:val="18"/>
                            <w:rFonts w:hint="eastAsia" w:eastAsia="宋体"/>
                          </w:rPr>
                          <w:t xml:space="preserve">切分音运动试验:触摸拇指</w:t>
                        </w:r>
                        <w:r>
                          <w:rPr>
                            <w:i/>
                            <w:color w:val="231F20"/>
                            <w:spacing w:val="-2"/>
                            <w:sz w:val="18"/>
                          </w:rPr>
                          <w:t/>
                        </w:r>
                        <w:r>
                          <w:rPr>
                            <w:i/>
                            <w:color w:val="231F20"/>
                            <w:sz w:val="18"/>
                          </w:rPr>
                          <w:t/>
                        </w:r>
                        <w:r>
                          <w:rPr>
                            <w:i/>
                            <w:color w:val="231F20"/>
                            <w:spacing w:val="-2"/>
                            <w:sz w:val="18"/>
                          </w:rPr>
                          <w:t/>
                        </w:r>
                        <w:r>
                          <w:rPr>
                            <w:i/>
                            <w:color w:val="231F20"/>
                            <w:sz w:val="18"/>
                          </w:rPr>
                          <w:t/>
                        </w:r>
                        <w:r>
                          <w:rPr>
                            <w:i/>
                            <w:color w:val="231F20"/>
                            <w:spacing w:val="4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Fonts w:hint="eastAsia" w:eastAsia="宋体"/>
                          </w:rPr>
                          <w:t/>
                          <w:tab/>
                          <w:t xml:space="preserve">听觉信号起搏时不存在。</w:t>
                        </w:r>
                      </w:p>
                      <w:p>
                        <w:pPr>
                          <w:pStyle w:val="TableParagraph"/>
                          <w:tabs>
                            <w:tab w:val="left" w:leader="none" w:pos="4434"/>
                          </w:tabs>
                          <w:spacing w:before="32" w:line="165" w:lineRule="auto"/>
                          <w:ind w:left="234" w:right="222"/>
                          <w:jc w:val="both"/>
                          <w:rPr>
                            <w:sz w:val="18"/>
                          </w:rPr>
                        </w:pPr>
                        <w:r>
                          <w:rPr>
                            <w:color w:val="231F20"/>
                            <w:position w:val="11"/>
                            <w:sz w:val="18"/>
                          </w:rPr>
                          <w:t>midway</w:t>
                        </w:r>
                        <w:r>
                          <w:rPr>
                            <w:color w:val="231F20"/>
                            <w:spacing w:val="-3"/>
                            <w:position w:val="11"/>
                            <w:sz w:val="18"/>
                          </w:rPr>
                          <w:t> </w:t>
                        </w:r>
                        <w:r>
                          <w:rPr>
                            <w:color w:val="231F20"/>
                            <w:position w:val="11"/>
                            <w:sz w:val="18"/>
                          </w:rPr>
                          <w:t>between</w:t>
                        </w:r>
                        <w:r>
                          <w:rPr>
                            <w:color w:val="231F20"/>
                            <w:spacing w:val="-3"/>
                            <w:position w:val="11"/>
                            <w:sz w:val="18"/>
                          </w:rPr>
                          <w:t> </w:t>
                        </w:r>
                        <w:r>
                          <w:rPr>
                            <w:color w:val="231F20"/>
                            <w:position w:val="11"/>
                            <w:sz w:val="18"/>
                          </w:rPr>
                          <w:t>the</w:t>
                        </w:r>
                        <w:r>
                          <w:rPr>
                            <w:color w:val="231F20"/>
                            <w:spacing w:val="-3"/>
                            <w:position w:val="11"/>
                            <w:sz w:val="18"/>
                          </w:rPr>
                          <w:t> </w:t>
                        </w:r>
                        <w:r>
                          <w:rPr>
                            <w:color w:val="231F20"/>
                            <w:position w:val="11"/>
                            <w:sz w:val="18"/>
                          </w:rPr>
                          <w:t>signals</w:t>
                        </w:r>
                        <w:r>
                          <w:rPr>
                            <w:color w:val="231F20"/>
                            <w:spacing w:val="-3"/>
                            <w:position w:val="11"/>
                            <w:sz w:val="18"/>
                          </w:rPr>
                          <w:t> </w:t>
                        </w:r>
                        <w:r>
                          <w:rPr>
                            <w:color w:val="231F20"/>
                            <w:position w:val="11"/>
                            <w:sz w:val="18"/>
                          </w:rPr>
                          <w:t>(continue</w:t>
                        </w:r>
                        <w:r>
                          <w:rPr>
                            <w:color w:val="231F20"/>
                            <w:spacing w:val="-3"/>
                            <w:position w:val="11"/>
                            <w:sz w:val="18"/>
                          </w:rPr>
                          <w:t> </w:t>
                        </w:r>
                        <w:r>
                          <w:rPr>
                            <w:color w:val="231F20"/>
                            <w:position w:val="11"/>
                            <w:sz w:val="18"/>
                          </w:rPr>
                          <w:t>move-</w:t>
                          <w:tab/>
                        </w:r>
                        <w:r>
                          <w:rPr>
                            <w:b/>
                            <w:i/>
                            <w:color w:val="231F20"/>
                            <w:sz w:val="18"/>
                            <w:rFonts w:hint="eastAsia" w:eastAsia="宋体"/>
                          </w:rPr>
                          <w:t xml:space="preserve">结论:脑活动结果支持了     </w:t>
                        </w:r>
                        <w:r>
                          <w:rPr>
                            <w:color w:val="231F20"/>
                            <w:position w:val="11"/>
                            <w:sz w:val="18"/>
                            <w:rFonts w:hint="eastAsia" w:eastAsia="宋体"/>
                          </w:rPr>
                          <w:t xml:space="preserve">ment</w:t>
                        </w:r>
                        <w:r>
                          <w:rPr>
                            <w:color w:val="231F20"/>
                            <w:position w:val="11"/>
                            <w:sz w:val="18"/>
                            <w:rFonts w:hint="eastAsia" w:eastAsia="宋体"/>
                          </w:rPr>
                          <w:t xml:space="preserve">at</w:t>
                        </w:r>
                        <w:r>
                          <w:rPr>
                            <w:color w:val="231F20"/>
                            <w:position w:val="11"/>
                            <w:sz w:val="18"/>
                            <w:rFonts w:hint="eastAsia" w:eastAsia="宋体"/>
                          </w:rPr>
                          <w:t xml:space="preserve">same rhythm</w:t>
                        </w:r>
                        <w:r>
                          <w:rPr>
                            <w:color w:val="231F20"/>
                            <w:position w:val="11"/>
                            <w:sz w:val="18"/>
                            <w:rFonts w:hint="eastAsia" w:eastAsia="宋体"/>
                          </w:rPr>
                          <w:t xml:space="preserve">after signal</w:t>
                        </w:r>
                        <w:r>
                          <w:rPr>
                            <w:color w:val="231F20"/>
                            <w:position w:val="11"/>
                            <w:sz w:val="18"/>
                            <w:rFonts w:hint="eastAsia" w:eastAsia="宋体"/>
                          </w:rPr>
                          <w:t xml:space="preserve">stopped;</w:t>
                        </w:r>
                        <w:r>
                          <w:rPr>
                            <w:b/>
                            <w:i/>
                            <w:color w:val="231F20"/>
                            <w:sz w:val="18"/>
                            <w:rFonts w:hint="eastAsia" w:eastAsia="宋体"/>
                          </w:rPr>
                          <w:t/>
                        </w:r>
                        <w:r>
                          <w:rPr>
                            <w:b/>
                            <w:i/>
                            <w:color w:val="231F20"/>
                            <w:spacing w:val="42"/>
                            <w:sz w:val="18"/>
                          </w:rPr>
                          <w:t/>
                        </w:r>
                        <w:r>
                          <w:rPr>
                            <w:color w:val="231F20"/>
                            <w:sz w:val="18"/>
                          </w:rPr>
                          <w:t/>
                        </w:r>
                        <w:r>
                          <w:rPr>
                            <w:color w:val="231F20"/>
                            <w:spacing w:val="37"/>
                            <w:sz w:val="18"/>
                          </w:rPr>
                          <w:t/>
                        </w:r>
                        <w:r>
                          <w:rPr>
                            <w:color w:val="231F20"/>
                            <w:sz w:val="18"/>
                          </w:rPr>
                          <w:t/>
                        </w:r>
                        <w:r>
                          <w:rPr>
                            <w:color w:val="231F20"/>
                            <w:spacing w:val="36"/>
                            <w:sz w:val="18"/>
                          </w:rPr>
                          <w:t/>
                        </w:r>
                        <w:r>
                          <w:rPr>
                            <w:color w:val="231F20"/>
                            <w:sz w:val="18"/>
                          </w:rPr>
                          <w:t/>
                        </w:r>
                        <w:r>
                          <w:rPr>
                            <w:color w:val="231F20"/>
                            <w:spacing w:val="37"/>
                            <w:sz w:val="18"/>
                          </w:rPr>
                          <w:t/>
                        </w:r>
                        <w:r>
                          <w:rPr>
                            <w:color w:val="231F20"/>
                            <w:sz w:val="18"/>
                          </w:rPr>
                          <w:t/>
                        </w:r>
                        <w:r>
                          <w:rPr>
                            <w:color w:val="231F20"/>
                            <w:spacing w:val="36"/>
                            <w:sz w:val="18"/>
                          </w:rPr>
                          <w:t/>
                        </w:r>
                        <w:r>
                          <w:rPr>
                            <w:color w:val="231F20"/>
                            <w:sz w:val="18"/>
                          </w:rPr>
                          <w:t/>
                        </w:r>
                        <w:r>
                          <w:rPr>
                            <w:color w:val="231F20"/>
                            <w:spacing w:val="37"/>
                            <w:sz w:val="18"/>
                          </w:rPr>
                          <w:t/>
                        </w:r>
                        <w:r>
                          <w:rPr>
                            <w:color w:val="231F20"/>
                            <w:sz w:val="18"/>
                          </w:rPr>
                          <w:t/>
                        </w:r>
                        <w:r>
                          <w:rPr>
                            <w:color w:val="231F20"/>
                            <w:spacing w:val="-43"/>
                            <w:sz w:val="18"/>
                          </w:rPr>
                          <w:t/>
                        </w:r>
                        <w:r>
                          <w:rPr>
                            <w:color w:val="231F20"/>
                            <w:position w:val="11"/>
                            <w:sz w:val="18"/>
                          </w:rPr>
                          <w:t/>
                        </w:r>
                        <w:r>
                          <w:rPr>
                            <w:color w:val="231F20"/>
                            <w:spacing w:val="-1"/>
                            <w:position w:val="11"/>
                            <w:sz w:val="18"/>
                          </w:rPr>
                          <w:t/>
                        </w:r>
                        <w:r>
                          <w:rPr>
                            <w:color w:val="231F20"/>
                            <w:position w:val="11"/>
                            <w:sz w:val="18"/>
                          </w:rPr>
                          <w:t/>
                        </w:r>
                        <w:r>
                          <w:rPr>
                            <w:color w:val="231F20"/>
                            <w:spacing w:val="-1"/>
                            <w:position w:val="11"/>
                            <w:sz w:val="18"/>
                          </w:rPr>
                          <w:t/>
                        </w:r>
                        <w:r>
                          <w:rPr>
                            <w:color w:val="231F20"/>
                            <w:position w:val="11"/>
                            <w:sz w:val="18"/>
                          </w:rPr>
                          <w:t/>
                        </w:r>
                        <w:r>
                          <w:rPr>
                            <w:color w:val="231F20"/>
                            <w:spacing w:val="-1"/>
                            <w:position w:val="11"/>
                            <w:sz w:val="18"/>
                          </w:rPr>
                          <w:t/>
                        </w:r>
                        <w:r>
                          <w:rPr>
                            <w:color w:val="231F20"/>
                            <w:position w:val="11"/>
                            <w:sz w:val="18"/>
                          </w:rPr>
                          <w:t/>
                        </w:r>
                        <w:r>
                          <w:rPr>
                            <w:color w:val="231F20"/>
                            <w:spacing w:val="-1"/>
                            <w:position w:val="11"/>
                            <w:sz w:val="18"/>
                          </w:rPr>
                          <w:t/>
                        </w:r>
                        <w:r>
                          <w:rPr>
                            <w:color w:val="231F20"/>
                            <w:position w:val="11"/>
                            <w:sz w:val="18"/>
                          </w:rPr>
                          <w:t/>
                          <w:tab/>
                        </w:r>
                        <w:r>
                          <w:rPr>
                            <w:color w:val="231F20"/>
                            <w:sz w:val="18"/>
                          </w:rPr>
                          <w:t/>
                        </w:r>
                        <w:r>
                          <w:rPr>
                            <w:color w:val="231F20"/>
                            <w:spacing w:val="24"/>
                            <w:sz w:val="18"/>
                          </w:rPr>
                          <w:t/>
                        </w:r>
                        <w:r>
                          <w:rPr>
                            <w:color w:val="231F20"/>
                            <w:sz w:val="18"/>
                            <w:rFonts w:hint="eastAsia" w:eastAsia="宋体"/>
                          </w:rPr>
                          <w:t xml:space="preserve">Proteau提出的实践特异性假说   </w:t>
                        </w:r>
                        <w:r>
                          <w:rPr>
                            <w:color w:val="231F20"/>
                            <w:position w:val="11"/>
                            <w:sz w:val="18"/>
                            <w:rFonts w:hint="eastAsia" w:eastAsia="宋体"/>
                          </w:rPr>
                          <w:t xml:space="preserve">i.e.,</w:t>
                        </w:r>
                        <w:r>
                          <w:rPr>
                            <w:color w:val="231F20"/>
                            <w:position w:val="11"/>
                            <w:sz w:val="18"/>
                            <w:rFonts w:hint="eastAsia" w:eastAsia="宋体"/>
                          </w:rPr>
                          <w:t xml:space="preserve">transfer</w:t>
                        </w:r>
                        <w:r>
                          <w:rPr>
                            <w:color w:val="231F20"/>
                            <w:position w:val="11"/>
                            <w:sz w:val="18"/>
                            <w:rFonts w:hint="eastAsia" w:eastAsia="宋体"/>
                          </w:rPr>
                          <w:t xml:space="preserve">test)</w:t>
                        </w:r>
                        <w:r>
                          <w:rPr>
                            <w:color w:val="231F20"/>
                            <w:sz w:val="18"/>
                            <w:rFonts w:hint="eastAsia" w:eastAsia="宋体"/>
                          </w:rPr>
                          <w:t/>
                        </w:r>
                        <w:r>
                          <w:rPr>
                            <w:color w:val="231F20"/>
                            <w:spacing w:val="24"/>
                            <w:sz w:val="18"/>
                          </w:rPr>
                          <w:t/>
                        </w:r>
                        <w:r>
                          <w:rPr>
                            <w:color w:val="231F20"/>
                            <w:sz w:val="18"/>
                          </w:rPr>
                          <w:t/>
                        </w:r>
                        <w:r>
                          <w:rPr>
                            <w:color w:val="231F20"/>
                            <w:spacing w:val="25"/>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r>
                        <w:r>
                          <w:rPr>
                            <w:color w:val="231F20"/>
                            <w:spacing w:val="-43"/>
                            <w:sz w:val="18"/>
                          </w:rPr>
                          <w:t/>
                        </w:r>
                        <w:r>
                          <w:rPr>
                            <w:color w:val="231F20"/>
                            <w:position w:val="11"/>
                            <w:sz w:val="18"/>
                          </w:rPr>
                          <w:t/>
                        </w:r>
                        <w:r>
                          <w:rPr>
                            <w:color w:val="231F20"/>
                            <w:spacing w:val="-2"/>
                            <w:position w:val="11"/>
                            <w:sz w:val="18"/>
                          </w:rPr>
                          <w:t/>
                        </w:r>
                        <w:r>
                          <w:rPr>
                            <w:color w:val="231F20"/>
                            <w:position w:val="11"/>
                            <w:sz w:val="18"/>
                          </w:rPr>
                          <w:t/>
                        </w:r>
                        <w:r>
                          <w:rPr>
                            <w:color w:val="231F20"/>
                            <w:spacing w:val="-2"/>
                            <w:position w:val="11"/>
                            <w:sz w:val="18"/>
                          </w:rPr>
                          <w:t/>
                        </w:r>
                        <w:r>
                          <w:rPr>
                            <w:color w:val="231F20"/>
                            <w:position w:val="11"/>
                            <w:sz w:val="18"/>
                          </w:rPr>
                          <w:t/>
                          <w:tab/>
                        </w:r>
                        <w:r>
                          <w:rPr>
                            <w:color w:val="231F20"/>
                            <w:sz w:val="18"/>
                          </w:rPr>
                          <w:t/>
                        </w:r>
                        <w:r>
                          <w:rPr>
                            <w:color w:val="231F20"/>
                            <w:spacing w:val="8"/>
                            <w:sz w:val="18"/>
                          </w:rPr>
                          <w:t/>
                        </w:r>
                        <w:r>
                          <w:rPr>
                            <w:color w:val="231F20"/>
                            <w:sz w:val="18"/>
                            <w:rFonts w:hint="eastAsia" w:eastAsia="宋体"/>
                          </w:rPr>
                          <w:t xml:space="preserve">(例如，Proteau，1992)运动技能学习是特殊目的的</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p>
                      <w:p>
                        <w:pPr>
                          <w:pStyle w:val="TableParagraph"/>
                          <w:spacing w:line="174" w:lineRule="exact"/>
                          <w:ind w:left="234"/>
                          <w:jc w:val="both"/>
                          <w:rPr>
                            <w:sz w:val="18"/>
                          </w:rPr>
                        </w:pPr>
                        <w:r>
                          <w:rPr>
                            <w:b/>
                            <w:i/>
                            <w:color w:val="231F20"/>
                            <w:sz w:val="18"/>
                          </w:rPr>
                          <w:t/>
                        </w:r>
                        <w:r>
                          <w:rPr>
                            <w:b/>
                            <w:i/>
                            <w:color w:val="231F20"/>
                            <w:spacing w:val="79"/>
                            <w:sz w:val="18"/>
                          </w:rPr>
                          <w:t/>
                        </w:r>
                        <w:r>
                          <w:rPr>
                            <w:b/>
                            <w:i/>
                            <w:color w:val="231F20"/>
                            <w:sz w:val="18"/>
                          </w:rPr>
                          <w:t/>
                        </w:r>
                        <w:r>
                          <w:rPr>
                            <w:b/>
                            <w:i/>
                            <w:color w:val="231F20"/>
                            <w:spacing w:val="80"/>
                            <w:sz w:val="18"/>
                          </w:rPr>
                          <w:t/>
                        </w:r>
                        <w:r>
                          <w:rPr>
                            <w:b/>
                            <w:i/>
                            <w:color w:val="231F20"/>
                            <w:sz w:val="18"/>
                            <w:rFonts w:hint="eastAsia" w:eastAsia="宋体"/>
                          </w:rPr>
                          <w:t xml:space="preserve">大脑活动评估:每个参与者都特定于感觉/知觉信息的来源</w:t>
                        </w:r>
                        <w:r>
                          <w:rPr>
                            <w:b/>
                            <w:i/>
                            <w:color w:val="231F20"/>
                            <w:spacing w:val="44"/>
                            <w:sz w:val="18"/>
                          </w:rPr>
                          <w:t/>
                        </w:r>
                        <w:r>
                          <w:rPr>
                            <w:color w:val="231F20"/>
                            <w:sz w:val="18"/>
                          </w:rPr>
                          <w:t/>
                        </w:r>
                        <w:r>
                          <w:rPr>
                            <w:color w:val="231F20"/>
                            <w:spacing w:val="80"/>
                            <w:sz w:val="18"/>
                          </w:rPr>
                          <w:t/>
                        </w:r>
                        <w:r>
                          <w:rPr>
                            <w:color w:val="231F20"/>
                            <w:sz w:val="18"/>
                          </w:rPr>
                          <w:t/>
                        </w:r>
                        <w:r>
                          <w:rPr>
                            <w:color w:val="231F20"/>
                            <w:spacing w:val="80"/>
                            <w:sz w:val="18"/>
                          </w:rPr>
                          <w:t/>
                        </w:r>
                        <w:r>
                          <w:rPr>
                            <w:color w:val="231F20"/>
                            <w:sz w:val="18"/>
                          </w:rPr>
                          <w:t/>
                        </w:r>
                        <w:r>
                          <w:rPr>
                            <w:color w:val="231F20"/>
                            <w:spacing w:val="43"/>
                            <w:sz w:val="18"/>
                          </w:rPr>
                          <w:t/>
                        </w:r>
                        <w:r>
                          <w:rPr>
                            <w:color w:val="231F20"/>
                            <w:position w:val="1"/>
                            <w:sz w:val="18"/>
                          </w:rPr>
                          <w:t/>
                        </w:r>
                        <w:r>
                          <w:rPr>
                            <w:color w:val="231F20"/>
                            <w:spacing w:val="-1"/>
                            <w:position w:val="1"/>
                            <w:sz w:val="18"/>
                          </w:rPr>
                          <w:t/>
                        </w:r>
                        <w:r>
                          <w:rPr>
                            <w:color w:val="231F20"/>
                            <w:position w:val="1"/>
                            <w:sz w:val="18"/>
                          </w:rPr>
                          <w:t/>
                        </w:r>
                      </w:p>
                      <w:p>
                        <w:pPr>
                          <w:pStyle w:val="TableParagraph"/>
                          <w:tabs>
                            <w:tab w:val="left" w:leader="none" w:pos="4434"/>
                          </w:tabs>
                          <w:spacing w:before="3" w:line="242" w:lineRule="auto"/>
                          <w:ind w:left="234" w:right="222"/>
                          <w:jc w:val="both"/>
                          <w:rPr>
                            <w:sz w:val="18"/>
                          </w:rPr>
                        </w:pPr>
                        <w:r>
                          <w:rPr>
                            <w:color w:val="231F20"/>
                            <w:sz w:val="18"/>
                          </w:rPr>
                          <w:t/>
                        </w:r>
                        <w:r>
                          <w:rPr>
                            <w:color w:val="231F20"/>
                            <w:spacing w:val="1"/>
                            <w:sz w:val="18"/>
                          </w:rPr>
                          <w:t/>
                        </w:r>
                        <w:r>
                          <w:rPr>
                            <w:color w:val="231F20"/>
                            <w:position w:val="1"/>
                            <w:sz w:val="18"/>
                          </w:rPr>
                          <w:t/>
                        </w:r>
                        <w:r>
                          <w:rPr>
                            <w:color w:val="231F20"/>
                            <w:spacing w:val="1"/>
                            <w:position w:val="1"/>
                            <w:sz w:val="18"/>
                          </w:rPr>
                          <w:t/>
                        </w:r>
                        <w:r>
                          <w:rPr>
                            <w:color w:val="231F20"/>
                            <w:sz w:val="18"/>
                            <w:rFonts w:hint="eastAsia" w:eastAsia="宋体"/>
                          </w:rPr>
                          <w:t xml:space="preserve">在核磁共振扫描仪中以仰卧位放置，练习时可用。用真空枕头固定视觉信号头进行练习。扫描仪激活了特定于视觉引导功能磁共振成像能力的大脑区域。</w:t>
                        </w:r>
                        <w:r>
                          <w:rPr>
                            <w:color w:val="231F20"/>
                            <w:position w:val="1"/>
                            <w:sz w:val="18"/>
                          </w:rPr>
                          <w:t/>
                        </w:r>
                        <w:r>
                          <w:rPr>
                            <w:color w:val="231F20"/>
                            <w:spacing w:val="1"/>
                            <w:position w:val="1"/>
                            <w:sz w:val="18"/>
                          </w:rPr>
                          <w:t/>
                        </w:r>
                        <w:r>
                          <w:rPr>
                            <w:color w:val="231F20"/>
                            <w:sz w:val="18"/>
                          </w:rPr>
                          <w:t/>
                          <w:tab/>
                        </w:r>
                        <w:r>
                          <w:rPr>
                            <w:color w:val="231F20"/>
                            <w:position w:val="1"/>
                            <w:sz w:val="18"/>
                            <w:rFonts w:hint="eastAsia" w:eastAsia="宋体"/>
                          </w:rPr>
                          <w:t xml:space="preserve">即使视觉信号不协调</w:t>
                        </w:r>
                        <w:r>
                          <w:rPr>
                            <w:color w:val="231F20"/>
                            <w:spacing w:val="47"/>
                            <w:position w:val="1"/>
                            <w:sz w:val="18"/>
                          </w:rPr>
                          <w:t/>
                        </w:r>
                        <w:r>
                          <w:rPr>
                            <w:color w:val="231F20"/>
                            <w:position w:val="1"/>
                            <w:sz w:val="18"/>
                          </w:rPr>
                          <w:t/>
                        </w:r>
                        <w:r>
                          <w:rPr>
                            <w:color w:val="231F20"/>
                            <w:spacing w:val="47"/>
                            <w:position w:val="1"/>
                            <w:sz w:val="18"/>
                          </w:rPr>
                          <w:t/>
                        </w:r>
                        <w:r>
                          <w:rPr>
                            <w:color w:val="231F20"/>
                            <w:position w:val="1"/>
                            <w:sz w:val="18"/>
                          </w:rPr>
                          <w:t/>
                        </w:r>
                        <w:r>
                          <w:rPr>
                            <w:color w:val="231F20"/>
                            <w:spacing w:val="47"/>
                            <w:position w:val="1"/>
                            <w:sz w:val="18"/>
                          </w:rPr>
                          <w:t/>
                        </w:r>
                        <w:r>
                          <w:rPr>
                            <w:color w:val="231F20"/>
                            <w:position w:val="1"/>
                            <w:sz w:val="18"/>
                          </w:rPr>
                          <w:t/>
                        </w:r>
                        <w:r>
                          <w:rPr>
                            <w:color w:val="231F20"/>
                            <w:spacing w:val="47"/>
                            <w:position w:val="1"/>
                            <w:sz w:val="18"/>
                          </w:rPr>
                          <w:t/>
                        </w:r>
                        <w:r>
                          <w:rPr>
                            <w:color w:val="231F20"/>
                            <w:position w:val="1"/>
                            <w:sz w:val="18"/>
                          </w:rPr>
                          <w:t/>
                        </w:r>
                        <w:r>
                          <w:rPr>
                            <w:color w:val="231F20"/>
                            <w:spacing w:val="47"/>
                            <w:position w:val="1"/>
                            <w:sz w:val="18"/>
                          </w:rPr>
                          <w:t/>
                        </w:r>
                        <w:r>
                          <w:rPr>
                            <w:color w:val="231F20"/>
                            <w:position w:val="1"/>
                            <w:sz w:val="18"/>
                          </w:rPr>
                          <w:t/>
                        </w:r>
                        <w:r>
                          <w:rPr>
                            <w:color w:val="231F20"/>
                            <w:spacing w:val="47"/>
                            <w:position w:val="1"/>
                            <w:sz w:val="18"/>
                          </w:rPr>
                          <w:t/>
                        </w:r>
                        <w:r>
                          <w:rPr>
                            <w:color w:val="231F20"/>
                            <w:position w:val="1"/>
                            <w:sz w:val="18"/>
                          </w:rPr>
                          <w:t/>
                        </w:r>
                        <w:r>
                          <w:rPr>
                            <w:color w:val="231F20"/>
                            <w:spacing w:val="47"/>
                            <w:position w:val="1"/>
                            <w:sz w:val="18"/>
                          </w:rPr>
                          <w:t/>
                        </w:r>
                        <w:r>
                          <w:rPr>
                            <w:color w:val="231F20"/>
                            <w:position w:val="1"/>
                            <w:sz w:val="18"/>
                          </w:rPr>
                          <w:t/>
                        </w:r>
                      </w:p>
                      <w:p>
                        <w:pPr>
                          <w:pStyle w:val="TableParagraph"/>
                          <w:spacing w:before="6"/>
                          <w:ind w:left="4434"/>
                          <w:jc w:val="both"/>
                          <w:rPr>
                            <w:sz w:val="18"/>
                          </w:rPr>
                        </w:pPr>
                        <w:r>
                          <w:rPr>
                            <w:color w:val="231F20"/>
                            <w:sz w:val="18"/>
                            <w:rFonts w:hint="eastAsia" w:eastAsia="宋体"/>
                          </w:rPr>
                          <w:t xml:space="preserve">在移交审判时出现。</w:t>
                        </w:r>
                      </w:p>
                      <w:p>
                        <w:pPr>
                          <w:pStyle w:val="TableParagraph"/>
                          <w:tabs>
                            <w:tab w:val="left" w:leader="none" w:pos="2821"/>
                            <w:tab w:val="left" w:leader="none" w:pos="5916"/>
                          </w:tabs>
                          <w:spacing w:before="144"/>
                          <w:ind w:left="491"/>
                          <w:rPr>
                            <w:rFonts w:ascii="Lucida Sans"/>
                            <w:sz w:val="16"/>
                          </w:rPr>
                        </w:pPr>
                        <w:r>
                          <w:rPr>
                            <w:rFonts w:hint="eastAsia" w:eastAsia="宋体"/>
                            <w:b/>
                            <w:i/>
                            <w:color w:val="231F20"/>
                            <w:sz w:val="16"/>
                          </w:rPr>
                          <w:t xml:space="preserve">节奏</w:t>
                          <w:tab/>
                        </w:r>
                        <w:r>
                          <w:rPr>
                            <w:rFonts w:hint="eastAsia" w:eastAsia="宋体"/>
                            <w:color w:val="231F20"/>
                            <w:w w:val="90"/>
                            <w:position w:val="1"/>
                            <w:sz w:val="16"/>
                          </w:rPr>
                          <w:t xml:space="preserve">起搏信号</w:t>
                        </w:r>
                        <w:r>
                          <w:rPr>
                            <w:rFonts w:ascii="Lucida Sans"/>
                            <w:color w:val="231F20"/>
                            <w:spacing w:val="-1"/>
                            <w:w w:val="90"/>
                            <w:position w:val="1"/>
                            <w:sz w:val="16"/>
                          </w:rPr>
                          <w:t/>
                        </w:r>
                        <w:r>
                          <w:rPr>
                            <w:rFonts w:ascii="Lucida Sans"/>
                            <w:color w:val="231F20"/>
                            <w:w w:val="90"/>
                            <w:position w:val="1"/>
                            <w:sz w:val="16"/>
                          </w:rPr>
                          <w:t/>
                          <w:tab/>
                        </w:r>
                        <w:r>
                          <w:rPr>
                            <w:rFonts w:hint="eastAsia" w:eastAsia="宋体"/>
                            <w:color w:val="231F20"/>
                            <w:w w:val="90"/>
                            <w:position w:val="-1"/>
                            <w:sz w:val="16"/>
                          </w:rPr>
                          <w:t xml:space="preserve">没有起搏信号</w:t>
                        </w:r>
                        <w:r>
                          <w:rPr>
                            <w:rFonts w:ascii="Lucida Sans"/>
                            <w:color w:val="231F20"/>
                            <w:spacing w:val="-2"/>
                            <w:w w:val="90"/>
                            <w:position w:val="-1"/>
                            <w:sz w:val="16"/>
                          </w:rPr>
                          <w:t/>
                        </w:r>
                        <w:r>
                          <w:rPr>
                            <w:rFonts w:ascii="Lucida Sans"/>
                            <w:color w:val="231F20"/>
                            <w:w w:val="90"/>
                            <w:position w:val="-1"/>
                            <w:sz w:val="16"/>
                          </w:rPr>
                          <w:t/>
                        </w:r>
                        <w:r>
                          <w:rPr>
                            <w:rFonts w:ascii="Lucida Sans"/>
                            <w:color w:val="231F20"/>
                            <w:spacing w:val="-1"/>
                            <w:w w:val="90"/>
                            <w:position w:val="-1"/>
                            <w:sz w:val="16"/>
                          </w:rPr>
                          <w:t/>
                        </w:r>
                        <w:r>
                          <w:rPr>
                            <w:rFonts w:ascii="Lucida Sans"/>
                            <w:color w:val="231F20"/>
                            <w:w w:val="90"/>
                            <w:position w:val="-1"/>
                            <w:sz w:val="16"/>
                          </w:rPr>
                          <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0"/>
                          <w:rPr>
                            <w:sz w:val="18"/>
                          </w:rPr>
                        </w:pPr>
                      </w:p>
                      <w:p>
                        <w:pPr>
                          <w:pStyle w:val="TableParagraph"/>
                          <w:spacing w:line="184" w:lineRule="exact"/>
                          <w:ind w:left="1079"/>
                          <w:rPr>
                            <w:rFonts w:ascii="Lucida Sans"/>
                            <w:sz w:val="16"/>
                            <w:w w:val="95"/>
                          </w:rPr>
                        </w:pPr>
                        <w:r>
                          <w:rPr>
                            <w:rFonts w:hint="eastAsia" w:eastAsia="宋体"/>
                            <w:i/>
                            <w:color w:val="231F20"/>
                            <w:sz w:val="16"/>
                          </w:rPr>
                          <w:t xml:space="preserve">同步运动:实心箭头</w:t>
                        </w:r>
                        <w:r>
                          <w:rPr>
                            <w:rFonts w:ascii="Arial"/>
                            <w:i/>
                            <w:color w:val="231F20"/>
                            <w:spacing w:val="1"/>
                            <w:w w:val="95"/>
                            <w:sz w:val="16"/>
                          </w:rPr>
                          <w:t/>
                        </w:r>
                        <w:r>
                          <w:rPr>
                            <w:rFonts w:ascii="Arial"/>
                            <w:i/>
                            <w:color w:val="231F20"/>
                            <w:sz w:val="16"/>
                          </w:rPr>
                          <w:t/>
                        </w:r>
                        <w:r>
                          <w:rPr>
                            <w:rFonts w:ascii="Lucida Sans"/>
                            <w:color w:val="231F20"/>
                            <w:sz w:val="16"/>
                          </w:rPr>
                          <w:t/>
                        </w:r>
                        <w:r>
                          <w:rPr>
                            <w:rFonts w:ascii="Lucida Sans"/>
                            <w:color w:val="231F20"/>
                            <w:spacing w:val="-5"/>
                            <w:w w:val="95"/>
                            <w:sz w:val="16"/>
                          </w:rPr>
                          <w:t/>
                        </w:r>
                        <w:r>
                          <w:rPr>
                            <w:rFonts w:ascii="Lucida Sans"/>
                            <w:color w:val="231F20"/>
                            <w:sz w:val="16"/>
                          </w:rPr>
                          <w:t/>
                        </w:r>
                        <w:r>
                          <w:rPr>
                            <w:rFonts w:ascii="Lucida Sans"/>
                            <w:color w:val="231F20"/>
                            <w:spacing w:val="-5"/>
                            <w:w w:val="95"/>
                            <w:sz w:val="16"/>
                          </w:rPr>
                          <w:t/>
                        </w:r>
                        <w:r>
                          <w:rPr>
                            <w:rFonts w:ascii="Lucida Sans"/>
                            <w:color w:val="231F20"/>
                            <w:sz w:val="16"/>
                          </w:rPr>
                          <w:t/>
                        </w:r>
                      </w:p>
                      <w:p>
                        <w:pPr>
                          <w:pStyle w:val="TableParagraph"/>
                          <w:spacing w:line="184" w:lineRule="exact"/>
                          <w:ind w:left="1079"/>
                          <w:rPr>
                            <w:rFonts w:ascii="Lucida Sans"/>
                            <w:sz w:val="16"/>
                            <w:w w:val="95"/>
                          </w:rPr>
                        </w:pPr>
                        <w:r>
                          <w:rPr>
                            <w:rFonts w:hint="eastAsia" w:eastAsia="宋体"/>
                            <w:i/>
                            <w:color w:val="231F20"/>
                            <w:sz w:val="16"/>
                          </w:rPr>
                          <w:t xml:space="preserve">切分运动:虚线箭头</w:t>
                        </w:r>
                        <w:r>
                          <w:rPr>
                            <w:rFonts w:ascii="Arial"/>
                            <w:i/>
                            <w:color w:val="231F20"/>
                            <w:spacing w:val="3"/>
                            <w:w w:val="95"/>
                            <w:sz w:val="16"/>
                          </w:rPr>
                          <w:t/>
                        </w:r>
                        <w:r>
                          <w:rPr>
                            <w:rFonts w:ascii="Arial"/>
                            <w:i/>
                            <w:color w:val="231F20"/>
                            <w:sz w:val="16"/>
                          </w:rPr>
                          <w:t/>
                        </w:r>
                        <w:r>
                          <w:rPr>
                            <w:rFonts w:ascii="Lucida Sans"/>
                            <w:color w:val="231F20"/>
                            <w:sz w:val="16"/>
                          </w:rPr>
                          <w:t/>
                        </w:r>
                        <w:r>
                          <w:rPr>
                            <w:rFonts w:ascii="Lucida Sans"/>
                            <w:color w:val="231F20"/>
                            <w:spacing w:val="-1"/>
                            <w:w w:val="95"/>
                            <w:sz w:val="16"/>
                          </w:rPr>
                          <w:t/>
                        </w:r>
                        <w:r>
                          <w:rPr>
                            <w:rFonts w:ascii="Lucida Sans"/>
                            <w:color w:val="231F20"/>
                            <w:sz w:val="16"/>
                          </w:rPr>
                          <w:t/>
                        </w:r>
                        <w:r>
                          <w:rPr>
                            <w:rFonts w:ascii="Lucida Sans"/>
                            <w:color w:val="231F20"/>
                            <w:spacing w:val="-2"/>
                            <w:w w:val="95"/>
                            <w:sz w:val="16"/>
                          </w:rPr>
                          <w:t/>
                        </w:r>
                        <w:r>
                          <w:rPr>
                            <w:rFonts w:ascii="Lucida Sans"/>
                            <w:color w:val="231F20"/>
                            <w:sz w:val="16"/>
                          </w:rPr>
                          <w:t/>
                        </w:r>
                      </w:p>
                    </w:tc>
                  </w:tr>
                </w:tbl>
                <w:p>
                  <w:pPr>
                    <w:pStyle w:val="BodyText"/>
                  </w:pPr>
                </w:p>
              </w:txbxContent>
            </v:textbox>
          </v:shape>
        </w:pict>
      </w:r>
      <w:r>
        <w:rPr/>
      </w:r>
    </w:p>
    <w:p>
      <w:pPr>
        <w:pStyle w:val="BodyText"/>
        <w:spacing w:before="4"/>
        <w:rPr>
          <w:sz w:val="10"/>
        </w:rPr>
      </w:pPr>
    </w:p>
    <w:p>
      <w:pPr>
        <w:spacing w:after="0"/>
        <w:rPr>
          <w:sz w:val="10"/>
        </w:rPr>
        <w:sectPr>
          <w:pgSz w:w="12060" w:h="14580"/>
          <w:pgMar w:top="720" w:right="1220" w:bottom="720" w:left="1020" w:header="0" w:footer="523"/>
        </w:sectPr>
      </w:pPr>
    </w:p>
    <w:p>
      <w:pPr>
        <w:pStyle w:val="BodyText"/>
        <w:spacing w:before="108" w:line="249" w:lineRule="auto"/>
        <w:ind w:left="360"/>
        <w:jc w:val="both"/>
        <w:rPr/>
      </w:pPr>
      <w:r>
        <w:rPr/>
        <w:pict>
          <v:group style="position:absolute;margin-left:123.039902pt;margin-top:-104.379562pt;width:346.45pt;height:66.25pt;mso-position-horizontal-relative:page;mso-position-vertical-relative:paragraph;z-index:-16520704" coordsize="6929,1325" coordorigin="2461,-2088">
            <v:line style="position:absolute" stroked="true" strokecolor="#231f20" strokeweight="1pt" from="2467,-1425" to="9390,-1425">
              <v:stroke dashstyle="solid"/>
            </v:line>
            <v:line style="position:absolute" stroked="true" strokecolor="#231f20" strokeweight=".5pt" from="2868,-763" to="2868,-1352">
              <v:stroke dashstyle="solid"/>
            </v:line>
            <v:shape style="position:absolute;left:2820;top:-1416;width:95;height:85" coordsize="95,85" coordorigin="2821,-1416" filled="true" fillcolor="#231f20" stroked="false" path="m2868,-1416l2859,-1394,2848,-1371,2835,-1349,2821,-1331,2868,-1348,2915,-1331,2901,-1349,2888,-1371,2877,-1394,2868,-1416xe">
              <v:path arrowok="t"/>
              <v:fill type="solid"/>
            </v:shape>
            <v:line style="position:absolute" stroked="true" strokecolor="#231f20" strokeweight=".5pt" from="3229,-763" to="3229,-1352">
              <v:stroke dashstyle="dot"/>
            </v:line>
            <v:shape style="position:absolute;left:3181;top:-1416;width:95;height:85" coordsize="95,85" coordorigin="3182,-1416" filled="true" fillcolor="#231f20" stroked="false" path="m3229,-1416l3220,-1394,3209,-1371,3196,-1349,3182,-1331,3229,-1348,3276,-1331,3262,-1349,3250,-1371,3238,-1394,3229,-1416xe">
              <v:path arrowok="t"/>
              <v:fill type="solid"/>
            </v:shape>
            <v:line style="position:absolute" stroked="true" strokecolor="#231f20" strokeweight=".5pt" from="3588,-763" to="3588,-1352">
              <v:stroke dashstyle="solid"/>
            </v:line>
            <v:shape style="position:absolute;left:3540;top:-1416;width:95;height:85" coordsize="95,85" coordorigin="3541,-1416" filled="true" fillcolor="#231f20" stroked="false" path="m3588,-1416l3579,-1394,3568,-1371,3555,-1349,3541,-1331,3588,-1348,3635,-1331,3621,-1349,3608,-1371,3597,-1394,3588,-1416xe">
              <v:path arrowok="t"/>
              <v:fill type="solid"/>
            </v:shape>
            <v:line style="position:absolute" stroked="true" strokecolor="#231f20" strokeweight=".5pt" from="3947,-763" to="3947,-1352">
              <v:stroke dashstyle="dot"/>
            </v:line>
            <v:shape style="position:absolute;left:3899;top:-1416;width:95;height:85" coordsize="95,85" coordorigin="3900,-1416" filled="true" fillcolor="#231f20" stroked="false" path="m3947,-1416l3938,-1394,3927,-1371,3914,-1349,3900,-1331,3947,-1348,3994,-1331,3980,-1349,3967,-1371,3956,-1394,3947,-1416xe">
              <v:path arrowok="t"/>
              <v:fill type="solid"/>
            </v:shape>
            <v:line style="position:absolute" stroked="true" strokecolor="#231f20" strokeweight=".5pt" from="4308,-763" to="4308,-1352">
              <v:stroke dashstyle="solid"/>
            </v:line>
            <v:shape style="position:absolute;left:4260;top:-1416;width:95;height:85" coordsize="95,85" coordorigin="4261,-1416" filled="true" fillcolor="#231f20" stroked="false" path="m4308,-1416l4299,-1394,4288,-1371,4275,-1349,4261,-1331,4308,-1348,4355,-1331,4341,-1349,4328,-1371,4317,-1394,4308,-1416xe">
              <v:path arrowok="t"/>
              <v:fill type="solid"/>
            </v:shape>
            <v:line style="position:absolute" stroked="true" strokecolor="#231f20" strokeweight=".5pt" from="4668,-763" to="4668,-1352">
              <v:stroke dashstyle="dot"/>
            </v:line>
            <v:shape style="position:absolute;left:4620;top:-1416;width:95;height:85" coordsize="95,85" coordorigin="4621,-1416" filled="true" fillcolor="#231f20" stroked="false" path="m4668,-1416l4659,-1394,4647,-1371,4635,-1349,4621,-1331,4668,-1348,4715,-1331,4701,-1349,4688,-1371,4677,-1394,4668,-1416xe">
              <v:path arrowok="t"/>
              <v:fill type="solid"/>
            </v:shape>
            <v:line style="position:absolute" stroked="true" strokecolor="#231f20" strokeweight=".5pt" from="5028,-763" to="5028,-1352">
              <v:stroke dashstyle="solid"/>
            </v:line>
            <v:shape style="position:absolute;left:4980;top:-1416;width:95;height:85" coordsize="95,85" coordorigin="4981,-1416" filled="true" fillcolor="#231f20" stroked="false" path="m5028,-1416l5019,-1394,5008,-1371,4995,-1349,4981,-1331,5028,-1348,5075,-1331,5061,-1349,5048,-1371,5037,-1394,5028,-1416xe">
              <v:path arrowok="t"/>
              <v:fill type="solid"/>
            </v:shape>
            <v:line style="position:absolute" stroked="true" strokecolor="#231f20" strokeweight=".5pt" from="5387,-763" to="5387,-1352">
              <v:stroke dashstyle="dot"/>
            </v:line>
            <v:shape style="position:absolute;left:5340;top:-1416;width:95;height:85" coordsize="95,85" coordorigin="5340,-1416" filled="true" fillcolor="#231f20" stroked="false" path="m5387,-1416l5378,-1394,5367,-1371,5354,-1349,5340,-1331,5387,-1348,5435,-1331,5421,-1349,5408,-1371,5396,-1394,5387,-1416xe">
              <v:path arrowok="t"/>
              <v:fill type="solid"/>
            </v:shape>
            <v:line style="position:absolute" stroked="true" strokecolor="#231f20" strokeweight=".5pt" from="5748,-763" to="5748,-1352">
              <v:stroke dashstyle="solid"/>
            </v:line>
            <v:shape style="position:absolute;left:5700;top:-1416;width:95;height:85" coordsize="95,85" coordorigin="5701,-1416" filled="true" fillcolor="#231f20" stroked="false" path="m5748,-1416l5739,-1394,5728,-1371,5715,-1349,5701,-1331,5748,-1348,5795,-1331,5781,-1349,5768,-1371,5757,-1394,5748,-1416xe">
              <v:path arrowok="t"/>
              <v:fill type="solid"/>
            </v:shape>
            <v:line style="position:absolute" stroked="true" strokecolor="#231f20" strokeweight=".5pt" from="6108,-763" to="6108,-1352">
              <v:stroke dashstyle="dot"/>
            </v:line>
            <v:shape style="position:absolute;left:6060;top:-1416;width:95;height:85" coordsize="95,85" coordorigin="6061,-1416" filled="true" fillcolor="#231f20" stroked="false" path="m6108,-1416l6099,-1394,6087,-1371,6075,-1349,6061,-1331,6108,-1348,6155,-1331,6141,-1349,6128,-1371,6117,-1394,6108,-1416xe">
              <v:path arrowok="t"/>
              <v:fill type="solid"/>
            </v:shape>
            <v:line style="position:absolute" stroked="true" strokecolor="#231f20" strokeweight=".5pt" from="6468,-763" to="6468,-1352">
              <v:stroke dashstyle="solid"/>
            </v:line>
            <v:shape style="position:absolute;left:2460;top:-1520;width:4055;height:189" coordsize="4055,189" coordorigin="2461,-1520" filled="true" fillcolor="#231f20" stroked="false" path="m2555,-1520l2508,-1503,2461,-1520,2475,-1501,2488,-1480,2499,-1457,2508,-1435,2517,-1457,2528,-1480,2541,-1501,2555,-1520xm3031,-1520l2984,-1503,2936,-1520,2950,-1501,2963,-1480,2975,-1457,2984,-1435,2993,-1457,3004,-1480,3017,-1501,3031,-1520xm6515,-1331l6501,-1349,6488,-1371,6477,-1394,6468,-1416,6459,-1394,6448,-1371,6435,-1349,6421,-1331,6468,-1348,6515,-1331xe">
              <v:path arrowok="t"/>
              <v:fill type="solid"/>
            </v:shape>
            <v:shape style="position:absolute;left:2868;top:-2088;width:1440;height:589" coordsize="1440,589" coordorigin="2868,-2088" filled="false" stroked="true" strokecolor="#231f20" strokeweight=".5pt" path="m2868,-2088l2868,-1499m3588,-2088l3588,-1499m4308,-2088l4308,-1499e">
              <v:path arrowok="t"/>
              <v:stroke dashstyle="solid"/>
            </v:shape>
            <v:shape style="position:absolute;left:4260;top:-1520;width:95;height:85" coordsize="95,85" coordorigin="4261,-1520" filled="true" fillcolor="#231f20" stroked="false" path="m4355,-1520l4308,-1503,4261,-1520,4275,-1501,4288,-1480,4299,-1457,4308,-1435,4317,-1457,4328,-1480,4341,-1501,4355,-1520xe">
              <v:path arrowok="t"/>
              <v:fill type="solid"/>
            </v:shape>
            <v:line style="position:absolute" stroked="true" strokecolor="#231f20" strokeweight=".5pt" from="5028,-2088" to="5028,-1499">
              <v:stroke dashstyle="solid"/>
            </v:line>
            <v:shape style="position:absolute;left:4980;top:-1520;width:95;height:85" coordsize="95,85" coordorigin="4981,-1520" filled="true" fillcolor="#231f20" stroked="false" path="m5075,-1520l5028,-1503,4981,-1520,4995,-1501,5008,-1480,5019,-1457,5028,-1435,5037,-1457,5048,-1480,5061,-1501,5075,-1520xe">
              <v:path arrowok="t"/>
              <v:fill type="solid"/>
            </v:shape>
            <v:line style="position:absolute" stroked="true" strokecolor="#231f20" strokeweight=".5pt" from="5748,-2088" to="5748,-1499">
              <v:stroke dashstyle="solid"/>
            </v:line>
            <v:shape style="position:absolute;left:5700;top:-1520;width:95;height:85" coordsize="95,85" coordorigin="5701,-1520" filled="true" fillcolor="#231f20" stroked="false" path="m5795,-1520l5748,-1503,5701,-1520,5715,-1501,5728,-1480,5739,-1457,5748,-1435,5757,-1457,5768,-1480,5781,-1501,5795,-1520xe">
              <v:path arrowok="t"/>
              <v:fill type="solid"/>
            </v:shape>
            <v:line style="position:absolute" stroked="true" strokecolor="#231f20" strokeweight=".5pt" from="6468,-2088" to="6468,-1499">
              <v:stroke dashstyle="solid"/>
            </v:line>
            <v:shape style="position:absolute;left:2827;top:-1534;width:5842;height:218" coordsize="5842,218" coordorigin="2827,-1534" filled="true" fillcolor="#231f20" stroked="false" path="m2909,-1316l2868,-1416,2827,-1316,2868,-1340,2909,-1316xm2909,-1534l2868,-1510,2827,-1534,2868,-1434,2909,-1534xm3269,-1316l3228,-1416,3187,-1316,3228,-1340,3269,-1316xm3629,-1316l3589,-1416,3548,-1316,3589,-1340,3629,-1316xm3629,-1534l3589,-1510,3548,-1534,3589,-1434,3629,-1534xm3989,-1316l3948,-1416,3907,-1316,3948,-1340,3989,-1316xm4349,-1316l4309,-1416,4268,-1316,4309,-1340,4349,-1316xm4349,-1534l4309,-1510,4268,-1534,4309,-1434,4349,-1534xm4709,-1316l4668,-1416,4627,-1316,4668,-1340,4709,-1316xm5068,-1316l5028,-1416,4987,-1316,5028,-1340,5068,-1316xm5068,-1534l5028,-1510,4987,-1534,5028,-1434,5068,-1534xm5429,-1316l5388,-1416,5347,-1316,5388,-1340,5429,-1316xm5789,-1316l5748,-1416,5707,-1316,5748,-1340,5789,-1316xm5789,-1534l5748,-1510,5707,-1534,5748,-1434,5789,-1534xm6149,-1316l6108,-1416,6067,-1316,6108,-1340,6149,-1316xm6509,-1316l6467,-1416,6426,-1316,6468,-1340,6509,-1316xm6515,-1520l6501,-1515,6509,-1534,6468,-1510,6426,-1534,6433,-1515,6421,-1520,6435,-1501,6448,-1480,6449,-1476,6467,-1434,6467,-1436,6468,-1435,6477,-1457,6488,-1480,6501,-1501,6515,-1520xm6870,-1316l6827,-1416,6786,-1316,6829,-1340,6870,-1316xm7229,-1316l7186,-1416,7145,-1316,7188,-1340,7229,-1316xm7589,-1316l7546,-1416,7505,-1316,7548,-1340,7589,-1316xm7949,-1316l7906,-1416,7865,-1316,7908,-1340,7949,-1316xm8309,-1316l8266,-1416,8225,-1316,8268,-1340,8309,-1316xm8668,-1316l8626,-1416,8585,-1316,8628,-1340,8668,-1316xe">
              <v:path arrowok="t"/>
              <v:fill type="solid"/>
            </v:shape>
            <v:line style="position:absolute" stroked="true" strokecolor="#231f20" strokeweight=".5pt" from="7187,-763" to="7187,-1352">
              <v:stroke dashstyle="solid"/>
            </v:line>
            <v:shape style="position:absolute;left:7140;top:-1416;width:95;height:85" coordsize="95,85" coordorigin="7140,-1416" filled="true" fillcolor="#231f20" stroked="false" path="m7187,-1416l7178,-1394,7167,-1371,7154,-1349,7140,-1331,7187,-1348,7234,-1331,7221,-1349,7208,-1371,7196,-1394,7187,-1416xe">
              <v:path arrowok="t"/>
              <v:fill type="solid"/>
            </v:shape>
            <v:line style="position:absolute" stroked="true" strokecolor="#231f20" strokeweight=".5pt" from="6829,-763" to="6829,-1352">
              <v:stroke dashstyle="dot"/>
            </v:line>
            <v:shape style="position:absolute;left:6781;top:-1416;width:95;height:85" coordsize="95,85" coordorigin="6781,-1416" filled="true" fillcolor="#231f20" stroked="false" path="m6829,-1416l6820,-1394,6808,-1371,6795,-1349,6781,-1331,6829,-1348,6876,-1331,6862,-1349,6849,-1371,6838,-1394,6829,-1416xe">
              <v:path arrowok="t"/>
              <v:fill type="solid"/>
            </v:shape>
            <v:line style="position:absolute" stroked="true" strokecolor="#231f20" strokeweight=".5pt" from="7908,-763" to="7908,-1352">
              <v:stroke dashstyle="solid"/>
            </v:line>
            <v:shape style="position:absolute;left:7860;top:-1416;width:95;height:85" coordsize="95,85" coordorigin="7861,-1416" filled="true" fillcolor="#231f20" stroked="false" path="m7908,-1416l7899,-1394,7888,-1371,7875,-1349,7861,-1331,7908,-1348,7955,-1331,7941,-1349,7928,-1371,7917,-1394,7908,-1416xe">
              <v:path arrowok="t"/>
              <v:fill type="solid"/>
            </v:shape>
            <v:line style="position:absolute" stroked="true" strokecolor="#231f20" strokeweight=".5pt" from="7548,-763" to="7548,-1352">
              <v:stroke dashstyle="dot"/>
            </v:line>
            <v:shape style="position:absolute;left:7500;top:-1416;width:95;height:85" coordsize="95,85" coordorigin="7501,-1416" filled="true" fillcolor="#231f20" stroked="false" path="m7548,-1416l7539,-1394,7528,-1371,7515,-1349,7501,-1331,7548,-1348,7595,-1331,7581,-1349,7568,-1371,7557,-1394,7548,-1416xe">
              <v:path arrowok="t"/>
              <v:fill type="solid"/>
            </v:shape>
            <v:line style="position:absolute" stroked="true" strokecolor="#231f20" strokeweight=".5pt" from="8269,-763" to="8269,-1352">
              <v:stroke dashstyle="dot"/>
            </v:line>
            <v:shape style="position:absolute;left:8221;top:-1416;width:95;height:85" coordsize="95,85" coordorigin="8222,-1416" filled="true" fillcolor="#231f20" stroked="false" path="m8269,-1416l8260,-1394,8248,-1371,8236,-1349,8222,-1331,8269,-1348,8316,-1331,8302,-1349,8289,-1371,8278,-1394,8269,-1416xe">
              <v:path arrowok="t"/>
              <v:fill type="solid"/>
            </v:shape>
            <v:line style="position:absolute" stroked="true" strokecolor="#231f20" strokeweight=".5pt" from="8628,-763" to="8628,-1352">
              <v:stroke dashstyle="solid"/>
            </v:line>
            <v:shape style="position:absolute;left:8580;top:-1416;width:95;height:85" coordsize="95,85" coordorigin="8581,-1416" filled="true" fillcolor="#231f20" stroked="false" path="m8628,-1416l8619,-1394,8608,-1371,8595,-1349,8581,-1331,8628,-1348,8675,-1331,8661,-1349,8648,-1371,8637,-1394,8628,-1416xe">
              <v:path arrowok="t"/>
              <v:fill type="solid"/>
            </v:shape>
            <v:line style="position:absolute" stroked="true" strokecolor="#231f20" strokeweight=".5pt" from="8988,-763" to="8988,-1352">
              <v:stroke dashstyle="dot"/>
            </v:line>
            <v:shape style="position:absolute;left:8940;top:-1416;width:95;height:100" coordsize="95,100" coordorigin="8941,-1416" filled="true" fillcolor="#231f20" stroked="false" path="m9035,-1331l9021,-1349,9008,-1371,8997,-1394,8988,-1416,8987,-1414,8987,-1416,8973,-1381,8968,-1371,8955,-1349,8941,-1331,8954,-1336,8946,-1316,8989,-1340,9029,-1316,9021,-1336,9035,-1331xe">
              <v:path arrowok="t"/>
              <v:fill type="solid"/>
            </v:shape>
            <w10:wrap type="none"/>
          </v:group>
        </w:pict>
      </w:r>
      <w:r>
        <w:rPr/>
        <w:drawing>
          <wp:anchor distT="0" distB="0" distL="0" distR="0" simplePos="0" relativeHeight="1576294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5" name="image1.png"/>
            <wp:cNvGraphicFramePr>
              <a:graphicFrameLocks noChangeAspect="1"/>
            </wp:cNvGraphicFramePr>
            <a:graphic>
              <a:graphicData uri="http://schemas.openxmlformats.org/drawingml/2006/picture">
                <pic:pic>
                  <pic:nvPicPr>
                    <pic:cNvPr id="9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保留或转移试验也增加(Proteau，Tremblay&amp;Dejaeger，1998)。有证据表明，在保留和转移过程中对视力的需求增加并不是因为</w:t>
      </w:r>
      <w:r>
        <w:rPr>
          <w:color w:val="231F20"/>
          <w:spacing w:val="1"/>
        </w:rPr>
        <w:t/>
      </w: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4"/>
        </w:rPr>
        <w:t/>
      </w:r>
      <w:r>
        <w:rPr>
          <w:color w:val="231F20"/>
        </w:rPr>
        <w:t/>
      </w:r>
      <w:r>
        <w:rPr>
          <w:color w:val="231F20"/>
          <w:spacing w:val="15"/>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4"/>
        </w:rPr>
        <w:t/>
      </w:r>
      <w:r>
        <w:rPr>
          <w:color w:val="231F20"/>
        </w:rPr>
        <w:t/>
      </w:r>
    </w:p>
    <w:p>
      <w:pPr>
        <w:pStyle w:val="BodyText"/>
        <w:spacing w:before="108" w:line="249" w:lineRule="auto"/>
        <w:ind w:left="319" w:right="941"/>
        <w:jc w:val="both"/>
        <w:rPr/>
      </w:pPr>
      <w:r>
        <w:rPr/>
        <w:br w:type="column"/>
      </w:r>
      <w:r>
        <w:rPr>
          <w:color w:val="231F20"/>
          <w:rFonts w:hint="eastAsia" w:eastAsia="宋体"/>
        </w:rPr>
        <w:t xml:space="preserve">练习中的视觉阻碍了本体感受信息的处理，但是因为有视觉的练习鼓励人们更喜欢使用相同的运动计划来完成没有视觉的技能</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p>
    <w:p>
      <w:pPr>
        <w:spacing w:after="0" w:line="249" w:lineRule="auto"/>
        <w:jc w:val="both"/>
        <w:sectPr>
          <w:type w:val="continuous"/>
          <w:pgSz w:w="12060" w:h="14580"/>
          <w:pgMar w:top="300" w:right="1220" w:bottom="280" w:left="1020"/>
          <w:cols w:equalWidth="0" w:num="2">
            <w:col w:w="4441" w:space="40"/>
            <w:col w:w="5339"/>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411</w:t>
      </w:r>
    </w:p>
    <w:p>
      <w:pPr>
        <w:spacing w:after="0"/>
        <w:jc w:val="left"/>
        <w:rPr>
          <w:sz w:val="18"/>
        </w:rPr>
        <w:sectPr>
          <w:pgSz w:w="12060" w:h="14580"/>
          <w:pgMar w:top="720" w:right="1220" w:bottom="720" w:left="1020" w:header="0" w:footer="523"/>
        </w:sectPr>
      </w:pPr>
    </w:p>
    <w:p>
      <w:pPr>
        <w:pStyle w:val="BodyText"/>
        <w:spacing w:before="5"/>
        <w:rPr>
          <w:sz w:val="23"/>
        </w:rPr>
      </w:pPr>
      <w:r>
        <w:rPr/>
        <w:drawing>
          <wp:anchor distT="0" distB="0" distL="0" distR="0" simplePos="0" relativeHeight="1576396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97" name="image1.png"/>
            <wp:cNvGraphicFramePr>
              <a:graphicFrameLocks noChangeAspect="1"/>
            </wp:cNvGraphicFramePr>
            <a:graphic>
              <a:graphicData uri="http://schemas.openxmlformats.org/drawingml/2006/picture">
                <pic:pic>
                  <pic:nvPicPr>
                    <pic:cNvPr id="9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44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9" name="image1.png"/>
            <wp:cNvGraphicFramePr>
              <a:graphicFrameLocks noChangeAspect="1"/>
            </wp:cNvGraphicFramePr>
            <a:graphic>
              <a:graphicData uri="http://schemas.openxmlformats.org/drawingml/2006/picture">
                <pic:pic>
                  <pic:nvPicPr>
                    <pic:cNvPr id="10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1140" w:right="2"/>
        <w:jc w:val="both"/>
        <w:rPr/>
      </w:pP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1"/>
        </w:rPr>
        <w:t/>
      </w:r>
      <w:r>
        <w:rPr>
          <w:color w:val="231F20"/>
          <w:rFonts w:hint="eastAsia" w:eastAsia="宋体"/>
        </w:rPr>
        <w:t xml:space="preserve">(转移测试)，因为他们在实践中使用的视觉(Mackrous&amp;Proteau，2007)。</w:t>
      </w:r>
      <w:r>
        <w:rPr>
          <w:color w:val="231F20"/>
          <w:spacing w:val="-11"/>
        </w:rPr>
        <w:t/>
      </w:r>
      <w:r>
        <w:rPr>
          <w:color w:val="231F20"/>
        </w:rPr>
        <w:t/>
      </w:r>
      <w:r>
        <w:rPr>
          <w:color w:val="231F20"/>
          <w:spacing w:val="-11"/>
        </w:rPr>
        <w:t/>
      </w:r>
      <w:r>
        <w:rPr>
          <w:color w:val="231F20"/>
        </w:rPr>
        <w:t/>
      </w:r>
      <w:r>
        <w:rPr>
          <w:color w:val="231F20"/>
          <w:spacing w:val="-11"/>
        </w:rPr>
        <w:t/>
      </w:r>
      <w:r>
        <w:rPr>
          <w:color w:val="231F20"/>
        </w:rPr>
        <w:t/>
      </w:r>
    </w:p>
    <w:p>
      <w:pPr>
        <w:pStyle w:val="BodyText"/>
        <w:spacing w:before="2" w:line="249" w:lineRule="auto"/>
        <w:ind w:left="1140" w:firstLine="240"/>
        <w:jc w:val="both"/>
        <w:rPr/>
      </w:pPr>
      <w:r>
        <w:rPr>
          <w:color w:val="231F20"/>
        </w:rPr>
        <w:t/>
      </w:r>
      <w:r>
        <w:rPr>
          <w:color w:val="231F20"/>
          <w:spacing w:val="1"/>
        </w:rPr>
        <w:t/>
      </w:r>
      <w:r>
        <w:rPr>
          <w:color w:val="231F20"/>
        </w:rPr>
        <w:t/>
      </w:r>
      <w:r>
        <w:rPr>
          <w:color w:val="231F20"/>
          <w:spacing w:val="30"/>
        </w:rPr>
        <w:t/>
      </w:r>
      <w:r>
        <w:rPr>
          <w:color w:val="231F20"/>
        </w:rPr>
        <w:t/>
      </w:r>
      <w:r>
        <w:rPr>
          <w:color w:val="231F20"/>
          <w:spacing w:val="30"/>
        </w:rPr>
        <w:t/>
      </w:r>
      <w:r>
        <w:rPr>
          <w:color w:val="231F20"/>
        </w:rPr>
        <w:t/>
      </w:r>
      <w:r>
        <w:rPr>
          <w:color w:val="231F20"/>
          <w:spacing w:val="31"/>
        </w:rPr>
        <w:t/>
      </w:r>
      <w:r>
        <w:rPr>
          <w:color w:val="231F20"/>
        </w:rPr>
        <w:t/>
      </w:r>
      <w:r>
        <w:rPr>
          <w:color w:val="231F20"/>
          <w:spacing w:val="30"/>
        </w:rPr>
        <w:t/>
      </w:r>
      <w:r>
        <w:rPr>
          <w:color w:val="231F20"/>
        </w:rPr>
        <w:t/>
      </w:r>
      <w:r>
        <w:rPr>
          <w:color w:val="231F20"/>
          <w:spacing w:val="31"/>
        </w:rPr>
        <w:t/>
      </w:r>
      <w:r>
        <w:rPr>
          <w:color w:val="231F20"/>
        </w:rPr>
        <w:t/>
      </w:r>
      <w:r>
        <w:rPr>
          <w:color w:val="231F20"/>
          <w:spacing w:val="30"/>
        </w:rPr>
        <w:t/>
      </w:r>
      <w:r>
        <w:rPr>
          <w:color w:val="231F20"/>
        </w:rPr>
        <w:t/>
      </w:r>
      <w:r>
        <w:rPr>
          <w:color w:val="231F20"/>
          <w:spacing w:val="30"/>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学习过程中视觉的实践特异性效应的不同方法涉及观察学习的使用(奥斯曼，伯德和海耶斯，2005)。实验包括参与者在电脑键盘上学习一系列反应时间任务中的八项序列。在观察一个熟练的模型后，用右手演示序列，然后参与者用右手和左手练习任务。结果表明，对模型的观察只影响右手的性能。</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p>
    <w:p>
      <w:pPr>
        <w:pStyle w:val="BodyText"/>
        <w:spacing w:before="9" w:line="249" w:lineRule="auto"/>
        <w:ind w:left="114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神经生理学证据也证明了感觉特征的实践特异性效应。例如，在一项研究中，研究人员使用功能磁共振成像观察与学习计时技能相关的大脑活动(Jantzen，Steinberg，Kelso，2005)，参与者练习用食指轻敲拇指，使其达到特定的节奏，该节奏由视觉或听觉节拍器控制。最终节拍器停止了，但是参与者继续敲击节奏。在用视觉节拍器练习时活跃的大脑区域在没有视觉节拍器的敲击过程中保持活跃。这些大脑区域是视觉背侧流中的区域，我们在第6章中讨论了它作为行动视觉系统。</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p>
    <w:p>
      <w:pPr>
        <w:pStyle w:val="BodyText"/>
        <w:rPr>
          <w:sz w:val="22"/>
        </w:rPr>
      </w:pPr>
    </w:p>
    <w:p>
      <w:pPr>
        <w:pStyle w:val="Heading2"/>
        <w:spacing w:line="249" w:lineRule="auto"/>
        <w:ind w:left="1140" w:right="974"/>
        <w:rPr/>
      </w:pPr>
      <w:r>
        <w:rPr>
          <w:color w:val="231F20"/>
          <w:rFonts w:hint="eastAsia" w:eastAsia="宋体"/>
        </w:rPr>
        <w:t xml:space="preserve">绩效背景特征的实践特异性</w:t>
      </w:r>
      <w:r>
        <w:rPr>
          <w:color w:val="231F20"/>
          <w:spacing w:val="-47"/>
        </w:rPr>
        <w:t/>
      </w:r>
      <w:r>
        <w:rPr>
          <w:color w:val="231F20"/>
        </w:rPr>
        <w:t/>
      </w:r>
    </w:p>
    <w:p>
      <w:pPr>
        <w:pStyle w:val="BodyText"/>
        <w:spacing w:before="2" w:line="249" w:lineRule="auto"/>
        <w:ind w:left="1140" w:right="1"/>
        <w:jc w:val="both"/>
        <w:rPr/>
      </w:pPr>
      <w:r>
        <w:rPr>
          <w:color w:val="231F20"/>
        </w:rPr>
        <w:t/>
      </w:r>
      <w:r>
        <w:rPr>
          <w:color w:val="231F20"/>
          <w:spacing w:val="1"/>
        </w:rPr>
        <w:t/>
      </w:r>
      <w:r>
        <w:rPr>
          <w:color w:val="231F20"/>
          <w:rFonts w:hint="eastAsia" w:eastAsia="宋体"/>
        </w:rPr>
        <w:t xml:space="preserve">你在第10章读到编码特异性原理是记忆的一个公认特征。</w:t>
      </w:r>
      <w:r>
        <w:rPr>
          <w:color w:val="231F20"/>
          <w:rFonts w:hint="eastAsia" w:eastAsia="宋体"/>
        </w:rPr>
        <w:t xml:space="preserve">该原则通过陈述记忆测试(即，检索)上下文与实践(即，编码)上下文越相似，保持性能越好，来识别编码和检索上下文之间对于记忆性能的强关联。</w:t>
      </w:r>
      <w:r>
        <w:rPr>
          <w:color w:val="231F20"/>
          <w:rFonts w:hint="eastAsia" w:eastAsia="宋体"/>
        </w:rPr>
        <w:t xml:space="preserve">回想一下，性能上下文问题的一个重要部分是区分有意记忆和无意记忆。有意记忆指的是当你必须记住特定的环境背景特征时，而附带记忆指的是记住相关但不重要的特征</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i/>
          <w:color w:val="231F20"/>
          <w:spacing w:val="-1"/>
        </w:rPr>
        <w:t/>
      </w:r>
      <w:r>
        <w:rPr>
          <w:i/>
          <w:color w:val="231F20"/>
          <w:spacing w:val="-9"/>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p>
    <w:p>
      <w:pPr>
        <w:pStyle w:val="BodyText"/>
        <w:spacing w:before="5"/>
        <w:rPr>
          <w:sz w:val="23"/>
        </w:rPr>
      </w:pPr>
      <w:r>
        <w:rPr/>
        <w:br w:type="column"/>
      </w:r>
      <w:r>
        <w:rPr>
          <w:sz w:val="23"/>
        </w:rPr>
      </w:r>
    </w:p>
    <w:p>
      <w:pPr>
        <w:pStyle w:val="BodyText"/>
        <w:spacing w:line="249" w:lineRule="auto"/>
        <w:ind w:left="318" w:right="159"/>
        <w:jc w:val="both"/>
        <w:rPr/>
      </w:pP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47"/>
        </w:rPr>
        <w:t/>
      </w:r>
      <w:r>
        <w:rPr>
          <w:color w:val="231F20"/>
          <w:rFonts w:hint="eastAsia" w:eastAsia="宋体"/>
        </w:rPr>
        <w:t xml:space="preserve">部分背景。举个例子，你正在练习网球中的回发球，你被告知估计并报告一次发球的球速。如果你被要求不仅要报告球的速度，还要报告球在发球区落地的位置，你很可能两者都能报告，即使你没有被要求注意或记住球的落地位置。在这个例子中，报告球速代表有意记忆；报告球的落点代表偶然的记忆。</w:t>
      </w:r>
      <w:r>
        <w:rPr>
          <w:color w:val="231F20"/>
          <w:spacing w:val="-47"/>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p>
    <w:p>
      <w:pPr>
        <w:pStyle w:val="BodyText"/>
        <w:spacing w:before="9" w:line="249" w:lineRule="auto"/>
        <w:ind w:left="318" w:right="157"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大卫·赖特和他的同事的研究将编码特异性原则的表现背景方面扩展到运动技能学习情况。他们的研究一致表明，实践环境中不属于要学习的实际技能的特征也可以学习(例如，赖特和谢伊，1991，1994)。在这些实验中，参与者典型地学习了计算机键盘上三或四位数的按键序列。参与者看到电脑显示器上显示的数字键的特定顺序，作为他们需要学习的有意项目。此外，每个序列都是彩色编码的，这在数字序列和它的颜色之间建立了联系。参与者没有被告知颜色编码的特征，这意味着颜色是表演环境中偶然出现的一部分；这不是参与者被告知要学习的技能的一部分。然而，当他们同时看到数字序列(要学习的有意项目)和相关的颜色编码(练习环境的附带部分)时，他们在迁移测试中的表现要比看到相同的数字序列和不同的颜色时更好。因此，他们不仅学习了被告知要学习的数字序列，还学习了与这些序列相关的颜色。有趣的是，在实验后的采访中，参与者表示他们不知道数字和颜色的关系。</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8"/>
        </w:rPr>
        <w:t/>
      </w:r>
      <w:r>
        <w:rPr>
          <w:color w:val="231F20"/>
        </w:rPr>
        <w:t/>
      </w:r>
    </w:p>
    <w:p>
      <w:pPr>
        <w:spacing w:before="25" w:line="249" w:lineRule="auto"/>
        <w:ind w:left="318" w:right="159" w:firstLine="240"/>
        <w:jc w:val="both"/>
        <w:rPr>
          <w:sz w:val="20"/>
        </w:rPr>
      </w:pPr>
      <w:r>
        <w:rPr>
          <w:color w:val="231F20"/>
          <w:sz w:val="20"/>
          <w:rFonts w:hint="eastAsia" w:eastAsia="宋体"/>
        </w:rPr>
        <w:t xml:space="preserve">从调查绩效环境的研究中可以明显看出，人们对环境的了解</w:t>
      </w:r>
      <w:r>
        <w:rPr>
          <w:i/>
          <w:color w:val="231F20"/>
          <w:sz w:val="20"/>
          <w:rFonts w:hint="eastAsia" w:eastAsia="宋体"/>
        </w:rPr>
        <w:t xml:space="preserve">比</w:t>
      </w:r>
      <w:r>
        <w:rPr>
          <w:i/>
          <w:color w:val="231F20"/>
          <w:sz w:val="20"/>
          <w:rFonts w:hint="eastAsia" w:eastAsia="宋体"/>
        </w:rPr>
        <w:t xml:space="preserve">他们</w:t>
      </w:r>
      <w:r>
        <w:rPr>
          <w:color w:val="231F20"/>
          <w:sz w:val="20"/>
          <w:rFonts w:hint="eastAsia" w:eastAsia="宋体"/>
        </w:rPr>
        <w:t xml:space="preserve">被明确</w:t>
      </w:r>
      <w:r>
        <w:rPr>
          <w:i/>
          <w:color w:val="231F20"/>
          <w:sz w:val="20"/>
          <w:rFonts w:hint="eastAsia" w:eastAsia="宋体"/>
        </w:rPr>
        <w:t xml:space="preserve">指示</w:t>
      </w:r>
      <w:r>
        <w:rPr>
          <w:i/>
          <w:color w:val="231F20"/>
          <w:sz w:val="20"/>
          <w:rFonts w:hint="eastAsia" w:eastAsia="宋体"/>
        </w:rPr>
        <w:t xml:space="preserve">学习</w:t>
      </w:r>
      <w:r>
        <w:rPr>
          <w:color w:val="231F20"/>
          <w:sz w:val="20"/>
          <w:rFonts w:hint="eastAsia" w:eastAsia="宋体"/>
        </w:rPr>
        <w:t xml:space="preserve">的要多。</w:t>
      </w:r>
      <w:r>
        <w:rPr>
          <w:color w:val="231F20"/>
          <w:sz w:val="20"/>
          <w:rFonts w:hint="eastAsia" w:eastAsia="宋体"/>
        </w:rPr>
        <w:t xml:space="preserve">练习技能的环境背景的一部分包含在人们学习的内容中。</w:t>
      </w:r>
      <w:r>
        <w:rPr>
          <w:color w:val="231F20"/>
          <w:sz w:val="20"/>
          <w:rFonts w:hint="eastAsia" w:eastAsia="宋体"/>
        </w:rPr>
        <w:t xml:space="preserve">什么时候</w:t>
      </w:r>
      <w:r>
        <w:rPr>
          <w:color w:val="231F20"/>
          <w:sz w:val="20"/>
          <w:rFonts w:hint="eastAsia" w:eastAsia="宋体"/>
        </w:rPr>
        <w:t/>
      </w:r>
      <w:r>
        <w:rPr>
          <w:color w:val="231F20"/>
          <w:spacing w:val="1"/>
          <w:sz w:val="20"/>
        </w:rPr>
        <w:t/>
      </w:r>
      <w:r>
        <w:rPr>
          <w:color w:val="231F20"/>
          <w:spacing w:val="-4"/>
          <w:sz w:val="20"/>
        </w:rPr>
        <w:t/>
      </w:r>
      <w:r>
        <w:rPr>
          <w:color w:val="231F20"/>
          <w:spacing w:val="-10"/>
          <w:sz w:val="20"/>
        </w:rPr>
        <w:t/>
      </w:r>
      <w:r>
        <w:rPr>
          <w:color w:val="231F20"/>
          <w:spacing w:val="-4"/>
          <w:sz w:val="20"/>
        </w:rPr>
        <w:t/>
      </w:r>
      <w:r>
        <w:rPr>
          <w:color w:val="231F20"/>
          <w:spacing w:val="-10"/>
          <w:sz w:val="20"/>
        </w:rPr>
        <w:t/>
      </w:r>
      <w:r>
        <w:rPr>
          <w:color w:val="231F20"/>
          <w:spacing w:val="-3"/>
          <w:sz w:val="20"/>
        </w:rPr>
        <w:t/>
      </w:r>
      <w:r>
        <w:rPr>
          <w:color w:val="231F20"/>
          <w:spacing w:val="-9"/>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i/>
          <w:color w:val="231F20"/>
          <w:spacing w:val="-3"/>
          <w:sz w:val="20"/>
        </w:rPr>
        <w:t/>
      </w:r>
      <w:r>
        <w:rPr>
          <w:i/>
          <w:color w:val="231F20"/>
          <w:spacing w:val="-9"/>
          <w:sz w:val="20"/>
        </w:rPr>
        <w:t/>
      </w:r>
      <w:r>
        <w:rPr>
          <w:i/>
          <w:color w:val="231F20"/>
          <w:spacing w:val="-3"/>
          <w:sz w:val="20"/>
        </w:rPr>
        <w:t/>
      </w:r>
      <w:r>
        <w:rPr>
          <w:i/>
          <w:color w:val="231F20"/>
          <w:spacing w:val="-10"/>
          <w:sz w:val="20"/>
        </w:rPr>
        <w:t/>
      </w:r>
      <w:r>
        <w:rPr>
          <w:i/>
          <w:color w:val="231F20"/>
          <w:spacing w:val="-3"/>
          <w:sz w:val="20"/>
        </w:rPr>
        <w:t/>
      </w:r>
      <w:r>
        <w:rPr>
          <w:i/>
          <w:color w:val="231F20"/>
          <w:spacing w:val="-47"/>
          <w:sz w:val="20"/>
        </w:rPr>
        <w:t/>
      </w:r>
      <w:r>
        <w:rPr>
          <w:i/>
          <w:color w:val="231F20"/>
          <w:spacing w:val="-4"/>
          <w:sz w:val="20"/>
        </w:rPr>
        <w:t/>
      </w:r>
      <w:r>
        <w:rPr>
          <w:i/>
          <w:color w:val="231F20"/>
          <w:spacing w:val="-15"/>
          <w:sz w:val="20"/>
        </w:rPr>
        <w:t/>
      </w:r>
      <w:r>
        <w:rPr>
          <w:i/>
          <w:color w:val="231F20"/>
          <w:spacing w:val="-4"/>
          <w:sz w:val="20"/>
        </w:rPr>
        <w:t/>
      </w:r>
      <w:r>
        <w:rPr>
          <w:i/>
          <w:color w:val="231F20"/>
          <w:spacing w:val="-15"/>
          <w:sz w:val="20"/>
        </w:rPr>
        <w:t/>
      </w:r>
      <w:r>
        <w:rPr>
          <w:i/>
          <w:color w:val="231F20"/>
          <w:spacing w:val="-4"/>
          <w:sz w:val="20"/>
        </w:rPr>
        <w:t/>
      </w:r>
      <w:r>
        <w:rPr>
          <w:i/>
          <w:color w:val="231F20"/>
          <w:spacing w:val="-15"/>
          <w:sz w:val="20"/>
        </w:rPr>
        <w:t/>
      </w:r>
      <w:r>
        <w:rPr>
          <w:i/>
          <w:color w:val="231F20"/>
          <w:spacing w:val="-3"/>
          <w:sz w:val="20"/>
        </w:rPr>
        <w:t/>
      </w:r>
      <w:r>
        <w:rPr>
          <w:i/>
          <w:color w:val="231F20"/>
          <w:spacing w:val="-14"/>
          <w:sz w:val="20"/>
        </w:rPr>
        <w:t/>
      </w:r>
      <w:r>
        <w:rPr>
          <w:i/>
          <w:color w:val="231F20"/>
          <w:spacing w:val="-3"/>
          <w:sz w:val="20"/>
        </w:rPr>
        <w:t/>
      </w:r>
      <w:r>
        <w:rPr>
          <w:i/>
          <w:color w:val="231F20"/>
          <w:spacing w:val="-15"/>
          <w:sz w:val="20"/>
        </w:rPr>
        <w:t/>
      </w:r>
      <w:r>
        <w:rPr>
          <w:i/>
          <w:color w:val="231F20"/>
          <w:spacing w:val="-3"/>
          <w:sz w:val="20"/>
        </w:rPr>
        <w:t/>
      </w:r>
      <w:r>
        <w:rPr>
          <w:i/>
          <w:color w:val="231F20"/>
          <w:spacing w:val="-15"/>
          <w:sz w:val="20"/>
        </w:rPr>
        <w:t/>
      </w:r>
      <w:r>
        <w:rPr>
          <w:i/>
          <w:color w:val="231F20"/>
          <w:spacing w:val="-3"/>
          <w:sz w:val="20"/>
        </w:rPr>
        <w:t/>
      </w:r>
      <w:r>
        <w:rPr>
          <w:i/>
          <w:color w:val="231F20"/>
          <w:spacing w:val="-15"/>
          <w:sz w:val="20"/>
        </w:rPr>
        <w:t/>
      </w:r>
      <w:r>
        <w:rPr>
          <w:i/>
          <w:color w:val="231F20"/>
          <w:spacing w:val="-3"/>
          <w:sz w:val="20"/>
        </w:rPr>
        <w:t/>
      </w:r>
      <w:r>
        <w:rPr>
          <w:i/>
          <w:color w:val="231F20"/>
          <w:spacing w:val="-14"/>
          <w:sz w:val="20"/>
        </w:rPr>
        <w:t/>
      </w:r>
      <w:r>
        <w:rPr>
          <w:i/>
          <w:color w:val="231F20"/>
          <w:spacing w:val="-3"/>
          <w:sz w:val="20"/>
        </w:rPr>
        <w:t/>
      </w:r>
      <w:r>
        <w:rPr>
          <w:color w:val="231F20"/>
          <w:spacing w:val="-3"/>
          <w:sz w:val="20"/>
        </w:rPr>
        <w:t/>
      </w:r>
      <w:r>
        <w:rPr>
          <w:color w:val="231F20"/>
          <w:spacing w:val="-48"/>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48"/>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p>
    <w:p>
      <w:pPr>
        <w:spacing w:after="0" w:line="249" w:lineRule="auto"/>
        <w:jc w:val="both"/>
        <w:rPr>
          <w:sz w:val="20"/>
        </w:rPr>
        <w:sectPr>
          <w:type w:val="continuous"/>
          <w:pgSz w:w="12060" w:h="14580"/>
          <w:pgMar w:top="300" w:right="1220" w:bottom="280" w:left="1020"/>
          <w:cols w:equalWidth="0" w:num="2">
            <w:col w:w="5222" w:space="40"/>
            <w:col w:w="4558"/>
          </w:cols>
        </w:sectPr>
      </w:pPr>
    </w:p>
    <w:p>
      <w:pPr>
        <w:pStyle w:val="BodyText"/>
      </w:pPr>
    </w:p>
    <w:p>
      <w:pPr>
        <w:pStyle w:val="BodyText"/>
      </w:pPr>
    </w:p>
    <w:p>
      <w:pPr>
        <w:spacing w:after="0"/>
        <w:sectPr>
          <w:pgSz w:w="12060" w:h="14580"/>
          <w:pgMar w:top="720" w:right="1220" w:bottom="720" w:left="1020" w:header="0" w:footer="523"/>
        </w:sectPr>
      </w:pPr>
    </w:p>
    <w:p>
      <w:pPr>
        <w:pStyle w:val="BodyText"/>
        <w:spacing w:before="6"/>
        <w:rPr>
          <w:sz w:val="19"/>
        </w:rPr>
      </w:pPr>
      <w:r>
        <w:rPr/>
        <w:drawing>
          <wp:anchor distT="0" distB="0" distL="0" distR="0" simplePos="0" relativeHeight="1576499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1" name="image1.png"/>
            <wp:cNvGraphicFramePr>
              <a:graphicFrameLocks noChangeAspect="1"/>
            </wp:cNvGraphicFramePr>
            <a:graphic>
              <a:graphicData uri="http://schemas.openxmlformats.org/drawingml/2006/picture">
                <pic:pic>
                  <pic:nvPicPr>
                    <pic:cNvPr id="10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550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3" name="image1.png"/>
            <wp:cNvGraphicFramePr>
              <a:graphicFrameLocks noChangeAspect="1"/>
            </wp:cNvGraphicFramePr>
            <a:graphic>
              <a:graphicData uri="http://schemas.openxmlformats.org/drawingml/2006/picture">
                <pic:pic>
                  <pic:nvPicPr>
                    <pic:cNvPr id="104" name="image1.png"/>
                    <pic:cNvPicPr/>
                  </pic:nvPicPr>
                  <pic:blipFill>
                    <a:blip r:embed="rId7" cstate="print"/>
                    <a:stretch>
                      <a:fillRect/>
                    </a:stretch>
                  </pic:blipFill>
                  <pic:spPr>
                    <a:xfrm>
                      <a:off x="0" y="0"/>
                      <a:ext cx="152400" cy="152400"/>
                    </a:xfrm>
                    <a:prstGeom prst="rect">
                      <a:avLst/>
                    </a:prstGeom>
                  </pic:spPr>
                </pic:pic>
              </a:graphicData>
            </a:graphic>
          </wp:anchor>
        </w:drawing>
      </w:r>
    </w:p>
    <w:p>
      <w:pPr>
        <w:tabs>
          <w:tab w:val="left" w:leader="none" w:pos="1079"/>
        </w:tabs>
        <w:spacing w:before="0"/>
        <w:ind w:left="360" w:right="0" w:firstLine="0"/>
        <w:jc w:val="left"/>
        <w:rPr>
          <w:sz w:val="18"/>
        </w:rPr>
      </w:pPr>
      <w:r>
        <w:rPr>
          <w:color w:val="231F20"/>
          <w:sz w:val="18"/>
        </w:rPr>
        <w:t>412</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4"/>
        <w:rPr>
          <w:sz w:val="23"/>
        </w:rPr>
      </w:pPr>
    </w:p>
    <w:p>
      <w:pPr>
        <w:pStyle w:val="BodyText"/>
        <w:spacing w:before="1" w:line="249" w:lineRule="auto"/>
        <w:ind w:left="360"/>
        <w:jc w:val="both"/>
        <w:rPr/>
      </w:pP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spacing w:val="-4"/>
        </w:rPr>
        <w:t/>
      </w:r>
      <w:r>
        <w:rPr>
          <w:color w:val="231F20"/>
          <w:spacing w:val="-3"/>
        </w:rPr>
        <w:t/>
      </w:r>
      <w:r>
        <w:rPr>
          <w:color w:val="231F20"/>
          <w:spacing w:val="-48"/>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48"/>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spacing w:val="-4"/>
        </w:rPr>
        <w:t/>
      </w:r>
      <w:r>
        <w:rPr>
          <w:color w:val="231F20"/>
          <w:spacing w:val="-14"/>
        </w:rPr>
        <w:t/>
      </w:r>
      <w:r>
        <w:rPr>
          <w:color w:val="231F20"/>
          <w:spacing w:val="-4"/>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48"/>
        </w:rPr>
        <w:t/>
      </w:r>
      <w:r>
        <w:rPr>
          <w:color w:val="231F20"/>
          <w:rFonts w:hint="eastAsia" w:eastAsia="宋体"/>
        </w:rPr>
        <w:t xml:space="preserve">这些附带的上下文部分在测试过程中是可用的，它们作为提示或辅助，帮助检索所学技能的记忆表征。相反，当这些附带的环境上下文特性在测试环境中不可用时，性能就会降低。这种效果的例子包括在舞蹈室和重量训练室使用镜子。因为镜子是练习环境的一部分，从它们那里获得的视觉反馈成为所学内容的一部分。当镜子不可用时，比如在舞台上的舞蹈表演或举重比赛中，这些活动的表现会比有镜子时差。</w:t>
      </w:r>
      <w:r>
        <w:rPr>
          <w:color w:val="231F20"/>
          <w:spacing w:val="-47"/>
        </w:rPr>
        <w:t/>
      </w:r>
      <w:r>
        <w:rPr>
          <w:color w:val="231F20"/>
          <w:spacing w:val="-1"/>
        </w:rPr>
        <w:t/>
      </w:r>
      <w:r>
        <w:rPr>
          <w:color w:val="231F20"/>
        </w:rPr>
        <w:t/>
      </w:r>
      <w:r>
        <w:rPr>
          <w:color w:val="231F20"/>
          <w:spacing w:val="-47"/>
        </w:rPr>
        <w:t/>
      </w:r>
      <w:r>
        <w:rPr>
          <w:color w:val="231F20"/>
          <w:spacing w:val="-4"/>
        </w:rPr>
        <w:t/>
      </w:r>
      <w:r>
        <w:rPr>
          <w:color w:val="231F20"/>
          <w:spacing w:val="-12"/>
        </w:rPr>
        <w:t/>
      </w:r>
      <w:r>
        <w:rPr>
          <w:color w:val="231F20"/>
          <w:spacing w:val="-4"/>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spacing w:val="-4"/>
        </w:rPr>
        <w:t/>
      </w:r>
      <w:r>
        <w:rPr>
          <w:color w:val="231F20"/>
          <w:spacing w:val="-13"/>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p>
    <w:p>
      <w:pPr>
        <w:pStyle w:val="BodyText"/>
        <w:spacing w:before="11" w:line="249" w:lineRule="auto"/>
        <w:ind w:left="360" w:firstLine="240"/>
        <w:jc w:val="both"/>
        <w:rPr/>
      </w:pP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9"/>
        </w:rPr>
        <w:t/>
      </w:r>
      <w:r>
        <w:rPr>
          <w:color w:val="231F20"/>
          <w:spacing w:val="-1"/>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8"/>
        </w:rPr>
        <w:t/>
      </w:r>
      <w:r>
        <w:rPr>
          <w:color w:val="231F20"/>
          <w:rFonts w:hint="eastAsia" w:eastAsia="宋体"/>
        </w:rPr>
        <w:t xml:space="preserve">根据谢伊和赖特(1995)的观点，在一种情况下表演哪种特定的技能以及选择的速度取决于表演环境中有意和无意特征之间关系的强度。技能训练的含义是在实际环境中包含尽可能多的测试环境特征。例如，如果物理治疗中步态训练的目标是使患者能够在拥挤的购物中心行走，作为其日常生活活动的一部分，那么当治疗师确定患者可以参与这种类型的活动时，治疗期应包括在拥挤的购物中心进行监督行走。就其在体育情境中的应用而言，在练习和比赛中对运动员环境背景的附带部分的学习导致了在体育比赛中通常观察到的“主场优势”。这意味着“主场”的部分表演背景对主队来说更熟悉，因为他们在那种背景下练习时学会了那些部分。因此，他们已经学会了帮助他们表现的重要上下文线索，尽管他们从未有意练习学习这些线索。</w:t>
      </w:r>
      <w:r>
        <w:rPr>
          <w:color w:val="231F20"/>
          <w:spacing w:val="1"/>
        </w:rPr>
        <w:t/>
      </w:r>
      <w:r>
        <w:rPr>
          <w:color w:val="231F20"/>
          <w:spacing w:val="-5"/>
        </w:rPr>
        <w:t/>
      </w:r>
      <w:r>
        <w:rPr>
          <w:color w:val="231F20"/>
          <w:spacing w:val="-14"/>
        </w:rPr>
        <w:t/>
      </w:r>
      <w:r>
        <w:rPr>
          <w:color w:val="231F20"/>
          <w:spacing w:val="-5"/>
        </w:rPr>
        <w:t/>
      </w:r>
      <w:r>
        <w:rPr>
          <w:color w:val="231F20"/>
          <w:spacing w:val="-14"/>
        </w:rPr>
        <w:t/>
      </w:r>
      <w:r>
        <w:rPr>
          <w:color w:val="231F20"/>
          <w:spacing w:val="-5"/>
        </w:rPr>
        <w:t/>
      </w:r>
      <w:r>
        <w:rPr>
          <w:color w:val="231F20"/>
          <w:spacing w:val="-13"/>
        </w:rPr>
        <w:t/>
      </w:r>
      <w:r>
        <w:rPr>
          <w:color w:val="231F20"/>
          <w:spacing w:val="-5"/>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1"/>
        </w:rPr>
        <w:t/>
      </w:r>
      <w:r>
        <w:rPr>
          <w:color w:val="231F20"/>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spacing w:val="-1"/>
        </w:rPr>
        <w:t/>
      </w:r>
      <w:r>
        <w:rPr>
          <w:color w:val="231F20"/>
          <w:spacing w:val="-6"/>
        </w:rPr>
        <w:t/>
      </w:r>
      <w:r>
        <w:rPr>
          <w:color w:val="231F20"/>
          <w:spacing w:val="-1"/>
        </w:rPr>
        <w:t/>
      </w:r>
      <w:r>
        <w:rPr>
          <w:color w:val="231F20"/>
          <w:spacing w:val="-6"/>
        </w:rPr>
        <w:t/>
      </w:r>
      <w:r>
        <w:rPr>
          <w:color w:val="231F20"/>
          <w:spacing w:val="-1"/>
        </w:rPr>
        <w:t/>
      </w:r>
      <w:r>
        <w:rPr>
          <w:color w:val="231F20"/>
          <w:spacing w:val="-5"/>
        </w:rPr>
        <w:t/>
      </w:r>
      <w:r>
        <w:rPr>
          <w:color w:val="231F20"/>
          <w:spacing w:val="-1"/>
        </w:rPr>
        <w:t/>
      </w:r>
      <w:r>
        <w:rPr>
          <w:color w:val="231F20"/>
          <w:spacing w:val="-6"/>
        </w:rPr>
        <w:t/>
      </w:r>
      <w:r>
        <w:rPr>
          <w:color w:val="231F20"/>
          <w:spacing w:val="-1"/>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5"/>
        </w:rPr>
        <w:t/>
      </w:r>
      <w:r>
        <w:rPr>
          <w:color w:val="231F20"/>
          <w:spacing w:val="-9"/>
        </w:rPr>
        <w:t/>
      </w:r>
      <w:r>
        <w:rPr>
          <w:color w:val="231F20"/>
          <w:spacing w:val="-5"/>
        </w:rPr>
        <w:t/>
      </w:r>
      <w:r>
        <w:rPr>
          <w:color w:val="231F20"/>
          <w:spacing w:val="-8"/>
        </w:rPr>
        <w:t/>
      </w:r>
      <w:r>
        <w:rPr>
          <w:color w:val="231F20"/>
          <w:spacing w:val="-5"/>
        </w:rPr>
        <w:t/>
      </w:r>
      <w:r>
        <w:rPr>
          <w:color w:val="231F20"/>
          <w:spacing w:val="-8"/>
        </w:rPr>
        <w:t/>
      </w:r>
      <w:r>
        <w:rPr>
          <w:color w:val="231F20"/>
          <w:spacing w:val="-5"/>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p>
    <w:p>
      <w:pPr>
        <w:pStyle w:val="BodyText"/>
        <w:spacing w:before="7"/>
        <w:rPr>
          <w:sz w:val="22"/>
        </w:rPr>
      </w:pPr>
    </w:p>
    <w:p>
      <w:pPr>
        <w:pStyle w:val="Heading2"/>
        <w:spacing w:line="249" w:lineRule="auto"/>
        <w:ind w:left="360" w:right="1262"/>
        <w:rPr/>
      </w:pPr>
      <w:r>
        <w:rPr>
          <w:color w:val="231F20"/>
          <w:rFonts w:hint="eastAsia" w:eastAsia="宋体"/>
        </w:rPr>
        <w:t xml:space="preserve">认知加工特征的实践特异性</w:t>
      </w:r>
      <w:r>
        <w:rPr>
          <w:color w:val="231F20"/>
          <w:spacing w:val="-47"/>
        </w:rPr>
        <w:t/>
      </w:r>
      <w:r>
        <w:rPr>
          <w:color w:val="231F20"/>
        </w:rPr>
        <w:t/>
      </w:r>
    </w:p>
    <w:p>
      <w:pPr>
        <w:pStyle w:val="BodyText"/>
        <w:spacing w:before="1" w:line="249" w:lineRule="auto"/>
        <w:ind w:left="360"/>
        <w:jc w:val="both"/>
        <w:rPr/>
      </w:pPr>
      <w:r>
        <w:rPr>
          <w:color w:val="231F20"/>
        </w:rPr>
        <w:t/>
      </w:r>
      <w:r>
        <w:rPr>
          <w:color w:val="231F20"/>
          <w:spacing w:val="1"/>
        </w:rPr>
        <w:t/>
      </w:r>
      <w:r>
        <w:rPr>
          <w:color w:val="231F20"/>
          <w:rFonts w:hint="eastAsia" w:eastAsia="宋体"/>
        </w:rPr>
        <w:t xml:space="preserve">在第13章中，对正迁移的解释之一是考虑技能或学习环境所要求的认知过程的相似性。</w:t>
      </w:r>
      <w:r>
        <w:rPr>
          <w:color w:val="231F20"/>
          <w:rFonts w:hint="eastAsia" w:eastAsia="宋体"/>
        </w:rPr>
        <w:t xml:space="preserve">根据转移的适当</w:t>
      </w:r>
      <w:r>
        <w:rPr>
          <w:i/>
          <w:color w:val="231F20"/>
          <w:rFonts w:hint="eastAsia" w:eastAsia="宋体"/>
        </w:rPr>
        <w:t xml:space="preserve">处理</w:t>
      </w:r>
      <w:r>
        <w:rPr>
          <w:i/>
          <w:color w:val="231F20"/>
          <w:rFonts w:hint="eastAsia" w:eastAsia="宋体"/>
        </w:rPr>
        <w:t xml:space="preserve">理论</w:t>
      </w:r>
      <w:r>
        <w:rPr>
          <w:color w:val="231F20"/>
          <w:rFonts w:hint="eastAsia" w:eastAsia="宋体"/>
        </w:rPr>
        <w:t xml:space="preserve">，实践的类型是最好的</w:t>
      </w:r>
      <w:r>
        <w:rPr>
          <w:color w:val="231F20"/>
          <w:rFonts w:hint="eastAsia" w:eastAsia="宋体"/>
        </w:rPr>
        <w:t/>
      </w:r>
      <w:r>
        <w:rPr>
          <w:color w:val="231F20"/>
          <w:spacing w:val="1"/>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i/>
          <w:color w:val="231F20"/>
          <w:spacing w:val="45"/>
        </w:rPr>
        <w:t/>
      </w:r>
      <w:r>
        <w:rPr>
          <w:i/>
          <w:color w:val="231F20"/>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p>
    <w:p>
      <w:pPr>
        <w:pStyle w:val="BodyText"/>
        <w:rPr>
          <w:sz w:val="28"/>
        </w:rPr>
      </w:pPr>
      <w:r>
        <w:rPr/>
        <w:br w:type="column"/>
      </w:r>
      <w:r>
        <w:rPr>
          <w:sz w:val="28"/>
        </w:rPr>
      </w:r>
    </w:p>
    <w:p>
      <w:pPr>
        <w:pStyle w:val="BodyText"/>
        <w:spacing w:before="10"/>
        <w:rPr>
          <w:sz w:val="32"/>
        </w:rPr>
      </w:pPr>
    </w:p>
    <w:p>
      <w:pPr>
        <w:pStyle w:val="BodyText"/>
        <w:spacing w:before="1" w:line="249" w:lineRule="auto"/>
        <w:ind w:left="319" w:right="937"/>
        <w:jc w:val="both"/>
        <w:rPr/>
      </w:pPr>
      <w:r>
        <w:rPr>
          <w:color w:val="231F20"/>
          <w:rFonts w:hint="eastAsia" w:eastAsia="宋体"/>
        </w:rPr>
        <w:t xml:space="preserve">当一个人在学习一项技能时，需要进行与转学测试相同类型的认知加工活动，不管练习和测试技能和情境之间的物理相似性如何。例如，如果测试情况需要快速决策，实践应该包括需要快速决策的活动。这种快速决策情况的一个很好的例子是，当一名足球运动员运球到球场上，看到一名防守队员很快就会面对他或她，球员必须非常迅速地决定是继续运球，还是把球传给队友。这种关系的原因之一是，作为实践一部分的认知过程成为所学内容的一部分。因此，实践情境的认知加工要求是技能学习的实践特定方面。</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28"/>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4" w:line="249" w:lineRule="auto"/>
        <w:ind w:left="319" w:right="937" w:firstLine="240"/>
        <w:jc w:val="both"/>
        <w:rPr/>
      </w:pP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6"/>
        </w:rPr>
        <w:t/>
      </w:r>
      <w:r>
        <w:rPr>
          <w:color w:val="231F20"/>
        </w:rPr>
        <w:t/>
      </w:r>
      <w:r>
        <w:rPr>
          <w:color w:val="231F20"/>
          <w:spacing w:val="47"/>
        </w:rPr>
        <w:t/>
      </w:r>
      <w:r>
        <w:rPr>
          <w:color w:val="231F20"/>
        </w:rPr>
        <w:t/>
      </w:r>
      <w:r>
        <w:rPr>
          <w:color w:val="231F20"/>
          <w:spacing w:val="47"/>
        </w:rPr>
        <w:t/>
      </w:r>
      <w:r>
        <w:rPr>
          <w:color w:val="231F20"/>
        </w:rPr>
        <w:t/>
      </w:r>
      <w:r>
        <w:rPr>
          <w:color w:val="231F20"/>
          <w:spacing w:val="46"/>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0"/>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7"/>
        </w:rPr>
        <w:t/>
      </w:r>
      <w:r>
        <w:rPr>
          <w:color w:val="231F20"/>
          <w:rFonts w:hint="eastAsia" w:eastAsia="宋体"/>
        </w:rPr>
        <w:t xml:space="preserve">佩莱克西亚(2005)的一项实验为技能学习过程中认知需求的实践特异性提供了一个很好的例子。参与者在一个表面覆盖有泡沫垫的平衡平台上练习站立30秒钟，以减少体感反馈，增加对前庭和视觉反馈的依赖。两组参与者只练习平衡技能(单任务训练)，或者将该技能与认知辅助任务(双任务训练)一起练习，认知辅助任务是从每次试验中随机给出的三位数倒数三。结果表明，当两组在一周后进行双任务条件下的迁移测试时，单任务训练组的姿势摇摆增加，而双任务训练组没有，这表明双任务训练施加的认知加工要求成为所学内容的一部分。实践中的认知加工需求与测试之间的相似性导致了一周后双任务迁移测试的成功。</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9" w:line="249" w:lineRule="auto"/>
        <w:ind w:left="319" w:right="939" w:firstLine="240"/>
        <w:jc w:val="both"/>
        <w:rPr/>
      </w:pP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5"/>
        </w:rPr>
        <w:t/>
      </w:r>
      <w:r>
        <w:rPr>
          <w:color w:val="231F20"/>
          <w:rFonts w:hint="eastAsia" w:eastAsia="宋体"/>
        </w:rPr>
        <w:t xml:space="preserve">宋和贝达尔(2015)最近的一项研究显示，在双任务练习中，语境特异性效应特别强。当参与者同时练习瞄准任务和二级辨别任务时，他们保持了准确性</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spacing w:after="0" w:line="249" w:lineRule="auto"/>
        <w:jc w:val="both"/>
        <w:sectPr>
          <w:type w:val="continuous"/>
          <w:pgSz w:w="12060" w:h="14580"/>
          <w:pgMar w:top="300" w:right="1220" w:bottom="280" w:left="1020"/>
          <w:cols w:equalWidth="0" w:num="2">
            <w:col w:w="4441" w:space="40"/>
            <w:col w:w="5339"/>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413</w:t>
      </w:r>
    </w:p>
    <w:p>
      <w:pPr>
        <w:spacing w:after="0"/>
        <w:jc w:val="left"/>
        <w:rPr>
          <w:sz w:val="18"/>
        </w:rPr>
        <w:sectPr>
          <w:pgSz w:w="12060" w:h="14580"/>
          <w:pgMar w:top="720" w:right="1220" w:bottom="720" w:left="1020" w:header="0" w:footer="523"/>
        </w:sectPr>
      </w:pPr>
    </w:p>
    <w:p>
      <w:pPr>
        <w:pStyle w:val="BodyText"/>
        <w:spacing w:before="5"/>
        <w:rPr>
          <w:sz w:val="23"/>
        </w:rPr>
      </w:pPr>
      <w:r>
        <w:rPr/>
        <w:drawing>
          <wp:anchor distT="0" distB="0" distL="0" distR="0" simplePos="0" relativeHeight="1576652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5" name="image1.png"/>
            <wp:cNvGraphicFramePr>
              <a:graphicFrameLocks noChangeAspect="1"/>
            </wp:cNvGraphicFramePr>
            <a:graphic>
              <a:graphicData uri="http://schemas.openxmlformats.org/drawingml/2006/picture">
                <pic:pic>
                  <pic:nvPicPr>
                    <pic:cNvPr id="10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704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7" name="image1.png"/>
            <wp:cNvGraphicFramePr>
              <a:graphicFrameLocks noChangeAspect="1"/>
            </wp:cNvGraphicFramePr>
            <a:graphic>
              <a:graphicData uri="http://schemas.openxmlformats.org/drawingml/2006/picture">
                <pic:pic>
                  <pic:nvPicPr>
                    <pic:cNvPr id="10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1140" w:right="1"/>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当随后用次要任务测试瞄准运动时；但是当他们在没有第二项任务的情况下接受测试时，他们的表现倒退到基线水平，尽管没有第二项任务的情况下会有额外的注意力。</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29"/>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p>
    <w:p>
      <w:pPr>
        <w:pStyle w:val="Heading2"/>
        <w:spacing w:before="245" w:line="249" w:lineRule="auto"/>
        <w:ind w:left="1140" w:right="1306"/>
        <w:rPr/>
      </w:pPr>
      <w:r>
        <w:rPr>
          <w:color w:val="231F20"/>
          <w:rFonts w:hint="eastAsia" w:eastAsia="宋体"/>
        </w:rPr>
        <w:t xml:space="preserve">联系实践可变性和特殊性假设</w:t>
      </w:r>
      <w:r>
        <w:rPr>
          <w:color w:val="231F20"/>
          <w:spacing w:val="-47"/>
        </w:rPr>
        <w:t/>
      </w:r>
      <w:r>
        <w:rPr>
          <w:color w:val="231F20"/>
        </w:rPr>
        <w:t/>
      </w:r>
    </w:p>
    <w:p>
      <w:pPr>
        <w:pStyle w:val="BodyText"/>
        <w:spacing w:before="2" w:line="249" w:lineRule="auto"/>
        <w:ind w:left="1140"/>
        <w:jc w:val="both"/>
        <w:rPr/>
      </w:pPr>
      <w:r>
        <w:rPr>
          <w:color w:val="231F20"/>
        </w:rPr>
        <w:t/>
      </w:r>
      <w:r>
        <w:rPr>
          <w:color w:val="231F20"/>
          <w:spacing w:val="1"/>
        </w:rPr>
        <w:t/>
      </w:r>
      <w:r>
        <w:rPr>
          <w:color w:val="231F20"/>
        </w:rPr>
        <w:t/>
      </w:r>
      <w:r>
        <w:rPr>
          <w:color w:val="231F20"/>
          <w:spacing w:val="1"/>
        </w:rPr>
        <w:t/>
      </w:r>
      <w:r>
        <w:rPr>
          <w:color w:val="231F20"/>
          <w:spacing w:val="-1"/>
        </w:rPr>
        <w:t/>
      </w:r>
      <w:r>
        <w:rPr>
          <w:color w:val="231F20"/>
        </w:rPr>
        <w:t/>
      </w:r>
      <w:r>
        <w:rPr>
          <w:color w:val="231F20"/>
          <w:spacing w:val="-47"/>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48"/>
        </w:rPr>
        <w:t/>
      </w:r>
      <w:r>
        <w:rPr>
          <w:color w:val="231F20"/>
          <w:spacing w:val="-4"/>
        </w:rPr>
        <w:t/>
      </w:r>
      <w:r>
        <w:rPr>
          <w:color w:val="231F20"/>
          <w:spacing w:val="-15"/>
        </w:rPr>
        <w:t/>
      </w:r>
      <w:r>
        <w:rPr>
          <w:i/>
          <w:color w:val="231F20"/>
          <w:spacing w:val="-4"/>
        </w:rPr>
        <w:t/>
      </w:r>
      <w:r>
        <w:rPr>
          <w:i/>
          <w:color w:val="231F20"/>
          <w:spacing w:val="-13"/>
        </w:rPr>
        <w:t/>
      </w:r>
      <w:r>
        <w:rPr>
          <w:i/>
          <w:color w:val="231F20"/>
          <w:spacing w:val="-4"/>
        </w:rPr>
        <w:t/>
      </w:r>
      <w:r>
        <w:rPr>
          <w:i/>
          <w:color w:val="231F20"/>
          <w:spacing w:val="-15"/>
        </w:rPr>
        <w:t/>
      </w:r>
      <w:r>
        <w:rPr>
          <w:i/>
          <w:color w:val="231F20"/>
          <w:spacing w:val="-3"/>
        </w:rPr>
        <w:t/>
      </w:r>
      <w:r>
        <w:rPr>
          <w:i/>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47"/>
        </w:rPr>
        <w:t/>
      </w:r>
      <w:r>
        <w:rPr>
          <w:color w:val="231F20"/>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i/>
          <w:color w:val="231F20"/>
          <w:spacing w:val="-1"/>
        </w:rPr>
        <w:t/>
      </w:r>
      <w:r>
        <w:rPr>
          <w:i/>
          <w:color w:val="231F20"/>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47"/>
        </w:rPr>
        <w:t/>
      </w:r>
      <w:r>
        <w:rPr>
          <w:color w:val="231F20"/>
          <w:rFonts w:hint="eastAsia" w:eastAsia="宋体"/>
        </w:rPr>
        <w:t xml:space="preserve">尽管实践特殊性假设似乎与实践可变性假设不一致，但研究表明，每个假设都可能与实践环境的特定方面相关。</w:t>
      </w:r>
      <w:r>
        <w:rPr>
          <w:i/>
          <w:color w:val="231F20"/>
          <w:rFonts w:hint="eastAsia" w:eastAsia="宋体"/>
        </w:rPr>
        <w:t xml:space="preserve">实践</w:t>
      </w:r>
      <w:r>
        <w:rPr>
          <w:color w:val="231F20"/>
          <w:rFonts w:hint="eastAsia" w:eastAsia="宋体"/>
        </w:rPr>
        <w:t xml:space="preserve">可变性假说解释了与实践一项技能的多种变化相关的复述和迁移益处。</w:t>
      </w:r>
      <w:r>
        <w:rPr>
          <w:color w:val="231F20"/>
          <w:rFonts w:hint="eastAsia" w:eastAsia="宋体"/>
        </w:rPr>
        <w:t xml:space="preserve">另一方面，实践特异性假说解释了为什么当实践和测试环境相对相似时，复述和迁移表现往往更好</w:t>
      </w:r>
      <w:r>
        <w:rPr>
          <w:color w:val="231F20"/>
          <w:rFonts w:hint="eastAsia" w:eastAsia="宋体"/>
        </w:rPr>
        <w:t/>
      </w:r>
    </w:p>
    <w:p>
      <w:pPr>
        <w:pStyle w:val="ListParagraph"/>
        <w:numPr>
          <w:ilvl w:val="0"/>
          <w:numId w:val="6"/>
        </w:numPr>
        <w:tabs>
          <w:tab w:val="left" w:leader="none" w:pos="1421"/>
        </w:tabs>
        <w:spacing w:before="8" w:after="0" w:line="249" w:lineRule="auto"/>
        <w:ind w:left="1140" w:right="0" w:firstLine="0"/>
        <w:jc w:val="right"/>
        <w:rPr>
          <w:sz w:val="20"/>
        </w:rPr>
      </w:pPr>
      <w:r>
        <w:rPr>
          <w:color w:val="231F20"/>
          <w:spacing w:val="-2"/>
          <w:sz w:val="20"/>
        </w:rPr>
        <w:t/>
      </w:r>
      <w:r>
        <w:rPr>
          <w:color w:val="231F20"/>
          <w:spacing w:val="-8"/>
          <w:sz w:val="20"/>
        </w:rPr>
        <w:t/>
      </w:r>
      <w:r>
        <w:rPr>
          <w:color w:val="231F20"/>
          <w:spacing w:val="-2"/>
          <w:sz w:val="20"/>
        </w:rPr>
        <w:t/>
      </w:r>
      <w:r>
        <w:rPr>
          <w:color w:val="231F20"/>
          <w:spacing w:val="-7"/>
          <w:sz w:val="20"/>
        </w:rPr>
        <w:t/>
      </w:r>
      <w:r>
        <w:rPr>
          <w:color w:val="231F20"/>
          <w:spacing w:val="-2"/>
          <w:sz w:val="20"/>
        </w:rPr>
        <w:t/>
      </w:r>
      <w:r>
        <w:rPr>
          <w:color w:val="231F20"/>
          <w:spacing w:val="-7"/>
          <w:sz w:val="20"/>
        </w:rPr>
        <w:t/>
      </w:r>
      <w:r>
        <w:rPr>
          <w:color w:val="231F20"/>
          <w:spacing w:val="-1"/>
          <w:sz w:val="20"/>
        </w:rPr>
        <w:t/>
      </w:r>
      <w:r>
        <w:rPr>
          <w:color w:val="231F20"/>
          <w:spacing w:val="-7"/>
          <w:sz w:val="20"/>
        </w:rPr>
        <w:t/>
      </w:r>
      <w:r>
        <w:rPr>
          <w:color w:val="231F20"/>
          <w:spacing w:val="-1"/>
          <w:sz w:val="20"/>
        </w:rPr>
        <w:t/>
      </w:r>
      <w:r>
        <w:rPr>
          <w:color w:val="231F20"/>
          <w:spacing w:val="-47"/>
          <w:sz w:val="20"/>
        </w:rPr>
        <w:t/>
      </w:r>
      <w:r>
        <w:rPr>
          <w:color w:val="231F20"/>
          <w:sz w:val="20"/>
          <w:rFonts w:hint="eastAsia" w:eastAsia="宋体"/>
        </w:rPr>
        <w:t xml:space="preserve">可用的感觉/知觉信息，(b)技能形成的环境背景，以及(c)认知加工要求。此外，值得注意的是，对于许多语境干扰研究来说，练习过程中较高的语境干扰比较低的语境干扰练习条件更类似于测试情况。这并不是说实际干扰效应是一种实践特异性效应，而是说在某些情况下</w:t>
      </w:r>
      <w:r>
        <w:rPr>
          <w:color w:val="231F20"/>
          <w:spacing w:val="-47"/>
          <w:sz w:val="20"/>
        </w:rPr>
        <w:t/>
      </w:r>
      <w:r>
        <w:rPr>
          <w:color w:val="231F20"/>
          <w:spacing w:val="-4"/>
          <w:sz w:val="20"/>
        </w:rPr>
        <w:t/>
      </w:r>
      <w:r>
        <w:rPr>
          <w:color w:val="231F20"/>
          <w:spacing w:val="-23"/>
          <w:sz w:val="20"/>
        </w:rPr>
        <w:t/>
      </w:r>
      <w:r>
        <w:rPr>
          <w:color w:val="231F20"/>
          <w:spacing w:val="-4"/>
          <w:sz w:val="20"/>
        </w:rPr>
        <w:t/>
      </w:r>
      <w:r>
        <w:rPr>
          <w:color w:val="231F20"/>
          <w:spacing w:val="-23"/>
          <w:sz w:val="20"/>
        </w:rPr>
        <w:t/>
      </w:r>
      <w:r>
        <w:rPr>
          <w:color w:val="231F20"/>
          <w:spacing w:val="-4"/>
          <w:sz w:val="20"/>
        </w:rPr>
        <w:t/>
      </w:r>
      <w:r>
        <w:rPr>
          <w:color w:val="231F20"/>
          <w:spacing w:val="-23"/>
          <w:sz w:val="20"/>
        </w:rPr>
        <w:t/>
      </w:r>
      <w:r>
        <w:rPr>
          <w:color w:val="231F20"/>
          <w:spacing w:val="-4"/>
          <w:sz w:val="20"/>
        </w:rPr>
        <w:t/>
      </w:r>
      <w:r>
        <w:rPr>
          <w:color w:val="231F20"/>
          <w:spacing w:val="-23"/>
          <w:sz w:val="20"/>
        </w:rPr>
        <w:t/>
      </w:r>
      <w:r>
        <w:rPr>
          <w:color w:val="231F20"/>
          <w:spacing w:val="-4"/>
          <w:sz w:val="20"/>
        </w:rPr>
        <w:t/>
      </w:r>
      <w:r>
        <w:rPr>
          <w:color w:val="231F20"/>
          <w:spacing w:val="-23"/>
          <w:sz w:val="20"/>
        </w:rPr>
        <w:t/>
      </w:r>
      <w:r>
        <w:rPr>
          <w:color w:val="231F20"/>
          <w:spacing w:val="-4"/>
          <w:sz w:val="20"/>
        </w:rPr>
        <w:t/>
      </w:r>
      <w:r>
        <w:rPr>
          <w:color w:val="231F20"/>
          <w:spacing w:val="-23"/>
          <w:sz w:val="20"/>
        </w:rPr>
        <w:t/>
      </w:r>
      <w:r>
        <w:rPr>
          <w:color w:val="231F20"/>
          <w:spacing w:val="-3"/>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pacing w:val="-1"/>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7"/>
          <w:sz w:val="20"/>
        </w:rPr>
        <w:t/>
      </w:r>
      <w:r>
        <w:rPr>
          <w:color w:val="231F20"/>
          <w:sz w:val="20"/>
        </w:rPr>
        <w:t/>
      </w:r>
      <w:r>
        <w:rPr>
          <w:color w:val="231F20"/>
          <w:spacing w:val="23"/>
          <w:sz w:val="20"/>
        </w:rPr>
        <w:t/>
      </w:r>
      <w:r>
        <w:rPr>
          <w:color w:val="231F20"/>
          <w:sz w:val="20"/>
        </w:rPr>
        <w:t/>
      </w:r>
      <w:r>
        <w:rPr>
          <w:color w:val="231F20"/>
          <w:spacing w:val="23"/>
          <w:sz w:val="20"/>
        </w:rPr>
        <w:t/>
      </w:r>
      <w:r>
        <w:rPr>
          <w:color w:val="231F20"/>
          <w:sz w:val="20"/>
        </w:rPr>
        <w:t/>
      </w:r>
      <w:r>
        <w:rPr>
          <w:color w:val="231F20"/>
          <w:spacing w:val="23"/>
          <w:sz w:val="20"/>
        </w:rPr>
        <w:t/>
      </w:r>
      <w:r>
        <w:rPr>
          <w:color w:val="231F20"/>
          <w:sz w:val="20"/>
        </w:rPr>
        <w:t/>
      </w:r>
      <w:r>
        <w:rPr>
          <w:color w:val="231F20"/>
          <w:spacing w:val="23"/>
          <w:sz w:val="20"/>
        </w:rPr>
        <w:t/>
      </w:r>
      <w:r>
        <w:rPr>
          <w:color w:val="231F20"/>
          <w:sz w:val="20"/>
        </w:rPr>
        <w:t/>
      </w:r>
      <w:r>
        <w:rPr>
          <w:color w:val="231F20"/>
          <w:spacing w:val="23"/>
          <w:sz w:val="20"/>
        </w:rPr>
        <w:t/>
      </w:r>
      <w:r>
        <w:rPr>
          <w:color w:val="231F20"/>
          <w:sz w:val="20"/>
        </w:rPr>
        <w:t/>
      </w:r>
      <w:r>
        <w:rPr>
          <w:color w:val="231F20"/>
          <w:spacing w:val="23"/>
          <w:sz w:val="20"/>
        </w:rPr>
        <w:t/>
      </w:r>
      <w:r>
        <w:rPr>
          <w:color w:val="231F20"/>
          <w:sz w:val="20"/>
        </w:rPr>
        <w:t/>
      </w:r>
      <w:r>
        <w:rPr>
          <w:color w:val="231F20"/>
          <w:spacing w:val="23"/>
          <w:sz w:val="20"/>
        </w:rPr>
        <w:t/>
      </w:r>
      <w:r>
        <w:rPr>
          <w:color w:val="231F20"/>
          <w:sz w:val="20"/>
        </w:rPr>
        <w:t/>
      </w:r>
      <w:r>
        <w:rPr>
          <w:color w:val="231F20"/>
          <w:spacing w:val="23"/>
          <w:sz w:val="20"/>
        </w:rPr>
        <w:t/>
      </w:r>
      <w:r>
        <w:rPr>
          <w:color w:val="231F20"/>
          <w:sz w:val="20"/>
        </w:rPr>
        <w:t/>
      </w:r>
      <w:r>
        <w:rPr>
          <w:color w:val="231F20"/>
          <w:spacing w:val="-47"/>
          <w:sz w:val="20"/>
        </w:rPr>
        <w:t/>
      </w:r>
      <w:r>
        <w:rPr>
          <w:color w:val="231F20"/>
          <w:spacing w:val="-1"/>
          <w:sz w:val="20"/>
        </w:rPr>
        <w:t/>
      </w:r>
      <w:r>
        <w:rPr>
          <w:color w:val="231F20"/>
          <w:spacing w:val="-9"/>
          <w:sz w:val="20"/>
        </w:rPr>
        <w:t/>
      </w:r>
      <w:r>
        <w:rPr>
          <w:color w:val="231F20"/>
          <w:spacing w:val="-1"/>
          <w:sz w:val="20"/>
        </w:rPr>
        <w:t/>
      </w:r>
      <w:r>
        <w:rPr>
          <w:color w:val="231F20"/>
          <w:spacing w:val="-9"/>
          <w:sz w:val="20"/>
        </w:rPr>
        <w:t/>
      </w:r>
      <w:r>
        <w:rPr>
          <w:color w:val="231F20"/>
          <w:spacing w:val="-1"/>
          <w:sz w:val="20"/>
        </w:rPr>
        <w:t/>
      </w:r>
      <w:r>
        <w:rPr>
          <w:color w:val="231F20"/>
          <w:spacing w:val="-8"/>
          <w:sz w:val="20"/>
        </w:rPr>
        <w:t/>
      </w:r>
      <w:r>
        <w:rPr>
          <w:color w:val="231F20"/>
          <w:spacing w:val="-1"/>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47"/>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7"/>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47"/>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9"/>
          <w:sz w:val="20"/>
        </w:rPr>
        <w:t/>
      </w:r>
      <w:r>
        <w:rPr>
          <w:color w:val="231F20"/>
          <w:spacing w:val="-1"/>
          <w:sz w:val="20"/>
        </w:rPr>
        <w:t/>
      </w:r>
      <w:r>
        <w:rPr>
          <w:color w:val="231F20"/>
          <w:spacing w:val="-10"/>
          <w:sz w:val="20"/>
        </w:rPr>
        <w:t/>
      </w:r>
      <w:r>
        <w:rPr>
          <w:color w:val="231F20"/>
          <w:spacing w:val="-1"/>
          <w:sz w:val="20"/>
        </w:rPr>
        <w:t/>
      </w:r>
    </w:p>
    <w:p>
      <w:pPr>
        <w:pStyle w:val="BodyText"/>
        <w:spacing w:before="8"/>
        <w:ind w:left="1140"/>
        <w:jc w:val="both"/>
        <w:rPr>
          <w:spacing w:val="-3"/>
        </w:rPr>
      </w:pP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Fonts w:hint="eastAsia" w:eastAsia="宋体"/>
        </w:rPr>
        <w:t xml:space="preserve">实践和测试之间的条件是相似的。</w:t>
      </w:r>
      <w:r>
        <w:rPr>
          <w:color w:val="231F20"/>
          <w:spacing w:val="-9"/>
        </w:rPr>
        <w:t/>
      </w:r>
      <w:r>
        <w:rPr>
          <w:color w:val="231F20"/>
        </w:rPr>
        <w:t/>
      </w:r>
      <w:r>
        <w:rPr>
          <w:color w:val="231F20"/>
          <w:spacing w:val="-9"/>
        </w:rPr>
        <w:t/>
      </w:r>
      <w:r>
        <w:rPr>
          <w:color w:val="231F20"/>
        </w:rPr>
        <w:t/>
      </w:r>
    </w:p>
    <w:p>
      <w:pPr>
        <w:pStyle w:val="BodyText"/>
        <w:spacing w:before="250" w:line="249" w:lineRule="auto"/>
        <w:ind w:left="1140"/>
        <w:jc w:val="both"/>
        <w:rPr/>
      </w:pPr>
      <w:r>
        <w:rPr>
          <w:b/>
          <w:i/>
          <w:color w:val="231F20"/>
        </w:rPr>
        <w:t/>
      </w:r>
      <w:r>
        <w:rPr>
          <w:color w:val="231F20"/>
        </w:rPr>
        <w:t/>
      </w:r>
      <w:r>
        <w:rPr>
          <w:color w:val="231F20"/>
          <w:spacing w:val="-47"/>
        </w:rPr>
        <w:t/>
      </w:r>
      <w:r>
        <w:rPr>
          <w:i/>
          <w:color w:val="231F20"/>
        </w:rPr>
        <w:t/>
      </w:r>
      <w:r>
        <w:rPr>
          <w:color w:val="231F20"/>
        </w:rPr>
        <w:t/>
      </w:r>
      <w:r>
        <w:rPr>
          <w:color w:val="231F20"/>
          <w:spacing w:val="-47"/>
        </w:rPr>
        <w:t/>
      </w:r>
      <w:r>
        <w:rPr>
          <w:color w:val="231F20"/>
        </w:rPr>
        <w:t/>
      </w:r>
      <w:r>
        <w:rPr>
          <w:color w:val="231F20"/>
          <w:spacing w:val="1"/>
        </w:rPr>
        <w:t/>
      </w:r>
      <w:r>
        <w:rPr>
          <w:color w:val="231F20"/>
          <w:rFonts w:hint="eastAsia" w:eastAsia="宋体"/>
        </w:rPr>
        <w:t xml:space="preserve">特殊技能。</w:t>
      </w:r>
      <w:r>
        <w:rPr>
          <w:color w:val="231F20"/>
          <w:rFonts w:hint="eastAsia" w:eastAsia="宋体"/>
        </w:rPr>
        <w:t xml:space="preserve">一种被称为</w:t>
      </w:r>
      <w:r>
        <w:rPr>
          <w:i/>
          <w:color w:val="231F20"/>
          <w:rFonts w:hint="eastAsia" w:eastAsia="宋体"/>
        </w:rPr>
        <w:t xml:space="preserve">特殊技能</w:t>
      </w:r>
      <w:r>
        <w:rPr>
          <w:color w:val="231F20"/>
          <w:rFonts w:hint="eastAsia" w:eastAsia="宋体"/>
        </w:rPr>
        <w:t xml:space="preserve">的新现象为我们理解实践的特殊性和可变性增加了另一个维度。</w:t>
      </w:r>
      <w:r>
        <w:rPr>
          <w:color w:val="231F20"/>
          <w:rFonts w:hint="eastAsia" w:eastAsia="宋体"/>
        </w:rPr>
        <w:t xml:space="preserve">奇、施密特、李和杨(2005)在一项实验中首次证明了这种特殊的技能效应，在这项实验中，熟练的篮球运动员在离市场不同的距离上投篮。</w:t>
      </w:r>
      <w:r>
        <w:rPr>
          <w:color w:val="231F20"/>
          <w:rFonts w:hint="eastAsia" w:eastAsia="宋体"/>
        </w:rPr>
        <w:t xml:space="preserve">结果显示，他们在罚球线上的投篮始终比他们在短于9、11和13英尺，长于17、19和21英尺的罚球线距离上的投篮准确性更准确。</w:t>
      </w:r>
      <w:r>
        <w:rPr>
          <w:color w:val="231F20"/>
          <w:rFonts w:hint="eastAsia" w:eastAsia="宋体"/>
        </w:rPr>
        <w:t xml:space="preserve">这种影响甚至发生在当球场的边线被覆盖以控制球员经历过的偶然学习的可能影响的时候</w:t>
      </w:r>
      <w:r>
        <w:rPr>
          <w:color w:val="231F20"/>
          <w:rFonts w:hint="eastAsia" w:eastAsia="宋体"/>
        </w:rPr>
        <w:t/>
      </w:r>
      <w:r>
        <w:rPr>
          <w:color w:val="231F20"/>
          <w:spacing w:val="-47"/>
        </w:rPr>
        <w:t/>
      </w:r>
      <w:r>
        <w:rPr>
          <w:color w:val="231F20"/>
        </w:rPr>
        <w:t/>
      </w:r>
      <w:r>
        <w:rPr>
          <w:color w:val="231F20"/>
          <w:spacing w:val="44"/>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p>
    <w:p>
      <w:pPr>
        <w:pStyle w:val="BodyText"/>
        <w:spacing w:before="5"/>
        <w:rPr>
          <w:sz w:val="23"/>
        </w:rPr>
      </w:pPr>
      <w:r>
        <w:rPr/>
        <w:br w:type="column"/>
      </w:r>
      <w:r>
        <w:rPr>
          <w:sz w:val="23"/>
        </w:rPr>
      </w:r>
    </w:p>
    <w:p>
      <w:pPr>
        <w:pStyle w:val="BodyText"/>
        <w:spacing w:line="249" w:lineRule="auto"/>
        <w:ind w:left="319" w:right="15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他们的事业。熟练的棒球投手也有类似的效果，他们从规定的投球距离(60.5英尺)投球比从他们在短于和长于规定距离时的准确性预测的更准确(西蒙斯，威尔逊，威尔逊和泰尔，2009)。熟练的弓箭手也复制了这一点，他们在规定距离(18米)内的射击精度比在更短和更长距离内的预测精度更高(Nabavinik，Abaszadeh，Mehranmanesh&amp;Rosenbaum，2018)。</w:t>
      </w:r>
      <w:r>
        <w:rPr>
          <w:color w:val="231F20"/>
          <w:spacing w:val="-47"/>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p>
    <w:p>
      <w:pPr>
        <w:pStyle w:val="BodyText"/>
        <w:spacing w:before="10" w:line="249" w:lineRule="auto"/>
        <w:ind w:left="319" w:right="159"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rPr>
        <w:t/>
      </w:r>
      <w:r>
        <w:rPr>
          <w:color w:val="231F20"/>
          <w:spacing w:val="32"/>
        </w:rPr>
        <w:t/>
      </w:r>
      <w:r>
        <w:rPr>
          <w:color w:val="231F20"/>
        </w:rPr>
        <w:t/>
      </w:r>
      <w:r>
        <w:rPr>
          <w:color w:val="231F20"/>
          <w:spacing w:val="33"/>
        </w:rPr>
        <w:t/>
      </w:r>
      <w:r>
        <w:rPr>
          <w:color w:val="231F20"/>
        </w:rPr>
        <w:t/>
      </w:r>
      <w:r>
        <w:rPr>
          <w:color w:val="231F20"/>
          <w:spacing w:val="32"/>
        </w:rPr>
        <w:t/>
      </w:r>
      <w:r>
        <w:rPr>
          <w:color w:val="231F20"/>
        </w:rPr>
        <w:t/>
      </w:r>
      <w:r>
        <w:rPr>
          <w:color w:val="231F20"/>
          <w:spacing w:val="33"/>
        </w:rPr>
        <w:t/>
      </w:r>
      <w:r>
        <w:rPr>
          <w:color w:val="231F20"/>
        </w:rPr>
        <w:t/>
      </w:r>
      <w:r>
        <w:rPr>
          <w:color w:val="231F20"/>
          <w:spacing w:val="32"/>
        </w:rPr>
        <w:t/>
      </w:r>
      <w:r>
        <w:rPr>
          <w:color w:val="231F20"/>
        </w:rPr>
        <w:t/>
      </w:r>
      <w:r>
        <w:rPr>
          <w:color w:val="231F20"/>
          <w:spacing w:val="3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i/>
          <w:color w:val="231F20"/>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i/>
          <w:color w:val="231F20"/>
        </w:rPr>
        <w:t/>
      </w:r>
      <w:r>
        <w:rPr>
          <w:i/>
          <w:color w:val="231F20"/>
          <w:spacing w:val="3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这些发现很有趣，因为它们支持实践可变性和实践特异性假说的原则，然而它们不能被任何一种假说完全解释。</w:t>
      </w:r>
      <w:r>
        <w:rPr>
          <w:color w:val="231F20"/>
          <w:rFonts w:hint="eastAsia" w:eastAsia="宋体"/>
        </w:rPr>
        <w:t xml:space="preserve">尽管准确度随着与目标距离的增加而系统性地降低，但从各种情况下准确执行的能力支持施密特(1975)图式理论中的假设，即一类运动的可概括记忆表征。</w:t>
      </w:r>
      <w:r>
        <w:rPr>
          <w:color w:val="231F20"/>
          <w:rFonts w:hint="eastAsia" w:eastAsia="宋体"/>
        </w:rPr>
        <w:t xml:space="preserve">然而，图式理论不能解释为什么在一个特定距离(一个比其他距离更广泛的距离)的表现会比在其他距离的表现预测的好得多。</w:t>
      </w:r>
      <w:r>
        <w:rPr>
          <w:color w:val="231F20"/>
          <w:rFonts w:hint="eastAsia" w:eastAsia="宋体"/>
        </w:rPr>
        <w:t xml:space="preserve">在调节距离上的特殊表现更符合实践假设的特殊性。</w:t>
      </w:r>
      <w:r>
        <w:rPr>
          <w:color w:val="231F20"/>
          <w:rFonts w:hint="eastAsia" w:eastAsia="宋体"/>
        </w:rPr>
        <w:t xml:space="preserve">尽管特殊技能效应的轨迹存在不确定性，但对这一有趣现象的研究有可能极大地提高我们对运动技能学习中特异性和可变性作用的理解(布雷斯林、施密特和李，2012)。</w:t>
      </w:r>
      <w:r>
        <w:rPr>
          <w:color w:val="231F20"/>
          <w:rFonts w:hint="eastAsia" w:eastAsia="宋体"/>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p>
    <w:p>
      <w:pPr>
        <w:pStyle w:val="BodyText"/>
        <w:rPr>
          <w:sz w:val="17"/>
        </w:rPr>
      </w:pPr>
      <w:r>
        <w:rPr/>
        <w:pict>
          <v:group style="position:absolute;margin-left:330pt;margin-top:11.748487pt;width:204pt;height:25.45pt;mso-position-horizontal-relative:page;mso-position-vertical-relative:paragraph;z-index:-15691264;mso-wrap-distance-left:0;mso-wrap-distance-right:0" coordsize="4080,509" coordorigin="6600,235">
            <v:shape style="position:absolute;left:6600;top:234;width:4080;height:509" stroked="false" type="#_x0000_t75">
              <v:imagedata o:title="" r:id="rId26"/>
            </v:shape>
            <v:shape style="position:absolute;left:6600;top:234;width:4080;height:509" filled="false" stroked="false" type="#_x0000_t202">
              <v:textbox inset="0,0,0,0">
                <w:txbxContent>
                  <w:p>
                    <w:pPr>
                      <w:spacing w:before="162"/>
                      <w:ind w:left="120" w:right="0" w:firstLine="0"/>
                      <w:jc w:val="left"/>
                      <w:rPr>
                        <w:b/>
                        <w:sz w:val="18"/>
                      </w:rPr>
                    </w:pPr>
                    <w:r>
                      <w:rPr>
                        <w:b/>
                        <w:color w:val="FFFFFF"/>
                        <w:sz w:val="18"/>
                        <w:rFonts w:hint="eastAsia" w:eastAsia="宋体"/>
                      </w:rPr>
                      <w:t xml:space="preserve">总结</w:t>
                    </w:r>
                  </w:p>
                </w:txbxContent>
              </v:textbox>
              <w10:wrap type="none"/>
            </v:shape>
            <w10:wrap type="topAndBottom"/>
          </v:group>
        </w:pict>
      </w:r>
    </w:p>
    <w:p>
      <w:pPr>
        <w:pStyle w:val="BodyText"/>
        <w:spacing w:before="95" w:line="249" w:lineRule="auto"/>
        <w:ind w:left="319" w:right="15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运动和环境经验的变化是练习条件的重要组成部分，它提高了一个人成功地完成所练习技能的能力，并适应他或她以前没有经历过的条件。</w:t>
      </w:r>
      <w:r>
        <w:rPr>
          <w:color w:val="231F20"/>
          <w:spacing w:val="1"/>
        </w:rPr>
        <w:t/>
      </w:r>
      <w:r>
        <w:rPr>
          <w:color w:val="231F20"/>
        </w:rPr>
        <w:t/>
      </w:r>
    </w:p>
    <w:p>
      <w:pPr>
        <w:pStyle w:val="ListParagraph"/>
        <w:numPr>
          <w:ilvl w:val="0"/>
          <w:numId w:val="7"/>
        </w:numPr>
        <w:tabs>
          <w:tab w:val="left" w:leader="none" w:pos="490"/>
        </w:tabs>
        <w:spacing w:before="104" w:after="0" w:line="249" w:lineRule="auto"/>
        <w:ind w:left="489" w:right="157" w:hanging="170"/>
        <w:jc w:val="both"/>
        <w:rPr>
          <w:i/>
          <w:sz w:val="20"/>
        </w:rPr>
      </w:pPr>
      <w:r>
        <w:rPr>
          <w:color w:val="231F20"/>
          <w:sz w:val="20"/>
        </w:rPr>
        <w:t/>
      </w:r>
      <w:r>
        <w:rPr>
          <w:i/>
          <w:color w:val="231F20"/>
          <w:sz w:val="20"/>
        </w:rPr>
        <w:t/>
      </w:r>
      <w:r>
        <w:rPr>
          <w:i/>
          <w:color w:val="231F20"/>
          <w:spacing w:val="1"/>
          <w:sz w:val="20"/>
        </w:rPr>
        <w:t/>
      </w:r>
      <w:r>
        <w:rPr>
          <w:color w:val="231F20"/>
          <w:sz w:val="20"/>
          <w:rFonts w:hint="eastAsia" w:eastAsia="宋体"/>
        </w:rPr>
        <w:t xml:space="preserve">研究证据表明，与持续练习相比，可变练习会导致更好的记忆和迁移测试性能。</w:t>
      </w:r>
      <w:r>
        <w:rPr>
          <w:color w:val="231F20"/>
          <w:sz w:val="20"/>
          <w:rFonts w:hint="eastAsia" w:eastAsia="宋体"/>
        </w:rPr>
        <w:t/>
      </w:r>
      <w:r>
        <w:rPr>
          <w:color w:val="231F20"/>
          <w:spacing w:val="1"/>
          <w:sz w:val="20"/>
        </w:rPr>
        <w:t/>
      </w:r>
      <w:r>
        <w:rPr>
          <w:color w:val="231F20"/>
          <w:sz w:val="20"/>
        </w:rPr>
        <w:t/>
      </w:r>
      <w:r>
        <w:rPr>
          <w:color w:val="231F20"/>
          <w:spacing w:val="-1"/>
          <w:sz w:val="20"/>
        </w:rPr>
        <w:t/>
      </w:r>
      <w:r>
        <w:rPr>
          <w:i/>
          <w:color w:val="231F20"/>
          <w:sz w:val="20"/>
        </w:rPr>
        <w:t/>
      </w:r>
      <w:r>
        <w:rPr>
          <w:i/>
          <w:color w:val="231F20"/>
          <w:spacing w:val="1"/>
          <w:sz w:val="20"/>
        </w:rPr>
        <w:t/>
      </w:r>
      <w:r>
        <w:rPr>
          <w:i/>
          <w:color w:val="231F20"/>
          <w:sz w:val="20"/>
        </w:rPr>
        <w:t/>
      </w:r>
    </w:p>
    <w:p>
      <w:pPr>
        <w:spacing w:after="0" w:line="249" w:lineRule="auto"/>
        <w:jc w:val="both"/>
        <w:rPr>
          <w:sz w:val="20"/>
        </w:rPr>
        <w:sectPr>
          <w:type w:val="continuous"/>
          <w:pgSz w:w="12060" w:h="14580"/>
          <w:pgMar w:top="300" w:right="1220" w:bottom="280" w:left="1020"/>
          <w:cols w:equalWidth="0" w:num="2">
            <w:col w:w="5221" w:space="40"/>
            <w:col w:w="4559"/>
          </w:cols>
        </w:sectPr>
      </w:pPr>
    </w:p>
    <w:p>
      <w:pPr>
        <w:pStyle w:val="BodyText"/>
        <w:rPr>
          <w:i/>
        </w:rPr>
      </w:pPr>
    </w:p>
    <w:p>
      <w:pPr>
        <w:pStyle w:val="BodyText"/>
        <w:rPr>
          <w:i/>
        </w:rPr>
      </w:pPr>
    </w:p>
    <w:p>
      <w:pPr>
        <w:spacing w:after="0"/>
        <w:sectPr>
          <w:pgSz w:w="12060" w:h="14580"/>
          <w:pgMar w:top="720" w:right="1220" w:bottom="720" w:left="1020" w:header="0" w:footer="523"/>
        </w:sectPr>
      </w:pPr>
    </w:p>
    <w:p>
      <w:pPr>
        <w:pStyle w:val="BodyText"/>
        <w:spacing w:before="6"/>
        <w:rPr>
          <w:i/>
          <w:sz w:val="19"/>
        </w:rPr>
      </w:pPr>
      <w:r>
        <w:rPr/>
        <w:drawing>
          <wp:anchor distT="0" distB="0" distL="0" distR="0" simplePos="0" relativeHeight="1576806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9" name="image1.png"/>
            <wp:cNvGraphicFramePr>
              <a:graphicFrameLocks noChangeAspect="1"/>
            </wp:cNvGraphicFramePr>
            <a:graphic>
              <a:graphicData uri="http://schemas.openxmlformats.org/drawingml/2006/picture">
                <pic:pic>
                  <pic:nvPicPr>
                    <pic:cNvPr id="11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85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1" name="image1.png"/>
            <wp:cNvGraphicFramePr>
              <a:graphicFrameLocks noChangeAspect="1"/>
            </wp:cNvGraphicFramePr>
            <a:graphic>
              <a:graphicData uri="http://schemas.openxmlformats.org/drawingml/2006/picture">
                <pic:pic>
                  <pic:nvPicPr>
                    <pic:cNvPr id="11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tabs>
          <w:tab w:val="left" w:leader="none" w:pos="1079"/>
        </w:tabs>
        <w:spacing w:before="0"/>
        <w:ind w:left="360" w:right="0" w:firstLine="0"/>
        <w:jc w:val="left"/>
        <w:rPr>
          <w:sz w:val="18"/>
        </w:rPr>
      </w:pPr>
      <w:r>
        <w:rPr>
          <w:color w:val="231F20"/>
          <w:sz w:val="18"/>
        </w:rPr>
        <w:t>414</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4"/>
        <w:rPr>
          <w:sz w:val="23"/>
        </w:rPr>
      </w:pPr>
    </w:p>
    <w:p>
      <w:pPr>
        <w:pStyle w:val="ListParagraph"/>
        <w:numPr>
          <w:ilvl w:val="0"/>
          <w:numId w:val="7"/>
        </w:numPr>
        <w:tabs>
          <w:tab w:val="left" w:leader="none" w:pos="530"/>
        </w:tabs>
        <w:spacing w:before="1" w:after="0" w:line="249" w:lineRule="auto"/>
        <w:ind w:left="530" w:right="0" w:hanging="170"/>
        <w:jc w:val="both"/>
        <w:rPr>
          <w:sz w:val="20"/>
        </w:rPr>
      </w:pPr>
      <w:r>
        <w:rPr>
          <w:color w:val="231F20"/>
          <w:sz w:val="20"/>
          <w:rFonts w:hint="eastAsia" w:eastAsia="宋体"/>
        </w:rPr>
        <w:t xml:space="preserve">为了确定在实践中应该变化的测试环境的特征，确定测试环境的监管和非监管条件。在实践中，这些条件中的哪一个应该变化取决于技能是封闭技能还是开放技能。</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47"/>
          <w:sz w:val="20"/>
        </w:rPr>
        <w:t/>
      </w:r>
      <w:r>
        <w:rPr>
          <w:color w:val="231F20"/>
          <w:sz w:val="20"/>
        </w:rPr>
        <w:t/>
      </w:r>
      <w:r>
        <w:rPr>
          <w:color w:val="231F20"/>
          <w:spacing w:val="-48"/>
          <w:sz w:val="20"/>
        </w:rPr>
        <w:t/>
      </w:r>
      <w:r>
        <w:rPr>
          <w:color w:val="231F20"/>
          <w:sz w:val="20"/>
        </w:rPr>
        <w:t/>
      </w:r>
    </w:p>
    <w:p>
      <w:pPr>
        <w:pStyle w:val="ListParagraph"/>
        <w:numPr>
          <w:ilvl w:val="0"/>
          <w:numId w:val="7"/>
        </w:numPr>
        <w:tabs>
          <w:tab w:val="left" w:leader="none" w:pos="530"/>
        </w:tabs>
        <w:spacing w:before="85" w:after="0" w:line="249" w:lineRule="auto"/>
        <w:ind w:left="530" w:right="0" w:hanging="170"/>
        <w:jc w:val="both"/>
        <w:rPr>
          <w:sz w:val="20"/>
        </w:rPr>
      </w:pP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1"/>
          <w:sz w:val="20"/>
        </w:rPr>
        <w:t/>
      </w:r>
      <w:r>
        <w:rPr>
          <w:color w:val="231F20"/>
          <w:spacing w:val="-1"/>
          <w:sz w:val="20"/>
        </w:rPr>
        <w:t/>
      </w:r>
      <w:r>
        <w:rPr>
          <w:color w:val="231F20"/>
          <w:spacing w:val="-10"/>
          <w:sz w:val="20"/>
        </w:rPr>
        <w:t/>
      </w:r>
      <w:r>
        <w:rPr>
          <w:color w:val="231F20"/>
          <w:spacing w:val="-1"/>
          <w:sz w:val="20"/>
        </w:rPr>
        <w:t/>
      </w:r>
      <w:r>
        <w:rPr>
          <w:color w:val="231F20"/>
          <w:spacing w:val="-47"/>
          <w:sz w:val="20"/>
        </w:rPr>
        <w:t/>
      </w:r>
      <w:r>
        <w:rPr>
          <w:color w:val="231F20"/>
          <w:sz w:val="20"/>
          <w:rFonts w:hint="eastAsia" w:eastAsia="宋体"/>
        </w:rPr>
        <w:t xml:space="preserve">一个重要的练习条件是如何为一个练习会议、指导单元或治疗方案组织各种各样的经验。</w:t>
      </w:r>
      <w:r>
        <w:rPr>
          <w:color w:val="231F20"/>
          <w:sz w:val="20"/>
          <w:rFonts w:hint="eastAsia" w:eastAsia="宋体"/>
        </w:rPr>
        <w:t xml:space="preserve">语境</w:t>
      </w:r>
      <w:r>
        <w:rPr>
          <w:i/>
          <w:color w:val="231F20"/>
          <w:sz w:val="20"/>
          <w:rFonts w:hint="eastAsia" w:eastAsia="宋体"/>
        </w:rPr>
        <w:t xml:space="preserve">干扰</w:t>
      </w:r>
      <w:r>
        <w:rPr>
          <w:color w:val="231F20"/>
          <w:sz w:val="20"/>
          <w:rFonts w:hint="eastAsia" w:eastAsia="宋体"/>
        </w:rPr>
        <w:t xml:space="preserve">效应为在实践中安排这些体验提供了基础。</w:t>
      </w:r>
      <w:r>
        <w:rPr>
          <w:color w:val="231F20"/>
          <w:sz w:val="20"/>
          <w:rFonts w:hint="eastAsia" w:eastAsia="宋体"/>
        </w:rPr>
        <w:t/>
      </w:r>
      <w:r>
        <w:rPr>
          <w:color w:val="231F20"/>
          <w:spacing w:val="-47"/>
          <w:sz w:val="20"/>
        </w:rPr>
        <w:t/>
      </w:r>
      <w:r>
        <w:rPr>
          <w:color w:val="231F20"/>
          <w:sz w:val="20"/>
        </w:rPr>
        <w:t/>
      </w:r>
      <w:r>
        <w:rPr>
          <w:color w:val="231F20"/>
          <w:spacing w:val="1"/>
          <w:sz w:val="20"/>
        </w:rPr>
        <w:t/>
      </w:r>
      <w:r>
        <w:rPr>
          <w:color w:val="231F20"/>
          <w:spacing w:val="-2"/>
          <w:sz w:val="20"/>
        </w:rPr>
        <w:t/>
      </w:r>
      <w:r>
        <w:rPr>
          <w:color w:val="231F20"/>
          <w:spacing w:val="-10"/>
          <w:sz w:val="20"/>
        </w:rPr>
        <w:t/>
      </w:r>
      <w:r>
        <w:rPr>
          <w:i/>
          <w:color w:val="231F20"/>
          <w:spacing w:val="-2"/>
          <w:sz w:val="20"/>
        </w:rPr>
        <w:t/>
      </w:r>
      <w:r>
        <w:rPr>
          <w:i/>
          <w:color w:val="231F20"/>
          <w:spacing w:val="-9"/>
          <w:sz w:val="20"/>
        </w:rPr>
        <w:t/>
      </w:r>
      <w:r>
        <w:rPr>
          <w:i/>
          <w:color w:val="231F20"/>
          <w:spacing w:val="-2"/>
          <w:sz w:val="20"/>
        </w:rPr>
        <w:t/>
      </w:r>
      <w:r>
        <w:rPr>
          <w:i/>
          <w:color w:val="231F20"/>
          <w:spacing w:val="-10"/>
          <w:sz w:val="20"/>
        </w:rPr>
        <w:t/>
      </w:r>
      <w:r>
        <w:rPr>
          <w:i/>
          <w:color w:val="231F20"/>
          <w:spacing w:val="-1"/>
          <w:sz w:val="20"/>
        </w:rPr>
        <w:t/>
      </w:r>
      <w:r>
        <w:rPr>
          <w:i/>
          <w:color w:val="231F20"/>
          <w:spacing w:val="-9"/>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48"/>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p>
    <w:p>
      <w:pPr>
        <w:pStyle w:val="ListParagraph"/>
        <w:numPr>
          <w:ilvl w:val="0"/>
          <w:numId w:val="7"/>
        </w:numPr>
        <w:tabs>
          <w:tab w:val="left" w:leader="none" w:pos="530"/>
        </w:tabs>
        <w:spacing w:before="84" w:after="0" w:line="249" w:lineRule="auto"/>
        <w:ind w:left="530" w:right="0" w:hanging="170"/>
        <w:jc w:val="both"/>
        <w:rPr>
          <w:sz w:val="20"/>
        </w:rPr>
      </w:pPr>
      <w:r>
        <w:rPr>
          <w:color w:val="231F20"/>
          <w:sz w:val="20"/>
          <w:rFonts w:hint="eastAsia" w:eastAsia="宋体"/>
        </w:rPr>
        <w:t xml:space="preserve">当包括较高量的上下文干扰的练习计划(例如，随机练习计划)比包括较低量的练习计划(例如，阻塞练习计划)导致更好的学习时，上下文干扰效应发生。</w:t>
      </w:r>
      <w:r>
        <w:rPr>
          <w:color w:val="231F20"/>
          <w:spacing w:val="1"/>
          <w:sz w:val="20"/>
        </w:rPr>
        <w:t/>
      </w:r>
      <w:r>
        <w:rPr>
          <w:color w:val="231F20"/>
          <w:spacing w:val="-1"/>
          <w:sz w:val="20"/>
        </w:rPr>
        <w:t/>
      </w:r>
      <w:r>
        <w:rPr>
          <w:color w:val="231F20"/>
          <w:spacing w:val="-4"/>
          <w:sz w:val="20"/>
        </w:rPr>
        <w:t/>
      </w:r>
      <w:r>
        <w:rPr>
          <w:color w:val="231F20"/>
          <w:spacing w:val="-1"/>
          <w:sz w:val="20"/>
        </w:rPr>
        <w:t/>
      </w:r>
      <w:r>
        <w:rPr>
          <w:color w:val="231F20"/>
          <w:spacing w:val="-4"/>
          <w:sz w:val="20"/>
        </w:rPr>
        <w:t/>
      </w:r>
      <w:r>
        <w:rPr>
          <w:color w:val="231F20"/>
          <w:spacing w:val="-1"/>
          <w:sz w:val="20"/>
        </w:rPr>
        <w:t/>
      </w:r>
      <w:r>
        <w:rPr>
          <w:color w:val="231F20"/>
          <w:spacing w:val="-4"/>
          <w:sz w:val="20"/>
        </w:rPr>
        <w:t/>
      </w:r>
      <w:r>
        <w:rPr>
          <w:color w:val="231F20"/>
          <w:spacing w:val="-1"/>
          <w:sz w:val="20"/>
        </w:rPr>
        <w:t/>
      </w:r>
      <w:r>
        <w:rPr>
          <w:color w:val="231F20"/>
          <w:spacing w:val="-4"/>
          <w:sz w:val="20"/>
        </w:rPr>
        <w:t/>
      </w:r>
      <w:r>
        <w:rPr>
          <w:color w:val="231F20"/>
          <w:spacing w:val="-1"/>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7"/>
          <w:sz w:val="20"/>
        </w:rPr>
        <w:t/>
      </w:r>
      <w:r>
        <w:rPr>
          <w:color w:val="231F20"/>
          <w:spacing w:val="-5"/>
          <w:sz w:val="20"/>
        </w:rPr>
        <w:t/>
      </w:r>
      <w:r>
        <w:rPr>
          <w:color w:val="231F20"/>
          <w:spacing w:val="-22"/>
          <w:sz w:val="20"/>
        </w:rPr>
        <w:t/>
      </w:r>
      <w:r>
        <w:rPr>
          <w:color w:val="231F20"/>
          <w:spacing w:val="-5"/>
          <w:sz w:val="20"/>
        </w:rPr>
        <w:t/>
      </w:r>
      <w:r>
        <w:rPr>
          <w:color w:val="231F20"/>
          <w:spacing w:val="-21"/>
          <w:sz w:val="20"/>
        </w:rPr>
        <w:t/>
      </w:r>
      <w:r>
        <w:rPr>
          <w:color w:val="231F20"/>
          <w:spacing w:val="-4"/>
          <w:sz w:val="20"/>
        </w:rPr>
        <w:t/>
      </w:r>
      <w:r>
        <w:rPr>
          <w:color w:val="231F20"/>
          <w:spacing w:val="-21"/>
          <w:sz w:val="20"/>
        </w:rPr>
        <w:t/>
      </w:r>
      <w:r>
        <w:rPr>
          <w:color w:val="231F20"/>
          <w:spacing w:val="-4"/>
          <w:sz w:val="20"/>
        </w:rPr>
        <w:t/>
      </w:r>
      <w:r>
        <w:rPr>
          <w:color w:val="231F20"/>
          <w:spacing w:val="-21"/>
          <w:sz w:val="20"/>
        </w:rPr>
        <w:t/>
      </w:r>
      <w:r>
        <w:rPr>
          <w:color w:val="231F20"/>
          <w:spacing w:val="-4"/>
          <w:sz w:val="20"/>
        </w:rPr>
        <w:t/>
      </w:r>
      <w:r>
        <w:rPr>
          <w:color w:val="231F20"/>
          <w:spacing w:val="-21"/>
          <w:sz w:val="20"/>
        </w:rPr>
        <w:t/>
      </w:r>
      <w:r>
        <w:rPr>
          <w:color w:val="231F20"/>
          <w:spacing w:val="-4"/>
          <w:sz w:val="20"/>
        </w:rPr>
        <w:t/>
      </w:r>
      <w:r>
        <w:rPr>
          <w:color w:val="231F20"/>
          <w:spacing w:val="-48"/>
          <w:sz w:val="20"/>
        </w:rPr>
        <w:t/>
      </w:r>
      <w:r>
        <w:rPr>
          <w:color w:val="231F20"/>
          <w:spacing w:val="-5"/>
          <w:sz w:val="20"/>
        </w:rPr>
        <w:t/>
      </w:r>
      <w:r>
        <w:rPr>
          <w:color w:val="231F20"/>
          <w:spacing w:val="-4"/>
          <w:sz w:val="20"/>
        </w:rPr>
        <w:t/>
      </w:r>
      <w:r>
        <w:rPr>
          <w:color w:val="231F20"/>
          <w:spacing w:val="-3"/>
          <w:sz w:val="20"/>
        </w:rPr>
        <w:t/>
      </w:r>
      <w:r>
        <w:rPr>
          <w:color w:val="231F20"/>
          <w:spacing w:val="-5"/>
          <w:sz w:val="20"/>
        </w:rPr>
        <w:t/>
      </w:r>
      <w:r>
        <w:rPr>
          <w:color w:val="231F20"/>
          <w:spacing w:val="-10"/>
          <w:sz w:val="20"/>
        </w:rPr>
        <w:t/>
      </w:r>
      <w:r>
        <w:rPr>
          <w:color w:val="231F20"/>
          <w:spacing w:val="-5"/>
          <w:sz w:val="20"/>
        </w:rPr>
        <w:t/>
      </w:r>
      <w:r>
        <w:rPr>
          <w:color w:val="231F20"/>
          <w:spacing w:val="-10"/>
          <w:sz w:val="20"/>
        </w:rPr>
        <w:t/>
      </w:r>
      <w:r>
        <w:rPr>
          <w:color w:val="231F20"/>
          <w:spacing w:val="-5"/>
          <w:sz w:val="20"/>
        </w:rPr>
        <w:t/>
      </w:r>
      <w:r>
        <w:rPr>
          <w:color w:val="231F20"/>
          <w:spacing w:val="-9"/>
          <w:sz w:val="20"/>
        </w:rPr>
        <w:t/>
      </w:r>
      <w:r>
        <w:rPr>
          <w:color w:val="231F20"/>
          <w:spacing w:val="-5"/>
          <w:sz w:val="20"/>
        </w:rPr>
        <w:t/>
      </w:r>
      <w:r>
        <w:rPr>
          <w:color w:val="231F20"/>
          <w:spacing w:val="-10"/>
          <w:sz w:val="20"/>
        </w:rPr>
        <w:t/>
      </w:r>
      <w:r>
        <w:rPr>
          <w:color w:val="231F20"/>
          <w:spacing w:val="-4"/>
          <w:sz w:val="20"/>
        </w:rPr>
        <w:t/>
      </w:r>
      <w:r>
        <w:rPr>
          <w:color w:val="231F20"/>
          <w:spacing w:val="-9"/>
          <w:sz w:val="20"/>
        </w:rPr>
        <w:t/>
      </w:r>
      <w:r>
        <w:rPr>
          <w:color w:val="231F20"/>
          <w:spacing w:val="-4"/>
          <w:sz w:val="20"/>
        </w:rPr>
        <w:t/>
      </w:r>
    </w:p>
    <w:p>
      <w:pPr>
        <w:pStyle w:val="ListParagraph"/>
        <w:numPr>
          <w:ilvl w:val="0"/>
          <w:numId w:val="7"/>
        </w:numPr>
        <w:tabs>
          <w:tab w:val="left" w:leader="none" w:pos="530"/>
        </w:tabs>
        <w:spacing w:before="84" w:after="0" w:line="249" w:lineRule="auto"/>
        <w:ind w:left="530" w:right="0" w:hanging="170"/>
        <w:jc w:val="both"/>
        <w:rPr>
          <w:sz w:val="20"/>
        </w:rPr>
      </w:pPr>
      <w:r>
        <w:rPr>
          <w:color w:val="231F20"/>
          <w:sz w:val="20"/>
        </w:rPr>
        <w:t/>
      </w:r>
      <w:r>
        <w:rPr>
          <w:color w:val="231F20"/>
          <w:spacing w:val="1"/>
          <w:sz w:val="20"/>
        </w:rPr>
        <w:t/>
      </w:r>
      <w:r>
        <w:rPr>
          <w:color w:val="231F20"/>
          <w:spacing w:val="-1"/>
          <w:sz w:val="20"/>
        </w:rPr>
        <w:t/>
      </w:r>
      <w:r>
        <w:rPr>
          <w:color w:val="231F20"/>
          <w:spacing w:val="-3"/>
          <w:sz w:val="20"/>
        </w:rPr>
        <w:t/>
      </w:r>
      <w:r>
        <w:rPr>
          <w:color w:val="231F20"/>
          <w:spacing w:val="-1"/>
          <w:sz w:val="20"/>
        </w:rPr>
        <w:t/>
      </w:r>
      <w:r>
        <w:rPr>
          <w:color w:val="231F20"/>
          <w:spacing w:val="-2"/>
          <w:sz w:val="20"/>
        </w:rPr>
        <w:t/>
      </w:r>
      <w:r>
        <w:rPr>
          <w:color w:val="231F20"/>
          <w:sz w:val="20"/>
        </w:rPr>
        <w:t/>
      </w:r>
      <w:r>
        <w:rPr>
          <w:color w:val="231F20"/>
          <w:spacing w:val="-3"/>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3"/>
          <w:sz w:val="20"/>
        </w:rPr>
        <w:t/>
      </w:r>
      <w:r>
        <w:rPr>
          <w:color w:val="231F20"/>
          <w:sz w:val="20"/>
        </w:rPr>
        <w:t/>
      </w:r>
      <w:r>
        <w:rPr>
          <w:color w:val="231F20"/>
          <w:spacing w:val="-2"/>
          <w:sz w:val="20"/>
        </w:rPr>
        <w:t/>
      </w:r>
      <w:r>
        <w:rPr>
          <w:color w:val="231F20"/>
          <w:sz w:val="20"/>
        </w:rPr>
        <w:t/>
      </w:r>
      <w:r>
        <w:rPr>
          <w:color w:val="231F20"/>
          <w:spacing w:val="-48"/>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47"/>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47"/>
          <w:sz w:val="20"/>
        </w:rPr>
        <w:t/>
      </w:r>
      <w:r>
        <w:rPr>
          <w:color w:val="231F20"/>
          <w:sz w:val="20"/>
          <w:rFonts w:hint="eastAsia" w:eastAsia="宋体"/>
        </w:rPr>
        <w:t xml:space="preserve">研究证据表明，背景干扰效应适用于初学者、熟练的表演者、实验室技能以及广泛的运动和日常技能；然而，这种效果并不适用于所有运动技能的学习或所有学习情况。研究人员还没有确定限制语境干扰效应普遍性的具体因素。</w:t>
      </w:r>
      <w:r>
        <w:rPr>
          <w:color w:val="231F20"/>
          <w:spacing w:val="1"/>
          <w:sz w:val="20"/>
        </w:rPr>
        <w:t/>
      </w:r>
      <w:r>
        <w:rPr>
          <w:color w:val="231F20"/>
          <w:spacing w:val="-5"/>
          <w:sz w:val="20"/>
        </w:rPr>
        <w:t/>
      </w:r>
      <w:r>
        <w:rPr>
          <w:color w:val="231F20"/>
          <w:spacing w:val="-14"/>
          <w:sz w:val="20"/>
        </w:rPr>
        <w:t/>
      </w:r>
      <w:r>
        <w:rPr>
          <w:color w:val="231F20"/>
          <w:spacing w:val="-5"/>
          <w:sz w:val="20"/>
        </w:rPr>
        <w:t/>
      </w:r>
      <w:r>
        <w:rPr>
          <w:color w:val="231F20"/>
          <w:spacing w:val="-13"/>
          <w:sz w:val="20"/>
        </w:rPr>
        <w:t/>
      </w:r>
      <w:r>
        <w:rPr>
          <w:color w:val="231F20"/>
          <w:spacing w:val="-5"/>
          <w:sz w:val="20"/>
        </w:rPr>
        <w:t/>
      </w:r>
      <w:r>
        <w:rPr>
          <w:color w:val="231F20"/>
          <w:spacing w:val="-13"/>
          <w:sz w:val="20"/>
        </w:rPr>
        <w:t/>
      </w:r>
      <w:r>
        <w:rPr>
          <w:color w:val="231F20"/>
          <w:spacing w:val="-5"/>
          <w:sz w:val="20"/>
        </w:rPr>
        <w:t/>
      </w:r>
      <w:r>
        <w:rPr>
          <w:color w:val="231F20"/>
          <w:spacing w:val="-14"/>
          <w:sz w:val="20"/>
        </w:rPr>
        <w:t/>
      </w:r>
      <w:r>
        <w:rPr>
          <w:color w:val="231F20"/>
          <w:spacing w:val="-5"/>
          <w:sz w:val="20"/>
        </w:rPr>
        <w:t/>
      </w:r>
      <w:r>
        <w:rPr>
          <w:color w:val="231F20"/>
          <w:spacing w:val="-13"/>
          <w:sz w:val="20"/>
        </w:rPr>
        <w:t/>
      </w:r>
      <w:r>
        <w:rPr>
          <w:color w:val="231F20"/>
          <w:spacing w:val="-5"/>
          <w:sz w:val="20"/>
        </w:rPr>
        <w:t/>
      </w:r>
      <w:r>
        <w:rPr>
          <w:color w:val="231F20"/>
          <w:spacing w:val="-13"/>
          <w:sz w:val="20"/>
        </w:rPr>
        <w:t/>
      </w:r>
      <w:r>
        <w:rPr>
          <w:color w:val="231F20"/>
          <w:spacing w:val="-4"/>
          <w:sz w:val="20"/>
        </w:rPr>
        <w:t/>
      </w:r>
      <w:r>
        <w:rPr>
          <w:color w:val="231F20"/>
          <w:spacing w:val="-13"/>
          <w:sz w:val="20"/>
        </w:rPr>
        <w:t/>
      </w:r>
      <w:r>
        <w:rPr>
          <w:color w:val="231F20"/>
          <w:spacing w:val="-4"/>
          <w:sz w:val="20"/>
        </w:rPr>
        <w:t/>
      </w:r>
      <w:r>
        <w:rPr>
          <w:color w:val="231F20"/>
          <w:spacing w:val="-48"/>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7"/>
          <w:sz w:val="20"/>
        </w:rPr>
        <w:t/>
      </w:r>
      <w:r>
        <w:rPr>
          <w:color w:val="231F20"/>
          <w:spacing w:val="-3"/>
          <w:sz w:val="20"/>
        </w:rPr>
        <w:t/>
      </w:r>
      <w:r>
        <w:rPr>
          <w:color w:val="231F20"/>
          <w:spacing w:val="-8"/>
          <w:sz w:val="20"/>
        </w:rPr>
        <w:t/>
      </w:r>
      <w:r>
        <w:rPr>
          <w:color w:val="231F20"/>
          <w:spacing w:val="-3"/>
          <w:sz w:val="20"/>
        </w:rPr>
        <w:t/>
      </w:r>
      <w:r>
        <w:rPr>
          <w:color w:val="231F20"/>
          <w:spacing w:val="-7"/>
          <w:sz w:val="20"/>
        </w:rPr>
        <w:t/>
      </w:r>
      <w:r>
        <w:rPr>
          <w:color w:val="231F20"/>
          <w:spacing w:val="-3"/>
          <w:sz w:val="20"/>
        </w:rPr>
        <w:t/>
      </w:r>
      <w:r>
        <w:rPr>
          <w:color w:val="231F20"/>
          <w:spacing w:val="-48"/>
          <w:sz w:val="20"/>
        </w:rPr>
        <w:t/>
      </w:r>
      <w:r>
        <w:rPr>
          <w:color w:val="231F20"/>
          <w:spacing w:val="-5"/>
          <w:sz w:val="20"/>
        </w:rPr>
        <w:t/>
      </w:r>
      <w:r>
        <w:rPr>
          <w:color w:val="231F20"/>
          <w:spacing w:val="-10"/>
          <w:sz w:val="20"/>
        </w:rPr>
        <w:t/>
      </w:r>
      <w:r>
        <w:rPr>
          <w:color w:val="231F20"/>
          <w:spacing w:val="-5"/>
          <w:sz w:val="20"/>
        </w:rPr>
        <w:t/>
      </w:r>
      <w:r>
        <w:rPr>
          <w:color w:val="231F20"/>
          <w:spacing w:val="-9"/>
          <w:sz w:val="20"/>
        </w:rPr>
        <w:t/>
      </w:r>
      <w:r>
        <w:rPr>
          <w:color w:val="231F20"/>
          <w:spacing w:val="-5"/>
          <w:sz w:val="20"/>
        </w:rPr>
        <w:t/>
      </w:r>
      <w:r>
        <w:rPr>
          <w:color w:val="231F20"/>
          <w:spacing w:val="-9"/>
          <w:sz w:val="20"/>
        </w:rPr>
        <w:t/>
      </w:r>
      <w:r>
        <w:rPr>
          <w:color w:val="231F20"/>
          <w:spacing w:val="-5"/>
          <w:sz w:val="20"/>
        </w:rPr>
        <w:t/>
      </w:r>
      <w:r>
        <w:rPr>
          <w:color w:val="231F20"/>
          <w:spacing w:val="-9"/>
          <w:sz w:val="20"/>
        </w:rPr>
        <w:t/>
      </w:r>
      <w:r>
        <w:rPr>
          <w:color w:val="231F20"/>
          <w:spacing w:val="-5"/>
          <w:sz w:val="20"/>
        </w:rPr>
        <w:t/>
      </w:r>
      <w:r>
        <w:rPr>
          <w:color w:val="231F20"/>
          <w:spacing w:val="-9"/>
          <w:sz w:val="20"/>
        </w:rPr>
        <w:t/>
      </w:r>
      <w:r>
        <w:rPr>
          <w:color w:val="231F20"/>
          <w:spacing w:val="-5"/>
          <w:sz w:val="20"/>
        </w:rPr>
        <w:t/>
      </w:r>
    </w:p>
    <w:p>
      <w:pPr>
        <w:pStyle w:val="ListParagraph"/>
        <w:numPr>
          <w:ilvl w:val="0"/>
          <w:numId w:val="7"/>
        </w:numPr>
        <w:tabs>
          <w:tab w:val="left" w:leader="none" w:pos="530"/>
        </w:tabs>
        <w:spacing w:before="86" w:after="0" w:line="249" w:lineRule="auto"/>
        <w:ind w:left="530" w:right="0" w:hanging="170"/>
        <w:jc w:val="both"/>
        <w:rPr>
          <w:i/>
          <w:sz w:val="20"/>
        </w:rPr>
      </w:pP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50"/>
          <w:sz w:val="20"/>
        </w:rPr>
        <w:t/>
      </w:r>
      <w:r>
        <w:rPr>
          <w:color w:val="231F20"/>
          <w:sz w:val="20"/>
        </w:rPr>
        <w:t/>
      </w:r>
      <w:r>
        <w:rPr>
          <w:color w:val="231F20"/>
          <w:spacing w:val="-48"/>
          <w:sz w:val="20"/>
        </w:rPr>
        <w:t/>
      </w:r>
      <w:r>
        <w:rPr>
          <w:color w:val="231F20"/>
          <w:sz w:val="20"/>
        </w:rPr>
        <w:t/>
      </w:r>
      <w:r>
        <w:rPr>
          <w:i/>
          <w:color w:val="231F20"/>
          <w:sz w:val="20"/>
        </w:rPr>
        <w:t/>
      </w:r>
      <w:r>
        <w:rPr>
          <w:color w:val="231F20"/>
          <w:sz w:val="20"/>
        </w:rPr>
        <w:t/>
      </w:r>
      <w:r>
        <w:rPr>
          <w:i/>
          <w:color w:val="231F20"/>
          <w:sz w:val="20"/>
        </w:rPr>
        <w:t/>
      </w:r>
      <w:r>
        <w:rPr>
          <w:i/>
          <w:color w:val="231F20"/>
          <w:spacing w:val="1"/>
          <w:sz w:val="20"/>
        </w:rPr>
        <w:t/>
      </w:r>
      <w:r>
        <w:rPr>
          <w:i/>
          <w:color w:val="231F20"/>
          <w:sz w:val="20"/>
          <w:rFonts w:hint="eastAsia" w:eastAsia="宋体"/>
        </w:rPr>
        <w:t xml:space="preserve">有两个假设占主导地位，它们解释了为什么会出现语境干扰效应:阐述假设和行动计划重构假设。</w:t>
      </w:r>
      <w:r>
        <w:rPr>
          <w:i/>
          <w:color w:val="231F20"/>
          <w:sz w:val="20"/>
          <w:rFonts w:hint="eastAsia" w:eastAsia="宋体"/>
        </w:rPr>
        <w:t/>
      </w:r>
    </w:p>
    <w:p>
      <w:pPr>
        <w:pStyle w:val="ListParagraph"/>
        <w:numPr>
          <w:ilvl w:val="0"/>
          <w:numId w:val="7"/>
        </w:numPr>
        <w:tabs>
          <w:tab w:val="left" w:leader="none" w:pos="530"/>
        </w:tabs>
        <w:spacing w:before="84" w:after="0" w:line="249" w:lineRule="auto"/>
        <w:ind w:left="530" w:right="0" w:hanging="170"/>
        <w:jc w:val="both"/>
        <w:rPr>
          <w:sz w:val="20"/>
        </w:rPr>
      </w:pPr>
      <w:r>
        <w:rPr>
          <w:color w:val="231F20"/>
          <w:spacing w:val="-4"/>
          <w:sz w:val="20"/>
        </w:rPr>
        <w:t/>
      </w:r>
      <w:r>
        <w:rPr>
          <w:color w:val="231F20"/>
          <w:spacing w:val="-9"/>
          <w:sz w:val="20"/>
        </w:rPr>
        <w:t/>
      </w:r>
      <w:r>
        <w:rPr>
          <w:color w:val="231F20"/>
          <w:spacing w:val="-4"/>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8"/>
          <w:sz w:val="20"/>
        </w:rPr>
        <w:t/>
      </w:r>
      <w:r>
        <w:rPr>
          <w:color w:val="231F20"/>
          <w:spacing w:val="-3"/>
          <w:sz w:val="20"/>
        </w:rPr>
        <w:t/>
      </w:r>
      <w:r>
        <w:rPr>
          <w:color w:val="231F20"/>
          <w:spacing w:val="-48"/>
          <w:sz w:val="20"/>
        </w:rPr>
        <w:t/>
      </w:r>
      <w:r>
        <w:rPr>
          <w:color w:val="231F20"/>
          <w:spacing w:val="-4"/>
          <w:sz w:val="20"/>
        </w:rPr>
        <w:t/>
      </w:r>
      <w:r>
        <w:rPr>
          <w:color w:val="231F20"/>
          <w:spacing w:val="-3"/>
          <w:sz w:val="20"/>
        </w:rPr>
        <w:t/>
      </w:r>
      <w:r>
        <w:rPr>
          <w:color w:val="231F20"/>
          <w:spacing w:val="-48"/>
          <w:sz w:val="20"/>
        </w:rPr>
        <w:t/>
      </w:r>
      <w:r>
        <w:rPr>
          <w:color w:val="231F20"/>
          <w:spacing w:val="-4"/>
          <w:sz w:val="20"/>
        </w:rPr>
        <w:t/>
      </w:r>
      <w:r>
        <w:rPr>
          <w:color w:val="231F20"/>
          <w:spacing w:val="-16"/>
          <w:sz w:val="20"/>
        </w:rPr>
        <w:t/>
      </w:r>
      <w:r>
        <w:rPr>
          <w:color w:val="231F20"/>
          <w:spacing w:val="-4"/>
          <w:sz w:val="20"/>
        </w:rPr>
        <w:t/>
      </w:r>
      <w:r>
        <w:rPr>
          <w:color w:val="231F20"/>
          <w:spacing w:val="-15"/>
          <w:sz w:val="20"/>
        </w:rPr>
        <w:t/>
      </w:r>
      <w:r>
        <w:rPr>
          <w:color w:val="231F20"/>
          <w:spacing w:val="-4"/>
          <w:sz w:val="20"/>
        </w:rPr>
        <w:t/>
      </w:r>
      <w:r>
        <w:rPr>
          <w:color w:val="231F20"/>
          <w:spacing w:val="-15"/>
          <w:sz w:val="20"/>
        </w:rPr>
        <w:t/>
      </w:r>
      <w:r>
        <w:rPr>
          <w:color w:val="231F20"/>
          <w:spacing w:val="-4"/>
          <w:sz w:val="20"/>
        </w:rPr>
        <w:t/>
      </w:r>
      <w:r>
        <w:rPr>
          <w:color w:val="231F20"/>
          <w:spacing w:val="-15"/>
          <w:sz w:val="20"/>
        </w:rPr>
        <w:t/>
      </w:r>
      <w:r>
        <w:rPr>
          <w:color w:val="231F20"/>
          <w:spacing w:val="-4"/>
          <w:sz w:val="20"/>
        </w:rPr>
        <w:t/>
      </w:r>
      <w:r>
        <w:rPr>
          <w:color w:val="231F20"/>
          <w:spacing w:val="-16"/>
          <w:sz w:val="20"/>
        </w:rPr>
        <w:t/>
      </w:r>
      <w:r>
        <w:rPr>
          <w:color w:val="231F20"/>
          <w:spacing w:val="-4"/>
          <w:sz w:val="20"/>
        </w:rPr>
        <w:t/>
      </w:r>
      <w:r>
        <w:rPr>
          <w:color w:val="231F20"/>
          <w:spacing w:val="-15"/>
          <w:sz w:val="20"/>
        </w:rPr>
        <w:t/>
      </w:r>
      <w:r>
        <w:rPr>
          <w:color w:val="231F20"/>
          <w:spacing w:val="-4"/>
          <w:sz w:val="20"/>
        </w:rPr>
        <w:t/>
      </w:r>
      <w:r>
        <w:rPr>
          <w:color w:val="231F20"/>
          <w:spacing w:val="-15"/>
          <w:sz w:val="20"/>
        </w:rPr>
        <w:t/>
      </w:r>
      <w:r>
        <w:rPr>
          <w:color w:val="231F20"/>
          <w:spacing w:val="-4"/>
          <w:sz w:val="20"/>
        </w:rPr>
        <w:t/>
      </w:r>
      <w:r>
        <w:rPr>
          <w:color w:val="231F20"/>
          <w:spacing w:val="-15"/>
          <w:sz w:val="20"/>
        </w:rPr>
        <w:t/>
      </w:r>
      <w:r>
        <w:rPr>
          <w:color w:val="231F20"/>
          <w:spacing w:val="-3"/>
          <w:sz w:val="20"/>
        </w:rPr>
        <w:t/>
      </w:r>
      <w:r>
        <w:rPr>
          <w:color w:val="231F20"/>
          <w:spacing w:val="-48"/>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47"/>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Fonts w:hint="eastAsia" w:eastAsia="宋体"/>
        </w:rPr>
        <w:t xml:space="preserve">实践特异性假说不同于实践可变性假说和语境干扰效应，它提出最佳的迁移测试表现将来自特征与迁移测试最相似的实践情境。研究表明，运动技能学习和表现的以下三个特征支持这一假设:</w:t>
      </w:r>
      <w:r>
        <w:rPr>
          <w:color w:val="231F20"/>
          <w:spacing w:val="-11"/>
          <w:sz w:val="20"/>
        </w:rPr>
        <w:t/>
      </w:r>
      <w:r>
        <w:rPr>
          <w:color w:val="231F20"/>
          <w:sz w:val="20"/>
        </w:rPr>
        <w:t/>
      </w:r>
      <w:r>
        <w:rPr>
          <w:color w:val="231F20"/>
          <w:spacing w:val="-10"/>
          <w:sz w:val="20"/>
        </w:rPr>
        <w:t/>
      </w:r>
      <w:r>
        <w:rPr>
          <w:color w:val="231F20"/>
          <w:sz w:val="20"/>
        </w:rPr>
        <w:t/>
      </w:r>
      <w:r>
        <w:rPr>
          <w:color w:val="231F20"/>
          <w:spacing w:val="-48"/>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0"/>
          <w:sz w:val="20"/>
        </w:rPr>
        <w:t/>
      </w:r>
      <w:r>
        <w:rPr>
          <w:color w:val="231F20"/>
          <w:spacing w:val="-4"/>
          <w:sz w:val="20"/>
        </w:rPr>
        <w:t/>
      </w:r>
      <w:r>
        <w:rPr>
          <w:color w:val="231F20"/>
          <w:spacing w:val="-11"/>
          <w:sz w:val="20"/>
        </w:rPr>
        <w:t/>
      </w:r>
      <w:r>
        <w:rPr>
          <w:color w:val="231F20"/>
          <w:spacing w:val="-3"/>
          <w:sz w:val="20"/>
        </w:rPr>
        <w:t/>
      </w:r>
      <w:r>
        <w:rPr>
          <w:color w:val="231F20"/>
          <w:spacing w:val="-11"/>
          <w:sz w:val="20"/>
        </w:rPr>
        <w:t/>
      </w:r>
      <w:r>
        <w:rPr>
          <w:color w:val="231F20"/>
          <w:spacing w:val="-3"/>
          <w:sz w:val="20"/>
        </w:rPr>
        <w:t/>
      </w:r>
      <w:r>
        <w:rPr>
          <w:color w:val="231F20"/>
          <w:spacing w:val="-11"/>
          <w:sz w:val="20"/>
        </w:rPr>
        <w:t/>
      </w:r>
      <w:r>
        <w:rPr>
          <w:color w:val="231F20"/>
          <w:spacing w:val="-3"/>
          <w:sz w:val="20"/>
        </w:rPr>
        <w:t/>
      </w:r>
      <w:r>
        <w:rPr>
          <w:color w:val="231F20"/>
          <w:spacing w:val="-10"/>
          <w:sz w:val="20"/>
        </w:rPr>
        <w:t/>
      </w:r>
      <w:r>
        <w:rPr>
          <w:color w:val="231F20"/>
          <w:spacing w:val="-3"/>
          <w:sz w:val="20"/>
        </w:rPr>
        <w:t/>
      </w:r>
      <w:r>
        <w:rPr>
          <w:color w:val="231F20"/>
          <w:spacing w:val="-11"/>
          <w:sz w:val="20"/>
        </w:rPr>
        <w:t/>
      </w:r>
      <w:r>
        <w:rPr>
          <w:color w:val="231F20"/>
          <w:spacing w:val="-3"/>
          <w:sz w:val="20"/>
        </w:rPr>
        <w:t/>
      </w:r>
      <w:r>
        <w:rPr>
          <w:color w:val="231F20"/>
          <w:spacing w:val="-48"/>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48"/>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1"/>
          <w:sz w:val="20"/>
        </w:rPr>
        <w:t/>
      </w:r>
      <w:r>
        <w:rPr>
          <w:color w:val="231F20"/>
          <w:spacing w:val="-2"/>
          <w:sz w:val="20"/>
        </w:rPr>
        <w:t/>
      </w:r>
    </w:p>
    <w:p>
      <w:pPr>
        <w:pStyle w:val="BodyText"/>
        <w:spacing w:before="80" w:line="249" w:lineRule="auto"/>
        <w:ind w:left="730" w:right="5" w:hanging="200"/>
        <w:rPr/>
      </w:pPr>
      <w:r>
        <w:rPr>
          <w:rFonts w:ascii="Cambria" w:hAnsi="Cambria"/>
          <w:color w:val="231F20"/>
          <w:position w:val="3"/>
          <w:sz w:val="13"/>
        </w:rPr>
        <w:t/>
      </w:r>
      <w:r>
        <w:rPr>
          <w:rFonts w:ascii="Cambria" w:hAnsi="Cambria"/>
          <w:color w:val="231F20"/>
          <w:spacing w:val="1"/>
          <w:position w:val="3"/>
          <w:sz w:val="13"/>
        </w:rPr>
        <w:t/>
      </w:r>
      <w:r>
        <w:rPr>
          <w:color w:val="231F20"/>
          <w:rFonts w:hint="eastAsia" w:eastAsia="宋体"/>
        </w:rPr>
        <w:t xml:space="preserve">练习中可获得的感觉/知觉信息的来源</w:t>
      </w:r>
      <w:r>
        <w:rPr>
          <w:color w:val="231F20"/>
          <w:spacing w:val="-47"/>
        </w:rPr>
        <w:t/>
      </w:r>
      <w:r>
        <w:rPr>
          <w:color w:val="231F20"/>
        </w:rPr>
        <w:t/>
      </w:r>
    </w:p>
    <w:p>
      <w:pPr>
        <w:pStyle w:val="BodyText"/>
        <w:spacing w:before="76"/>
        <w:ind w:left="530"/>
        <w:rPr/>
      </w:pPr>
      <w:r>
        <w:rPr>
          <w:rFonts w:ascii="Cambria" w:hAnsi="Cambria"/>
          <w:color w:val="231F20"/>
          <w:position w:val="3"/>
          <w:sz w:val="13"/>
        </w:rPr>
        <w:t/>
      </w:r>
      <w:r>
        <w:rPr>
          <w:rFonts w:ascii="Cambria" w:hAnsi="Cambria"/>
          <w:color w:val="231F20"/>
          <w:spacing w:val="51"/>
          <w:position w:val="3"/>
          <w:sz w:val="13"/>
        </w:rPr>
        <w:t/>
      </w:r>
      <w:r>
        <w:rPr>
          <w:color w:val="231F20"/>
        </w:rPr>
        <w:t/>
      </w:r>
      <w:r>
        <w:rPr>
          <w:color w:val="231F20"/>
          <w:spacing w:val="6"/>
        </w:rPr>
        <w:t/>
      </w:r>
      <w:r>
        <w:rPr>
          <w:color w:val="231F20"/>
        </w:rPr>
        <w:t/>
      </w:r>
      <w:r>
        <w:rPr>
          <w:color w:val="231F20"/>
          <w:spacing w:val="6"/>
        </w:rPr>
        <w:t/>
      </w:r>
      <w:r>
        <w:rPr>
          <w:color w:val="231F20"/>
          <w:rFonts w:hint="eastAsia" w:eastAsia="宋体"/>
        </w:rPr>
        <w:t xml:space="preserve">绩效背景特征</w:t>
      </w:r>
    </w:p>
    <w:p>
      <w:pPr>
        <w:pStyle w:val="BodyText"/>
        <w:spacing w:before="84"/>
        <w:ind w:left="530"/>
        <w:rPr/>
      </w:pPr>
      <w:r>
        <w:rPr>
          <w:rFonts w:ascii="Cambria" w:hAnsi="Cambria"/>
          <w:color w:val="231F20"/>
          <w:position w:val="3"/>
          <w:sz w:val="13"/>
        </w:rPr>
        <w:t/>
      </w:r>
      <w:r>
        <w:rPr>
          <w:rFonts w:ascii="Cambria" w:hAnsi="Cambria"/>
          <w:color w:val="231F20"/>
          <w:spacing w:val="51"/>
          <w:position w:val="3"/>
          <w:sz w:val="13"/>
        </w:rPr>
        <w:t/>
      </w:r>
      <w:r>
        <w:rPr>
          <w:color w:val="231F20"/>
        </w:rPr>
        <w:t/>
      </w:r>
      <w:r>
        <w:rPr>
          <w:color w:val="231F20"/>
          <w:spacing w:val="6"/>
        </w:rPr>
        <w:t/>
      </w:r>
      <w:r>
        <w:rPr>
          <w:color w:val="231F20"/>
        </w:rPr>
        <w:t/>
      </w:r>
      <w:r>
        <w:rPr>
          <w:color w:val="231F20"/>
          <w:spacing w:val="6"/>
        </w:rPr>
        <w:t/>
      </w:r>
      <w:r>
        <w:rPr>
          <w:color w:val="231F20"/>
          <w:rFonts w:hint="eastAsia" w:eastAsia="宋体"/>
        </w:rPr>
        <w:t xml:space="preserve">认知加工特征</w:t>
      </w:r>
    </w:p>
    <w:p>
      <w:pPr>
        <w:pStyle w:val="ListParagraph"/>
        <w:numPr>
          <w:ilvl w:val="0"/>
          <w:numId w:val="7"/>
        </w:numPr>
        <w:tabs>
          <w:tab w:val="left" w:leader="none" w:pos="530"/>
        </w:tabs>
        <w:spacing w:before="90" w:after="0" w:line="249" w:lineRule="auto"/>
        <w:ind w:left="530" w:right="1"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尽管实践特异性假说似乎与实践可变性假说的预测相矛盾，但研究表明</w:t>
      </w:r>
      <w:r>
        <w:rPr>
          <w:color w:val="231F20"/>
          <w:spacing w:val="1"/>
          <w:sz w:val="20"/>
        </w:rPr>
        <w:t/>
      </w:r>
      <w:r>
        <w:rPr>
          <w:color w:val="231F20"/>
          <w:sz w:val="20"/>
        </w:rPr>
        <w:t/>
      </w:r>
      <w:r>
        <w:rPr>
          <w:color w:val="231F20"/>
          <w:spacing w:val="1"/>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3"/>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48"/>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1"/>
          <w:sz w:val="20"/>
        </w:rPr>
        <w:t/>
      </w:r>
      <w:r>
        <w:rPr>
          <w:color w:val="231F20"/>
          <w:spacing w:val="-9"/>
          <w:sz w:val="20"/>
        </w:rPr>
        <w:t/>
      </w:r>
      <w:r>
        <w:rPr>
          <w:color w:val="231F20"/>
          <w:spacing w:val="-1"/>
          <w:sz w:val="20"/>
        </w:rPr>
        <w:t/>
      </w:r>
      <w:r>
        <w:rPr>
          <w:color w:val="231F20"/>
          <w:spacing w:val="-9"/>
          <w:sz w:val="20"/>
        </w:rPr>
        <w:t/>
      </w:r>
      <w:r>
        <w:rPr>
          <w:color w:val="231F20"/>
          <w:spacing w:val="-1"/>
          <w:sz w:val="20"/>
        </w:rPr>
        <w:t/>
      </w:r>
    </w:p>
    <w:p>
      <w:pPr>
        <w:pStyle w:val="BodyText"/>
        <w:rPr>
          <w:sz w:val="28"/>
        </w:rPr>
      </w:pPr>
      <w:r>
        <w:rPr/>
        <w:br w:type="column"/>
      </w:r>
      <w:r>
        <w:rPr>
          <w:sz w:val="28"/>
        </w:rPr>
      </w:r>
    </w:p>
    <w:p>
      <w:pPr>
        <w:pStyle w:val="BodyText"/>
        <w:spacing w:before="10"/>
        <w:rPr>
          <w:sz w:val="32"/>
        </w:rPr>
      </w:pPr>
    </w:p>
    <w:p>
      <w:pPr>
        <w:pStyle w:val="BodyText"/>
        <w:spacing w:before="1" w:line="249" w:lineRule="auto"/>
        <w:ind w:left="489" w:right="939"/>
        <w:jc w:val="both"/>
        <w:rPr/>
      </w:pP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7"/>
        </w:rPr>
        <w:t/>
      </w:r>
      <w:r>
        <w:rPr>
          <w:color w:val="231F20"/>
          <w:rFonts w:hint="eastAsia" w:eastAsia="宋体"/>
        </w:rPr>
        <w:t xml:space="preserve">假设与不同的实践和测试特征有关。实践特异性假说主要涉及实践和测试环境的某些特征，而实践可变性假说具体涉及所学技能的移动特征。</w:t>
      </w:r>
      <w:r>
        <w:rPr>
          <w:color w:val="231F20"/>
          <w:spacing w:val="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p>
    <w:p>
      <w:pPr>
        <w:pStyle w:val="BodyText"/>
        <w:spacing w:before="8"/>
        <w:rPr>
          <w:sz w:val="9"/>
        </w:rPr>
      </w:pPr>
    </w:p>
    <w:p>
      <w:pPr>
        <w:pStyle w:val="BodyText"/>
        <w:ind w:left="319"/>
      </w:pPr>
      <w:r>
        <w:rPr/>
        <w:pict>
          <v:group style="width:204pt;height:31pt;mso-position-horizontal-relative:char;mso-position-vertical-relative:line" coordsize="4080,620" coordorigin="0,0">
            <v:shape style="position:absolute;left:0;top:0;width:4080;height:620" stroked="false" type="#_x0000_t75">
              <v:imagedata o:title="" r:id="rId27"/>
            </v:shape>
            <v:shape style="position:absolute;left:0;top:0;width:4080;height:620" filled="false" stroked="false" type="#_x0000_t202">
              <v:textbox inset="0,0,0,0">
                <w:txbxContent>
                  <w:p>
                    <w:pPr>
                      <w:spacing w:before="192"/>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从业者要点</w:t>
                    </w:r>
                  </w:p>
                </w:txbxContent>
              </v:textbox>
              <w10:wrap type="none"/>
            </v:shape>
          </v:group>
        </w:pict>
      </w:r>
      <w:r>
        <w:rPr/>
      </w:r>
    </w:p>
    <w:p>
      <w:pPr>
        <w:pStyle w:val="ListParagraph"/>
        <w:numPr>
          <w:ilvl w:val="0"/>
          <w:numId w:val="7"/>
        </w:numPr>
        <w:tabs>
          <w:tab w:val="left" w:leader="none" w:pos="490"/>
        </w:tabs>
        <w:spacing w:before="3" w:after="0" w:line="249" w:lineRule="auto"/>
        <w:ind w:left="489" w:right="939" w:hanging="170"/>
        <w:jc w:val="both"/>
        <w:rPr>
          <w:sz w:val="20"/>
        </w:rPr>
      </w:pP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47"/>
          <w:sz w:val="20"/>
        </w:rPr>
        <w:t/>
      </w:r>
      <w:r>
        <w:rPr>
          <w:color w:val="231F20"/>
          <w:sz w:val="20"/>
          <w:rFonts w:hint="eastAsia" w:eastAsia="宋体"/>
        </w:rPr>
        <w:t xml:space="preserve">实践环节的目标应该是为人们提供机会，培养他们开展活动的能力，这些活动需要使用正在实践的技能，并在任何地方实现这些活动的行动目标。</w:t>
      </w:r>
      <w:r>
        <w:rPr>
          <w:color w:val="231F20"/>
          <w:spacing w:val="1"/>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48"/>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p>
    <w:p>
      <w:pPr>
        <w:pStyle w:val="ListParagraph"/>
        <w:numPr>
          <w:ilvl w:val="0"/>
          <w:numId w:val="7"/>
        </w:numPr>
        <w:tabs>
          <w:tab w:val="left" w:leader="none" w:pos="490"/>
        </w:tabs>
        <w:spacing w:before="104" w:after="0" w:line="249" w:lineRule="auto"/>
        <w:ind w:left="489" w:right="942" w:hanging="170"/>
        <w:jc w:val="both"/>
        <w:rPr>
          <w:sz w:val="20"/>
        </w:rPr>
      </w:pPr>
      <w:r>
        <w:rPr>
          <w:color w:val="231F20"/>
          <w:spacing w:val="-2"/>
          <w:sz w:val="20"/>
          <w:rFonts w:hint="eastAsia" w:eastAsia="宋体"/>
        </w:rPr>
        <w:t xml:space="preserve">鼓励人们犯错的练习条件有利于帮助人们以最大化他们在各种环境和情况下执行技能的能力的方式学习技能。</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47"/>
          <w:sz w:val="20"/>
        </w:rPr>
        <w:t/>
      </w:r>
      <w:r>
        <w:rPr>
          <w:color w:val="231F20"/>
          <w:spacing w:val="-5"/>
          <w:sz w:val="20"/>
        </w:rPr>
        <w:t/>
      </w:r>
      <w:r>
        <w:rPr>
          <w:color w:val="231F20"/>
          <w:spacing w:val="-21"/>
          <w:sz w:val="20"/>
        </w:rPr>
        <w:t/>
      </w:r>
      <w:r>
        <w:rPr>
          <w:color w:val="231F20"/>
          <w:spacing w:val="-5"/>
          <w:sz w:val="20"/>
        </w:rPr>
        <w:t/>
      </w:r>
      <w:r>
        <w:rPr>
          <w:color w:val="231F20"/>
          <w:spacing w:val="-21"/>
          <w:sz w:val="20"/>
        </w:rPr>
        <w:t/>
      </w:r>
      <w:r>
        <w:rPr>
          <w:color w:val="231F20"/>
          <w:spacing w:val="-4"/>
          <w:sz w:val="20"/>
        </w:rPr>
        <w:t/>
      </w:r>
      <w:r>
        <w:rPr>
          <w:color w:val="231F20"/>
          <w:spacing w:val="-21"/>
          <w:sz w:val="20"/>
        </w:rPr>
        <w:t/>
      </w:r>
      <w:r>
        <w:rPr>
          <w:color w:val="231F20"/>
          <w:spacing w:val="-4"/>
          <w:sz w:val="20"/>
        </w:rPr>
        <w:t/>
      </w:r>
      <w:r>
        <w:rPr>
          <w:color w:val="231F20"/>
          <w:spacing w:val="-21"/>
          <w:sz w:val="20"/>
        </w:rPr>
        <w:t/>
      </w:r>
      <w:r>
        <w:rPr>
          <w:color w:val="231F20"/>
          <w:spacing w:val="-4"/>
          <w:sz w:val="20"/>
        </w:rPr>
        <w:t/>
      </w:r>
      <w:r>
        <w:rPr>
          <w:color w:val="231F20"/>
          <w:spacing w:val="-21"/>
          <w:sz w:val="20"/>
        </w:rPr>
        <w:t/>
      </w:r>
      <w:r>
        <w:rPr>
          <w:color w:val="231F20"/>
          <w:spacing w:val="-4"/>
          <w:sz w:val="20"/>
        </w:rPr>
        <w:t/>
      </w:r>
      <w:r>
        <w:rPr>
          <w:color w:val="231F20"/>
          <w:spacing w:val="-20"/>
          <w:sz w:val="20"/>
        </w:rPr>
        <w:t/>
      </w:r>
      <w:r>
        <w:rPr>
          <w:color w:val="231F20"/>
          <w:spacing w:val="-4"/>
          <w:sz w:val="20"/>
        </w:rPr>
        <w:t/>
      </w:r>
      <w:r>
        <w:rPr>
          <w:color w:val="231F20"/>
          <w:spacing w:val="-21"/>
          <w:sz w:val="20"/>
        </w:rPr>
        <w:t/>
      </w:r>
      <w:r>
        <w:rPr>
          <w:color w:val="231F20"/>
          <w:spacing w:val="-4"/>
          <w:sz w:val="20"/>
        </w:rPr>
        <w:t/>
      </w:r>
      <w:r>
        <w:rPr>
          <w:color w:val="231F20"/>
          <w:spacing w:val="-21"/>
          <w:sz w:val="20"/>
        </w:rPr>
        <w:t/>
      </w:r>
      <w:r>
        <w:rPr>
          <w:color w:val="231F20"/>
          <w:spacing w:val="-4"/>
          <w:sz w:val="20"/>
        </w:rPr>
        <w:t/>
      </w:r>
      <w:r>
        <w:rPr>
          <w:color w:val="231F20"/>
          <w:spacing w:val="-48"/>
          <w:sz w:val="20"/>
        </w:rPr>
        <w:t/>
      </w:r>
      <w:r>
        <w:rPr>
          <w:color w:val="231F20"/>
          <w:spacing w:val="-4"/>
          <w:sz w:val="20"/>
        </w:rPr>
        <w:t/>
      </w:r>
      <w:r>
        <w:rPr>
          <w:color w:val="231F20"/>
          <w:spacing w:val="-9"/>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3"/>
          <w:sz w:val="20"/>
        </w:rPr>
        <w:t/>
      </w:r>
      <w:r>
        <w:rPr>
          <w:color w:val="231F20"/>
          <w:spacing w:val="-8"/>
          <w:sz w:val="20"/>
        </w:rPr>
        <w:t/>
      </w:r>
      <w:r>
        <w:rPr>
          <w:color w:val="231F20"/>
          <w:spacing w:val="-3"/>
          <w:sz w:val="20"/>
        </w:rPr>
        <w:t/>
      </w:r>
      <w:r>
        <w:rPr>
          <w:color w:val="231F20"/>
          <w:spacing w:val="-8"/>
          <w:sz w:val="20"/>
        </w:rPr>
        <w:t/>
      </w:r>
      <w:r>
        <w:rPr>
          <w:color w:val="231F20"/>
          <w:spacing w:val="-3"/>
          <w:sz w:val="20"/>
        </w:rPr>
        <w:t/>
      </w:r>
      <w:r>
        <w:rPr>
          <w:color w:val="231F20"/>
          <w:spacing w:val="-8"/>
          <w:sz w:val="20"/>
        </w:rPr>
        <w:t/>
      </w:r>
      <w:r>
        <w:rPr>
          <w:color w:val="231F20"/>
          <w:spacing w:val="-3"/>
          <w:sz w:val="20"/>
        </w:rPr>
        <w:t/>
      </w:r>
      <w:r>
        <w:rPr>
          <w:color w:val="231F20"/>
          <w:spacing w:val="-48"/>
          <w:sz w:val="20"/>
        </w:rPr>
        <w:t/>
      </w:r>
      <w:r>
        <w:rPr>
          <w:color w:val="231F20"/>
          <w:spacing w:val="-5"/>
          <w:sz w:val="20"/>
        </w:rPr>
        <w:t/>
      </w:r>
      <w:r>
        <w:rPr>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4"/>
          <w:sz w:val="20"/>
        </w:rPr>
        <w:t/>
      </w:r>
    </w:p>
    <w:p>
      <w:pPr>
        <w:pStyle w:val="ListParagraph"/>
        <w:numPr>
          <w:ilvl w:val="0"/>
          <w:numId w:val="7"/>
        </w:numPr>
        <w:tabs>
          <w:tab w:val="left" w:leader="none" w:pos="490"/>
        </w:tabs>
        <w:spacing w:before="103" w:after="0" w:line="249" w:lineRule="auto"/>
        <w:ind w:left="489" w:right="937" w:hanging="170"/>
        <w:jc w:val="both"/>
        <w:rPr>
          <w:sz w:val="20"/>
        </w:rPr>
      </w:pP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当教授一项需要人适应环境条件或人以前没有经历过的情况的运动技能时，可以创造要求人在尽可能多的不同环境条件和情况下执行技能的设计练习条件。</w:t>
      </w:r>
      <w:r>
        <w:rPr>
          <w:color w:val="231F20"/>
          <w:spacing w:val="-47"/>
          <w:sz w:val="20"/>
        </w:rPr>
        <w:t/>
      </w:r>
      <w:r>
        <w:rPr>
          <w:color w:val="231F20"/>
          <w:sz w:val="20"/>
        </w:rPr>
        <w:t/>
      </w:r>
      <w:r>
        <w:rPr>
          <w:color w:val="231F20"/>
          <w:spacing w:val="-47"/>
          <w:sz w:val="20"/>
        </w:rPr>
        <w:t/>
      </w:r>
      <w:r>
        <w:rPr>
          <w:color w:val="231F20"/>
          <w:sz w:val="20"/>
        </w:rPr>
        <w:t/>
      </w:r>
    </w:p>
    <w:p>
      <w:pPr>
        <w:pStyle w:val="ListParagraph"/>
        <w:numPr>
          <w:ilvl w:val="0"/>
          <w:numId w:val="7"/>
        </w:numPr>
        <w:tabs>
          <w:tab w:val="left" w:leader="none" w:pos="490"/>
        </w:tabs>
        <w:spacing w:before="106" w:after="0" w:line="249" w:lineRule="auto"/>
        <w:ind w:left="489" w:right="939" w:hanging="170"/>
        <w:jc w:val="both"/>
        <w:rPr>
          <w:sz w:val="20"/>
        </w:rPr>
      </w:pP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48"/>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8"/>
          <w:sz w:val="20"/>
        </w:rPr>
        <w:t/>
      </w:r>
      <w:r>
        <w:rPr>
          <w:color w:val="231F20"/>
          <w:sz w:val="20"/>
        </w:rPr>
        <w:t/>
      </w:r>
      <w:r>
        <w:rPr>
          <w:color w:val="231F20"/>
          <w:spacing w:val="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8"/>
          <w:sz w:val="20"/>
        </w:rPr>
        <w:t/>
      </w:r>
      <w:r>
        <w:rPr>
          <w:color w:val="231F20"/>
          <w:sz w:val="20"/>
        </w:rPr>
        <w:t/>
      </w:r>
      <w:r>
        <w:rPr>
          <w:color w:val="231F20"/>
          <w:spacing w:val="-13"/>
          <w:sz w:val="20"/>
        </w:rPr>
        <w:t/>
      </w:r>
      <w:r>
        <w:rPr>
          <w:color w:val="231F20"/>
          <w:sz w:val="20"/>
        </w:rPr>
        <w:t/>
      </w:r>
      <w:r>
        <w:rPr>
          <w:color w:val="231F20"/>
          <w:spacing w:val="-12"/>
          <w:sz w:val="20"/>
        </w:rPr>
        <w:t/>
      </w:r>
      <w:r>
        <w:rPr>
          <w:color w:val="231F20"/>
          <w:sz w:val="20"/>
        </w:rPr>
        <w:t/>
      </w:r>
      <w:r>
        <w:rPr>
          <w:color w:val="231F20"/>
          <w:spacing w:val="-13"/>
          <w:sz w:val="20"/>
        </w:rPr>
        <w:t/>
      </w:r>
      <w:r>
        <w:rPr>
          <w:color w:val="231F20"/>
          <w:sz w:val="20"/>
        </w:rPr>
        <w:t/>
      </w:r>
      <w:r>
        <w:rPr>
          <w:color w:val="231F20"/>
          <w:spacing w:val="-12"/>
          <w:sz w:val="20"/>
        </w:rPr>
        <w:t/>
      </w:r>
      <w:r>
        <w:rPr>
          <w:color w:val="231F20"/>
          <w:sz w:val="20"/>
        </w:rPr>
        <w:t/>
      </w:r>
      <w:r>
        <w:rPr>
          <w:color w:val="231F20"/>
          <w:spacing w:val="-13"/>
          <w:sz w:val="20"/>
        </w:rPr>
        <w:t/>
      </w:r>
      <w:r>
        <w:rPr>
          <w:color w:val="231F20"/>
          <w:sz w:val="20"/>
        </w:rPr>
        <w:t/>
      </w:r>
      <w:r>
        <w:rPr>
          <w:color w:val="231F20"/>
          <w:spacing w:val="-12"/>
          <w:sz w:val="20"/>
        </w:rPr>
        <w:t/>
      </w:r>
      <w:r>
        <w:rPr>
          <w:color w:val="231F20"/>
          <w:sz w:val="20"/>
        </w:rPr>
        <w:t/>
      </w:r>
      <w:r>
        <w:rPr>
          <w:color w:val="231F20"/>
          <w:spacing w:val="-13"/>
          <w:sz w:val="20"/>
        </w:rPr>
        <w:t/>
      </w:r>
      <w:r>
        <w:rPr>
          <w:color w:val="231F20"/>
          <w:sz w:val="20"/>
        </w:rPr>
        <w:t/>
      </w:r>
      <w:r>
        <w:rPr>
          <w:color w:val="231F20"/>
          <w:spacing w:val="-12"/>
          <w:sz w:val="20"/>
        </w:rPr>
        <w:t/>
      </w:r>
      <w:r>
        <w:rPr>
          <w:color w:val="231F20"/>
          <w:sz w:val="20"/>
        </w:rPr>
        <w:t/>
      </w:r>
      <w:r>
        <w:rPr>
          <w:color w:val="231F20"/>
          <w:spacing w:val="-48"/>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48"/>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Fonts w:hint="eastAsia" w:eastAsia="宋体"/>
        </w:rPr>
        <w:t xml:space="preserve">当教授一项运动技能需要在环境条件不变的情况下表现时，如在篮球中罚球或在家中爬楼梯或下楼梯时，设计练习条件，要求个人在要求他或她表现技能的特定环境中表现技能，但要提供尽可能多的非调节条件和情况下的经验。</w:t>
      </w:r>
      <w:r>
        <w:rPr>
          <w:color w:val="231F20"/>
          <w:spacing w:val="-47"/>
          <w:sz w:val="20"/>
        </w:rPr>
        <w:t/>
      </w:r>
      <w:r>
        <w:rPr>
          <w:color w:val="231F20"/>
          <w:spacing w:val="-4"/>
          <w:sz w:val="20"/>
        </w:rPr>
        <w:t/>
      </w:r>
      <w:r>
        <w:rPr>
          <w:color w:val="231F20"/>
          <w:spacing w:val="-9"/>
          <w:sz w:val="20"/>
        </w:rPr>
        <w:t/>
      </w:r>
      <w:r>
        <w:rPr>
          <w:color w:val="231F20"/>
          <w:spacing w:val="-4"/>
          <w:sz w:val="20"/>
        </w:rPr>
        <w:t/>
      </w:r>
      <w:r>
        <w:rPr>
          <w:color w:val="231F20"/>
          <w:spacing w:val="-8"/>
          <w:sz w:val="20"/>
        </w:rPr>
        <w:t/>
      </w:r>
      <w:r>
        <w:rPr>
          <w:color w:val="231F20"/>
          <w:spacing w:val="-3"/>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8"/>
          <w:sz w:val="20"/>
        </w:rPr>
        <w:t/>
      </w:r>
      <w:r>
        <w:rPr>
          <w:color w:val="231F20"/>
          <w:spacing w:val="-3"/>
          <w:sz w:val="20"/>
        </w:rPr>
        <w:t/>
      </w:r>
    </w:p>
    <w:p>
      <w:pPr>
        <w:pStyle w:val="ListParagraph"/>
        <w:numPr>
          <w:ilvl w:val="0"/>
          <w:numId w:val="7"/>
        </w:numPr>
        <w:tabs>
          <w:tab w:val="left" w:leader="none" w:pos="490"/>
        </w:tabs>
        <w:spacing w:before="108" w:after="0" w:line="249" w:lineRule="auto"/>
        <w:ind w:left="489" w:right="939" w:hanging="170"/>
        <w:jc w:val="both"/>
        <w:rPr>
          <w:sz w:val="20"/>
        </w:rPr>
      </w:pPr>
      <w:r>
        <w:rPr>
          <w:color w:val="231F20"/>
          <w:sz w:val="20"/>
          <w:rFonts w:hint="eastAsia" w:eastAsia="宋体"/>
        </w:rPr>
        <w:t xml:space="preserve">当组织学习多种技能或一种技能的变体的练习时，提供在每一次练习中练习所有技能或变体的机会。如果可能的话，安排随机练习每节课的技能。</w:t>
      </w:r>
      <w:r>
        <w:rPr>
          <w:color w:val="231F20"/>
          <w:spacing w:val="1"/>
          <w:sz w:val="20"/>
        </w:rPr>
        <w:t/>
      </w:r>
      <w:r>
        <w:rPr>
          <w:color w:val="231F20"/>
          <w:spacing w:val="-5"/>
          <w:sz w:val="20"/>
        </w:rPr>
        <w:t/>
      </w:r>
      <w:r>
        <w:rPr>
          <w:color w:val="231F20"/>
          <w:spacing w:val="-20"/>
          <w:sz w:val="20"/>
        </w:rPr>
        <w:t/>
      </w:r>
      <w:r>
        <w:rPr>
          <w:color w:val="231F20"/>
          <w:spacing w:val="-4"/>
          <w:sz w:val="20"/>
        </w:rPr>
        <w:t/>
      </w:r>
      <w:r>
        <w:rPr>
          <w:color w:val="231F20"/>
          <w:spacing w:val="-19"/>
          <w:sz w:val="20"/>
        </w:rPr>
        <w:t/>
      </w:r>
      <w:r>
        <w:rPr>
          <w:color w:val="231F20"/>
          <w:spacing w:val="-4"/>
          <w:sz w:val="20"/>
        </w:rPr>
        <w:t/>
      </w:r>
      <w:r>
        <w:rPr>
          <w:color w:val="231F20"/>
          <w:spacing w:val="-20"/>
          <w:sz w:val="20"/>
        </w:rPr>
        <w:t/>
      </w:r>
      <w:r>
        <w:rPr>
          <w:color w:val="231F20"/>
          <w:spacing w:val="-4"/>
          <w:sz w:val="20"/>
        </w:rPr>
        <w:t/>
      </w:r>
      <w:r>
        <w:rPr>
          <w:color w:val="231F20"/>
          <w:spacing w:val="-19"/>
          <w:sz w:val="20"/>
        </w:rPr>
        <w:t/>
      </w:r>
      <w:r>
        <w:rPr>
          <w:color w:val="231F20"/>
          <w:spacing w:val="-4"/>
          <w:sz w:val="20"/>
        </w:rPr>
        <w:t/>
      </w:r>
      <w:r>
        <w:rPr>
          <w:color w:val="231F20"/>
          <w:spacing w:val="-19"/>
          <w:sz w:val="20"/>
        </w:rPr>
        <w:t/>
      </w:r>
      <w:r>
        <w:rPr>
          <w:color w:val="231F20"/>
          <w:spacing w:val="-4"/>
          <w:sz w:val="20"/>
        </w:rPr>
        <w:t/>
      </w:r>
      <w:r>
        <w:rPr>
          <w:color w:val="231F20"/>
          <w:spacing w:val="-20"/>
          <w:sz w:val="20"/>
        </w:rPr>
        <w:t/>
      </w:r>
      <w:r>
        <w:rPr>
          <w:color w:val="231F20"/>
          <w:spacing w:val="-4"/>
          <w:sz w:val="20"/>
        </w:rPr>
        <w:t/>
      </w:r>
      <w:r>
        <w:rPr>
          <w:color w:val="231F20"/>
          <w:spacing w:val="-19"/>
          <w:sz w:val="20"/>
        </w:rPr>
        <w:t/>
      </w:r>
      <w:r>
        <w:rPr>
          <w:color w:val="231F20"/>
          <w:spacing w:val="-4"/>
          <w:sz w:val="20"/>
        </w:rPr>
        <w:t/>
      </w:r>
      <w:r>
        <w:rPr>
          <w:color w:val="231F20"/>
          <w:spacing w:val="-20"/>
          <w:sz w:val="20"/>
        </w:rPr>
        <w:t/>
      </w:r>
      <w:r>
        <w:rPr>
          <w:color w:val="231F20"/>
          <w:spacing w:val="-4"/>
          <w:sz w:val="20"/>
        </w:rPr>
        <w:t/>
      </w:r>
      <w:r>
        <w:rPr>
          <w:color w:val="231F20"/>
          <w:spacing w:val="-47"/>
          <w:sz w:val="20"/>
        </w:rPr>
        <w:t/>
      </w:r>
      <w:r>
        <w:rPr>
          <w:color w:val="231F20"/>
          <w:spacing w:val="-5"/>
          <w:sz w:val="20"/>
        </w:rPr>
        <w:t/>
      </w:r>
      <w:r>
        <w:rPr>
          <w:color w:val="231F20"/>
          <w:spacing w:val="-11"/>
          <w:sz w:val="20"/>
        </w:rPr>
        <w:t/>
      </w:r>
      <w:r>
        <w:rPr>
          <w:color w:val="231F20"/>
          <w:spacing w:val="-4"/>
          <w:sz w:val="20"/>
        </w:rPr>
        <w:t/>
      </w:r>
      <w:r>
        <w:rPr>
          <w:color w:val="231F20"/>
          <w:spacing w:val="-10"/>
          <w:sz w:val="20"/>
        </w:rPr>
        <w:t/>
      </w:r>
      <w:r>
        <w:rPr>
          <w:color w:val="231F20"/>
          <w:spacing w:val="-4"/>
          <w:sz w:val="20"/>
        </w:rPr>
        <w:t/>
      </w:r>
      <w:r>
        <w:rPr>
          <w:color w:val="231F20"/>
          <w:spacing w:val="-11"/>
          <w:sz w:val="20"/>
        </w:rPr>
        <w:t/>
      </w:r>
      <w:r>
        <w:rPr>
          <w:color w:val="231F20"/>
          <w:spacing w:val="-4"/>
          <w:sz w:val="20"/>
        </w:rPr>
        <w:t/>
      </w:r>
      <w:r>
        <w:rPr>
          <w:color w:val="231F20"/>
          <w:spacing w:val="-10"/>
          <w:sz w:val="20"/>
        </w:rPr>
        <w:t/>
      </w:r>
      <w:r>
        <w:rPr>
          <w:color w:val="231F20"/>
          <w:spacing w:val="-4"/>
          <w:sz w:val="20"/>
        </w:rPr>
        <w:t/>
      </w:r>
      <w:r>
        <w:rPr>
          <w:color w:val="231F20"/>
          <w:spacing w:val="-11"/>
          <w:sz w:val="20"/>
        </w:rPr>
        <w:t/>
      </w:r>
      <w:r>
        <w:rPr>
          <w:color w:val="231F20"/>
          <w:spacing w:val="-4"/>
          <w:sz w:val="20"/>
        </w:rPr>
        <w:t/>
      </w:r>
      <w:r>
        <w:rPr>
          <w:color w:val="231F20"/>
          <w:spacing w:val="-10"/>
          <w:sz w:val="20"/>
        </w:rPr>
        <w:t/>
      </w:r>
      <w:r>
        <w:rPr>
          <w:color w:val="231F20"/>
          <w:spacing w:val="-4"/>
          <w:sz w:val="20"/>
        </w:rPr>
        <w:t/>
      </w:r>
      <w:r>
        <w:rPr>
          <w:color w:val="231F20"/>
          <w:spacing w:val="-10"/>
          <w:sz w:val="20"/>
        </w:rPr>
        <w:t/>
      </w:r>
      <w:r>
        <w:rPr>
          <w:color w:val="231F20"/>
          <w:spacing w:val="-4"/>
          <w:sz w:val="20"/>
        </w:rPr>
        <w:t/>
      </w:r>
      <w:r>
        <w:rPr>
          <w:color w:val="231F20"/>
          <w:spacing w:val="-11"/>
          <w:sz w:val="20"/>
        </w:rPr>
        <w:t/>
      </w:r>
      <w:r>
        <w:rPr>
          <w:color w:val="231F20"/>
          <w:spacing w:val="-4"/>
          <w:sz w:val="20"/>
        </w:rPr>
        <w:t/>
      </w:r>
      <w:r>
        <w:rPr>
          <w:color w:val="231F20"/>
          <w:spacing w:val="-10"/>
          <w:sz w:val="20"/>
        </w:rPr>
        <w:t/>
      </w:r>
      <w:r>
        <w:rPr>
          <w:color w:val="231F20"/>
          <w:spacing w:val="-4"/>
          <w:sz w:val="20"/>
        </w:rPr>
        <w:t/>
      </w:r>
      <w:r>
        <w:rPr>
          <w:color w:val="231F20"/>
          <w:spacing w:val="-48"/>
          <w:sz w:val="20"/>
        </w:rPr>
        <w:t/>
      </w:r>
      <w:r>
        <w:rPr>
          <w:color w:val="231F20"/>
          <w:spacing w:val="-1"/>
          <w:sz w:val="20"/>
        </w:rPr>
        <w:t/>
      </w:r>
      <w:r>
        <w:rPr>
          <w:color w:val="231F20"/>
          <w:spacing w:val="-9"/>
          <w:sz w:val="20"/>
        </w:rPr>
        <w:t/>
      </w:r>
      <w:r>
        <w:rPr>
          <w:color w:val="231F20"/>
          <w:spacing w:val="-1"/>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47"/>
          <w:sz w:val="20"/>
        </w:rPr>
        <w:t/>
      </w:r>
      <w:r>
        <w:rPr>
          <w:color w:val="231F20"/>
          <w:spacing w:val="-5"/>
          <w:sz w:val="20"/>
        </w:rPr>
        <w:t/>
      </w:r>
      <w:r>
        <w:rPr>
          <w:color w:val="231F20"/>
          <w:spacing w:val="-9"/>
          <w:sz w:val="20"/>
        </w:rPr>
        <w:t/>
      </w:r>
      <w:r>
        <w:rPr>
          <w:color w:val="231F20"/>
          <w:spacing w:val="-5"/>
          <w:sz w:val="20"/>
        </w:rPr>
        <w:t/>
      </w:r>
      <w:r>
        <w:rPr>
          <w:color w:val="231F20"/>
          <w:spacing w:val="-8"/>
          <w:sz w:val="20"/>
        </w:rPr>
        <w:t/>
      </w:r>
      <w:r>
        <w:rPr>
          <w:color w:val="231F20"/>
          <w:spacing w:val="-5"/>
          <w:sz w:val="20"/>
        </w:rPr>
        <w:t/>
      </w:r>
      <w:r>
        <w:rPr>
          <w:color w:val="231F20"/>
          <w:spacing w:val="-9"/>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9"/>
          <w:sz w:val="20"/>
        </w:rPr>
        <w:t/>
      </w:r>
      <w:r>
        <w:rPr>
          <w:color w:val="231F20"/>
          <w:spacing w:val="-4"/>
          <w:sz w:val="20"/>
        </w:rPr>
        <w:t/>
      </w:r>
      <w:r>
        <w:rPr>
          <w:color w:val="231F20"/>
          <w:spacing w:val="-8"/>
          <w:sz w:val="20"/>
        </w:rPr>
        <w:t/>
      </w:r>
      <w:r>
        <w:rPr>
          <w:color w:val="231F20"/>
          <w:spacing w:val="-4"/>
          <w:sz w:val="20"/>
        </w:rPr>
        <w:t/>
      </w:r>
    </w:p>
    <w:p>
      <w:pPr>
        <w:pStyle w:val="ListParagraph"/>
        <w:numPr>
          <w:ilvl w:val="0"/>
          <w:numId w:val="7"/>
        </w:numPr>
        <w:tabs>
          <w:tab w:val="left" w:leader="none" w:pos="490"/>
        </w:tabs>
        <w:spacing w:before="104" w:after="0" w:line="249" w:lineRule="auto"/>
        <w:ind w:left="489" w:right="937" w:hanging="170"/>
        <w:jc w:val="both"/>
        <w:rPr>
          <w:sz w:val="20"/>
        </w:rPr>
      </w:pPr>
      <w:r>
        <w:rPr>
          <w:color w:val="231F20"/>
          <w:sz w:val="20"/>
          <w:rFonts w:hint="eastAsia" w:eastAsia="宋体"/>
        </w:rPr>
        <w:t xml:space="preserve">如果一个人正在学习的技能的测试条件不允许视觉反馈，开发不提供视觉反馈的练习条件，例如使用镜子，特别是</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8"/>
          <w:sz w:val="20"/>
        </w:rPr>
        <w:t/>
      </w:r>
      <w:r>
        <w:rPr>
          <w:color w:val="231F20"/>
          <w:sz w:val="20"/>
        </w:rPr>
        <w:t/>
      </w:r>
      <w:r>
        <w:rPr>
          <w:color w:val="231F20"/>
          <w:spacing w:val="17"/>
          <w:sz w:val="20"/>
        </w:rPr>
        <w:t/>
      </w:r>
      <w:r>
        <w:rPr>
          <w:color w:val="231F20"/>
          <w:sz w:val="20"/>
        </w:rPr>
        <w:t/>
      </w:r>
      <w:r>
        <w:rPr>
          <w:color w:val="231F20"/>
          <w:spacing w:val="18"/>
          <w:sz w:val="20"/>
        </w:rPr>
        <w:t/>
      </w:r>
      <w:r>
        <w:rPr>
          <w:color w:val="231F20"/>
          <w:sz w:val="20"/>
        </w:rPr>
        <w:t/>
      </w:r>
      <w:r>
        <w:rPr>
          <w:color w:val="231F20"/>
          <w:spacing w:val="17"/>
          <w:sz w:val="20"/>
        </w:rPr>
        <w:t/>
      </w:r>
      <w:r>
        <w:rPr>
          <w:color w:val="231F20"/>
          <w:sz w:val="20"/>
        </w:rPr>
        <w:t/>
      </w:r>
      <w:r>
        <w:rPr>
          <w:color w:val="231F20"/>
          <w:spacing w:val="18"/>
          <w:sz w:val="20"/>
        </w:rPr>
        <w:t/>
      </w:r>
      <w:r>
        <w:rPr>
          <w:color w:val="231F20"/>
          <w:sz w:val="20"/>
        </w:rPr>
        <w:t/>
      </w:r>
      <w:r>
        <w:rPr>
          <w:color w:val="231F20"/>
          <w:spacing w:val="17"/>
          <w:sz w:val="20"/>
        </w:rPr>
        <w:t/>
      </w:r>
      <w:r>
        <w:rPr>
          <w:color w:val="231F20"/>
          <w:sz w:val="20"/>
        </w:rPr>
        <w:t/>
      </w:r>
      <w:r>
        <w:rPr>
          <w:color w:val="231F20"/>
          <w:spacing w:val="18"/>
          <w:sz w:val="20"/>
        </w:rPr>
        <w:t/>
      </w:r>
      <w:r>
        <w:rPr>
          <w:color w:val="231F20"/>
          <w:sz w:val="20"/>
        </w:rPr>
        <w:t/>
      </w:r>
      <w:r>
        <w:rPr>
          <w:color w:val="231F20"/>
          <w:spacing w:val="17"/>
          <w:sz w:val="20"/>
        </w:rPr>
        <w:t/>
      </w:r>
      <w:r>
        <w:rPr>
          <w:color w:val="231F20"/>
          <w:sz w:val="20"/>
        </w:rPr>
        <w:t/>
      </w:r>
    </w:p>
    <w:p>
      <w:pPr>
        <w:spacing w:after="0" w:line="249" w:lineRule="auto"/>
        <w:jc w:val="both"/>
        <w:rPr>
          <w:sz w:val="20"/>
        </w:rPr>
        <w:sectPr>
          <w:type w:val="continuous"/>
          <w:pgSz w:w="12060" w:h="14580"/>
          <w:pgMar w:top="300" w:right="1220" w:bottom="280" w:left="1020"/>
          <w:cols w:equalWidth="0" w:num="2">
            <w:col w:w="4441" w:space="40"/>
            <w:col w:w="5339"/>
          </w:cols>
        </w:sectPr>
      </w:pPr>
    </w:p>
    <w:p>
      <w:pPr>
        <w:pStyle w:val="BodyText"/>
      </w:pPr>
    </w:p>
    <w:p>
      <w:pPr>
        <w:pStyle w:val="BodyText"/>
      </w:pPr>
    </w:p>
    <w:p>
      <w:pPr>
        <w:tabs>
          <w:tab w:val="right" w:leader="none" w:pos="9659"/>
        </w:tabs>
        <w:spacing w:before="224"/>
        <w:ind w:left="399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第16章■练习可变性和特殊性</w:t>
      </w:r>
      <w:r>
        <w:rPr>
          <w:color w:val="231F20"/>
          <w:spacing w:val="-1"/>
          <w:sz w:val="18"/>
        </w:rPr>
        <w:t/>
      </w:r>
      <w:r>
        <w:rPr>
          <w:color w:val="231F20"/>
          <w:sz w:val="18"/>
        </w:rPr>
        <w:t/>
        <w:tab/>
        <w:t>415</w:t>
      </w:r>
    </w:p>
    <w:p>
      <w:pPr>
        <w:spacing w:after="0"/>
        <w:jc w:val="left"/>
        <w:rPr>
          <w:sz w:val="18"/>
        </w:rPr>
        <w:sectPr>
          <w:pgSz w:w="12060" w:h="14580"/>
          <w:pgMar w:top="720" w:right="1220" w:bottom="720" w:left="1020" w:header="0" w:footer="523"/>
        </w:sectPr>
      </w:pPr>
    </w:p>
    <w:p>
      <w:pPr>
        <w:pStyle w:val="BodyText"/>
        <w:spacing w:before="5"/>
        <w:rPr>
          <w:sz w:val="23"/>
        </w:rPr>
      </w:pPr>
      <w:r>
        <w:rPr/>
        <w:drawing>
          <wp:anchor distT="0" distB="0" distL="0" distR="0" simplePos="0" relativeHeight="1577011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3" name="image1.png"/>
            <wp:cNvGraphicFramePr>
              <a:graphicFrameLocks noChangeAspect="1"/>
            </wp:cNvGraphicFramePr>
            <a:graphic>
              <a:graphicData uri="http://schemas.openxmlformats.org/drawingml/2006/picture">
                <pic:pic>
                  <pic:nvPicPr>
                    <pic:cNvPr id="11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062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5" name="image1.png"/>
            <wp:cNvGraphicFramePr>
              <a:graphicFrameLocks noChangeAspect="1"/>
            </wp:cNvGraphicFramePr>
            <a:graphic>
              <a:graphicData uri="http://schemas.openxmlformats.org/drawingml/2006/picture">
                <pic:pic>
                  <pic:nvPicPr>
                    <pic:cNvPr id="11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1310"/>
        <w:jc w:val="both"/>
        <w:rPr/>
      </w:pPr>
      <w:r>
        <w:rPr>
          <w:color w:val="231F20"/>
          <w:rFonts w:hint="eastAsia" w:eastAsia="宋体"/>
        </w:rPr>
        <w:t xml:space="preserve">测试前的练习。</w:t>
      </w:r>
      <w:r>
        <w:rPr>
          <w:color w:val="231F20"/>
          <w:spacing w:val="1"/>
        </w:rPr>
        <w:t/>
      </w:r>
      <w:r>
        <w:rPr>
          <w:color w:val="231F20"/>
        </w:rPr>
        <w:t/>
      </w:r>
    </w:p>
    <w:p>
      <w:pPr>
        <w:pStyle w:val="ListParagraph"/>
        <w:numPr>
          <w:ilvl w:val="1"/>
          <w:numId w:val="7"/>
        </w:numPr>
        <w:tabs>
          <w:tab w:val="left" w:leader="none" w:pos="1310"/>
        </w:tabs>
        <w:spacing w:before="102" w:after="0" w:line="249" w:lineRule="auto"/>
        <w:ind w:left="1310" w:right="0" w:hanging="170"/>
        <w:jc w:val="both"/>
        <w:rPr>
          <w:sz w:val="20"/>
        </w:rPr>
      </w:pPr>
      <w:r>
        <w:rPr>
          <w:color w:val="231F20"/>
          <w:sz w:val="20"/>
          <w:rFonts w:hint="eastAsia" w:eastAsia="宋体"/>
        </w:rPr>
        <w:t xml:space="preserve">在实践中尽可能多地包括即将到来的测试环境的环境背景特征。</w:t>
      </w:r>
      <w:r>
        <w:rPr>
          <w:color w:val="231F20"/>
          <w:spacing w:val="1"/>
          <w:sz w:val="20"/>
        </w:rPr>
        <w:t/>
      </w:r>
      <w:r>
        <w:rPr>
          <w:color w:val="231F20"/>
          <w:sz w:val="20"/>
        </w:rPr>
        <w:t/>
      </w:r>
      <w:r>
        <w:rPr>
          <w:color w:val="231F20"/>
          <w:spacing w:val="1"/>
          <w:sz w:val="20"/>
        </w:rPr>
        <w:t/>
      </w:r>
      <w:r>
        <w:rPr>
          <w:color w:val="231F20"/>
          <w:sz w:val="20"/>
        </w:rPr>
        <w:t/>
      </w:r>
    </w:p>
    <w:p>
      <w:pPr>
        <w:pStyle w:val="BodyText"/>
        <w:spacing w:before="6"/>
        <w:rPr>
          <w:sz w:val="13"/>
        </w:rPr>
      </w:pPr>
      <w:r>
        <w:rPr/>
        <w:pict>
          <v:group style="position:absolute;margin-left:108pt;margin-top:9.757033pt;width:204pt;height:23.3pt;mso-position-horizontal-relative:page;mso-position-vertical-relative:paragraph;z-index:-15688192;mso-wrap-distance-left:0;mso-wrap-distance-right:0" coordsize="4080,466" coordorigin="2160,195">
            <v:shape style="position:absolute;left:2160;top:195;width:4080;height:466" stroked="false" type="#_x0000_t75">
              <v:imagedata o:title="" r:id="rId28"/>
            </v:shape>
            <v:shape style="position:absolute;left:2160;top:195;width:4080;height:466" filled="false" stroked="false" type="#_x0000_t202">
              <v:textbox inset="0,0,0,0">
                <w:txbxContent>
                  <w:p>
                    <w:pPr>
                      <w:spacing w:before="166"/>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相关阅读</w:t>
                    </w:r>
                  </w:p>
                </w:txbxContent>
              </v:textbox>
              <w10:wrap type="none"/>
            </v:shape>
            <w10:wrap type="topAndBottom"/>
          </v:group>
        </w:pict>
      </w:r>
    </w:p>
    <w:p>
      <w:pPr>
        <w:spacing w:before="159" w:line="261" w:lineRule="auto"/>
        <w:ind w:left="1300" w:right="0" w:hanging="160"/>
        <w:jc w:val="both"/>
        <w:rPr>
          <w:sz w:val="16"/>
        </w:rPr>
      </w:pPr>
      <w:r>
        <w:rPr>
          <w:color w:val="231F20"/>
          <w:sz w:val="16"/>
          <w:rFonts w:hint="eastAsia" w:eastAsia="宋体"/>
        </w:rPr>
        <w:t xml:space="preserve">Barris，s.，Farrow，d.，和Davids，K.(2014)。</w:t>
      </w:r>
      <w:r>
        <w:rPr>
          <w:color w:val="231F20"/>
          <w:sz w:val="16"/>
          <w:rFonts w:hint="eastAsia" w:eastAsia="宋体"/>
        </w:rPr>
        <w:t xml:space="preserve">在起跳准备阶段增加功能可变性可以提高优秀的跳板跳水成绩。</w:t>
      </w:r>
      <w:r>
        <w:rPr>
          <w:color w:val="231F20"/>
          <w:sz w:val="16"/>
          <w:rFonts w:hint="eastAsia" w:eastAsia="宋体"/>
        </w:rPr>
        <w:t xml:space="preserve">运动与运动</w:t>
      </w:r>
      <w:r>
        <w:rPr>
          <w:i/>
          <w:color w:val="231F20"/>
          <w:sz w:val="16"/>
          <w:rFonts w:hint="eastAsia" w:eastAsia="宋体"/>
        </w:rPr>
        <w:t xml:space="preserve">研究</w:t>
      </w:r>
      <w:r>
        <w:rPr>
          <w:color w:val="231F20"/>
          <w:sz w:val="16"/>
          <w:rFonts w:hint="eastAsia" w:eastAsia="宋体"/>
        </w:rPr>
        <w:t xml:space="preserve">季刊，85，97–106。</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37"/>
          <w:sz w:val="16"/>
        </w:rPr>
        <w:t/>
      </w:r>
      <w:r>
        <w:rPr>
          <w:i/>
          <w:color w:val="231F20"/>
          <w:sz w:val="16"/>
        </w:rPr>
        <w:t/>
      </w:r>
      <w:r>
        <w:rPr>
          <w:color w:val="231F20"/>
          <w:sz w:val="16"/>
        </w:rPr>
        <w:t/>
      </w:r>
    </w:p>
    <w:p>
      <w:pPr>
        <w:spacing w:before="7" w:line="261" w:lineRule="auto"/>
        <w:ind w:left="1300" w:right="0" w:hanging="160"/>
        <w:jc w:val="both"/>
        <w:rPr>
          <w:sz w:val="16"/>
        </w:rPr>
      </w:pPr>
      <w:r>
        <w:rPr>
          <w:color w:val="231F20"/>
          <w:sz w:val="16"/>
          <w:rFonts w:hint="eastAsia" w:eastAsia="宋体"/>
        </w:rPr>
        <w:t xml:space="preserve">Bjork，R.A.，&amp;Bjork，E.L.(2019)。</w:t>
      </w:r>
      <w:r>
        <w:rPr>
          <w:color w:val="231F20"/>
          <w:sz w:val="16"/>
          <w:rFonts w:hint="eastAsia" w:eastAsia="宋体"/>
        </w:rPr>
        <w:t xml:space="preserve">遗忘是学习的朋友:对教学和自主学习的启示。</w:t>
      </w:r>
      <w:r>
        <w:rPr>
          <w:i/>
          <w:color w:val="231F20"/>
          <w:sz w:val="16"/>
          <w:rFonts w:hint="eastAsia" w:eastAsia="宋体"/>
        </w:rPr>
        <w:t xml:space="preserve">生理学教育进展，43，</w:t>
      </w:r>
      <w:r>
        <w:rPr>
          <w:color w:val="231F20"/>
          <w:sz w:val="16"/>
          <w:rFonts w:hint="eastAsia" w:eastAsia="宋体"/>
        </w:rPr>
        <w:t xml:space="preserve">164–167。</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7" w:line="261" w:lineRule="auto"/>
        <w:ind w:left="1300" w:right="0" w:hanging="160"/>
        <w:jc w:val="both"/>
        <w:rPr>
          <w:sz w:val="16"/>
        </w:rPr>
      </w:pPr>
      <w:r>
        <w:rPr>
          <w:color w:val="231F20"/>
          <w:sz w:val="16"/>
          <w:rFonts w:hint="eastAsia" w:eastAsia="宋体"/>
        </w:rPr>
        <w:t xml:space="preserve">Boutin，a.，&amp;Blandin，Y.(2010)。</w:t>
      </w:r>
      <w:r>
        <w:rPr>
          <w:color w:val="231F20"/>
          <w:sz w:val="16"/>
          <w:rFonts w:hint="eastAsia" w:eastAsia="宋体"/>
        </w:rPr>
        <w:t xml:space="preserve">语境干扰下的认知过程:练习时间表、任务相似性和练习量的贡献。</w:t>
      </w:r>
      <w:r>
        <w:rPr>
          <w:i/>
          <w:color w:val="231F20"/>
          <w:sz w:val="16"/>
          <w:rFonts w:hint="eastAsia" w:eastAsia="宋体"/>
        </w:rPr>
        <w:t xml:space="preserve">人</w:t>
      </w:r>
      <w:r>
        <w:rPr>
          <w:color w:val="231F20"/>
          <w:sz w:val="16"/>
          <w:rFonts w:hint="eastAsia" w:eastAsia="宋体"/>
        </w:rPr>
        <w:t xml:space="preserve">体</w:t>
      </w:r>
      <w:r>
        <w:rPr>
          <w:i/>
          <w:color w:val="231F20"/>
          <w:sz w:val="16"/>
          <w:rFonts w:hint="eastAsia" w:eastAsia="宋体"/>
        </w:rPr>
        <w:t xml:space="preserve">运动科学，29，</w:t>
      </w:r>
      <w:r>
        <w:rPr>
          <w:color w:val="231F20"/>
          <w:sz w:val="16"/>
          <w:rFonts w:hint="eastAsia" w:eastAsia="宋体"/>
        </w:rPr>
        <w:t xml:space="preserve">910–920。</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i/>
          <w:color w:val="231F20"/>
          <w:sz w:val="16"/>
        </w:rPr>
        <w:t/>
      </w:r>
      <w:r>
        <w:rPr>
          <w:i/>
          <w:color w:val="231F20"/>
          <w:spacing w:val="-37"/>
          <w:sz w:val="16"/>
        </w:rPr>
        <w:t/>
      </w:r>
      <w:r>
        <w:rPr>
          <w:i/>
          <w:color w:val="231F20"/>
          <w:sz w:val="16"/>
        </w:rPr>
        <w:t/>
      </w:r>
      <w:r>
        <w:rPr>
          <w:i/>
          <w:color w:val="231F20"/>
          <w:spacing w:val="-1"/>
          <w:sz w:val="16"/>
        </w:rPr>
        <w:t/>
      </w:r>
      <w:r>
        <w:rPr>
          <w:color w:val="231F20"/>
          <w:sz w:val="16"/>
        </w:rPr>
        <w:t/>
      </w:r>
    </w:p>
    <w:p>
      <w:pPr>
        <w:spacing w:before="7" w:line="261" w:lineRule="auto"/>
        <w:ind w:left="1300" w:right="0" w:hanging="160"/>
        <w:jc w:val="both"/>
        <w:rPr>
          <w:sz w:val="16"/>
        </w:rPr>
      </w:pPr>
      <w:r>
        <w:rPr>
          <w:color w:val="231F20"/>
          <w:sz w:val="16"/>
          <w:rFonts w:hint="eastAsia" w:eastAsia="宋体"/>
        </w:rPr>
        <w:t xml:space="preserve">蔡，L-K。</w:t>
      </w:r>
      <w:r>
        <w:rPr>
          <w:color w:val="231F20"/>
          <w:sz w:val="16"/>
          <w:rFonts w:hint="eastAsia" w:eastAsia="宋体"/>
        </w:rPr>
        <w:t xml:space="preserve">，Dimapilis，M.K.，Iwatsuki，t.，Abdollahipour，r.，Lewthwaite，r.，andWulf，G.(2019)。</w:t>
      </w:r>
      <w:r>
        <w:rPr>
          <w:color w:val="231F20"/>
          <w:sz w:val="16"/>
          <w:rFonts w:hint="eastAsia" w:eastAsia="宋体"/>
        </w:rPr>
        <w:t xml:space="preserve">练习可变性促进外部注意力的集中，并增强运动技能的学习。</w:t>
      </w:r>
      <w:r>
        <w:rPr>
          <w:i/>
          <w:color w:val="231F20"/>
          <w:sz w:val="16"/>
          <w:rFonts w:hint="eastAsia" w:eastAsia="宋体"/>
        </w:rPr>
        <w:t xml:space="preserve">人类运动科学，64，</w:t>
      </w:r>
      <w:r>
        <w:rPr>
          <w:color w:val="231F20"/>
          <w:sz w:val="16"/>
          <w:rFonts w:hint="eastAsia" w:eastAsia="宋体"/>
        </w:rPr>
        <w:t xml:space="preserve">307–319。</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37"/>
          <w:sz w:val="16"/>
        </w:rPr>
        <w:t/>
      </w:r>
      <w:r>
        <w:rPr>
          <w:color w:val="231F20"/>
          <w:sz w:val="16"/>
        </w:rPr>
        <w:t/>
      </w:r>
      <w:r>
        <w:rPr>
          <w:i/>
          <w:color w:val="231F20"/>
          <w:sz w:val="16"/>
        </w:rPr>
        <w:t/>
      </w:r>
      <w:r>
        <w:rPr>
          <w:i/>
          <w:color w:val="231F20"/>
          <w:spacing w:val="-1"/>
          <w:sz w:val="16"/>
        </w:rPr>
        <w:t/>
      </w:r>
      <w:r>
        <w:rPr>
          <w:color w:val="231F20"/>
          <w:sz w:val="16"/>
        </w:rPr>
        <w:t/>
      </w:r>
    </w:p>
    <w:p>
      <w:pPr>
        <w:spacing w:before="7" w:line="261" w:lineRule="auto"/>
        <w:ind w:left="1300" w:right="0" w:hanging="160"/>
        <w:jc w:val="both"/>
        <w:rPr>
          <w:sz w:val="16"/>
        </w:rPr>
      </w:pPr>
      <w:r>
        <w:rPr>
          <w:color w:val="231F20"/>
          <w:sz w:val="16"/>
          <w:rFonts w:hint="eastAsia" w:eastAsia="宋体"/>
        </w:rPr>
        <w:t xml:space="preserve">Giboin，L.S.，Gruber，m.，&amp;Kramer，A.(2015)。</w:t>
      </w:r>
      <w:r>
        <w:rPr>
          <w:color w:val="231F20"/>
          <w:sz w:val="16"/>
          <w:rFonts w:hint="eastAsia" w:eastAsia="宋体"/>
        </w:rPr>
        <w:t xml:space="preserve">平衡训练的任务特性。</w:t>
      </w:r>
      <w:r>
        <w:rPr>
          <w:i/>
          <w:color w:val="231F20"/>
          <w:sz w:val="16"/>
          <w:rFonts w:hint="eastAsia" w:eastAsia="宋体"/>
        </w:rPr>
        <w:t xml:space="preserve">人体运动科学，44</w:t>
      </w:r>
      <w:r>
        <w:rPr>
          <w:color w:val="231F20"/>
          <w:sz w:val="16"/>
          <w:rFonts w:hint="eastAsia" w:eastAsia="宋体"/>
        </w:rPr>
        <w:t xml:space="preserve">，22–31。</w:t>
      </w:r>
      <w:r>
        <w:rPr>
          <w:color w:val="231F20"/>
          <w:sz w:val="16"/>
          <w:rFonts w:hint="eastAsia" w:eastAsia="宋体"/>
        </w:rPr>
        <w:t/>
      </w:r>
      <w:r>
        <w:rPr>
          <w:color w:val="231F20"/>
          <w:spacing w:val="1"/>
          <w:sz w:val="16"/>
        </w:rPr>
        <w:t/>
      </w:r>
      <w:r>
        <w:rPr>
          <w:color w:val="231F20"/>
          <w:sz w:val="16"/>
        </w:rPr>
        <w:t/>
      </w:r>
      <w:r>
        <w:rPr>
          <w:i/>
          <w:color w:val="231F20"/>
          <w:sz w:val="16"/>
        </w:rPr>
        <w:t/>
      </w:r>
      <w:r>
        <w:rPr>
          <w:color w:val="231F20"/>
          <w:sz w:val="16"/>
        </w:rPr>
        <w:t/>
      </w:r>
      <w:r>
        <w:rPr>
          <w:color w:val="231F20"/>
          <w:spacing w:val="1"/>
          <w:sz w:val="16"/>
        </w:rPr>
        <w:t/>
      </w:r>
      <w:r>
        <w:rPr>
          <w:color w:val="231F20"/>
          <w:sz w:val="16"/>
        </w:rPr>
        <w:t/>
      </w:r>
    </w:p>
    <w:p>
      <w:pPr>
        <w:spacing w:before="8" w:line="261" w:lineRule="auto"/>
        <w:ind w:left="1300" w:right="0" w:hanging="160"/>
        <w:jc w:val="both"/>
        <w:rPr>
          <w:sz w:val="16"/>
        </w:rPr>
      </w:pPr>
      <w:r>
        <w:rPr>
          <w:color w:val="231F20"/>
          <w:spacing w:val="-3"/>
          <w:sz w:val="16"/>
          <w:rFonts w:hint="eastAsia" w:eastAsia="宋体"/>
        </w:rPr>
        <w:t xml:space="preserve">(1998年11月/12月)。</w:t>
      </w:r>
      <w:r>
        <w:rPr>
          <w:color w:val="231F20"/>
          <w:spacing w:val="-3"/>
          <w:sz w:val="16"/>
          <w:rFonts w:hint="eastAsia" w:eastAsia="宋体"/>
        </w:rPr>
        <w:t xml:space="preserve">使用随机训练促进运动技能学习。</w:t>
      </w:r>
      <w:r>
        <w:rPr>
          <w:color w:val="231F20"/>
          <w:spacing w:val="-3"/>
          <w:sz w:val="16"/>
          <w:rFonts w:hint="eastAsia" w:eastAsia="宋体"/>
        </w:rPr>
        <w:t xml:space="preserve">战略，第27-28页，第35页。</w:t>
      </w:r>
      <w:r>
        <w:rPr>
          <w:color w:val="231F20"/>
          <w:spacing w:val="-3"/>
          <w:sz w:val="16"/>
          <w:rFonts w:hint="eastAsia" w:eastAsia="宋体"/>
        </w:rPr>
        <w:t/>
      </w:r>
      <w:r>
        <w:rPr>
          <w:color w:val="231F20"/>
          <w:spacing w:val="-10"/>
          <w:sz w:val="16"/>
        </w:rPr>
        <w:t/>
      </w:r>
      <w:r>
        <w:rPr>
          <w:color w:val="231F20"/>
          <w:spacing w:val="-3"/>
          <w:sz w:val="16"/>
        </w:rPr>
        <w:t/>
      </w:r>
      <w:r>
        <w:rPr>
          <w:color w:val="231F20"/>
          <w:spacing w:val="-10"/>
          <w:sz w:val="16"/>
        </w:rPr>
        <w:t/>
      </w:r>
      <w:r>
        <w:rPr>
          <w:color w:val="231F20"/>
          <w:spacing w:val="-3"/>
          <w:sz w:val="16"/>
        </w:rPr>
        <w:t/>
      </w:r>
      <w:r>
        <w:rPr>
          <w:color w:val="231F20"/>
          <w:spacing w:val="-10"/>
          <w:sz w:val="16"/>
        </w:rPr>
        <w:t/>
      </w:r>
      <w:r>
        <w:rPr>
          <w:color w:val="231F20"/>
          <w:spacing w:val="-3"/>
          <w:sz w:val="16"/>
        </w:rPr>
        <w:t/>
      </w:r>
      <w:r>
        <w:rPr>
          <w:color w:val="231F20"/>
          <w:spacing w:val="-10"/>
          <w:sz w:val="16"/>
        </w:rPr>
        <w:t/>
      </w:r>
      <w:r>
        <w:rPr>
          <w:color w:val="231F20"/>
          <w:spacing w:val="-3"/>
          <w:sz w:val="16"/>
        </w:rPr>
        <w:t/>
      </w:r>
      <w:r>
        <w:rPr>
          <w:color w:val="231F20"/>
          <w:spacing w:val="-10"/>
          <w:sz w:val="16"/>
        </w:rPr>
        <w:t/>
      </w:r>
      <w:r>
        <w:rPr>
          <w:color w:val="231F20"/>
          <w:spacing w:val="-2"/>
          <w:sz w:val="16"/>
        </w:rPr>
        <w:t/>
      </w:r>
      <w:r>
        <w:rPr>
          <w:color w:val="231F20"/>
          <w:spacing w:val="-10"/>
          <w:sz w:val="16"/>
        </w:rPr>
        <w:t/>
      </w:r>
      <w:r>
        <w:rPr>
          <w:color w:val="231F20"/>
          <w:spacing w:val="-2"/>
          <w:sz w:val="16"/>
        </w:rPr>
        <w:t/>
      </w:r>
      <w:r>
        <w:rPr>
          <w:color w:val="231F20"/>
          <w:spacing w:val="-10"/>
          <w:sz w:val="16"/>
        </w:rPr>
        <w:t/>
      </w:r>
      <w:r>
        <w:rPr>
          <w:color w:val="231F20"/>
          <w:spacing w:val="-2"/>
          <w:sz w:val="16"/>
        </w:rPr>
        <w:t/>
      </w:r>
      <w:r>
        <w:rPr>
          <w:color w:val="231F20"/>
          <w:spacing w:val="-1"/>
          <w:sz w:val="16"/>
        </w:rPr>
        <w:t/>
      </w:r>
      <w:r>
        <w:rPr>
          <w:color w:val="231F20"/>
          <w:spacing w:val="-2"/>
          <w:sz w:val="16"/>
        </w:rPr>
        <w:t/>
      </w:r>
      <w:r>
        <w:rPr>
          <w:color w:val="231F20"/>
          <w:spacing w:val="-8"/>
          <w:sz w:val="16"/>
        </w:rPr>
        <w:t/>
      </w:r>
      <w:r>
        <w:rPr>
          <w:color w:val="231F20"/>
          <w:spacing w:val="-2"/>
          <w:sz w:val="16"/>
        </w:rPr>
        <w:t/>
      </w:r>
      <w:r>
        <w:rPr>
          <w:color w:val="231F20"/>
          <w:spacing w:val="-8"/>
          <w:sz w:val="16"/>
        </w:rPr>
        <w:t/>
      </w:r>
      <w:r>
        <w:rPr>
          <w:color w:val="231F20"/>
          <w:spacing w:val="-2"/>
          <w:sz w:val="16"/>
        </w:rPr>
        <w:t/>
      </w:r>
      <w:r>
        <w:rPr>
          <w:color w:val="231F20"/>
          <w:spacing w:val="-8"/>
          <w:sz w:val="16"/>
        </w:rPr>
        <w:t/>
      </w:r>
      <w:r>
        <w:rPr>
          <w:color w:val="231F20"/>
          <w:spacing w:val="-2"/>
          <w:sz w:val="16"/>
        </w:rPr>
        <w:t/>
      </w:r>
      <w:r>
        <w:rPr>
          <w:color w:val="231F20"/>
          <w:spacing w:val="-8"/>
          <w:sz w:val="16"/>
        </w:rPr>
        <w:t/>
      </w:r>
      <w:r>
        <w:rPr>
          <w:color w:val="231F20"/>
          <w:spacing w:val="-1"/>
          <w:sz w:val="16"/>
        </w:rPr>
        <w:t/>
      </w:r>
      <w:r>
        <w:rPr>
          <w:color w:val="231F20"/>
          <w:spacing w:val="-8"/>
          <w:sz w:val="16"/>
        </w:rPr>
        <w:t/>
      </w:r>
      <w:r>
        <w:rPr>
          <w:i/>
          <w:color w:val="231F20"/>
          <w:spacing w:val="-1"/>
          <w:sz w:val="16"/>
        </w:rPr>
        <w:t/>
      </w:r>
      <w:r>
        <w:rPr>
          <w:i/>
          <w:color w:val="231F20"/>
          <w:spacing w:val="-7"/>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pacing w:val="-1"/>
          <w:sz w:val="16"/>
        </w:rPr>
        <w:t/>
      </w:r>
    </w:p>
    <w:p>
      <w:pPr>
        <w:spacing w:before="8" w:line="261" w:lineRule="auto"/>
        <w:ind w:left="1300" w:right="0" w:hanging="160"/>
        <w:jc w:val="both"/>
        <w:rPr>
          <w:sz w:val="16"/>
        </w:rPr>
      </w:pPr>
      <w:r>
        <w:rPr>
          <w:color w:val="231F20"/>
          <w:spacing w:val="-2"/>
          <w:sz w:val="16"/>
        </w:rPr>
        <w:t/>
      </w:r>
      <w:r>
        <w:rPr>
          <w:color w:val="231F20"/>
          <w:spacing w:val="-15"/>
          <w:sz w:val="16"/>
        </w:rPr>
        <w:t/>
      </w:r>
      <w:r>
        <w:rPr>
          <w:color w:val="231F20"/>
          <w:spacing w:val="-2"/>
          <w:sz w:val="16"/>
        </w:rPr>
        <w:t/>
      </w:r>
      <w:r>
        <w:rPr>
          <w:color w:val="231F20"/>
          <w:spacing w:val="-15"/>
          <w:sz w:val="16"/>
        </w:rPr>
        <w:t/>
      </w:r>
      <w:r>
        <w:rPr>
          <w:color w:val="231F20"/>
          <w:spacing w:val="-2"/>
          <w:sz w:val="16"/>
        </w:rPr>
        <w:t/>
      </w:r>
      <w:r>
        <w:rPr>
          <w:color w:val="231F20"/>
          <w:spacing w:val="-15"/>
          <w:sz w:val="16"/>
        </w:rPr>
        <w:t/>
      </w:r>
      <w:r>
        <w:rPr>
          <w:color w:val="231F20"/>
          <w:spacing w:val="-2"/>
          <w:sz w:val="16"/>
        </w:rPr>
        <w:t/>
      </w:r>
      <w:r>
        <w:rPr>
          <w:color w:val="231F20"/>
          <w:spacing w:val="-15"/>
          <w:sz w:val="16"/>
        </w:rPr>
        <w:t/>
      </w:r>
      <w:r>
        <w:rPr>
          <w:color w:val="231F20"/>
          <w:spacing w:val="-2"/>
          <w:sz w:val="16"/>
        </w:rPr>
        <w:t/>
      </w:r>
      <w:r>
        <w:rPr>
          <w:color w:val="231F20"/>
          <w:spacing w:val="-15"/>
          <w:sz w:val="16"/>
        </w:rPr>
        <w:t/>
      </w:r>
      <w:r>
        <w:rPr>
          <w:color w:val="231F20"/>
          <w:spacing w:val="-2"/>
          <w:sz w:val="16"/>
        </w:rPr>
        <w:t/>
      </w:r>
      <w:r>
        <w:rPr>
          <w:color w:val="231F20"/>
          <w:spacing w:val="-14"/>
          <w:sz w:val="16"/>
        </w:rPr>
        <w:t/>
      </w:r>
      <w:r>
        <w:rPr>
          <w:color w:val="231F20"/>
          <w:spacing w:val="-2"/>
          <w:sz w:val="16"/>
        </w:rPr>
        <w:t/>
      </w:r>
      <w:r>
        <w:rPr>
          <w:color w:val="231F20"/>
          <w:spacing w:val="-15"/>
          <w:sz w:val="16"/>
        </w:rPr>
        <w:t/>
      </w:r>
      <w:r>
        <w:rPr>
          <w:color w:val="231F20"/>
          <w:spacing w:val="-2"/>
          <w:sz w:val="16"/>
        </w:rPr>
        <w:t/>
      </w:r>
      <w:r>
        <w:rPr>
          <w:color w:val="231F20"/>
          <w:spacing w:val="-15"/>
          <w:sz w:val="16"/>
        </w:rPr>
        <w:t/>
      </w:r>
      <w:r>
        <w:rPr>
          <w:color w:val="231F20"/>
          <w:spacing w:val="-1"/>
          <w:sz w:val="16"/>
        </w:rPr>
        <w:t/>
      </w:r>
      <w:r>
        <w:rPr>
          <w:color w:val="231F20"/>
          <w:spacing w:val="-15"/>
          <w:sz w:val="16"/>
        </w:rPr>
        <w:t/>
      </w:r>
      <w:r>
        <w:rPr>
          <w:color w:val="231F20"/>
          <w:spacing w:val="-1"/>
          <w:sz w:val="16"/>
        </w:rPr>
        <w:t/>
      </w:r>
      <w:r>
        <w:rPr>
          <w:color w:val="231F20"/>
          <w:spacing w:val="-15"/>
          <w:sz w:val="16"/>
        </w:rPr>
        <w:t/>
      </w:r>
      <w:r>
        <w:rPr>
          <w:color w:val="231F20"/>
          <w:spacing w:val="-1"/>
          <w:sz w:val="16"/>
        </w:rPr>
        <w:t/>
      </w:r>
      <w:r>
        <w:rPr>
          <w:color w:val="231F20"/>
          <w:spacing w:val="-14"/>
          <w:sz w:val="16"/>
        </w:rPr>
        <w:t/>
      </w:r>
      <w:r>
        <w:rPr>
          <w:color w:val="231F20"/>
          <w:spacing w:val="-1"/>
          <w:sz w:val="16"/>
        </w:rPr>
        <w:t/>
      </w:r>
      <w:r>
        <w:rPr>
          <w:color w:val="231F20"/>
          <w:spacing w:val="-15"/>
          <w:sz w:val="16"/>
        </w:rPr>
        <w:t/>
      </w:r>
      <w:r>
        <w:rPr>
          <w:color w:val="231F20"/>
          <w:spacing w:val="-1"/>
          <w:sz w:val="16"/>
        </w:rPr>
        <w:t/>
      </w:r>
      <w:r>
        <w:rPr>
          <w:color w:val="231F20"/>
          <w:spacing w:val="-15"/>
          <w:sz w:val="16"/>
        </w:rPr>
        <w:t/>
      </w:r>
      <w:r>
        <w:rPr>
          <w:color w:val="231F20"/>
          <w:spacing w:val="-1"/>
          <w:sz w:val="16"/>
        </w:rPr>
        <w:t/>
      </w:r>
      <w:r>
        <w:rPr>
          <w:color w:val="231F20"/>
          <w:spacing w:val="-38"/>
          <w:sz w:val="16"/>
        </w:rPr>
        <w:t/>
      </w:r>
      <w:r>
        <w:rPr>
          <w:color w:val="231F20"/>
          <w:sz w:val="16"/>
          <w:rFonts w:hint="eastAsia" w:eastAsia="宋体"/>
        </w:rPr>
        <w:t xml:space="preserve">Hodges，N.J.，Lohse，K.R.，Wilson，a.，Lim，S.B.，andMulligan，D.(2014)。</w:t>
      </w:r>
      <w:r>
        <w:rPr>
          <w:color w:val="231F20"/>
          <w:sz w:val="16"/>
          <w:rFonts w:hint="eastAsia" w:eastAsia="宋体"/>
        </w:rPr>
        <w:t xml:space="preserve">探索语境干扰的动态本质:先前的经验影响当前的实践，但不影响学习。</w:t>
      </w:r>
      <w:r>
        <w:rPr>
          <w:color w:val="231F20"/>
          <w:sz w:val="16"/>
          <w:rFonts w:hint="eastAsia" w:eastAsia="宋体"/>
        </w:rPr>
        <w:t xml:space="preserve">运动行为</w:t>
      </w:r>
      <w:r>
        <w:rPr>
          <w:i/>
          <w:color w:val="231F20"/>
          <w:sz w:val="16"/>
          <w:rFonts w:hint="eastAsia" w:eastAsia="宋体"/>
        </w:rPr>
        <w:t xml:space="preserve">杂志</w:t>
      </w:r>
      <w:r>
        <w:rPr>
          <w:color w:val="231F20"/>
          <w:sz w:val="16"/>
          <w:rFonts w:hint="eastAsia" w:eastAsia="宋体"/>
        </w:rPr>
        <w:t xml:space="preserve">，</w:t>
      </w:r>
      <w:r>
        <w:rPr>
          <w:i/>
          <w:color w:val="231F20"/>
          <w:sz w:val="16"/>
          <w:rFonts w:hint="eastAsia" w:eastAsia="宋体"/>
        </w:rPr>
        <w:t xml:space="preserve">46</w:t>
      </w:r>
      <w:r>
        <w:rPr>
          <w:color w:val="231F20"/>
          <w:sz w:val="16"/>
          <w:rFonts w:hint="eastAsia" w:eastAsia="宋体"/>
        </w:rPr>
        <w:t xml:space="preserve">，455–467。</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6"/>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2"/>
          <w:sz w:val="16"/>
        </w:rPr>
        <w:t/>
      </w:r>
      <w:r>
        <w:rPr>
          <w:i/>
          <w:color w:val="231F20"/>
          <w:sz w:val="16"/>
        </w:rPr>
        <w:t/>
      </w:r>
      <w:r>
        <w:rPr>
          <w:i/>
          <w:color w:val="231F20"/>
          <w:spacing w:val="-1"/>
          <w:sz w:val="16"/>
        </w:rPr>
        <w:t/>
      </w:r>
      <w:r>
        <w:rPr>
          <w:i/>
          <w:color w:val="231F20"/>
          <w:sz w:val="16"/>
        </w:rPr>
        <w:t/>
      </w:r>
      <w:r>
        <w:rPr>
          <w:color w:val="231F20"/>
          <w:sz w:val="16"/>
        </w:rPr>
        <w:t/>
      </w:r>
      <w:r>
        <w:rPr>
          <w:color w:val="231F20"/>
          <w:spacing w:val="-6"/>
          <w:sz w:val="16"/>
        </w:rPr>
        <w:t/>
      </w:r>
      <w:r>
        <w:rPr>
          <w:color w:val="231F20"/>
          <w:sz w:val="16"/>
        </w:rPr>
        <w:t/>
      </w:r>
    </w:p>
    <w:p>
      <w:pPr>
        <w:spacing w:before="7" w:line="261" w:lineRule="auto"/>
        <w:ind w:left="1300" w:right="0" w:hanging="160"/>
        <w:jc w:val="both"/>
        <w:rPr>
          <w:sz w:val="16"/>
        </w:rPr>
      </w:pPr>
      <w:r>
        <w:rPr>
          <w:color w:val="231F20"/>
          <w:sz w:val="16"/>
          <w:rFonts w:hint="eastAsia" w:eastAsia="宋体"/>
        </w:rPr>
        <w:t xml:space="preserve">Huet，m.，Jacobs，D.M.，Camachon，c.，Missenard，o.，Gray，r.，&amp;Montagne，G.(2011)。</w:t>
      </w:r>
      <w:r>
        <w:rPr>
          <w:color w:val="231F20"/>
          <w:sz w:val="16"/>
          <w:rFonts w:hint="eastAsia" w:eastAsia="宋体"/>
        </w:rPr>
        <w:t xml:space="preserve">作为练习效果可变性解释的注意力教育:在飞行模拟器中学习最后进场阶段。</w:t>
      </w:r>
      <w:r>
        <w:rPr>
          <w:color w:val="231F20"/>
          <w:sz w:val="16"/>
          <w:rFonts w:hint="eastAsia" w:eastAsia="宋体"/>
        </w:rPr>
        <w:t xml:space="preserve">实验心理学</w:t>
      </w:r>
      <w:r>
        <w:rPr>
          <w:i/>
          <w:color w:val="231F20"/>
          <w:sz w:val="16"/>
          <w:rFonts w:hint="eastAsia" w:eastAsia="宋体"/>
        </w:rPr>
        <w:t xml:space="preserve">杂志</w:t>
      </w:r>
      <w:r>
        <w:rPr>
          <w:color w:val="231F20"/>
          <w:sz w:val="16"/>
          <w:rFonts w:hint="eastAsia" w:eastAsia="宋体"/>
        </w:rPr>
        <w:t xml:space="preserve">。</w:t>
      </w:r>
      <w:r>
        <w:rPr>
          <w:i/>
          <w:color w:val="231F20"/>
          <w:sz w:val="16"/>
          <w:rFonts w:hint="eastAsia" w:eastAsia="宋体"/>
        </w:rPr>
        <w:t xml:space="preserve">37,</w:t>
      </w:r>
      <w:r>
        <w:rPr>
          <w:color w:val="231F20"/>
          <w:sz w:val="16"/>
          <w:rFonts w:hint="eastAsia" w:eastAsia="宋体"/>
        </w:rPr>
        <w:t xml:space="preserve"> 1841–1854.</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38"/>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i/>
          <w:color w:val="231F20"/>
          <w:sz w:val="16"/>
        </w:rPr>
        <w:t/>
      </w:r>
      <w:r>
        <w:rPr>
          <w:i/>
          <w:color w:val="231F20"/>
          <w:spacing w:val="-3"/>
          <w:sz w:val="16"/>
        </w:rPr>
        <w:t/>
      </w:r>
      <w:r>
        <w:rPr>
          <w:i/>
          <w:color w:val="231F20"/>
          <w:sz w:val="16"/>
        </w:rPr>
        <w:t/>
      </w:r>
      <w:r>
        <w:rPr>
          <w:i/>
          <w:color w:val="231F20"/>
          <w:spacing w:val="-3"/>
          <w:sz w:val="16"/>
        </w:rPr>
        <w:t/>
      </w:r>
      <w:r>
        <w:rPr>
          <w:i/>
          <w:color w:val="231F20"/>
          <w:sz w:val="16"/>
        </w:rPr>
        <w:t/>
      </w:r>
      <w:r>
        <w:rPr>
          <w:i/>
          <w:color w:val="231F20"/>
          <w:spacing w:val="-38"/>
          <w:sz w:val="16"/>
        </w:rPr>
        <w:t/>
      </w:r>
      <w:r>
        <w:rPr>
          <w:i/>
          <w:color w:val="231F20"/>
          <w:sz w:val="16"/>
        </w:rPr>
        <w:t/>
      </w:r>
      <w:r>
        <w:rPr>
          <w:i/>
          <w:color w:val="231F20"/>
          <w:spacing w:val="-1"/>
          <w:sz w:val="16"/>
        </w:rPr>
        <w:t/>
      </w:r>
      <w:r>
        <w:rPr>
          <w:i/>
          <w:color w:val="231F20"/>
          <w:sz w:val="16"/>
        </w:rPr>
        <w:t/>
      </w:r>
      <w:r>
        <w:rPr>
          <w:i/>
          <w:color w:val="231F20"/>
          <w:spacing w:val="-2"/>
          <w:sz w:val="16"/>
        </w:rPr>
        <w:t/>
      </w:r>
      <w:r>
        <w:rPr>
          <w:color w:val="231F20"/>
          <w:sz w:val="16"/>
        </w:rPr>
        <w:t/>
      </w:r>
    </w:p>
    <w:p>
      <w:pPr>
        <w:spacing w:before="6" w:line="261" w:lineRule="auto"/>
        <w:ind w:left="1300" w:right="0" w:hanging="160"/>
        <w:jc w:val="both"/>
        <w:rPr>
          <w:sz w:val="16"/>
        </w:rPr>
      </w:pPr>
      <w:r>
        <w:rPr>
          <w:color w:val="231F20"/>
          <w:sz w:val="16"/>
          <w:rFonts w:hint="eastAsia" w:eastAsia="宋体"/>
        </w:rPr>
        <w:t xml:space="preserve">Kantak，S.S.，Sullivan，K.J.，Fisher，B.E.，Knowlton，B.J.，&amp;Winstein，C.J.(2011)。</w:t>
      </w:r>
      <w:r>
        <w:rPr>
          <w:color w:val="231F20"/>
          <w:sz w:val="16"/>
          <w:rFonts w:hint="eastAsia" w:eastAsia="宋体"/>
        </w:rPr>
        <w:t xml:space="preserve">运动学习的转移在依赖于练习结构的运动记忆巩固过程中涉及特定的神经基质。</w:t>
      </w:r>
      <w:r>
        <w:rPr>
          <w:color w:val="231F20"/>
          <w:sz w:val="16"/>
          <w:rFonts w:hint="eastAsia" w:eastAsia="宋体"/>
        </w:rPr>
        <w:t xml:space="preserve">运动行为杂志，43，499–507。</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38"/>
          <w:sz w:val="16"/>
        </w:rPr>
        <w:t/>
      </w:r>
      <w:r>
        <w:rPr>
          <w:color w:val="231F20"/>
          <w:sz w:val="16"/>
        </w:rPr>
        <w:t/>
      </w:r>
      <w:r>
        <w:rPr>
          <w:i/>
          <w:color w:val="231F20"/>
          <w:sz w:val="16"/>
        </w:rPr>
        <w:t/>
      </w:r>
      <w:r>
        <w:rPr>
          <w:i/>
          <w:color w:val="231F20"/>
          <w:spacing w:val="-37"/>
          <w:sz w:val="16"/>
        </w:rPr>
        <w:t/>
      </w:r>
      <w:r>
        <w:rPr>
          <w:i/>
          <w:color w:val="231F20"/>
          <w:sz w:val="16"/>
        </w:rPr>
        <w:t/>
      </w:r>
      <w:r>
        <w:rPr>
          <w:i/>
          <w:color w:val="231F20"/>
          <w:spacing w:val="-1"/>
          <w:sz w:val="16"/>
        </w:rPr>
        <w:t/>
      </w:r>
      <w:r>
        <w:rPr>
          <w:i/>
          <w:color w:val="231F20"/>
          <w:sz w:val="16"/>
        </w:rPr>
        <w:t/>
      </w:r>
      <w:r>
        <w:rPr>
          <w:color w:val="231F20"/>
          <w:sz w:val="16"/>
        </w:rPr>
        <w:t/>
      </w:r>
    </w:p>
    <w:p>
      <w:pPr>
        <w:spacing w:before="6" w:line="261" w:lineRule="auto"/>
        <w:ind w:left="1300" w:right="0" w:hanging="160"/>
        <w:jc w:val="both"/>
        <w:rPr>
          <w:sz w:val="16"/>
        </w:rPr>
      </w:pPr>
      <w:r>
        <w:rPr>
          <w:color w:val="231F20"/>
          <w:sz w:val="16"/>
          <w:rFonts w:hint="eastAsia" w:eastAsia="宋体"/>
        </w:rPr>
        <w:t xml:space="preserve">金，t.，陈，j.，韦威，W.B.，&amp;赖特，D.L.(2018)。</w:t>
      </w:r>
      <w:r>
        <w:rPr>
          <w:color w:val="231F20"/>
          <w:sz w:val="16"/>
          <w:rFonts w:hint="eastAsia" w:eastAsia="宋体"/>
        </w:rPr>
        <w:t xml:space="preserve">通过先前的高内容干扰训练改进新的运动学习。</w:t>
      </w:r>
      <w:r>
        <w:rPr>
          <w:i/>
          <w:color w:val="231F20"/>
          <w:sz w:val="16"/>
          <w:rFonts w:hint="eastAsia" w:eastAsia="宋体"/>
        </w:rPr>
        <w:t xml:space="preserve">心理学报，182，</w:t>
      </w:r>
      <w:r>
        <w:rPr>
          <w:color w:val="231F20"/>
          <w:sz w:val="16"/>
          <w:rFonts w:hint="eastAsia" w:eastAsia="宋体"/>
        </w:rPr>
        <w:t xml:space="preserve">55–64。</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8" w:line="261" w:lineRule="auto"/>
        <w:ind w:left="1300" w:right="0" w:hanging="160"/>
        <w:jc w:val="both"/>
        <w:rPr>
          <w:sz w:val="16"/>
        </w:rPr>
      </w:pPr>
      <w:r>
        <w:rPr>
          <w:color w:val="231F20"/>
          <w:sz w:val="16"/>
        </w:rPr>
        <w:t/>
      </w:r>
      <w:r>
        <w:rPr>
          <w:color w:val="231F20"/>
          <w:spacing w:val="1"/>
          <w:sz w:val="16"/>
        </w:rPr>
        <w:t/>
      </w:r>
      <w:r>
        <w:rPr>
          <w:color w:val="231F20"/>
          <w:sz w:val="16"/>
          <w:rFonts w:hint="eastAsia" w:eastAsia="宋体"/>
        </w:rPr>
        <w:t xml:space="preserve">李，T.D.，斯旺森，法学博士，和霍尔，洛杉矶(1991)。</w:t>
      </w:r>
      <w:r>
        <w:rPr>
          <w:color w:val="231F20"/>
          <w:sz w:val="16"/>
          <w:rFonts w:hint="eastAsia" w:eastAsia="宋体"/>
        </w:rPr>
        <w:t xml:space="preserve">重复中重复的是什么？</w:t>
      </w:r>
      <w:r>
        <w:rPr>
          <w:color w:val="231F20"/>
          <w:sz w:val="16"/>
          <w:rFonts w:hint="eastAsia" w:eastAsia="宋体"/>
        </w:rPr>
        <w:t xml:space="preserve">练习条件对运动技能获得的影响。</w:t>
      </w:r>
      <w:r>
        <w:rPr>
          <w:i/>
          <w:color w:val="231F20"/>
          <w:sz w:val="16"/>
          <w:rFonts w:hint="eastAsia" w:eastAsia="宋体"/>
        </w:rPr>
        <w:t xml:space="preserve">物理疗法，71，</w:t>
      </w:r>
      <w:r>
        <w:rPr>
          <w:color w:val="231F20"/>
          <w:sz w:val="16"/>
          <w:rFonts w:hint="eastAsia" w:eastAsia="宋体"/>
        </w:rPr>
        <w:t xml:space="preserve">150–156。</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7" w:line="261" w:lineRule="auto"/>
        <w:ind w:left="1300" w:right="0" w:hanging="160"/>
        <w:jc w:val="both"/>
        <w:rPr>
          <w:sz w:val="16"/>
        </w:rPr>
      </w:pP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38"/>
          <w:sz w:val="16"/>
        </w:rPr>
        <w:t/>
      </w:r>
      <w:r>
        <w:rPr>
          <w:color w:val="231F20"/>
          <w:sz w:val="16"/>
          <w:rFonts w:hint="eastAsia" w:eastAsia="宋体"/>
        </w:rPr>
        <w:t xml:space="preserve">波特，J.M.，兰丁，d.，赫伯特，E.P.，和鲍姆，B.(2007)。</w:t>
      </w:r>
      <w:r>
        <w:rPr>
          <w:color w:val="231F20"/>
          <w:sz w:val="16"/>
          <w:rFonts w:hint="eastAsia" w:eastAsia="宋体"/>
        </w:rPr>
        <w:t xml:space="preserve">三个层次的背景干扰对高尔夫技能的表现结果和运动模式的影响。</w:t>
      </w:r>
      <w:r>
        <w:rPr>
          <w:color w:val="231F20"/>
          <w:sz w:val="16"/>
          <w:rFonts w:hint="eastAsia" w:eastAsia="宋体"/>
        </w:rPr>
        <w:t xml:space="preserve">国际体育</w:t>
      </w:r>
      <w:r>
        <w:rPr>
          <w:i/>
          <w:color w:val="231F20"/>
          <w:sz w:val="16"/>
          <w:rFonts w:hint="eastAsia" w:eastAsia="宋体"/>
        </w:rPr>
        <w:t xml:space="preserve">科学</w:t>
      </w:r>
      <w:r>
        <w:rPr>
          <w:color w:val="231F20"/>
          <w:sz w:val="16"/>
          <w:rFonts w:hint="eastAsia" w:eastAsia="宋体"/>
        </w:rPr>
        <w:t xml:space="preserve">与教练</w:t>
      </w:r>
      <w:r>
        <w:rPr>
          <w:i/>
          <w:color w:val="231F20"/>
          <w:sz w:val="16"/>
          <w:rFonts w:hint="eastAsia" w:eastAsia="宋体"/>
        </w:rPr>
        <w:t xml:space="preserve">杂志</w:t>
      </w:r>
      <w:r>
        <w:rPr>
          <w:color w:val="231F20"/>
          <w:sz w:val="16"/>
          <w:rFonts w:hint="eastAsia" w:eastAsia="宋体"/>
        </w:rPr>
        <w:t xml:space="preserve">，2，243–254。</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37"/>
          <w:sz w:val="16"/>
        </w:rPr>
        <w:t/>
      </w:r>
      <w:r>
        <w:rPr>
          <w:i/>
          <w:color w:val="231F20"/>
          <w:sz w:val="16"/>
        </w:rPr>
        <w:t/>
      </w:r>
      <w:r>
        <w:rPr>
          <w:i/>
          <w:color w:val="231F20"/>
          <w:spacing w:val="-5"/>
          <w:sz w:val="16"/>
        </w:rPr>
        <w:t/>
      </w:r>
      <w:r>
        <w:rPr>
          <w:i/>
          <w:color w:val="231F20"/>
          <w:sz w:val="16"/>
        </w:rPr>
        <w:t/>
      </w:r>
      <w:r>
        <w:rPr>
          <w:i/>
          <w:color w:val="231F20"/>
          <w:spacing w:val="-4"/>
          <w:sz w:val="16"/>
        </w:rPr>
        <w:t/>
      </w:r>
      <w:r>
        <w:rPr>
          <w:i/>
          <w:color w:val="231F20"/>
          <w:sz w:val="16"/>
        </w:rPr>
        <w:t/>
      </w:r>
      <w:r>
        <w:rPr>
          <w:i/>
          <w:color w:val="231F20"/>
          <w:spacing w:val="-4"/>
          <w:sz w:val="16"/>
        </w:rPr>
        <w:t/>
      </w:r>
      <w:r>
        <w:rPr>
          <w:i/>
          <w:color w:val="231F20"/>
          <w:sz w:val="16"/>
        </w:rPr>
        <w:t/>
      </w:r>
      <w:r>
        <w:rPr>
          <w:i/>
          <w:color w:val="231F20"/>
          <w:spacing w:val="-4"/>
          <w:sz w:val="16"/>
        </w:rPr>
        <w:t/>
      </w:r>
      <w:r>
        <w:rPr>
          <w:i/>
          <w:color w:val="231F20"/>
          <w:sz w:val="16"/>
        </w:rPr>
        <w:t/>
      </w:r>
      <w:r>
        <w:rPr>
          <w:i/>
          <w:color w:val="231F20"/>
          <w:spacing w:val="-5"/>
          <w:sz w:val="16"/>
        </w:rPr>
        <w:t/>
      </w:r>
      <w:r>
        <w:rPr>
          <w:i/>
          <w:color w:val="231F20"/>
          <w:sz w:val="16"/>
        </w:rPr>
        <w:t/>
      </w:r>
      <w:r>
        <w:rPr>
          <w:i/>
          <w:color w:val="231F20"/>
          <w:spacing w:val="-4"/>
          <w:sz w:val="16"/>
        </w:rPr>
        <w:t/>
      </w:r>
      <w:r>
        <w:rPr>
          <w:i/>
          <w:color w:val="231F20"/>
          <w:sz w:val="16"/>
        </w:rPr>
        <w:t/>
      </w:r>
      <w:r>
        <w:rPr>
          <w:i/>
          <w:color w:val="231F20"/>
          <w:spacing w:val="-4"/>
          <w:sz w:val="16"/>
        </w:rPr>
        <w:t/>
      </w:r>
      <w:r>
        <w:rPr>
          <w:i/>
          <w:color w:val="231F20"/>
          <w:sz w:val="16"/>
        </w:rPr>
        <w:t/>
      </w:r>
      <w:r>
        <w:rPr>
          <w:i/>
          <w:color w:val="231F20"/>
          <w:spacing w:val="-3"/>
          <w:sz w:val="16"/>
        </w:rPr>
        <w:t/>
      </w:r>
      <w:r>
        <w:rPr>
          <w:color w:val="231F20"/>
          <w:sz w:val="16"/>
        </w:rPr>
        <w:t/>
      </w:r>
    </w:p>
    <w:p>
      <w:pPr>
        <w:pStyle w:val="BodyText"/>
        <w:spacing w:before="9"/>
        <w:rPr>
          <w:sz w:val="25"/>
        </w:rPr>
      </w:pPr>
      <w:r>
        <w:rPr/>
        <w:br w:type="column"/>
      </w:r>
      <w:r>
        <w:rPr>
          <w:sz w:val="25"/>
        </w:rPr>
      </w:r>
    </w:p>
    <w:p>
      <w:pPr>
        <w:spacing w:before="0" w:line="261" w:lineRule="auto"/>
        <w:ind w:left="479" w:right="159"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Fonts w:hint="eastAsia" w:eastAsia="宋体"/>
        </w:rPr>
        <w:t xml:space="preserve">伦德尔，文学硕士，文学硕士，法罗，d.，和莫里斯，T.(2011)。</w:t>
      </w:r>
      <w:r>
        <w:rPr>
          <w:color w:val="231F20"/>
          <w:sz w:val="16"/>
          <w:rFonts w:hint="eastAsia" w:eastAsia="宋体"/>
        </w:rPr>
        <w:t xml:space="preserve">随机实践的保留益处的隐含基础。</w:t>
      </w:r>
      <w:r>
        <w:rPr>
          <w:i/>
          <w:color w:val="231F20"/>
          <w:sz w:val="16"/>
          <w:rFonts w:hint="eastAsia" w:eastAsia="宋体"/>
        </w:rPr>
        <w:t xml:space="preserve">运动行为杂志，43，</w:t>
      </w:r>
      <w:r>
        <w:rPr>
          <w:color w:val="231F20"/>
          <w:sz w:val="16"/>
          <w:rFonts w:hint="eastAsia" w:eastAsia="宋体"/>
        </w:rPr>
        <w:t xml:space="preserve">1–13。</w:t>
      </w:r>
      <w:r>
        <w:rPr>
          <w:color w:val="231F20"/>
          <w:sz w:val="16"/>
          <w:rFonts w:hint="eastAsia" w:eastAsia="宋体"/>
        </w:rPr>
        <w:t/>
      </w:r>
      <w:r>
        <w:rPr>
          <w:color w:val="231F20"/>
          <w:spacing w:val="-38"/>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8" w:line="261" w:lineRule="auto"/>
        <w:ind w:left="479" w:right="159" w:hanging="160"/>
        <w:jc w:val="both"/>
        <w:rPr>
          <w:sz w:val="16"/>
        </w:rPr>
      </w:pPr>
      <w:r>
        <w:rPr>
          <w:color w:val="231F20"/>
          <w:sz w:val="16"/>
          <w:rFonts w:hint="eastAsia" w:eastAsia="宋体"/>
        </w:rPr>
        <w:t xml:space="preserve">罗素，医学博士，&amp;纽维尔，K.M.(2007)。</w:t>
      </w:r>
      <w:r>
        <w:rPr>
          <w:color w:val="231F20"/>
          <w:sz w:val="16"/>
          <w:rFonts w:hint="eastAsia" w:eastAsia="宋体"/>
        </w:rPr>
        <w:t xml:space="preserve">语境干扰效应有多持久和普遍？</w:t>
      </w:r>
      <w:r>
        <w:rPr>
          <w:color w:val="231F20"/>
          <w:sz w:val="16"/>
          <w:rFonts w:hint="eastAsia" w:eastAsia="宋体"/>
        </w:rPr>
        <w:t xml:space="preserve">运动与运动研究季刊，78，318–327。</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37"/>
          <w:sz w:val="16"/>
        </w:rPr>
        <w:t/>
      </w:r>
      <w:r>
        <w:rPr>
          <w:i/>
          <w:color w:val="231F20"/>
          <w:sz w:val="16"/>
        </w:rPr>
        <w:t/>
      </w:r>
      <w:r>
        <w:rPr>
          <w:i/>
          <w:color w:val="231F20"/>
          <w:spacing w:val="-1"/>
          <w:sz w:val="16"/>
        </w:rPr>
        <w:t/>
      </w:r>
      <w:r>
        <w:rPr>
          <w:color w:val="231F20"/>
          <w:sz w:val="16"/>
        </w:rPr>
        <w:t/>
      </w:r>
    </w:p>
    <w:p>
      <w:pPr>
        <w:spacing w:before="7" w:line="261" w:lineRule="auto"/>
        <w:ind w:left="479" w:right="157" w:hanging="160"/>
        <w:jc w:val="both"/>
        <w:rPr>
          <w:sz w:val="16"/>
        </w:rPr>
      </w:pPr>
      <w:r>
        <w:rPr>
          <w:color w:val="231F20"/>
          <w:sz w:val="16"/>
          <w:rFonts w:hint="eastAsia" w:eastAsia="宋体"/>
        </w:rPr>
        <w:t xml:space="preserve">李三(2014年)。</w:t>
      </w:r>
      <w:r>
        <w:rPr>
          <w:color w:val="231F20"/>
          <w:sz w:val="16"/>
          <w:rFonts w:hint="eastAsia" w:eastAsia="宋体"/>
        </w:rPr>
        <w:t xml:space="preserve">错误在运动技能学习中起什么作用？</w:t>
      </w:r>
      <w:r>
        <w:rPr>
          <w:color w:val="231F20"/>
          <w:sz w:val="16"/>
          <w:rFonts w:hint="eastAsia" w:eastAsia="宋体"/>
        </w:rPr>
        <w:t xml:space="preserve">对两种理论观点的检验。</w:t>
      </w:r>
      <w:r>
        <w:rPr>
          <w:i/>
          <w:color w:val="231F20"/>
          <w:sz w:val="16"/>
          <w:rFonts w:hint="eastAsia" w:eastAsia="宋体"/>
        </w:rPr>
        <w:t xml:space="preserve">运动行为杂志，46</w:t>
      </w:r>
      <w:r>
        <w:rPr>
          <w:color w:val="231F20"/>
          <w:sz w:val="16"/>
          <w:rFonts w:hint="eastAsia" w:eastAsia="宋体"/>
        </w:rPr>
        <w:t xml:space="preserve">，329–337。</w:t>
      </w:r>
      <w:r>
        <w:rPr>
          <w:color w:val="231F20"/>
          <w:sz w:val="16"/>
          <w:rFonts w:hint="eastAsia" w:eastAsia="宋体"/>
        </w:rPr>
        <w:t/>
      </w:r>
      <w:r>
        <w:rPr>
          <w:color w:val="231F20"/>
          <w:spacing w:val="1"/>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37"/>
          <w:sz w:val="16"/>
        </w:rPr>
        <w:t/>
      </w:r>
      <w:r>
        <w:rPr>
          <w:color w:val="231F20"/>
          <w:sz w:val="16"/>
        </w:rPr>
        <w:t/>
      </w:r>
      <w:r>
        <w:rPr>
          <w:color w:val="231F20"/>
          <w:spacing w:val="-1"/>
          <w:sz w:val="16"/>
        </w:rPr>
        <w:t/>
      </w:r>
      <w:r>
        <w:rPr>
          <w:i/>
          <w:color w:val="231F20"/>
          <w:sz w:val="16"/>
        </w:rPr>
        <w:t/>
      </w:r>
      <w:r>
        <w:rPr>
          <w:color w:val="231F20"/>
          <w:sz w:val="16"/>
        </w:rPr>
        <w:t/>
      </w:r>
    </w:p>
    <w:p>
      <w:pPr>
        <w:spacing w:before="8" w:line="261" w:lineRule="auto"/>
        <w:ind w:left="479" w:right="156" w:hanging="160"/>
        <w:jc w:val="both"/>
        <w:rPr>
          <w:sz w:val="16"/>
        </w:rPr>
      </w:pPr>
      <w:r>
        <w:rPr>
          <w:color w:val="231F20"/>
          <w:sz w:val="16"/>
          <w:rFonts w:hint="eastAsia" w:eastAsia="宋体"/>
        </w:rPr>
        <w:t xml:space="preserve">情境干扰可以促进老年人和帕金森病患者的运动学习。</w:t>
      </w:r>
      <w:r>
        <w:rPr>
          <w:color w:val="231F20"/>
          <w:sz w:val="16"/>
          <w:rFonts w:hint="eastAsia" w:eastAsia="宋体"/>
        </w:rPr>
        <w:t xml:space="preserve">运动行为</w:t>
      </w:r>
      <w:r>
        <w:rPr>
          <w:i/>
          <w:color w:val="231F20"/>
          <w:sz w:val="16"/>
          <w:rFonts w:hint="eastAsia" w:eastAsia="宋体"/>
        </w:rPr>
        <w:t xml:space="preserve">杂志</w:t>
      </w:r>
      <w:r>
        <w:rPr>
          <w:color w:val="231F20"/>
          <w:sz w:val="16"/>
          <w:rFonts w:hint="eastAsia" w:eastAsia="宋体"/>
        </w:rPr>
        <w:t xml:space="preserve">，</w:t>
      </w:r>
      <w:r>
        <w:rPr>
          <w:i/>
          <w:color w:val="231F20"/>
          <w:sz w:val="16"/>
          <w:rFonts w:hint="eastAsia" w:eastAsia="宋体"/>
        </w:rPr>
        <w:t xml:space="preserve">48</w:t>
      </w:r>
      <w:r>
        <w:rPr>
          <w:color w:val="231F20"/>
          <w:sz w:val="16"/>
          <w:rFonts w:hint="eastAsia" w:eastAsia="宋体"/>
        </w:rPr>
        <w:t xml:space="preserve">(6)，509–518。</w:t>
      </w:r>
      <w:r>
        <w:rPr>
          <w:color w:val="231F20"/>
          <w:sz w:val="16"/>
          <w:rFonts w:hint="eastAsia" w:eastAsia="宋体"/>
        </w:rPr>
        <w:t/>
      </w:r>
      <w:r>
        <w:rPr>
          <w:color w:val="231F20"/>
          <w:spacing w:val="1"/>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8"/>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8"/>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color w:val="231F20"/>
          <w:sz w:val="16"/>
        </w:rPr>
        <w:t/>
      </w:r>
      <w:r>
        <w:rPr>
          <w:color w:val="231F20"/>
          <w:spacing w:val="1"/>
          <w:sz w:val="16"/>
        </w:rPr>
        <w:t/>
      </w:r>
      <w:r>
        <w:rPr>
          <w:color w:val="231F20"/>
          <w:sz w:val="16"/>
        </w:rPr>
        <w:t/>
      </w:r>
    </w:p>
    <w:p>
      <w:pPr>
        <w:spacing w:before="6" w:line="261" w:lineRule="auto"/>
        <w:ind w:left="479" w:right="159" w:hanging="160"/>
        <w:jc w:val="both"/>
        <w:rPr>
          <w:sz w:val="16"/>
        </w:rPr>
      </w:pPr>
      <w:r>
        <w:rPr>
          <w:color w:val="231F20"/>
          <w:sz w:val="16"/>
          <w:rFonts w:hint="eastAsia" w:eastAsia="宋体"/>
        </w:rPr>
        <w:t xml:space="preserve">Sullivan，K.J.，Brown，D.A.，Klassen，t.，Mulroy，s.，Ge，t.，Azen，S.P.，&amp;Winstein，C.J.(2007).</w:t>
      </w:r>
      <w:r>
        <w:rPr>
          <w:color w:val="231F20"/>
          <w:sz w:val="16"/>
          <w:rFonts w:hint="eastAsia" w:eastAsia="宋体"/>
        </w:rPr>
        <w:t xml:space="preserve">卒中后行走的成年人特定任务运动和力量训练的效果:随机临床试验的结果。</w:t>
      </w:r>
      <w:r>
        <w:rPr>
          <w:color w:val="231F20"/>
          <w:sz w:val="16"/>
          <w:rFonts w:hint="eastAsia" w:eastAsia="宋体"/>
        </w:rPr>
        <w:t xml:space="preserve">物理疗法，87，1580–1602。</w:t>
      </w:r>
      <w:r>
        <w:rPr>
          <w:color w:val="231F20"/>
          <w:sz w:val="16"/>
          <w:rFonts w:hint="eastAsia" w:eastAsia="宋体"/>
        </w:rPr>
        <w:t/>
      </w:r>
      <w:r>
        <w:rPr>
          <w:color w:val="231F20"/>
          <w:spacing w:val="1"/>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8"/>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6" w:line="261" w:lineRule="auto"/>
        <w:ind w:left="479" w:right="157" w:hanging="160"/>
        <w:jc w:val="both"/>
        <w:rPr>
          <w:sz w:val="16"/>
        </w:rPr>
      </w:pPr>
      <w:r>
        <w:rPr>
          <w:color w:val="231F20"/>
          <w:sz w:val="16"/>
          <w:rFonts w:hint="eastAsia" w:eastAsia="宋体"/>
        </w:rPr>
        <w:t xml:space="preserve">Wadden，K.P.，Hodges，N.J.，DeAsis，K.L.，Neva，J.L.，andBoyd，L.A.(2018)。</w:t>
      </w:r>
      <w:r>
        <w:rPr>
          <w:color w:val="231F20"/>
          <w:sz w:val="16"/>
          <w:rFonts w:hint="eastAsia" w:eastAsia="宋体"/>
        </w:rPr>
        <w:t xml:space="preserve">个性化挑战点练习作为一种帮助运动序列学习的方法。</w:t>
      </w:r>
      <w:r>
        <w:rPr>
          <w:color w:val="231F20"/>
          <w:sz w:val="16"/>
          <w:rFonts w:hint="eastAsia" w:eastAsia="宋体"/>
        </w:rPr>
        <w:t xml:space="preserve">《运动行为</w:t>
      </w:r>
      <w:r>
        <w:rPr>
          <w:i/>
          <w:color w:val="231F20"/>
          <w:sz w:val="16"/>
          <w:rFonts w:hint="eastAsia" w:eastAsia="宋体"/>
        </w:rPr>
        <w:t xml:space="preserve">杂志</w:t>
      </w:r>
      <w:r>
        <w:rPr>
          <w:color w:val="231F20"/>
          <w:sz w:val="16"/>
          <w:rFonts w:hint="eastAsia" w:eastAsia="宋体"/>
        </w:rPr>
        <w:t xml:space="preserve">》，DOI:10.1080/00222895。2018.181181810186</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i/>
          <w:color w:val="231F20"/>
          <w:sz w:val="16"/>
        </w:rPr>
        <w:t/>
      </w:r>
      <w:r>
        <w:rPr>
          <w:i/>
          <w:color w:val="231F20"/>
          <w:spacing w:val="-6"/>
          <w:sz w:val="16"/>
        </w:rPr>
        <w:t/>
      </w:r>
      <w:r>
        <w:rPr>
          <w:i/>
          <w:color w:val="231F20"/>
          <w:sz w:val="16"/>
        </w:rPr>
        <w:t/>
      </w:r>
      <w:r>
        <w:rPr>
          <w:i/>
          <w:color w:val="231F20"/>
          <w:spacing w:val="-5"/>
          <w:sz w:val="16"/>
        </w:rPr>
        <w:t/>
      </w:r>
      <w:r>
        <w:rPr>
          <w:i/>
          <w:color w:val="231F20"/>
          <w:sz w:val="16"/>
        </w:rPr>
        <w:t/>
      </w:r>
      <w:r>
        <w:rPr>
          <w:i/>
          <w:color w:val="231F20"/>
          <w:spacing w:val="-38"/>
          <w:sz w:val="16"/>
        </w:rPr>
        <w:t/>
      </w:r>
      <w:r>
        <w:rPr>
          <w:i/>
          <w:color w:val="231F20"/>
          <w:sz w:val="16"/>
        </w:rPr>
        <w:t/>
      </w:r>
      <w:r>
        <w:rPr>
          <w:color w:val="231F20"/>
          <w:sz w:val="16"/>
        </w:rPr>
        <w:t/>
      </w:r>
    </w:p>
    <w:p>
      <w:pPr>
        <w:spacing w:before="7" w:line="261" w:lineRule="auto"/>
        <w:ind w:left="479" w:right="157" w:hanging="160"/>
        <w:jc w:val="both"/>
        <w:rPr>
          <w:sz w:val="16"/>
        </w:rPr>
      </w:pPr>
      <w:r>
        <w:rPr>
          <w:color w:val="231F20"/>
          <w:sz w:val="16"/>
        </w:rPr>
        <w:t/>
      </w:r>
      <w:r>
        <w:rPr>
          <w:color w:val="231F20"/>
          <w:spacing w:val="1"/>
          <w:sz w:val="16"/>
        </w:rPr>
        <w:t/>
      </w:r>
      <w:r>
        <w:rPr>
          <w:color w:val="231F20"/>
          <w:sz w:val="16"/>
          <w:rFonts w:hint="eastAsia" w:eastAsia="宋体"/>
        </w:rPr>
        <w:t xml:space="preserve">周，地检署，安德森，地检署和华莱士，美国(2003)。</w:t>
      </w:r>
      <w:r>
        <w:rPr>
          <w:color w:val="231F20"/>
          <w:sz w:val="16"/>
          <w:rFonts w:hint="eastAsia" w:eastAsia="宋体"/>
        </w:rPr>
        <w:t xml:space="preserve">学习使用上肢假肢时，可变性在练习结构中的作用。</w:t>
      </w:r>
      <w:r>
        <w:rPr>
          <w:color w:val="231F20"/>
          <w:sz w:val="16"/>
          <w:rFonts w:hint="eastAsia" w:eastAsia="宋体"/>
        </w:rPr>
        <w:t xml:space="preserve">修复学和矫形学杂志，15，84–92。</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color w:val="231F20"/>
          <w:sz w:val="16"/>
        </w:rPr>
        <w:t/>
      </w:r>
    </w:p>
    <w:p>
      <w:pPr>
        <w:spacing w:before="7" w:line="266" w:lineRule="auto"/>
        <w:ind w:left="319" w:right="159" w:hanging="2"/>
        <w:jc w:val="center"/>
        <w:rPr>
          <w:sz w:val="16"/>
        </w:rPr>
      </w:pPr>
      <w:r>
        <w:rPr>
          <w:color w:val="231F20"/>
          <w:spacing w:val="-3"/>
          <w:sz w:val="16"/>
        </w:rPr>
        <w:t/>
      </w:r>
      <w:r>
        <w:rPr>
          <w:color w:val="231F20"/>
          <w:spacing w:val="-11"/>
          <w:sz w:val="16"/>
        </w:rPr>
        <w:t/>
      </w:r>
      <w:r>
        <w:rPr>
          <w:color w:val="231F20"/>
          <w:spacing w:val="-3"/>
          <w:sz w:val="16"/>
        </w:rPr>
        <w:t/>
      </w:r>
      <w:r>
        <w:rPr>
          <w:color w:val="231F20"/>
          <w:spacing w:val="-11"/>
          <w:sz w:val="16"/>
        </w:rPr>
        <w:t/>
      </w:r>
      <w:r>
        <w:rPr>
          <w:color w:val="231F20"/>
          <w:spacing w:val="-3"/>
          <w:sz w:val="16"/>
        </w:rPr>
        <w:t/>
      </w:r>
      <w:r>
        <w:rPr>
          <w:color w:val="231F20"/>
          <w:spacing w:val="-11"/>
          <w:sz w:val="16"/>
        </w:rPr>
        <w:t/>
      </w:r>
      <w:r>
        <w:rPr>
          <w:color w:val="231F20"/>
          <w:spacing w:val="-3"/>
          <w:sz w:val="16"/>
        </w:rPr>
        <w:t/>
      </w:r>
      <w:r>
        <w:rPr>
          <w:color w:val="231F20"/>
          <w:spacing w:val="-11"/>
          <w:sz w:val="16"/>
        </w:rPr>
        <w:t/>
      </w:r>
      <w:r>
        <w:rPr>
          <w:color w:val="231F20"/>
          <w:spacing w:val="-3"/>
          <w:sz w:val="16"/>
        </w:rPr>
        <w:t/>
      </w:r>
      <w:r>
        <w:rPr>
          <w:color w:val="231F20"/>
          <w:spacing w:val="-11"/>
          <w:sz w:val="16"/>
        </w:rPr>
        <w:t/>
      </w:r>
      <w:r>
        <w:rPr>
          <w:color w:val="231F20"/>
          <w:spacing w:val="-3"/>
          <w:sz w:val="16"/>
        </w:rPr>
        <w:t/>
      </w:r>
      <w:r>
        <w:rPr>
          <w:color w:val="231F20"/>
          <w:spacing w:val="-11"/>
          <w:sz w:val="16"/>
        </w:rPr>
        <w:t/>
      </w:r>
      <w:r>
        <w:rPr>
          <w:color w:val="231F20"/>
          <w:spacing w:val="-3"/>
          <w:sz w:val="16"/>
        </w:rPr>
        <w:t/>
      </w:r>
      <w:r>
        <w:rPr>
          <w:color w:val="231F20"/>
          <w:spacing w:val="-11"/>
          <w:sz w:val="16"/>
        </w:rPr>
        <w:t/>
      </w:r>
      <w:r>
        <w:rPr>
          <w:color w:val="231F20"/>
          <w:spacing w:val="-2"/>
          <w:sz w:val="16"/>
        </w:rPr>
        <w:t/>
      </w:r>
      <w:r>
        <w:rPr>
          <w:color w:val="231F20"/>
          <w:spacing w:val="-11"/>
          <w:sz w:val="16"/>
        </w:rPr>
        <w:t/>
      </w:r>
      <w:r>
        <w:rPr>
          <w:color w:val="231F20"/>
          <w:spacing w:val="-2"/>
          <w:sz w:val="16"/>
        </w:rPr>
        <w:t/>
      </w:r>
      <w:r>
        <w:rPr>
          <w:color w:val="231F20"/>
          <w:spacing w:val="-11"/>
          <w:sz w:val="16"/>
        </w:rPr>
        <w:t/>
      </w:r>
      <w:r>
        <w:rPr>
          <w:color w:val="231F20"/>
          <w:spacing w:val="-2"/>
          <w:sz w:val="16"/>
        </w:rPr>
        <w:t/>
      </w:r>
      <w:r>
        <w:rPr>
          <w:color w:val="231F20"/>
          <w:spacing w:val="-11"/>
          <w:sz w:val="16"/>
        </w:rPr>
        <w:t/>
      </w:r>
      <w:r>
        <w:rPr>
          <w:color w:val="231F20"/>
          <w:spacing w:val="-2"/>
          <w:sz w:val="16"/>
        </w:rPr>
        <w:t/>
      </w:r>
      <w:r>
        <w:rPr>
          <w:color w:val="231F20"/>
          <w:spacing w:val="-1"/>
          <w:sz w:val="16"/>
        </w:rPr>
        <w:t/>
      </w:r>
      <w:r>
        <w:rPr>
          <w:color w:val="231F20"/>
          <w:spacing w:val="-2"/>
          <w:sz w:val="16"/>
        </w:rPr>
        <w:t/>
      </w:r>
      <w:r>
        <w:rPr>
          <w:i/>
          <w:color w:val="231F20"/>
          <w:spacing w:val="-1"/>
          <w:sz w:val="16"/>
        </w:rPr>
        <w:t/>
      </w:r>
      <w:r>
        <w:rPr>
          <w:color w:val="231F20"/>
          <w:spacing w:val="-1"/>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Fonts w:hint="eastAsia" w:eastAsia="宋体"/>
        </w:rPr>
        <w:t xml:space="preserve">威利，C.R.，和刘，Z.(2018)。</w:t>
      </w:r>
      <w:r>
        <w:rPr>
          <w:color w:val="231F20"/>
          <w:sz w:val="16"/>
          <w:rFonts w:hint="eastAsia" w:eastAsia="宋体"/>
        </w:rPr>
        <w:t xml:space="preserve">长期运动学习:多种多样的具体练习的效果。</w:t>
      </w:r>
      <w:r>
        <w:rPr>
          <w:color w:val="231F20"/>
          <w:sz w:val="16"/>
          <w:rFonts w:hint="eastAsia" w:eastAsia="宋体"/>
        </w:rPr>
        <w:t xml:space="preserve">视觉研究，152，10–16。</w:t>
      </w:r>
      <w:r>
        <w:rPr>
          <w:color w:val="231F20"/>
          <w:sz w:val="16"/>
          <w:rFonts w:hint="eastAsia" w:eastAsia="宋体"/>
        </w:rPr>
        <w:t xml:space="preserve">威廉姆斯，硕士，&amp;霍奇斯，新泽西州(2005)。</w:t>
      </w:r>
      <w:r>
        <w:rPr>
          <w:color w:val="231F20"/>
          <w:sz w:val="16"/>
          <w:rFonts w:hint="eastAsia" w:eastAsia="宋体"/>
        </w:rPr>
        <w:t xml:space="preserve">练习，指导，</w:t>
      </w:r>
      <w:r>
        <w:rPr>
          <w:color w:val="231F20"/>
          <w:sz w:val="16"/>
          <w:rFonts w:hint="eastAsia" w:eastAsia="宋体"/>
        </w:rPr>
        <w:t/>
      </w:r>
    </w:p>
    <w:p>
      <w:pPr>
        <w:spacing w:before="0" w:line="261" w:lineRule="auto"/>
        <w:ind w:left="479" w:right="159" w:firstLine="0"/>
        <w:jc w:val="both"/>
        <w:rPr>
          <w:sz w:val="16"/>
        </w:rPr>
      </w:pP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3"/>
          <w:sz w:val="16"/>
        </w:rPr>
        <w:t/>
      </w:r>
      <w:r>
        <w:rPr>
          <w:i/>
          <w:color w:val="231F20"/>
          <w:sz w:val="16"/>
        </w:rPr>
        <w:t/>
      </w:r>
      <w:r>
        <w:rPr>
          <w:i/>
          <w:color w:val="231F20"/>
          <w:spacing w:val="-38"/>
          <w:sz w:val="16"/>
        </w:rPr>
        <w:t/>
      </w:r>
      <w:r>
        <w:rPr>
          <w:i/>
          <w:color w:val="231F20"/>
          <w:sz w:val="16"/>
          <w:rFonts w:hint="eastAsia" w:eastAsia="宋体"/>
        </w:rPr>
        <w:t xml:space="preserve">足球技能的获得:挑战传统。</w:t>
      </w:r>
      <w:r>
        <w:rPr>
          <w:i/>
          <w:color w:val="231F20"/>
          <w:sz w:val="16"/>
          <w:rFonts w:hint="eastAsia" w:eastAsia="宋体"/>
        </w:rPr>
        <w:t xml:space="preserve">体育科学</w:t>
      </w:r>
      <w:r>
        <w:rPr>
          <w:i/>
          <w:color w:val="231F20"/>
          <w:sz w:val="16"/>
          <w:rFonts w:hint="eastAsia" w:eastAsia="宋体"/>
        </w:rPr>
        <w:t xml:space="preserve">杂志</w:t>
      </w:r>
      <w:r>
        <w:rPr>
          <w:i/>
          <w:color w:val="231F20"/>
          <w:sz w:val="16"/>
          <w:rFonts w:hint="eastAsia" w:eastAsia="宋体"/>
        </w:rPr>
        <w:t xml:space="preserve">，23，637–650。</w:t>
      </w:r>
      <w:r>
        <w:rPr>
          <w:i/>
          <w:color w:val="231F20"/>
          <w:sz w:val="16"/>
          <w:rFonts w:hint="eastAsia" w:eastAsia="宋体"/>
        </w:rPr>
        <w:t/>
      </w:r>
      <w:r>
        <w:rPr>
          <w:i/>
          <w:color w:val="231F20"/>
          <w:spacing w:val="-1"/>
          <w:sz w:val="16"/>
        </w:rPr>
        <w:t/>
      </w:r>
      <w:r>
        <w:rPr>
          <w:color w:val="231F20"/>
          <w:sz w:val="16"/>
        </w:rPr>
        <w:t/>
      </w:r>
    </w:p>
    <w:p>
      <w:pPr>
        <w:spacing w:before="4" w:line="261" w:lineRule="auto"/>
        <w:ind w:left="479" w:right="157" w:hanging="160"/>
        <w:jc w:val="both"/>
        <w:rPr>
          <w:sz w:val="16"/>
        </w:rPr>
      </w:pPr>
      <w:r>
        <w:rPr>
          <w:color w:val="231F20"/>
          <w:sz w:val="16"/>
          <w:rFonts w:hint="eastAsia" w:eastAsia="宋体"/>
        </w:rPr>
        <w:t xml:space="preserve">Wright，d.，Verwey，w.，Buchanen，j.，Chen，j.，Rhee，j.，andImmink，M.(2015).</w:t>
      </w:r>
      <w:r>
        <w:rPr>
          <w:color w:val="231F20"/>
          <w:sz w:val="16"/>
          <w:rFonts w:hint="eastAsia" w:eastAsia="宋体"/>
        </w:rPr>
        <w:t xml:space="preserve">整合行为和神经生理学发现，以解释运动序列学习过程中背景干扰的影响。</w:t>
      </w:r>
      <w:r>
        <w:rPr>
          <w:color w:val="231F20"/>
          <w:sz w:val="16"/>
          <w:rFonts w:hint="eastAsia" w:eastAsia="宋体"/>
        </w:rPr>
        <w:t xml:space="preserve">心理计量学通报与评论。</w:t>
      </w:r>
      <w:r>
        <w:rPr>
          <w:color w:val="231F20"/>
          <w:sz w:val="16"/>
          <w:rFonts w:hint="eastAsia" w:eastAsia="宋体"/>
        </w:rPr>
        <w:t xml:space="preserve">DOI10.3758/s13423-015-0887-3</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pStyle w:val="BodyText"/>
        <w:spacing w:before="4"/>
        <w:rPr>
          <w:sz w:val="6"/>
        </w:rPr>
      </w:pPr>
    </w:p>
    <w:p>
      <w:pPr>
        <w:pStyle w:val="BodyText"/>
        <w:ind w:left="319"/>
      </w:pPr>
      <w:r>
        <w:rPr/>
        <w:pict>
          <v:group style="width:204pt;height:23.4pt;mso-position-horizontal-relative:char;mso-position-vertical-relative:line" coordsize="4080,468" coordorigin="0,0">
            <v:shape style="position:absolute;left:0;top:0;width:4080;height:468" stroked="false" type="#_x0000_t75">
              <v:imagedata o:title="" r:id="rId29"/>
            </v:shape>
            <v:shape style="position:absolute;left:0;top:0;width:4080;height:468" filled="false" stroked="false" type="#_x0000_t202">
              <v:textbox inset="0,0,0,0">
                <w:txbxContent>
                  <w:p>
                    <w:pPr>
                      <w:spacing w:before="146"/>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研究问题</w:t>
                    </w:r>
                  </w:p>
                </w:txbxContent>
              </v:textbox>
              <w10:wrap type="none"/>
            </v:shape>
          </v:group>
        </w:pict>
      </w:r>
      <w:r>
        <w:rPr/>
      </w:r>
    </w:p>
    <w:p>
      <w:pPr>
        <w:pStyle w:val="ListParagraph"/>
        <w:numPr>
          <w:ilvl w:val="0"/>
          <w:numId w:val="8"/>
        </w:numPr>
        <w:tabs>
          <w:tab w:val="left" w:leader="none" w:pos="680"/>
        </w:tabs>
        <w:spacing w:before="109" w:after="0" w:line="240" w:lineRule="auto"/>
        <w:ind w:left="679" w:right="0" w:hanging="261"/>
        <w:jc w:val="left"/>
        <w:rPr>
          <w:i/>
          <w:sz w:val="20"/>
        </w:rPr>
      </w:pP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3"/>
          <w:sz w:val="20"/>
        </w:rPr>
        <w:t/>
      </w:r>
      <w:r>
        <w:rPr>
          <w:color w:val="231F20"/>
          <w:sz w:val="20"/>
        </w:rPr>
        <w:t/>
      </w:r>
      <w:r>
        <w:rPr>
          <w:color w:val="231F20"/>
          <w:spacing w:val="2"/>
          <w:sz w:val="20"/>
        </w:rPr>
        <w:t/>
      </w:r>
      <w:r>
        <w:rPr>
          <w:color w:val="231F20"/>
          <w:sz w:val="20"/>
        </w:rPr>
        <w:t/>
      </w:r>
      <w:r>
        <w:rPr>
          <w:color w:val="231F20"/>
          <w:spacing w:val="1"/>
          <w:sz w:val="20"/>
        </w:rPr>
        <w:t/>
      </w:r>
      <w:r>
        <w:rPr>
          <w:i/>
          <w:color w:val="231F20"/>
          <w:sz w:val="20"/>
        </w:rPr>
        <w:t/>
      </w:r>
      <w:r>
        <w:rPr>
          <w:i/>
          <w:color w:val="231F20"/>
          <w:spacing w:val="1"/>
          <w:sz w:val="20"/>
        </w:rPr>
        <w:t/>
      </w:r>
      <w:r>
        <w:rPr>
          <w:i/>
          <w:color w:val="231F20"/>
          <w:sz w:val="20"/>
          <w:rFonts w:hint="eastAsia" w:eastAsia="宋体"/>
        </w:rPr>
        <w:t xml:space="preserve">术语</w:t>
      </w:r>
      <w:r>
        <w:rPr>
          <w:i/>
          <w:color w:val="231F20"/>
          <w:sz w:val="20"/>
          <w:rFonts w:hint="eastAsia" w:eastAsia="宋体"/>
        </w:rPr>
        <w:t xml:space="preserve">实践</w:t>
      </w:r>
      <w:r>
        <w:rPr>
          <w:i/>
          <w:color w:val="231F20"/>
          <w:sz w:val="20"/>
          <w:rFonts w:hint="eastAsia" w:eastAsia="宋体"/>
        </w:rPr>
        <w:t xml:space="preserve">可变性是什么意思</w:t>
      </w:r>
      <w:r>
        <w:rPr>
          <w:i/>
          <w:color w:val="231F20"/>
          <w:sz w:val="20"/>
          <w:rFonts w:hint="eastAsia" w:eastAsia="宋体"/>
        </w:rPr>
        <w:t/>
      </w:r>
    </w:p>
    <w:p>
      <w:pPr>
        <w:pStyle w:val="BodyText"/>
        <w:spacing w:before="10"/>
        <w:ind w:left="659" w:right="532"/>
        <w:jc w:val="center"/>
      </w:pPr>
      <w:r>
        <w:rPr>
          <w:color w:val="231F20"/>
          <w:rFonts w:hint="eastAsia" w:eastAsia="宋体"/>
        </w:rPr>
        <w:t xml:space="preserve">为什么技能学习很重要？</w:t>
      </w:r>
    </w:p>
    <w:p>
      <w:pPr>
        <w:pStyle w:val="ListParagraph"/>
        <w:numPr>
          <w:ilvl w:val="0"/>
          <w:numId w:val="8"/>
        </w:numPr>
        <w:tabs>
          <w:tab w:val="left" w:leader="none" w:pos="680"/>
        </w:tabs>
        <w:spacing w:before="130" w:after="0" w:line="249" w:lineRule="auto"/>
        <w:ind w:left="679" w:right="157" w:hanging="260"/>
        <w:jc w:val="both"/>
        <w:rPr>
          <w:sz w:val="20"/>
        </w:rPr>
      </w:pP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9"/>
          <w:sz w:val="20"/>
        </w:rPr>
        <w:t/>
      </w:r>
      <w:r>
        <w:rPr>
          <w:color w:val="231F20"/>
          <w:sz w:val="20"/>
        </w:rPr>
        <w:t/>
      </w:r>
      <w:r>
        <w:rPr>
          <w:color w:val="231F20"/>
          <w:spacing w:val="-10"/>
          <w:sz w:val="20"/>
        </w:rPr>
        <w:t/>
      </w:r>
      <w:r>
        <w:rPr>
          <w:color w:val="231F20"/>
          <w:sz w:val="20"/>
        </w:rPr>
        <w:t/>
      </w:r>
      <w:r>
        <w:rPr>
          <w:color w:val="231F20"/>
          <w:spacing w:val="-9"/>
          <w:sz w:val="20"/>
        </w:rPr>
        <w:t/>
      </w:r>
      <w:r>
        <w:rPr>
          <w:color w:val="231F20"/>
          <w:sz w:val="20"/>
        </w:rPr>
        <w:t/>
      </w:r>
      <w:r>
        <w:rPr>
          <w:color w:val="231F20"/>
          <w:spacing w:val="-10"/>
          <w:sz w:val="20"/>
        </w:rPr>
        <w:t/>
      </w:r>
      <w:r>
        <w:rPr>
          <w:color w:val="231F20"/>
          <w:sz w:val="20"/>
        </w:rPr>
        <w:t/>
      </w:r>
      <w:r>
        <w:rPr>
          <w:color w:val="231F20"/>
          <w:spacing w:val="-9"/>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Fonts w:hint="eastAsia" w:eastAsia="宋体"/>
        </w:rPr>
        <w:t xml:space="preserve">举例说明您将如何实现实践可变性(a)一种封闭的技能，具有跨行业的可变性，(b)具有行业间可变性的封闭技能，(c)开放式技能。</w:t>
      </w:r>
      <w:r>
        <w:rPr>
          <w:color w:val="231F20"/>
          <w:spacing w:val="-47"/>
          <w:sz w:val="20"/>
        </w:rPr>
        <w:t/>
      </w:r>
      <w:r>
        <w:rPr>
          <w:color w:val="231F20"/>
          <w:sz w:val="20"/>
        </w:rPr>
        <w:t/>
      </w:r>
    </w:p>
    <w:p>
      <w:pPr>
        <w:pStyle w:val="ListParagraph"/>
        <w:numPr>
          <w:ilvl w:val="0"/>
          <w:numId w:val="8"/>
        </w:numPr>
        <w:tabs>
          <w:tab w:val="left" w:leader="none" w:pos="680"/>
        </w:tabs>
        <w:spacing w:before="124" w:after="0" w:line="249" w:lineRule="auto"/>
        <w:ind w:left="679" w:right="159" w:hanging="260"/>
        <w:jc w:val="both"/>
        <w:rPr>
          <w:sz w:val="20"/>
        </w:rPr>
      </w:pPr>
      <w:r>
        <w:rPr>
          <w:color w:val="231F20"/>
          <w:sz w:val="20"/>
        </w:rPr>
        <w:t/>
      </w:r>
      <w:r>
        <w:rPr>
          <w:i/>
          <w:color w:val="231F20"/>
          <w:sz w:val="20"/>
        </w:rPr>
        <w:t/>
      </w:r>
      <w:r>
        <w:rPr>
          <w:i/>
          <w:color w:val="231F20"/>
          <w:spacing w:val="1"/>
          <w:sz w:val="20"/>
        </w:rPr>
        <w:t/>
      </w:r>
      <w:r>
        <w:rPr>
          <w:color w:val="231F20"/>
          <w:sz w:val="20"/>
        </w:rPr>
        <w:t/>
      </w:r>
      <w:r>
        <w:rPr>
          <w:i/>
          <w:color w:val="231F20"/>
          <w:sz w:val="20"/>
        </w:rPr>
        <w:t/>
      </w:r>
      <w:r>
        <w:rPr>
          <w:color w:val="231F20"/>
          <w:sz w:val="20"/>
        </w:rPr>
        <w:t/>
      </w:r>
      <w:r>
        <w:rPr>
          <w:color w:val="231F20"/>
          <w:spacing w:val="1"/>
          <w:sz w:val="20"/>
        </w:rPr>
        <w:t/>
      </w:r>
      <w:r>
        <w:rPr>
          <w:color w:val="231F20"/>
          <w:sz w:val="20"/>
          <w:rFonts w:hint="eastAsia" w:eastAsia="宋体"/>
        </w:rPr>
        <w:t xml:space="preserve">(a)定义术语</w:t>
      </w:r>
      <w:r>
        <w:rPr>
          <w:i/>
          <w:color w:val="231F20"/>
          <w:sz w:val="20"/>
          <w:rFonts w:hint="eastAsia" w:eastAsia="宋体"/>
        </w:rPr>
        <w:t xml:space="preserve">语境干扰</w:t>
      </w:r>
      <w:r>
        <w:rPr>
          <w:color w:val="231F20"/>
          <w:sz w:val="20"/>
          <w:rFonts w:hint="eastAsia" w:eastAsia="宋体"/>
        </w:rPr>
        <w:t xml:space="preserve">和语境干扰效应，因为它们与多种技能或一种技能的多种变体的学习和表现相关。</w:t>
      </w:r>
      <w:r>
        <w:rPr>
          <w:color w:val="231F20"/>
          <w:sz w:val="20"/>
          <w:rFonts w:hint="eastAsia" w:eastAsia="宋体"/>
        </w:rPr>
        <w:t/>
      </w:r>
      <w:r>
        <w:rPr>
          <w:color w:val="231F20"/>
          <w:spacing w:val="-47"/>
          <w:sz w:val="20"/>
        </w:rPr>
        <w:t/>
      </w:r>
      <w:r>
        <w:rPr>
          <w:color w:val="231F20"/>
          <w:sz w:val="20"/>
        </w:rPr>
        <w:t/>
      </w:r>
      <w:r>
        <w:rPr>
          <w:color w:val="231F20"/>
          <w:spacing w:val="43"/>
          <w:sz w:val="20"/>
        </w:rPr>
        <w:t/>
      </w:r>
      <w:r>
        <w:rPr>
          <w:color w:val="231F20"/>
          <w:sz w:val="20"/>
        </w:rPr>
        <w:t/>
      </w:r>
      <w:r>
        <w:rPr>
          <w:color w:val="231F20"/>
          <w:spacing w:val="43"/>
          <w:sz w:val="20"/>
        </w:rPr>
        <w:t/>
      </w:r>
      <w:r>
        <w:rPr>
          <w:color w:val="231F20"/>
          <w:sz w:val="20"/>
        </w:rPr>
        <w:t/>
      </w:r>
      <w:r>
        <w:rPr>
          <w:color w:val="231F20"/>
          <w:spacing w:val="43"/>
          <w:sz w:val="20"/>
        </w:rPr>
        <w:t/>
      </w:r>
      <w:r>
        <w:rPr>
          <w:color w:val="231F20"/>
          <w:sz w:val="20"/>
        </w:rPr>
        <w:t/>
      </w:r>
      <w:r>
        <w:rPr>
          <w:color w:val="231F20"/>
          <w:spacing w:val="43"/>
          <w:sz w:val="20"/>
        </w:rPr>
        <w:t/>
      </w:r>
      <w:r>
        <w:rPr>
          <w:color w:val="231F20"/>
          <w:sz w:val="20"/>
        </w:rPr>
        <w:t/>
      </w:r>
      <w:r>
        <w:rPr>
          <w:color w:val="231F20"/>
          <w:spacing w:val="44"/>
          <w:sz w:val="20"/>
        </w:rPr>
        <w:t/>
      </w:r>
      <w:r>
        <w:rPr>
          <w:color w:val="231F20"/>
          <w:sz w:val="20"/>
        </w:rPr>
        <w:t/>
      </w:r>
      <w:r>
        <w:rPr>
          <w:color w:val="231F20"/>
          <w:spacing w:val="43"/>
          <w:sz w:val="20"/>
        </w:rPr>
        <w:t/>
      </w:r>
      <w:r>
        <w:rPr>
          <w:color w:val="231F20"/>
          <w:sz w:val="20"/>
        </w:rPr>
        <w:t/>
      </w:r>
      <w:r>
        <w:rPr>
          <w:color w:val="231F20"/>
          <w:spacing w:val="43"/>
          <w:sz w:val="20"/>
        </w:rPr>
        <w:t/>
      </w:r>
      <w:r>
        <w:rPr>
          <w:color w:val="231F20"/>
          <w:sz w:val="20"/>
        </w:rPr>
        <w:t/>
      </w:r>
    </w:p>
    <w:p>
      <w:pPr>
        <w:spacing w:after="0" w:line="249" w:lineRule="auto"/>
        <w:jc w:val="both"/>
        <w:rPr>
          <w:sz w:val="20"/>
        </w:rPr>
        <w:sectPr>
          <w:type w:val="continuous"/>
          <w:pgSz w:w="12060" w:h="14580"/>
          <w:pgMar w:top="300" w:right="1220" w:bottom="280" w:left="1020"/>
          <w:cols w:equalWidth="0" w:num="2">
            <w:col w:w="5221" w:space="40"/>
            <w:col w:w="4559"/>
          </w:cols>
        </w:sectPr>
      </w:pPr>
    </w:p>
    <w:p>
      <w:pPr>
        <w:pStyle w:val="BodyText"/>
      </w:pPr>
    </w:p>
    <w:p>
      <w:pPr>
        <w:pStyle w:val="BodyText"/>
      </w:pPr>
    </w:p>
    <w:p>
      <w:pPr>
        <w:spacing w:after="0"/>
        <w:sectPr>
          <w:pgSz w:w="12060" w:h="14580"/>
          <w:pgMar w:top="720" w:right="1220" w:bottom="720" w:left="1020" w:header="0" w:footer="523"/>
        </w:sectPr>
      </w:pPr>
    </w:p>
    <w:p>
      <w:pPr>
        <w:pStyle w:val="BodyText"/>
        <w:spacing w:before="6"/>
        <w:rPr>
          <w:sz w:val="19"/>
        </w:rPr>
      </w:pPr>
      <w:r>
        <w:rPr/>
        <w:drawing>
          <wp:anchor distT="0" distB="0" distL="0" distR="0" simplePos="0" relativeHeight="1577164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7" name="image1.png"/>
            <wp:cNvGraphicFramePr>
              <a:graphicFrameLocks noChangeAspect="1"/>
            </wp:cNvGraphicFramePr>
            <a:graphic>
              <a:graphicData uri="http://schemas.openxmlformats.org/drawingml/2006/picture">
                <pic:pic>
                  <pic:nvPicPr>
                    <pic:cNvPr id="11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216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9" name="image1.png"/>
            <wp:cNvGraphicFramePr>
              <a:graphicFrameLocks noChangeAspect="1"/>
            </wp:cNvGraphicFramePr>
            <a:graphic>
              <a:graphicData uri="http://schemas.openxmlformats.org/drawingml/2006/picture">
                <pic:pic>
                  <pic:nvPicPr>
                    <pic:cNvPr id="12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tabs>
          <w:tab w:val="left" w:leader="none" w:pos="1079"/>
        </w:tabs>
        <w:spacing w:before="0"/>
        <w:ind w:left="360" w:right="0" w:firstLine="0"/>
        <w:jc w:val="left"/>
        <w:rPr>
          <w:sz w:val="18"/>
        </w:rPr>
      </w:pPr>
      <w:r>
        <w:rPr>
          <w:color w:val="231F20"/>
          <w:sz w:val="18"/>
        </w:rPr>
        <w:t>416</w:t>
        <w:tab/>
        <w:t/>
      </w:r>
      <w:r>
        <w:rPr>
          <w:color w:val="231F20"/>
          <w:spacing w:val="-2"/>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2"/>
          <w:sz w:val="18"/>
        </w:rPr>
        <w:t/>
      </w:r>
      <w:r>
        <w:rPr>
          <w:color w:val="231F20"/>
          <w:sz w:val="18"/>
          <w:rFonts w:hint="eastAsia" w:eastAsia="宋体"/>
        </w:rPr>
        <w:t xml:space="preserve">第六单元■练习条件</w:t>
      </w:r>
    </w:p>
    <w:p>
      <w:pPr>
        <w:pStyle w:val="BodyText"/>
        <w:spacing w:before="4"/>
        <w:rPr>
          <w:sz w:val="23"/>
        </w:rPr>
      </w:pPr>
    </w:p>
    <w:p>
      <w:pPr>
        <w:pStyle w:val="ListParagraph"/>
        <w:numPr>
          <w:ilvl w:val="0"/>
          <w:numId w:val="6"/>
        </w:numPr>
        <w:tabs>
          <w:tab w:val="left" w:leader="none" w:pos="1066"/>
        </w:tabs>
        <w:spacing w:before="1" w:after="0" w:line="249" w:lineRule="auto"/>
        <w:ind w:left="720" w:right="38" w:firstLine="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Fonts w:hint="eastAsia" w:eastAsia="宋体"/>
        </w:rPr>
        <w:t xml:space="preserve">讨论语境干扰的数量与练习时间表的类型之间的关系，练习时间表可以为人们必须学习多种技能或一种技能的多种变体的场合而制定。</w:t>
      </w:r>
    </w:p>
    <w:p>
      <w:pPr>
        <w:pStyle w:val="ListParagraph"/>
        <w:numPr>
          <w:ilvl w:val="0"/>
          <w:numId w:val="8"/>
        </w:numPr>
        <w:tabs>
          <w:tab w:val="left" w:leader="none" w:pos="720"/>
        </w:tabs>
        <w:spacing w:before="124" w:after="0" w:line="249" w:lineRule="auto"/>
        <w:ind w:left="720" w:right="38" w:hanging="260"/>
        <w:jc w:val="both"/>
        <w:rPr>
          <w:sz w:val="20"/>
        </w:rPr>
      </w:pPr>
      <w:r>
        <w:rPr>
          <w:color w:val="231F20"/>
          <w:sz w:val="20"/>
          <w:rFonts w:hint="eastAsia" w:eastAsia="宋体"/>
        </w:rPr>
        <w:t xml:space="preserve">描述四个练习时间表，这些时间表涉及不同程度的上下文干扰，并把每个时间表放在从低到高的上下文干扰范围内。</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8"/>
        </w:numPr>
        <w:tabs>
          <w:tab w:val="left" w:leader="none" w:pos="720"/>
        </w:tabs>
        <w:spacing w:before="124" w:after="0" w:line="249" w:lineRule="auto"/>
        <w:ind w:left="720" w:right="38" w:hanging="26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47"/>
          <w:sz w:val="20"/>
        </w:rPr>
        <w:t/>
      </w:r>
      <w:r>
        <w:rPr>
          <w:color w:val="231F20"/>
          <w:sz w:val="20"/>
          <w:rFonts w:hint="eastAsia" w:eastAsia="宋体"/>
        </w:rPr>
        <w:t xml:space="preserve">描述一个例子，说明如何在练习计划中实施适当数量的上下文干扰(a)学习技能的新手(b)技术人员。</w:t>
      </w:r>
      <w:r>
        <w:rPr>
          <w:color w:val="231F20"/>
          <w:spacing w:val="1"/>
          <w:sz w:val="20"/>
        </w:rPr>
        <w:t/>
      </w:r>
      <w:r>
        <w:rPr>
          <w:color w:val="231F20"/>
          <w:sz w:val="20"/>
        </w:rPr>
        <w:t/>
      </w:r>
    </w:p>
    <w:p>
      <w:pPr>
        <w:pStyle w:val="ListParagraph"/>
        <w:numPr>
          <w:ilvl w:val="0"/>
          <w:numId w:val="8"/>
        </w:numPr>
        <w:tabs>
          <w:tab w:val="left" w:leader="none" w:pos="720"/>
        </w:tabs>
        <w:spacing w:before="124" w:after="0" w:line="249" w:lineRule="auto"/>
        <w:ind w:left="720" w:right="38" w:hanging="260"/>
        <w:jc w:val="both"/>
        <w:rPr>
          <w:sz w:val="20"/>
        </w:rPr>
      </w:pPr>
      <w:r>
        <w:rPr>
          <w:color w:val="231F20"/>
          <w:sz w:val="20"/>
        </w:rPr>
        <w:t/>
      </w:r>
      <w:r>
        <w:rPr>
          <w:color w:val="231F20"/>
          <w:spacing w:val="1"/>
          <w:sz w:val="20"/>
        </w:rPr>
        <w:t/>
      </w:r>
      <w:r>
        <w:rPr>
          <w:color w:val="231F20"/>
          <w:sz w:val="20"/>
          <w:rFonts w:hint="eastAsia" w:eastAsia="宋体"/>
        </w:rPr>
        <w:t xml:space="preserve">研究者提出情境干扰对运动技能学习有益的两个原因是什么？</w:t>
      </w:r>
      <w:r>
        <w:rPr>
          <w:color w:val="231F20"/>
          <w:spacing w:val="1"/>
          <w:sz w:val="20"/>
        </w:rPr>
        <w:t/>
      </w:r>
      <w:r>
        <w:rPr>
          <w:color w:val="231F20"/>
          <w:sz w:val="20"/>
        </w:rPr>
        <w:t/>
      </w:r>
    </w:p>
    <w:p>
      <w:pPr>
        <w:pStyle w:val="BodyText"/>
        <w:rPr>
          <w:sz w:val="28"/>
        </w:rPr>
      </w:pPr>
      <w:r>
        <w:rPr/>
        <w:br w:type="column"/>
      </w:r>
      <w:r>
        <w:rPr>
          <w:sz w:val="28"/>
        </w:rPr>
      </w:r>
    </w:p>
    <w:p>
      <w:pPr>
        <w:pStyle w:val="BodyText"/>
        <w:spacing w:before="10"/>
        <w:rPr>
          <w:sz w:val="32"/>
        </w:rPr>
      </w:pPr>
    </w:p>
    <w:p>
      <w:pPr>
        <w:pStyle w:val="ListParagraph"/>
        <w:numPr>
          <w:ilvl w:val="0"/>
          <w:numId w:val="8"/>
        </w:numPr>
        <w:tabs>
          <w:tab w:val="left" w:leader="none" w:pos="620"/>
        </w:tabs>
        <w:spacing w:before="1" w:after="0" w:line="249" w:lineRule="auto"/>
        <w:ind w:left="620" w:right="937" w:hanging="26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Fonts w:hint="eastAsia" w:eastAsia="宋体"/>
        </w:rPr>
        <w:t xml:space="preserve">讨论(a)实践特异性假设在运动技能学习中的应用；和(b)它与实践可变性假设的关系。</w:t>
      </w:r>
      <w:r>
        <w:rPr>
          <w:color w:val="231F20"/>
          <w:spacing w:val="1"/>
          <w:sz w:val="20"/>
        </w:rPr>
        <w:t/>
      </w:r>
      <w:r>
        <w:rPr>
          <w:color w:val="231F20"/>
          <w:sz w:val="20"/>
        </w:rPr>
        <w:t/>
      </w:r>
    </w:p>
    <w:p>
      <w:pPr>
        <w:pStyle w:val="BodyText"/>
        <w:spacing w:before="9"/>
        <w:rPr>
          <w:sz w:val="11"/>
        </w:rPr>
      </w:pPr>
      <w:r>
        <w:rPr/>
        <w:pict>
          <v:shape style="position:absolute;margin-left:291pt;margin-top:7.993945pt;width:204pt;height:175.5pt;mso-position-horizontal-relative:page;mso-position-vertical-relative:paragraph;z-index:-15686144;mso-wrap-distance-left:0;mso-wrap-distance-right:0" filled="true" fillcolor="#e6e7e8" stroked="false" type="#_x0000_t202">
            <v:textbox inset="0,0,0,0">
              <w:txbxContent>
                <w:p>
                  <w:pPr>
                    <w:spacing w:before="83"/>
                    <w:ind w:left="120" w:right="0" w:firstLine="0"/>
                    <w:jc w:val="both"/>
                    <w:rPr>
                      <w:b/>
                      <w:sz w:val="20"/>
                    </w:rPr>
                  </w:pPr>
                  <w:r>
                    <w:rPr>
                      <w:b/>
                      <w:color w:val="231F20"/>
                      <w:sz w:val="20"/>
                      <w:rFonts w:hint="eastAsia" w:eastAsia="宋体"/>
                    </w:rPr>
                    <w:t xml:space="preserve">具体应用问题:</w:t>
                  </w:r>
                </w:p>
                <w:p>
                  <w:pPr>
                    <w:pStyle w:val="BodyText"/>
                    <w:spacing w:before="10" w:line="249" w:lineRule="auto"/>
                    <w:ind w:left="120" w:right="111"/>
                    <w:jc w:val="both"/>
                    <w:rPr/>
                  </w:pP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Fonts w:hint="eastAsia" w:eastAsia="宋体"/>
                    </w:rPr>
                    <w:t xml:space="preserve">在你未来职业的工作岗位上，你的主管要求你为你负责的人(如学生、运动员、病人)制定一份活动计划，以帮助他们提高至少三种不同运动技能的能力。您有指定数量的会话可以与这些人一起工作。描述这种情况的具体特征，并说明要学习的技能和你要设计的计划。向你的主管证明你的计划，为什么你期望它产生最好的结果。</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p>
              </w:txbxContent>
            </v:textbox>
            <v:fill type="solid"/>
            <w10:wrap type="topAndBottom"/>
          </v:shape>
        </w:pict>
      </w:r>
    </w:p>
    <w:sectPr>
      <w:type w:val="continuous"/>
      <w:pgSz w:w="12060" w:h="14580"/>
      <w:pgMar w:top="300" w:right="1220" w:bottom="280" w:left="1020"/>
      <w:cols w:equalWidth="0" w:num="2">
        <w:col w:w="4481" w:space="59"/>
        <w:col w:w="528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Century Gothic">
    <w:altName w:val="Century Gothic"/>
    <w:charset w:val="0"/>
    <w:family w:val="swiss"/>
    <w:pitch w:val="variable"/>
  </w:font>
  <w:font w:name="Tahoma">
    <w:altName w:val="Tahoma"/>
    <w:charset w:val="0"/>
    <w:family w:val="swiss"/>
    <w:pitch w:val="variable"/>
  </w:font>
  <w:font w:name="Arial">
    <w:altName w:val="Arial"/>
    <w:charset w:val="0"/>
    <w:family w:val="swiss"/>
    <w:pitch w:val="variable"/>
  </w:font>
  <w:font w:name="Arial Narrow">
    <w:altName w:val="Arial Narrow"/>
    <w:charset w:val="0"/>
    <w:family w:val="swiss"/>
    <w:pitch w:val="variable"/>
  </w:font>
  <w:font w:name="Verdana">
    <w:altName w:val="Verdana"/>
    <w:charset w:val="0"/>
    <w:family w:val="swiss"/>
    <w:pitch w:val="variable"/>
  </w:font>
  <w:font w:name="Gill Sans MT">
    <w:altName w:val="Gill Sans MT"/>
    <w:charset w:val="0"/>
    <w:family w:val="swiss"/>
    <w:pitch w:val="variable"/>
  </w:font>
  <w:font w:name="Trebuchet MS">
    <w:altName w:val="Trebuchet MS"/>
    <w:charset w:val="0"/>
    <w:family w:val="swiss"/>
    <w:pitch w:val="variable"/>
  </w:font>
  <w:font w:name="Lucida Sans">
    <w:altName w:val="Lucida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552960" stroked="true" strokecolor="#000000" strokeweight=".25pt" from="36pt,714pt" to="36pt,729pt">
          <v:stroke dashstyle="solid"/>
          <w10:wrap type="none"/>
        </v:line>
      </w:pict>
    </w:r>
    <w:r>
      <w:rPr/>
      <w:pict>
        <v:line style="position:absolute;mso-position-horizontal-relative:page;mso-position-vertical-relative:page;z-index:-16552448" stroked="true" strokecolor="#000000" strokeweight=".25pt" from="567pt,714pt" to="567pt,729pt">
          <v:stroke dashstyle="solid"/>
          <w10:wrap type="none"/>
        </v:line>
      </w:pict>
    </w:r>
    <w:r>
      <w:rPr/>
      <w:drawing>
        <wp:anchor distT="0" distB="0" distL="0" distR="0" simplePos="0" relativeHeight="486764544" behindDoc="1" locked="0" layoutInCell="1" allowOverlap="1">
          <wp:simplePos x="0" y="0"/>
          <wp:positionH relativeFrom="page">
            <wp:posOffset>3752850</wp:posOffset>
          </wp:positionH>
          <wp:positionV relativeFrom="page">
            <wp:posOffset>9086850</wp:posOffset>
          </wp:positionV>
          <wp:extent cx="152400" cy="15240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shapetype id="_x0000_t202" coordsize="21600,21600" o:spt="202" path="m,l,21600r21600,l21600,xe">
          <v:stroke joinstyle="miter"/>
          <v:path gradientshapeok="t" o:connecttype="rect"/>
        </v:shapetype>
        <v:shape style="position:absolute;margin-left:45pt;margin-top:716.414001pt;width:102.1pt;height:8.950pt;mso-position-horizontal-relative:page;mso-position-vertical-relative:page;z-index:-16551424" filled="false" stroked="false" type="#_x0000_t202">
          <v:textbox inset="0,0,0,0">
            <w:txbxContent>
              <w:p>
                <w:pPr>
                  <w:spacing w:before="19"/>
                  <w:ind w:left="20" w:right="0" w:firstLine="0"/>
                  <w:jc w:val="left"/>
                  <w:rPr>
                    <w:rFonts w:ascii="Arial"/>
                    <w:sz w:val="12"/>
                  </w:rPr>
                </w:pPr>
                <w:r>
                  <w:rPr>
                    <w:rFonts w:hint="eastAsia" w:eastAsia="宋体"/>
                    <w:sz w:val="12"/>
                  </w:rPr>
                  <w:t xml:space="preserve">mag40703_ch16_391-416.indd </w:t>
                </w:r>
                <w:r>
                  <w:rPr>
                    <w:rFonts w:ascii="Arial"/>
                    <w:spacing w:val="34"/>
                    <w:sz w:val="12"/>
                  </w:rPr>
                  <w:t/>
                </w:r>
                <w:r>
                  <w:rPr/>
                  <w:fldChar w:fldCharType="begin"/>
                </w:r>
                <w:r>
                  <w:rPr>
                    <w:rFonts w:ascii="Arial"/>
                    <w:sz w:val="12"/>
                  </w:rPr>
                  <w:instrText> PAGE </w:instrText>
                </w:r>
                <w:r>
                  <w:rPr/>
                  <w:fldChar w:fldCharType="separate"/>
                </w:r>
                <w:r>
                  <w:rPr/>
                  <w:t>391</w:t>
                </w:r>
                <w:r>
                  <w:rPr/>
                  <w:fldChar w:fldCharType="end"/>
                </w:r>
              </w:p>
            </w:txbxContent>
          </v:textbox>
          <w10:wrap type="none"/>
        </v:shape>
      </w:pict>
    </w:r>
    <w:r>
      <w:rPr/>
      <w:pict>
        <v:shape style="position:absolute;margin-left:515pt;margin-top:716.414001pt;width:49.4pt;height:8.950pt;mso-position-horizontal-relative:page;mso-position-vertical-relative:page;z-index:-16550912" filled="false" stroked="false" type="#_x0000_t202">
          <v:textbox inset="0,0,0,0">
            <w:txbxContent>
              <w:p>
                <w:pPr>
                  <w:spacing w:before="19"/>
                  <w:ind w:left="20" w:right="0" w:firstLine="0"/>
                  <w:jc w:val="left"/>
                  <w:rPr>
                    <w:rFonts w:ascii="Arial"/>
                    <w:sz w:val="12"/>
                  </w:rPr>
                </w:pPr>
                <w:r>
                  <w:rPr>
                    <w:rFonts w:ascii="Arial"/>
                    <w:sz w:val="12"/>
                  </w:rPr>
                  <w:t/>
                </w:r>
                <w:r>
                  <w:rPr>
                    <w:rFonts w:ascii="Arial"/>
                    <w:spacing w:val="66"/>
                    <w:sz w:val="12"/>
                  </w:rPr>
                  <w:t/>
                </w:r>
                <w:r>
                  <w:rPr>
                    <w:rFonts w:hint="eastAsia" w:eastAsia="宋体"/>
                    <w:sz w:val="12"/>
                  </w:rPr>
                  <w:t xml:space="preserve">下午4:52</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547840" stroked="true" strokecolor="#000000" strokeweight=".25pt" from="36pt,714pt" to="36pt,729pt">
          <v:stroke dashstyle="solid"/>
          <w10:wrap type="none"/>
        </v:line>
      </w:pict>
    </w:r>
    <w:r>
      <w:rPr/>
      <w:pict>
        <v:line style="position:absolute;mso-position-horizontal-relative:page;mso-position-vertical-relative:page;z-index:-16547328" stroked="true" strokecolor="#000000" strokeweight=".25pt" from="567pt,714pt" to="567pt,729pt">
          <v:stroke dashstyle="solid"/>
          <w10:wrap type="none"/>
        </v:line>
      </w:pict>
    </w:r>
    <w:r>
      <w:rPr/>
      <w:drawing>
        <wp:anchor distT="0" distB="0" distL="0" distR="0" simplePos="0" relativeHeight="486769664" behindDoc="1" locked="0" layoutInCell="1" allowOverlap="1">
          <wp:simplePos x="0" y="0"/>
          <wp:positionH relativeFrom="page">
            <wp:posOffset>3752850</wp:posOffset>
          </wp:positionH>
          <wp:positionV relativeFrom="page">
            <wp:posOffset>9086850</wp:posOffset>
          </wp:positionV>
          <wp:extent cx="152400" cy="152400"/>
          <wp:effectExtent l="0" t="0" r="0" b="0"/>
          <wp:wrapNone/>
          <wp:docPr id="9" name="image1.png"/>
          <wp:cNvGraphicFramePr>
            <a:graphicFrameLocks noChangeAspect="1"/>
          </wp:cNvGraphicFramePr>
          <a:graphic>
            <a:graphicData uri="http://schemas.openxmlformats.org/drawingml/2006/picture">
              <pic:pic>
                <pic:nvPicPr>
                  <pic:cNvPr id="10"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546304" stroked="true" strokecolor="#000000" strokeweight=".25pt" from="15pt,693pt" to="0pt,693pt">
          <v:stroke dashstyle="solid"/>
          <w10:wrap type="none"/>
        </v:line>
      </w:pict>
    </w:r>
    <w:r>
      <w:rPr/>
      <w:pict>
        <v:line style="position:absolute;mso-position-horizontal-relative:page;mso-position-vertical-relative:page;z-index:-16545792" stroked="true" strokecolor="#000000" strokeweight=".25pt" from="588pt,693pt" to="603pt,693pt">
          <v:stroke dashstyle="solid"/>
          <w10:wrap type="none"/>
        </v:line>
      </w:pict>
    </w:r>
    <w:r>
      <w:rPr/>
      <w:pict>
        <v:shape style="position:absolute;margin-left:45pt;margin-top:716.414001pt;width:102.1pt;height:8.950pt;mso-position-horizontal-relative:page;mso-position-vertical-relative:page;z-index:-16545280" filled="false" stroked="false" type="#_x0000_t202">
          <v:textbox inset="0,0,0,0">
            <w:txbxContent>
              <w:p>
                <w:pPr>
                  <w:spacing w:before="19"/>
                  <w:ind w:left="20" w:right="0" w:firstLine="0"/>
                  <w:jc w:val="left"/>
                  <w:rPr>
                    <w:rFonts w:ascii="Arial"/>
                    <w:sz w:val="12"/>
                  </w:rPr>
                </w:pPr>
                <w:r>
                  <w:rPr>
                    <w:rFonts w:hint="eastAsia" w:eastAsia="宋体"/>
                    <w:sz w:val="12"/>
                  </w:rPr>
                  <w:t xml:space="preserve">mag40703_ch16_391-416.indd </w:t>
                </w:r>
                <w:r>
                  <w:rPr>
                    <w:rFonts w:ascii="Arial"/>
                    <w:spacing w:val="34"/>
                    <w:sz w:val="12"/>
                  </w:rPr>
                  <w:t/>
                </w:r>
                <w:r>
                  <w:rPr/>
                  <w:fldChar w:fldCharType="begin"/>
                </w:r>
                <w:r>
                  <w:rPr>
                    <w:rFonts w:ascii="Arial"/>
                    <w:sz w:val="12"/>
                  </w:rPr>
                  <w:instrText> PAGE </w:instrText>
                </w:r>
                <w:r>
                  <w:rPr/>
                  <w:fldChar w:fldCharType="separate"/>
                </w:r>
                <w:r>
                  <w:rPr/>
                  <w:t>392</w:t>
                </w:r>
                <w:r>
                  <w:rPr/>
                  <w:fldChar w:fldCharType="end"/>
                </w:r>
              </w:p>
            </w:txbxContent>
          </v:textbox>
          <w10:wrap type="none"/>
        </v:shape>
      </w:pict>
    </w:r>
    <w:r>
      <w:rPr/>
      <w:pict>
        <v:shape style="position:absolute;margin-left:515pt;margin-top:716.414001pt;width:49.4pt;height:8.950pt;mso-position-horizontal-relative:page;mso-position-vertical-relative:page;z-index:-16544768" filled="false" stroked="false" type="#_x0000_t202">
          <v:textbox inset="0,0,0,0">
            <w:txbxContent>
              <w:p>
                <w:pPr>
                  <w:spacing w:before="19"/>
                  <w:ind w:left="20" w:right="0" w:firstLine="0"/>
                  <w:jc w:val="left"/>
                  <w:rPr>
                    <w:rFonts w:ascii="Arial"/>
                    <w:sz w:val="12"/>
                  </w:rPr>
                </w:pPr>
                <w:r>
                  <w:rPr>
                    <w:rFonts w:ascii="Arial"/>
                    <w:sz w:val="12"/>
                  </w:rPr>
                  <w:t/>
                </w:r>
                <w:r>
                  <w:rPr>
                    <w:rFonts w:ascii="Arial"/>
                    <w:spacing w:val="66"/>
                    <w:sz w:val="12"/>
                  </w:rPr>
                  <w:t/>
                </w:r>
                <w:r>
                  <w:rPr>
                    <w:rFonts w:hint="eastAsia" w:eastAsia="宋体"/>
                    <w:sz w:val="12"/>
                  </w:rPr>
                  <w:t xml:space="preserve">下午4:52</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554496" stroked="true" strokecolor="#000000" strokeweight=".25pt" from="36pt,15pt" to="36pt,0pt">
          <v:stroke dashstyle="solid"/>
          <w10:wrap type="none"/>
        </v:line>
      </w:pict>
    </w:r>
    <w:r>
      <w:rPr/>
      <w:pict>
        <v:line style="position:absolute;mso-position-horizontal-relative:page;mso-position-vertical-relative:page;z-index:-16553984" stroked="true" strokecolor="#000000" strokeweight=".25pt" from="567pt,15pt" to="567pt,0pt">
          <v:stroke dashstyle="solid"/>
          <w10:wrap type="none"/>
        </v:line>
      </w:pict>
    </w:r>
    <w:r>
      <w:rPr/>
      <w:drawing>
        <wp:anchor distT="0" distB="0" distL="0" distR="0" simplePos="0" relativeHeight="486763008" behindDoc="1" locked="0" layoutInCell="1" allowOverlap="1">
          <wp:simplePos x="0" y="0"/>
          <wp:positionH relativeFrom="page">
            <wp:posOffset>3752850</wp:posOffset>
          </wp:positionH>
          <wp:positionV relativeFrom="page">
            <wp:posOffset>19050</wp:posOffset>
          </wp:positionV>
          <wp:extent cx="152400" cy="1524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52400" cy="15240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550400" stroked="true" strokecolor="#000000" strokeweight=".25pt" from="36pt,15pt" to="36pt,0pt">
          <v:stroke dashstyle="solid"/>
          <w10:wrap type="none"/>
        </v:line>
      </w:pict>
    </w:r>
    <w:r>
      <w:rPr/>
      <w:pict>
        <v:line style="position:absolute;mso-position-horizontal-relative:page;mso-position-vertical-relative:page;z-index:-16549888" stroked="true" strokecolor="#000000" strokeweight=".25pt" from="567pt,15pt" to="567pt,0pt">
          <v:stroke dashstyle="solid"/>
          <w10:wrap type="none"/>
        </v:line>
      </w:pict>
    </w:r>
    <w:r>
      <w:rPr/>
      <w:drawing>
        <wp:anchor distT="0" distB="0" distL="0" distR="0" simplePos="0" relativeHeight="486767104" behindDoc="1" locked="0" layoutInCell="1" allowOverlap="1">
          <wp:simplePos x="0" y="0"/>
          <wp:positionH relativeFrom="page">
            <wp:posOffset>3752850</wp:posOffset>
          </wp:positionH>
          <wp:positionV relativeFrom="page">
            <wp:posOffset>19050</wp:posOffset>
          </wp:positionV>
          <wp:extent cx="152400" cy="15240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548864" stroked="true" strokecolor="#000000" strokeweight=".25pt" from="15pt,36pt" to="0pt,36pt">
          <v:stroke dashstyle="solid"/>
          <w10:wrap type="none"/>
        </v:line>
      </w:pict>
    </w:r>
    <w:r>
      <w:rPr/>
      <w:pict>
        <v:line style="position:absolute;mso-position-horizontal-relative:page;mso-position-vertical-relative:page;z-index:-16548352" stroked="true" strokecolor="#000000" strokeweight=".25pt" from="588pt,36pt" to="603pt,36pt">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lowerLetter"/>
      <w:lvlText w:val="(%1)"/>
      <w:lvlJc w:val="left"/>
      <w:pPr>
        <w:ind w:left="1140" w:hanging="281"/>
        <w:jc w:val="right"/>
      </w:pPr>
      <w:rPr>
        <w:rFonts w:hint="default" w:ascii="Times New Roman" w:hAnsi="Times New Roman" w:eastAsia="Times New Roman" w:cs="Times New Roman"/>
        <w:color w:val="231F20"/>
        <w:spacing w:val="-4"/>
        <w:w w:val="100"/>
        <w:sz w:val="20"/>
        <w:szCs w:val="20"/>
        <w:lang w:val="en-US" w:eastAsia="en-US" w:bidi="ar-SA"/>
      </w:rPr>
    </w:lvl>
    <w:lvl w:ilvl="1">
      <w:start w:val="0"/>
      <w:numFmt w:val="bullet"/>
      <w:lvlText w:val="•"/>
      <w:lvlJc w:val="left"/>
      <w:pPr>
        <w:ind w:left="1548" w:hanging="281"/>
      </w:pPr>
      <w:rPr>
        <w:rFonts w:hint="default"/>
        <w:lang w:val="en-US" w:eastAsia="en-US" w:bidi="ar-SA"/>
      </w:rPr>
    </w:lvl>
    <w:lvl w:ilvl="2">
      <w:start w:val="0"/>
      <w:numFmt w:val="bullet"/>
      <w:lvlText w:val="•"/>
      <w:lvlJc w:val="left"/>
      <w:pPr>
        <w:ind w:left="1956" w:hanging="281"/>
      </w:pPr>
      <w:rPr>
        <w:rFonts w:hint="default"/>
        <w:lang w:val="en-US" w:eastAsia="en-US" w:bidi="ar-SA"/>
      </w:rPr>
    </w:lvl>
    <w:lvl w:ilvl="3">
      <w:start w:val="0"/>
      <w:numFmt w:val="bullet"/>
      <w:lvlText w:val="•"/>
      <w:lvlJc w:val="left"/>
      <w:pPr>
        <w:ind w:left="2364" w:hanging="281"/>
      </w:pPr>
      <w:rPr>
        <w:rFonts w:hint="default"/>
        <w:lang w:val="en-US" w:eastAsia="en-US" w:bidi="ar-SA"/>
      </w:rPr>
    </w:lvl>
    <w:lvl w:ilvl="4">
      <w:start w:val="0"/>
      <w:numFmt w:val="bullet"/>
      <w:lvlText w:val="•"/>
      <w:lvlJc w:val="left"/>
      <w:pPr>
        <w:ind w:left="2772" w:hanging="281"/>
      </w:pPr>
      <w:rPr>
        <w:rFonts w:hint="default"/>
        <w:lang w:val="en-US" w:eastAsia="en-US" w:bidi="ar-SA"/>
      </w:rPr>
    </w:lvl>
    <w:lvl w:ilvl="5">
      <w:start w:val="0"/>
      <w:numFmt w:val="bullet"/>
      <w:lvlText w:val="•"/>
      <w:lvlJc w:val="left"/>
      <w:pPr>
        <w:ind w:left="3180" w:hanging="281"/>
      </w:pPr>
      <w:rPr>
        <w:rFonts w:hint="default"/>
        <w:lang w:val="en-US" w:eastAsia="en-US" w:bidi="ar-SA"/>
      </w:rPr>
    </w:lvl>
    <w:lvl w:ilvl="6">
      <w:start w:val="0"/>
      <w:numFmt w:val="bullet"/>
      <w:lvlText w:val="•"/>
      <w:lvlJc w:val="left"/>
      <w:pPr>
        <w:ind w:left="3588" w:hanging="281"/>
      </w:pPr>
      <w:rPr>
        <w:rFonts w:hint="default"/>
        <w:lang w:val="en-US" w:eastAsia="en-US" w:bidi="ar-SA"/>
      </w:rPr>
    </w:lvl>
    <w:lvl w:ilvl="7">
      <w:start w:val="0"/>
      <w:numFmt w:val="bullet"/>
      <w:lvlText w:val="•"/>
      <w:lvlJc w:val="left"/>
      <w:pPr>
        <w:ind w:left="3996" w:hanging="281"/>
      </w:pPr>
      <w:rPr>
        <w:rFonts w:hint="default"/>
        <w:lang w:val="en-US" w:eastAsia="en-US" w:bidi="ar-SA"/>
      </w:rPr>
    </w:lvl>
    <w:lvl w:ilvl="8">
      <w:start w:val="0"/>
      <w:numFmt w:val="bullet"/>
      <w:lvlText w:val="•"/>
      <w:lvlJc w:val="left"/>
      <w:pPr>
        <w:ind w:left="4404" w:hanging="281"/>
      </w:pPr>
      <w:rPr>
        <w:rFonts w:hint="default"/>
        <w:lang w:val="en-US" w:eastAsia="en-US" w:bidi="ar-SA"/>
      </w:rPr>
    </w:lvl>
  </w:abstractNum>
  <w:abstractNum w:abstractNumId="6">
    <w:multiLevelType w:val="hybridMultilevel"/>
    <w:lvl w:ilvl="0">
      <w:start w:val="0"/>
      <w:numFmt w:val="bullet"/>
      <w:lvlText w:val="∙"/>
      <w:lvlJc w:val="left"/>
      <w:pPr>
        <w:ind w:left="489"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1310" w:hanging="170"/>
      </w:pPr>
      <w:rPr>
        <w:rFonts w:hint="default" w:ascii="Times New Roman" w:hAnsi="Times New Roman" w:eastAsia="Times New Roman" w:cs="Times New Roman"/>
        <w:color w:val="231F20"/>
        <w:w w:val="140"/>
        <w:sz w:val="20"/>
        <w:szCs w:val="20"/>
        <w:lang w:val="en-US" w:eastAsia="en-US" w:bidi="ar-SA"/>
      </w:rPr>
    </w:lvl>
    <w:lvl w:ilvl="2">
      <w:start w:val="0"/>
      <w:numFmt w:val="bullet"/>
      <w:lvlText w:val="•"/>
      <w:lvlJc w:val="left"/>
      <w:pPr>
        <w:ind w:left="1168" w:hanging="170"/>
      </w:pPr>
      <w:rPr>
        <w:rFonts w:hint="default"/>
        <w:lang w:val="en-US" w:eastAsia="en-US" w:bidi="ar-SA"/>
      </w:rPr>
    </w:lvl>
    <w:lvl w:ilvl="3">
      <w:start w:val="0"/>
      <w:numFmt w:val="bullet"/>
      <w:lvlText w:val="•"/>
      <w:lvlJc w:val="left"/>
      <w:pPr>
        <w:ind w:left="1017" w:hanging="170"/>
      </w:pPr>
      <w:rPr>
        <w:rFonts w:hint="default"/>
        <w:lang w:val="en-US" w:eastAsia="en-US" w:bidi="ar-SA"/>
      </w:rPr>
    </w:lvl>
    <w:lvl w:ilvl="4">
      <w:start w:val="0"/>
      <w:numFmt w:val="bullet"/>
      <w:lvlText w:val="•"/>
      <w:lvlJc w:val="left"/>
      <w:pPr>
        <w:ind w:left="866" w:hanging="170"/>
      </w:pPr>
      <w:rPr>
        <w:rFonts w:hint="default"/>
        <w:lang w:val="en-US" w:eastAsia="en-US" w:bidi="ar-SA"/>
      </w:rPr>
    </w:lvl>
    <w:lvl w:ilvl="5">
      <w:start w:val="0"/>
      <w:numFmt w:val="bullet"/>
      <w:lvlText w:val="•"/>
      <w:lvlJc w:val="left"/>
      <w:pPr>
        <w:ind w:left="715" w:hanging="170"/>
      </w:pPr>
      <w:rPr>
        <w:rFonts w:hint="default"/>
        <w:lang w:val="en-US" w:eastAsia="en-US" w:bidi="ar-SA"/>
      </w:rPr>
    </w:lvl>
    <w:lvl w:ilvl="6">
      <w:start w:val="0"/>
      <w:numFmt w:val="bullet"/>
      <w:lvlText w:val="•"/>
      <w:lvlJc w:val="left"/>
      <w:pPr>
        <w:ind w:left="564" w:hanging="170"/>
      </w:pPr>
      <w:rPr>
        <w:rFonts w:hint="default"/>
        <w:lang w:val="en-US" w:eastAsia="en-US" w:bidi="ar-SA"/>
      </w:rPr>
    </w:lvl>
    <w:lvl w:ilvl="7">
      <w:start w:val="0"/>
      <w:numFmt w:val="bullet"/>
      <w:lvlText w:val="•"/>
      <w:lvlJc w:val="left"/>
      <w:pPr>
        <w:ind w:left="413" w:hanging="170"/>
      </w:pPr>
      <w:rPr>
        <w:rFonts w:hint="default"/>
        <w:lang w:val="en-US" w:eastAsia="en-US" w:bidi="ar-SA"/>
      </w:rPr>
    </w:lvl>
    <w:lvl w:ilvl="8">
      <w:start w:val="0"/>
      <w:numFmt w:val="bullet"/>
      <w:lvlText w:val="•"/>
      <w:lvlJc w:val="left"/>
      <w:pPr>
        <w:ind w:left="262" w:hanging="170"/>
      </w:pPr>
      <w:rPr>
        <w:rFonts w:hint="default"/>
        <w:lang w:val="en-US" w:eastAsia="en-US" w:bidi="ar-SA"/>
      </w:rPr>
    </w:lvl>
  </w:abstractNum>
  <w:abstractNum w:abstractNumId="2">
    <w:multiLevelType w:val="hybridMultilevel"/>
    <w:lvl w:ilvl="0">
      <w:start w:val="0"/>
      <w:numFmt w:val="bullet"/>
      <w:lvlText w:val="∙"/>
      <w:lvlJc w:val="left"/>
      <w:pPr>
        <w:ind w:left="1293" w:hanging="153"/>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5635" w:hanging="153"/>
      </w:pPr>
      <w:rPr>
        <w:rFonts w:hint="default" w:ascii="Times New Roman" w:hAnsi="Times New Roman" w:eastAsia="Times New Roman" w:cs="Times New Roman"/>
        <w:color w:val="231F20"/>
        <w:w w:val="140"/>
        <w:sz w:val="18"/>
        <w:szCs w:val="18"/>
        <w:lang w:val="en-US" w:eastAsia="en-US" w:bidi="ar-SA"/>
      </w:rPr>
    </w:lvl>
    <w:lvl w:ilvl="2">
      <w:start w:val="0"/>
      <w:numFmt w:val="bullet"/>
      <w:lvlText w:val="•"/>
      <w:lvlJc w:val="left"/>
      <w:pPr>
        <w:ind w:left="6104" w:hanging="153"/>
      </w:pPr>
      <w:rPr>
        <w:rFonts w:hint="default"/>
        <w:lang w:val="en-US" w:eastAsia="en-US" w:bidi="ar-SA"/>
      </w:rPr>
    </w:lvl>
    <w:lvl w:ilvl="3">
      <w:start w:val="0"/>
      <w:numFmt w:val="bullet"/>
      <w:lvlText w:val="•"/>
      <w:lvlJc w:val="left"/>
      <w:pPr>
        <w:ind w:left="6568" w:hanging="153"/>
      </w:pPr>
      <w:rPr>
        <w:rFonts w:hint="default"/>
        <w:lang w:val="en-US" w:eastAsia="en-US" w:bidi="ar-SA"/>
      </w:rPr>
    </w:lvl>
    <w:lvl w:ilvl="4">
      <w:start w:val="0"/>
      <w:numFmt w:val="bullet"/>
      <w:lvlText w:val="•"/>
      <w:lvlJc w:val="left"/>
      <w:pPr>
        <w:ind w:left="7033" w:hanging="153"/>
      </w:pPr>
      <w:rPr>
        <w:rFonts w:hint="default"/>
        <w:lang w:val="en-US" w:eastAsia="en-US" w:bidi="ar-SA"/>
      </w:rPr>
    </w:lvl>
    <w:lvl w:ilvl="5">
      <w:start w:val="0"/>
      <w:numFmt w:val="bullet"/>
      <w:lvlText w:val="•"/>
      <w:lvlJc w:val="left"/>
      <w:pPr>
        <w:ind w:left="7497" w:hanging="153"/>
      </w:pPr>
      <w:rPr>
        <w:rFonts w:hint="default"/>
        <w:lang w:val="en-US" w:eastAsia="en-US" w:bidi="ar-SA"/>
      </w:rPr>
    </w:lvl>
    <w:lvl w:ilvl="6">
      <w:start w:val="0"/>
      <w:numFmt w:val="bullet"/>
      <w:lvlText w:val="•"/>
      <w:lvlJc w:val="left"/>
      <w:pPr>
        <w:ind w:left="7962" w:hanging="153"/>
      </w:pPr>
      <w:rPr>
        <w:rFonts w:hint="default"/>
        <w:lang w:val="en-US" w:eastAsia="en-US" w:bidi="ar-SA"/>
      </w:rPr>
    </w:lvl>
    <w:lvl w:ilvl="7">
      <w:start w:val="0"/>
      <w:numFmt w:val="bullet"/>
      <w:lvlText w:val="•"/>
      <w:lvlJc w:val="left"/>
      <w:pPr>
        <w:ind w:left="8426" w:hanging="153"/>
      </w:pPr>
      <w:rPr>
        <w:rFonts w:hint="default"/>
        <w:lang w:val="en-US" w:eastAsia="en-US" w:bidi="ar-SA"/>
      </w:rPr>
    </w:lvl>
    <w:lvl w:ilvl="8">
      <w:start w:val="0"/>
      <w:numFmt w:val="bullet"/>
      <w:lvlText w:val="•"/>
      <w:lvlJc w:val="left"/>
      <w:pPr>
        <w:ind w:left="8891" w:hanging="153"/>
      </w:pPr>
      <w:rPr>
        <w:rFonts w:hint="default"/>
        <w:lang w:val="en-US" w:eastAsia="en-US" w:bidi="ar-SA"/>
      </w:rPr>
    </w:lvl>
  </w:abstractNum>
  <w:abstractNum w:abstractNumId="7">
    <w:multiLevelType w:val="hybridMultilevel"/>
    <w:lvl w:ilvl="0">
      <w:start w:val="1"/>
      <w:numFmt w:val="decimal"/>
      <w:lvlText w:val="%1."/>
      <w:lvlJc w:val="left"/>
      <w:pPr>
        <w:ind w:left="679" w:hanging="260"/>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1067" w:hanging="260"/>
      </w:pPr>
      <w:rPr>
        <w:rFonts w:hint="default"/>
        <w:lang w:val="en-US" w:eastAsia="en-US" w:bidi="ar-SA"/>
      </w:rPr>
    </w:lvl>
    <w:lvl w:ilvl="2">
      <w:start w:val="0"/>
      <w:numFmt w:val="bullet"/>
      <w:lvlText w:val="•"/>
      <w:lvlJc w:val="left"/>
      <w:pPr>
        <w:ind w:left="1455" w:hanging="260"/>
      </w:pPr>
      <w:rPr>
        <w:rFonts w:hint="default"/>
        <w:lang w:val="en-US" w:eastAsia="en-US" w:bidi="ar-SA"/>
      </w:rPr>
    </w:lvl>
    <w:lvl w:ilvl="3">
      <w:start w:val="0"/>
      <w:numFmt w:val="bullet"/>
      <w:lvlText w:val="•"/>
      <w:lvlJc w:val="left"/>
      <w:pPr>
        <w:ind w:left="1843" w:hanging="260"/>
      </w:pPr>
      <w:rPr>
        <w:rFonts w:hint="default"/>
        <w:lang w:val="en-US" w:eastAsia="en-US" w:bidi="ar-SA"/>
      </w:rPr>
    </w:lvl>
    <w:lvl w:ilvl="4">
      <w:start w:val="0"/>
      <w:numFmt w:val="bullet"/>
      <w:lvlText w:val="•"/>
      <w:lvlJc w:val="left"/>
      <w:pPr>
        <w:ind w:left="2231" w:hanging="260"/>
      </w:pPr>
      <w:rPr>
        <w:rFonts w:hint="default"/>
        <w:lang w:val="en-US" w:eastAsia="en-US" w:bidi="ar-SA"/>
      </w:rPr>
    </w:lvl>
    <w:lvl w:ilvl="5">
      <w:start w:val="0"/>
      <w:numFmt w:val="bullet"/>
      <w:lvlText w:val="•"/>
      <w:lvlJc w:val="left"/>
      <w:pPr>
        <w:ind w:left="2619" w:hanging="260"/>
      </w:pPr>
      <w:rPr>
        <w:rFonts w:hint="default"/>
        <w:lang w:val="en-US" w:eastAsia="en-US" w:bidi="ar-SA"/>
      </w:rPr>
    </w:lvl>
    <w:lvl w:ilvl="6">
      <w:start w:val="0"/>
      <w:numFmt w:val="bullet"/>
      <w:lvlText w:val="•"/>
      <w:lvlJc w:val="left"/>
      <w:pPr>
        <w:ind w:left="3007" w:hanging="260"/>
      </w:pPr>
      <w:rPr>
        <w:rFonts w:hint="default"/>
        <w:lang w:val="en-US" w:eastAsia="en-US" w:bidi="ar-SA"/>
      </w:rPr>
    </w:lvl>
    <w:lvl w:ilvl="7">
      <w:start w:val="0"/>
      <w:numFmt w:val="bullet"/>
      <w:lvlText w:val="•"/>
      <w:lvlJc w:val="left"/>
      <w:pPr>
        <w:ind w:left="3395" w:hanging="260"/>
      </w:pPr>
      <w:rPr>
        <w:rFonts w:hint="default"/>
        <w:lang w:val="en-US" w:eastAsia="en-US" w:bidi="ar-SA"/>
      </w:rPr>
    </w:lvl>
    <w:lvl w:ilvl="8">
      <w:start w:val="0"/>
      <w:numFmt w:val="bullet"/>
      <w:lvlText w:val="•"/>
      <w:lvlJc w:val="left"/>
      <w:pPr>
        <w:ind w:left="3783" w:hanging="260"/>
      </w:pPr>
      <w:rPr>
        <w:rFonts w:hint="default"/>
        <w:lang w:val="en-US" w:eastAsia="en-US" w:bidi="ar-SA"/>
      </w:rPr>
    </w:lvl>
  </w:abstractNum>
  <w:abstractNum w:abstractNumId="4">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640" w:hanging="155"/>
      </w:pPr>
      <w:rPr>
        <w:rFonts w:hint="default"/>
        <w:lang w:val="en-US" w:eastAsia="en-US" w:bidi="ar-SA"/>
      </w:rPr>
    </w:lvl>
    <w:lvl w:ilvl="2">
      <w:start w:val="0"/>
      <w:numFmt w:val="bullet"/>
      <w:lvlText w:val="•"/>
      <w:lvlJc w:val="left"/>
      <w:pPr>
        <w:ind w:left="1513" w:hanging="155"/>
      </w:pPr>
      <w:rPr>
        <w:rFonts w:hint="default"/>
        <w:lang w:val="en-US" w:eastAsia="en-US" w:bidi="ar-SA"/>
      </w:rPr>
    </w:lvl>
    <w:lvl w:ilvl="3">
      <w:start w:val="0"/>
      <w:numFmt w:val="bullet"/>
      <w:lvlText w:val="•"/>
      <w:lvlJc w:val="left"/>
      <w:pPr>
        <w:ind w:left="2386" w:hanging="155"/>
      </w:pPr>
      <w:rPr>
        <w:rFonts w:hint="default"/>
        <w:lang w:val="en-US" w:eastAsia="en-US" w:bidi="ar-SA"/>
      </w:rPr>
    </w:lvl>
    <w:lvl w:ilvl="4">
      <w:start w:val="0"/>
      <w:numFmt w:val="bullet"/>
      <w:lvlText w:val="•"/>
      <w:lvlJc w:val="left"/>
      <w:pPr>
        <w:ind w:left="3260" w:hanging="155"/>
      </w:pPr>
      <w:rPr>
        <w:rFonts w:hint="default"/>
        <w:lang w:val="en-US" w:eastAsia="en-US" w:bidi="ar-SA"/>
      </w:rPr>
    </w:lvl>
    <w:lvl w:ilvl="5">
      <w:start w:val="0"/>
      <w:numFmt w:val="bullet"/>
      <w:lvlText w:val="•"/>
      <w:lvlJc w:val="left"/>
      <w:pPr>
        <w:ind w:left="4133" w:hanging="155"/>
      </w:pPr>
      <w:rPr>
        <w:rFonts w:hint="default"/>
        <w:lang w:val="en-US" w:eastAsia="en-US" w:bidi="ar-SA"/>
      </w:rPr>
    </w:lvl>
    <w:lvl w:ilvl="6">
      <w:start w:val="0"/>
      <w:numFmt w:val="bullet"/>
      <w:lvlText w:val="•"/>
      <w:lvlJc w:val="left"/>
      <w:pPr>
        <w:ind w:left="5006" w:hanging="155"/>
      </w:pPr>
      <w:rPr>
        <w:rFonts w:hint="default"/>
        <w:lang w:val="en-US" w:eastAsia="en-US" w:bidi="ar-SA"/>
      </w:rPr>
    </w:lvl>
    <w:lvl w:ilvl="7">
      <w:start w:val="0"/>
      <w:numFmt w:val="bullet"/>
      <w:lvlText w:val="•"/>
      <w:lvlJc w:val="left"/>
      <w:pPr>
        <w:ind w:left="5880" w:hanging="155"/>
      </w:pPr>
      <w:rPr>
        <w:rFonts w:hint="default"/>
        <w:lang w:val="en-US" w:eastAsia="en-US" w:bidi="ar-SA"/>
      </w:rPr>
    </w:lvl>
    <w:lvl w:ilvl="8">
      <w:start w:val="0"/>
      <w:numFmt w:val="bullet"/>
      <w:lvlText w:val="•"/>
      <w:lvlJc w:val="left"/>
      <w:pPr>
        <w:ind w:left="6753" w:hanging="155"/>
      </w:pPr>
      <w:rPr>
        <w:rFonts w:hint="default"/>
        <w:lang w:val="en-US" w:eastAsia="en-US" w:bidi="ar-SA"/>
      </w:rPr>
    </w:lvl>
  </w:abstractNum>
  <w:abstractNum w:abstractNumId="3">
    <w:multiLevelType w:val="hybridMultilevel"/>
    <w:lvl w:ilvl="0">
      <w:start w:val="0"/>
      <w:numFmt w:val="bullet"/>
      <w:lvlText w:val="∙"/>
      <w:lvlJc w:val="left"/>
      <w:pPr>
        <w:ind w:left="1541"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908" w:hanging="155"/>
      </w:pPr>
      <w:rPr>
        <w:rFonts w:hint="default"/>
        <w:lang w:val="en-US" w:eastAsia="en-US" w:bidi="ar-SA"/>
      </w:rPr>
    </w:lvl>
    <w:lvl w:ilvl="2">
      <w:start w:val="0"/>
      <w:numFmt w:val="bullet"/>
      <w:lvlText w:val="•"/>
      <w:lvlJc w:val="left"/>
      <w:pPr>
        <w:ind w:left="2277" w:hanging="155"/>
      </w:pPr>
      <w:rPr>
        <w:rFonts w:hint="default"/>
        <w:lang w:val="en-US" w:eastAsia="en-US" w:bidi="ar-SA"/>
      </w:rPr>
    </w:lvl>
    <w:lvl w:ilvl="3">
      <w:start w:val="0"/>
      <w:numFmt w:val="bullet"/>
      <w:lvlText w:val="•"/>
      <w:lvlJc w:val="left"/>
      <w:pPr>
        <w:ind w:left="2646" w:hanging="155"/>
      </w:pPr>
      <w:rPr>
        <w:rFonts w:hint="default"/>
        <w:lang w:val="en-US" w:eastAsia="en-US" w:bidi="ar-SA"/>
      </w:rPr>
    </w:lvl>
    <w:lvl w:ilvl="4">
      <w:start w:val="0"/>
      <w:numFmt w:val="bullet"/>
      <w:lvlText w:val="•"/>
      <w:lvlJc w:val="left"/>
      <w:pPr>
        <w:ind w:left="3014" w:hanging="155"/>
      </w:pPr>
      <w:rPr>
        <w:rFonts w:hint="default"/>
        <w:lang w:val="en-US" w:eastAsia="en-US" w:bidi="ar-SA"/>
      </w:rPr>
    </w:lvl>
    <w:lvl w:ilvl="5">
      <w:start w:val="0"/>
      <w:numFmt w:val="bullet"/>
      <w:lvlText w:val="•"/>
      <w:lvlJc w:val="left"/>
      <w:pPr>
        <w:ind w:left="3383" w:hanging="155"/>
      </w:pPr>
      <w:rPr>
        <w:rFonts w:hint="default"/>
        <w:lang w:val="en-US" w:eastAsia="en-US" w:bidi="ar-SA"/>
      </w:rPr>
    </w:lvl>
    <w:lvl w:ilvl="6">
      <w:start w:val="0"/>
      <w:numFmt w:val="bullet"/>
      <w:lvlText w:val="•"/>
      <w:lvlJc w:val="left"/>
      <w:pPr>
        <w:ind w:left="3752" w:hanging="155"/>
      </w:pPr>
      <w:rPr>
        <w:rFonts w:hint="default"/>
        <w:lang w:val="en-US" w:eastAsia="en-US" w:bidi="ar-SA"/>
      </w:rPr>
    </w:lvl>
    <w:lvl w:ilvl="7">
      <w:start w:val="0"/>
      <w:numFmt w:val="bullet"/>
      <w:lvlText w:val="•"/>
      <w:lvlJc w:val="left"/>
      <w:pPr>
        <w:ind w:left="4120" w:hanging="155"/>
      </w:pPr>
      <w:rPr>
        <w:rFonts w:hint="default"/>
        <w:lang w:val="en-US" w:eastAsia="en-US" w:bidi="ar-SA"/>
      </w:rPr>
    </w:lvl>
    <w:lvl w:ilvl="8">
      <w:start w:val="0"/>
      <w:numFmt w:val="bullet"/>
      <w:lvlText w:val="•"/>
      <w:lvlJc w:val="left"/>
      <w:pPr>
        <w:ind w:left="4489" w:hanging="155"/>
      </w:pPr>
      <w:rPr>
        <w:rFonts w:hint="default"/>
        <w:lang w:val="en-US" w:eastAsia="en-US" w:bidi="ar-SA"/>
      </w:rPr>
    </w:lvl>
  </w:abstractNum>
  <w:abstractNum w:abstractNumId="1">
    <w:multiLevelType w:val="hybridMultilevel"/>
    <w:lvl w:ilvl="0">
      <w:start w:val="0"/>
      <w:numFmt w:val="bullet"/>
      <w:lvlText w:val="■"/>
      <w:lvlJc w:val="left"/>
      <w:pPr>
        <w:ind w:left="567" w:hanging="208"/>
      </w:pPr>
      <w:rPr>
        <w:rFonts w:hint="default" w:ascii="Cambria" w:hAnsi="Cambria" w:eastAsia="Cambria" w:cs="Cambria"/>
        <w:color w:val="BCBEC0"/>
        <w:w w:val="90"/>
        <w:position w:val="2"/>
        <w:sz w:val="14"/>
        <w:szCs w:val="14"/>
        <w:lang w:val="en-US" w:eastAsia="en-US" w:bidi="ar-SA"/>
      </w:rPr>
    </w:lvl>
    <w:lvl w:ilvl="1">
      <w:start w:val="0"/>
      <w:numFmt w:val="bullet"/>
      <w:lvlText w:val="•"/>
      <w:lvlJc w:val="left"/>
      <w:pPr>
        <w:ind w:left="1486" w:hanging="208"/>
      </w:pPr>
      <w:rPr>
        <w:rFonts w:hint="default"/>
        <w:lang w:val="en-US" w:eastAsia="en-US" w:bidi="ar-SA"/>
      </w:rPr>
    </w:lvl>
    <w:lvl w:ilvl="2">
      <w:start w:val="0"/>
      <w:numFmt w:val="bullet"/>
      <w:lvlText w:val="•"/>
      <w:lvlJc w:val="left"/>
      <w:pPr>
        <w:ind w:left="2412" w:hanging="208"/>
      </w:pPr>
      <w:rPr>
        <w:rFonts w:hint="default"/>
        <w:lang w:val="en-US" w:eastAsia="en-US" w:bidi="ar-SA"/>
      </w:rPr>
    </w:lvl>
    <w:lvl w:ilvl="3">
      <w:start w:val="0"/>
      <w:numFmt w:val="bullet"/>
      <w:lvlText w:val="•"/>
      <w:lvlJc w:val="left"/>
      <w:pPr>
        <w:ind w:left="3338" w:hanging="208"/>
      </w:pPr>
      <w:rPr>
        <w:rFonts w:hint="default"/>
        <w:lang w:val="en-US" w:eastAsia="en-US" w:bidi="ar-SA"/>
      </w:rPr>
    </w:lvl>
    <w:lvl w:ilvl="4">
      <w:start w:val="0"/>
      <w:numFmt w:val="bullet"/>
      <w:lvlText w:val="•"/>
      <w:lvlJc w:val="left"/>
      <w:pPr>
        <w:ind w:left="4264" w:hanging="208"/>
      </w:pPr>
      <w:rPr>
        <w:rFonts w:hint="default"/>
        <w:lang w:val="en-US" w:eastAsia="en-US" w:bidi="ar-SA"/>
      </w:rPr>
    </w:lvl>
    <w:lvl w:ilvl="5">
      <w:start w:val="0"/>
      <w:numFmt w:val="bullet"/>
      <w:lvlText w:val="•"/>
      <w:lvlJc w:val="left"/>
      <w:pPr>
        <w:ind w:left="5190" w:hanging="208"/>
      </w:pPr>
      <w:rPr>
        <w:rFonts w:hint="default"/>
        <w:lang w:val="en-US" w:eastAsia="en-US" w:bidi="ar-SA"/>
      </w:rPr>
    </w:lvl>
    <w:lvl w:ilvl="6">
      <w:start w:val="0"/>
      <w:numFmt w:val="bullet"/>
      <w:lvlText w:val="•"/>
      <w:lvlJc w:val="left"/>
      <w:pPr>
        <w:ind w:left="6116" w:hanging="208"/>
      </w:pPr>
      <w:rPr>
        <w:rFonts w:hint="default"/>
        <w:lang w:val="en-US" w:eastAsia="en-US" w:bidi="ar-SA"/>
      </w:rPr>
    </w:lvl>
    <w:lvl w:ilvl="7">
      <w:start w:val="0"/>
      <w:numFmt w:val="bullet"/>
      <w:lvlText w:val="•"/>
      <w:lvlJc w:val="left"/>
      <w:pPr>
        <w:ind w:left="7042" w:hanging="208"/>
      </w:pPr>
      <w:rPr>
        <w:rFonts w:hint="default"/>
        <w:lang w:val="en-US" w:eastAsia="en-US" w:bidi="ar-SA"/>
      </w:rPr>
    </w:lvl>
    <w:lvl w:ilvl="8">
      <w:start w:val="0"/>
      <w:numFmt w:val="bullet"/>
      <w:lvlText w:val="•"/>
      <w:lvlJc w:val="left"/>
      <w:pPr>
        <w:ind w:left="7968" w:hanging="208"/>
      </w:pPr>
      <w:rPr>
        <w:rFonts w:hint="default"/>
        <w:lang w:val="en-US" w:eastAsia="en-US" w:bidi="ar-SA"/>
      </w:rPr>
    </w:lvl>
  </w:abstractNum>
  <w:abstractNum w:abstractNumId="0">
    <w:multiLevelType w:val="hybridMultilevel"/>
    <w:lvl w:ilvl="0">
      <w:start w:val="0"/>
      <w:numFmt w:val="bullet"/>
      <w:lvlText w:val="■"/>
      <w:lvlJc w:val="left"/>
      <w:pPr>
        <w:ind w:left="1392" w:hanging="253"/>
      </w:pPr>
      <w:rPr>
        <w:rFonts w:hint="default" w:ascii="Cambria" w:hAnsi="Cambria" w:eastAsia="Cambria" w:cs="Cambria"/>
        <w:color w:val="BCBEC0"/>
        <w:w w:val="90"/>
        <w:sz w:val="20"/>
        <w:szCs w:val="20"/>
        <w:lang w:val="en-US" w:eastAsia="en-US" w:bidi="ar-SA"/>
      </w:rPr>
    </w:lvl>
    <w:lvl w:ilvl="1">
      <w:start w:val="0"/>
      <w:numFmt w:val="bullet"/>
      <w:lvlText w:val="•"/>
      <w:lvlJc w:val="left"/>
      <w:pPr>
        <w:ind w:left="2242" w:hanging="253"/>
      </w:pPr>
      <w:rPr>
        <w:rFonts w:hint="default"/>
        <w:lang w:val="en-US" w:eastAsia="en-US" w:bidi="ar-SA"/>
      </w:rPr>
    </w:lvl>
    <w:lvl w:ilvl="2">
      <w:start w:val="0"/>
      <w:numFmt w:val="bullet"/>
      <w:lvlText w:val="•"/>
      <w:lvlJc w:val="left"/>
      <w:pPr>
        <w:ind w:left="3084" w:hanging="253"/>
      </w:pPr>
      <w:rPr>
        <w:rFonts w:hint="default"/>
        <w:lang w:val="en-US" w:eastAsia="en-US" w:bidi="ar-SA"/>
      </w:rPr>
    </w:lvl>
    <w:lvl w:ilvl="3">
      <w:start w:val="0"/>
      <w:numFmt w:val="bullet"/>
      <w:lvlText w:val="•"/>
      <w:lvlJc w:val="left"/>
      <w:pPr>
        <w:ind w:left="3926" w:hanging="253"/>
      </w:pPr>
      <w:rPr>
        <w:rFonts w:hint="default"/>
        <w:lang w:val="en-US" w:eastAsia="en-US" w:bidi="ar-SA"/>
      </w:rPr>
    </w:lvl>
    <w:lvl w:ilvl="4">
      <w:start w:val="0"/>
      <w:numFmt w:val="bullet"/>
      <w:lvlText w:val="•"/>
      <w:lvlJc w:val="left"/>
      <w:pPr>
        <w:ind w:left="4768" w:hanging="253"/>
      </w:pPr>
      <w:rPr>
        <w:rFonts w:hint="default"/>
        <w:lang w:val="en-US" w:eastAsia="en-US" w:bidi="ar-SA"/>
      </w:rPr>
    </w:lvl>
    <w:lvl w:ilvl="5">
      <w:start w:val="0"/>
      <w:numFmt w:val="bullet"/>
      <w:lvlText w:val="•"/>
      <w:lvlJc w:val="left"/>
      <w:pPr>
        <w:ind w:left="5610" w:hanging="253"/>
      </w:pPr>
      <w:rPr>
        <w:rFonts w:hint="default"/>
        <w:lang w:val="en-US" w:eastAsia="en-US" w:bidi="ar-SA"/>
      </w:rPr>
    </w:lvl>
    <w:lvl w:ilvl="6">
      <w:start w:val="0"/>
      <w:numFmt w:val="bullet"/>
      <w:lvlText w:val="•"/>
      <w:lvlJc w:val="left"/>
      <w:pPr>
        <w:ind w:left="6452" w:hanging="253"/>
      </w:pPr>
      <w:rPr>
        <w:rFonts w:hint="default"/>
        <w:lang w:val="en-US" w:eastAsia="en-US" w:bidi="ar-SA"/>
      </w:rPr>
    </w:lvl>
    <w:lvl w:ilvl="7">
      <w:start w:val="0"/>
      <w:numFmt w:val="bullet"/>
      <w:lvlText w:val="•"/>
      <w:lvlJc w:val="left"/>
      <w:pPr>
        <w:ind w:left="7294" w:hanging="253"/>
      </w:pPr>
      <w:rPr>
        <w:rFonts w:hint="default"/>
        <w:lang w:val="en-US" w:eastAsia="en-US" w:bidi="ar-SA"/>
      </w:rPr>
    </w:lvl>
    <w:lvl w:ilvl="8">
      <w:start w:val="0"/>
      <w:numFmt w:val="bullet"/>
      <w:lvlText w:val="•"/>
      <w:lvlJc w:val="left"/>
      <w:pPr>
        <w:ind w:left="8136" w:hanging="253"/>
      </w:pPr>
      <w:rPr>
        <w:rFonts w:hint="default"/>
        <w:lang w:val="en-US" w:eastAsia="en-US" w:bidi="ar-SA"/>
      </w:rPr>
    </w:lvl>
  </w:abstractNum>
  <w:num w:numId="6">
    <w:abstractNumId w:val="5"/>
  </w:num>
  <w:num w:numId="7">
    <w:abstractNumId w:val="6"/>
  </w:num>
  <w:num w:numId="3">
    <w:abstractNumId w:val="2"/>
  </w:num>
  <w:num w:numId="8">
    <w:abstractNumId w:val="7"/>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r="http://schemas.openxmlformats.org/officeDocument/2006/relationship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Table Normal"/>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en-US" w:eastAsia="en-US" w:bidi="ar-SA"/>
    </w:rPr>
  </w:style>
  <w:style w:type="paragraph" w:styleId="BodyText">
    <w:name w:val="Body Text"/>
    <w:basedOn w:val="Normal"/>
    <w:uiPriority w:val="1"/>
    <w:qFormat/>
    <w:pPr/>
    <w:rPr>
      <w:rFonts w:ascii="Times New Roman" w:hAnsi="Times New Roman" w:eastAsia="Times New Roman" w:cs="Times New Roman"/>
      <w:sz w:val="20"/>
      <w:szCs w:val="20"/>
      <w:lang w:val="en-US" w:eastAsia="en-US" w:bidi="ar-SA"/>
    </w:rPr>
  </w:style>
  <w:style w:type="paragraph" w:styleId="Heading1">
    <w:name w:val="Heading 1"/>
    <w:basedOn w:val="Normal"/>
    <w:uiPriority w:val="1"/>
    <w:qFormat/>
    <w:pPr>
      <w:ind w:left="319"/>
      <w:jc w:val="both"/>
      <w:outlineLvl w:val="1"/>
    </w:pPr>
    <w:rPr>
      <w:rFonts w:ascii="Times New Roman" w:hAnsi="Times New Roman" w:eastAsia="Times New Roman" w:cs="Times New Roman"/>
      <w:b/>
      <w:bCs/>
      <w:sz w:val="21"/>
      <w:szCs w:val="21"/>
      <w:lang w:val="en-US" w:eastAsia="en-US" w:bidi="ar-SA"/>
    </w:rPr>
  </w:style>
  <w:style w:type="paragraph" w:styleId="Heading2">
    <w:name w:val="Heading 2"/>
    <w:basedOn w:val="Normal"/>
    <w:uiPriority w:val="1"/>
    <w:qFormat/>
    <w:pPr>
      <w:ind w:left="319"/>
      <w:jc w:val="both"/>
      <w:outlineLvl w:val="2"/>
    </w:pPr>
    <w:rPr>
      <w:rFonts w:ascii="Times New Roman" w:hAnsi="Times New Roman" w:eastAsia="Times New Roman" w:cs="Times New Roman"/>
      <w:b/>
      <w:bCs/>
      <w:sz w:val="20"/>
      <w:szCs w:val="20"/>
      <w:lang w:val="en-US" w:eastAsia="en-US" w:bidi="ar-SA"/>
    </w:rPr>
  </w:style>
  <w:style w:type="paragraph" w:styleId="Title">
    <w:name w:val="Title"/>
    <w:basedOn w:val="Normal"/>
    <w:uiPriority w:val="1"/>
    <w:qFormat/>
    <w:pPr>
      <w:spacing w:before="139"/>
      <w:ind w:left="1126" w:right="26"/>
      <w:jc w:val="center"/>
    </w:pPr>
    <w:rPr>
      <w:rFonts w:ascii="Tahoma" w:hAnsi="Tahoma" w:eastAsia="Tahoma" w:cs="Tahoma"/>
      <w:sz w:val="48"/>
      <w:szCs w:val="48"/>
      <w:lang w:val="en-US" w:eastAsia="en-US" w:bidi="ar-SA"/>
    </w:rPr>
  </w:style>
  <w:style w:type="paragraph" w:styleId="ListParagraph">
    <w:name w:val="List Paragraph"/>
    <w:basedOn w:val="Normal"/>
    <w:uiPriority w:val="1"/>
    <w:qFormat/>
    <w:pPr>
      <w:spacing w:before="13"/>
      <w:ind w:left="1293" w:hanging="170"/>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Application>Microsoft Office Word</ap:Application>
  <ap:DocSecurity>0</ap:DocSecurity>
  <ap:ScaleCrop>false</ap:ScaleCrop>
  <ap:LinksUpToDate>false</ap:LinksUpToDate>
  <ap:SharedDoc>false</ap:SharedDoc>
  <ap:HyperlinksChanged>false</ap:HyperlinksChanged>
  <ap:AppVersion>12.0000</ap:AppVersion>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2021-05-25T11:10:42.0000000Z</dcterms:created>
  <dcterms:modified xsi:type="dcterms:W3CDTF">2021-05-25T11:10:42.0000000Z</dcterms:modified>
  <dc:description>trace=5d829879950c22e7</dc:description>
</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Created">
    <vt:filetime>2020-01-18T00:00:00Z</vt:filetime>
  </op:property>
  <op:property fmtid="{D5CDD505-2E9C-101B-9397-08002B2CF9AE}" pid="3" name="Creator">
    <vt:lpwstr>Adobe InDesign CS6 (Macintosh)</vt:lpwstr>
  </op:property>
  <op:property fmtid="{D5CDD505-2E9C-101B-9397-08002B2CF9AE}" pid="4" name="LastSaved">
    <vt:filetime>2021-05-25T00:00:00Z</vt:filetime>
  </op:property>
</op:Properties>
</file>