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6BE2A6" w14:textId="77777777" w:rsidR="00795BCE" w:rsidRDefault="00795BCE" w:rsidP="00BA46B1">
      <w:pPr>
        <w:pStyle w:val="Title"/>
        <w:jc w:val="center"/>
      </w:pPr>
      <w:r>
        <w:t>Best Practices</w:t>
      </w:r>
    </w:p>
    <w:p w14:paraId="57FD3CD1" w14:textId="57E02A10" w:rsidR="009F4860" w:rsidRPr="009F4860" w:rsidRDefault="009F4860" w:rsidP="009F4860">
      <w:pPr>
        <w:pStyle w:val="Subtitle"/>
        <w:jc w:val="center"/>
      </w:pPr>
      <w:r>
        <w:t>Version 1.1</w:t>
      </w:r>
    </w:p>
    <w:p w14:paraId="2F450FFB" w14:textId="77777777" w:rsidR="00BA46B1" w:rsidRDefault="00BA46B1" w:rsidP="00795BC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DE2D4F7" w14:textId="32DDA693" w:rsidR="00795BCE" w:rsidRDefault="00795BCE" w:rsidP="00DB494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Helvetica" w:hAnsi="Helvetica" w:cs="Helvetica"/>
        </w:rPr>
      </w:pPr>
      <w:r>
        <w:rPr>
          <w:rFonts w:ascii="Helvetica" w:hAnsi="Helvetica" w:cs="Helvetica"/>
        </w:rPr>
        <w:t>So</w:t>
      </w:r>
      <w:r w:rsidR="001B64EF">
        <w:rPr>
          <w:rFonts w:ascii="Helvetica" w:hAnsi="Helvetica" w:cs="Helvetica"/>
        </w:rPr>
        <w:t>,</w:t>
      </w:r>
      <w:r>
        <w:rPr>
          <w:rFonts w:ascii="Helvetica" w:hAnsi="Helvetica" w:cs="Helvetica"/>
        </w:rPr>
        <w:t xml:space="preserve"> this document is to give an idea of the kind of thing</w:t>
      </w:r>
      <w:bookmarkStart w:id="0" w:name="_GoBack"/>
      <w:bookmarkEnd w:id="0"/>
      <w:r>
        <w:rPr>
          <w:rFonts w:ascii="Helvetica" w:hAnsi="Helvetica" w:cs="Helvetica"/>
        </w:rPr>
        <w:t xml:space="preserve"> that we try to adhere to in all of our software.</w:t>
      </w:r>
      <w:r w:rsidR="00E66EED">
        <w:rPr>
          <w:rFonts w:ascii="Helvetica" w:hAnsi="Helvetica" w:cs="Helvetica"/>
        </w:rPr>
        <w:t xml:space="preserve">  A lot of this is just about being clean when you write code, and a lot of this can be cured by a mind set that realizes that </w:t>
      </w:r>
      <w:r w:rsidR="00E66EED" w:rsidRPr="00E66EED">
        <w:rPr>
          <w:rFonts w:ascii="Helvetica" w:hAnsi="Helvetica" w:cs="Helvetica"/>
          <w:b/>
        </w:rPr>
        <w:t>many more people than yourself</w:t>
      </w:r>
      <w:r w:rsidR="00E66EED">
        <w:rPr>
          <w:rFonts w:ascii="Helvetica" w:hAnsi="Helvetica" w:cs="Helvetica"/>
        </w:rPr>
        <w:t xml:space="preserve"> </w:t>
      </w:r>
      <w:r w:rsidR="00E66EED" w:rsidRPr="00E66EED">
        <w:rPr>
          <w:rFonts w:ascii="Helvetica" w:hAnsi="Helvetica" w:cs="Helvetica"/>
          <w:b/>
        </w:rPr>
        <w:t>will have to read your code</w:t>
      </w:r>
      <w:r w:rsidR="00E66EED">
        <w:rPr>
          <w:rFonts w:ascii="Helvetica" w:hAnsi="Helvetica" w:cs="Helvetica"/>
          <w:b/>
        </w:rPr>
        <w:t xml:space="preserve"> </w:t>
      </w:r>
      <w:r w:rsidR="00E66EED">
        <w:rPr>
          <w:rFonts w:ascii="Helvetica" w:hAnsi="Helvetica" w:cs="Helvetica"/>
        </w:rPr>
        <w:t>(this statement should both frighten and motivate you).  If you can keep that in mind, then most of this will already be achieved.</w:t>
      </w:r>
    </w:p>
    <w:p w14:paraId="3210FFB1" w14:textId="77777777" w:rsidR="00795BCE" w:rsidRDefault="00795BCE" w:rsidP="00DB494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Helvetica" w:hAnsi="Helvetica" w:cs="Helvetica"/>
        </w:rPr>
      </w:pPr>
    </w:p>
    <w:p w14:paraId="0782E5C1" w14:textId="778B893C" w:rsidR="00BA46B1" w:rsidRDefault="00587586" w:rsidP="00DB494B">
      <w:pPr>
        <w:pStyle w:val="Heading1"/>
        <w:jc w:val="both"/>
      </w:pPr>
      <w:r>
        <w:t>Use SysMan</w:t>
      </w:r>
    </w:p>
    <w:p w14:paraId="484DD390" w14:textId="77777777" w:rsidR="00BA46B1" w:rsidRPr="00BA46B1" w:rsidRDefault="00BA46B1" w:rsidP="00DB494B">
      <w:pPr>
        <w:jc w:val="both"/>
      </w:pPr>
    </w:p>
    <w:p w14:paraId="512DFBCC" w14:textId="3F0C2359" w:rsidR="00795BCE" w:rsidRPr="00795BCE" w:rsidRDefault="00795BCE" w:rsidP="00DB494B">
      <w:pPr>
        <w:pStyle w:val="ListParagraph"/>
        <w:widowControl w:val="0"/>
        <w:autoSpaceDE w:val="0"/>
        <w:autoSpaceDN w:val="0"/>
        <w:adjustRightInd w:val="0"/>
        <w:ind w:left="0"/>
        <w:jc w:val="both"/>
        <w:rPr>
          <w:rFonts w:ascii="Helvetica" w:hAnsi="Helvetica" w:cs="Helvetica"/>
          <w:u w:val="single"/>
        </w:rPr>
      </w:pPr>
      <w:r w:rsidRPr="00795BCE">
        <w:rPr>
          <w:rFonts w:ascii="Helvetica" w:hAnsi="Helvetica" w:cs="Helvetica"/>
        </w:rPr>
        <w:t>Plea</w:t>
      </w:r>
      <w:r w:rsidR="00E66EED">
        <w:rPr>
          <w:rFonts w:ascii="Helvetica" w:hAnsi="Helvetica" w:cs="Helvetica"/>
        </w:rPr>
        <w:t>se add the</w:t>
      </w:r>
      <w:r w:rsidR="00DB494B">
        <w:rPr>
          <w:rFonts w:ascii="Helvetica" w:hAnsi="Helvetica" w:cs="Helvetica"/>
        </w:rPr>
        <w:t xml:space="preserve"> SysMan</w:t>
      </w:r>
      <w:r w:rsidR="00132663">
        <w:rPr>
          <w:rFonts w:ascii="Helvetica" w:hAnsi="Helvetica" w:cs="Helvetica"/>
        </w:rPr>
        <w:t xml:space="preserve"> library.</w:t>
      </w:r>
      <w:r w:rsidR="00E66EED">
        <w:rPr>
          <w:rFonts w:ascii="Helvetica" w:hAnsi="Helvetica" w:cs="Helvetica"/>
        </w:rPr>
        <w:t xml:space="preserve"> Just do it, don’t think about, do it.</w:t>
      </w:r>
      <w:r w:rsidRPr="00795BCE">
        <w:rPr>
          <w:rFonts w:ascii="Helvetica" w:hAnsi="Helvetica" w:cs="Helvetica"/>
        </w:rPr>
        <w:t xml:space="preserve">  If you have constants you use in your app then consider adding a class there with your constants.  Try </w:t>
      </w:r>
      <w:r w:rsidRPr="00795BCE">
        <w:rPr>
          <w:rFonts w:ascii="Helvetica" w:hAnsi="Helvetica" w:cs="Helvetica"/>
          <w:b/>
          <w:bCs/>
        </w:rPr>
        <w:t>NOT</w:t>
      </w:r>
      <w:r w:rsidRPr="00795BCE">
        <w:rPr>
          <w:rFonts w:ascii="Helvetica" w:hAnsi="Helvetica" w:cs="Helvetica"/>
        </w:rPr>
        <w:t xml:space="preserve"> to create constants that are used in your application and in DiAs Service or other places and just add them as globals.  If you have these cases then add them to SysMan, that way if we change things you know that all the applications will have the modification and you won’t have to change it in seventeen different places.  </w:t>
      </w:r>
      <w:r w:rsidR="001F5C2D">
        <w:rPr>
          <w:rFonts w:ascii="Helvetica" w:hAnsi="Helvetica" w:cs="Helvetica"/>
          <w:u w:val="single"/>
        </w:rPr>
        <w:t>This</w:t>
      </w:r>
      <w:r w:rsidRPr="00795BCE">
        <w:rPr>
          <w:rFonts w:ascii="Helvetica" w:hAnsi="Helvetica" w:cs="Helvetica"/>
          <w:u w:val="single"/>
        </w:rPr>
        <w:t xml:space="preserve"> is basically the point of the SysMan library.</w:t>
      </w:r>
    </w:p>
    <w:p w14:paraId="6C219A6C" w14:textId="77777777" w:rsidR="00795BCE" w:rsidRDefault="00795BCE" w:rsidP="00795BC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 w:hanging="360"/>
        <w:rPr>
          <w:rFonts w:ascii="Helvetica" w:hAnsi="Helvetica" w:cs="Helvetica"/>
          <w:u w:val="single"/>
        </w:rPr>
      </w:pPr>
    </w:p>
    <w:p w14:paraId="3B3FFA07" w14:textId="389A27F3" w:rsidR="00BA46B1" w:rsidRDefault="00BA46B1" w:rsidP="00BA46B1">
      <w:pPr>
        <w:pStyle w:val="Heading1"/>
      </w:pPr>
      <w:r>
        <w:t>Don’t just Log, Debug instead!</w:t>
      </w:r>
    </w:p>
    <w:p w14:paraId="0CFB5D23" w14:textId="77777777" w:rsidR="00BA46B1" w:rsidRPr="00BA46B1" w:rsidRDefault="00BA46B1" w:rsidP="00BA46B1"/>
    <w:p w14:paraId="602E0EDA" w14:textId="40AD6704" w:rsidR="00795BCE" w:rsidRDefault="00795BCE" w:rsidP="00DB494B">
      <w:pPr>
        <w:pStyle w:val="ListParagraph"/>
        <w:widowControl w:val="0"/>
        <w:autoSpaceDE w:val="0"/>
        <w:autoSpaceDN w:val="0"/>
        <w:adjustRightInd w:val="0"/>
        <w:ind w:left="0"/>
        <w:jc w:val="both"/>
        <w:rPr>
          <w:rFonts w:ascii="Helvetica" w:hAnsi="Helvetica" w:cs="Helvetica"/>
        </w:rPr>
      </w:pPr>
      <w:r w:rsidRPr="00795BCE">
        <w:rPr>
          <w:rFonts w:ascii="Helvetica" w:hAnsi="Helvetica" w:cs="Helvetica"/>
        </w:rPr>
        <w:t>Debug lines should be used, and used a lot (other than putting statements in high frequency thread loops we pretty much never frown on this).  However, you need to adhere to the system of Debug statements that we use.  We have overridden the buil</w:t>
      </w:r>
      <w:r w:rsidR="00FA42DF">
        <w:rPr>
          <w:rFonts w:ascii="Helvetica" w:hAnsi="Helvetica" w:cs="Helvetica"/>
        </w:rPr>
        <w:t>t</w:t>
      </w:r>
      <w:r w:rsidRPr="00795BCE">
        <w:rPr>
          <w:rFonts w:ascii="Helvetica" w:hAnsi="Helvetica" w:cs="Helvetica"/>
        </w:rPr>
        <w:t xml:space="preserve"> in “Log” function and use the “Debug” function from SysMan.  It works basically the same way, except it takes three arguments not two.  The format is as follows:   </w:t>
      </w:r>
    </w:p>
    <w:p w14:paraId="61FCB781" w14:textId="77777777" w:rsidR="00795BCE" w:rsidRDefault="00795BCE" w:rsidP="00DB494B">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hanging="360"/>
        <w:jc w:val="both"/>
        <w:rPr>
          <w:rFonts w:ascii="Helvetica" w:hAnsi="Helvetica" w:cs="Helvetica"/>
        </w:rPr>
      </w:pPr>
    </w:p>
    <w:p w14:paraId="3718C8CC" w14:textId="77777777" w:rsidR="00795BCE" w:rsidRPr="00795BCE" w:rsidRDefault="00795BCE" w:rsidP="00DB494B">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hanging="360"/>
        <w:jc w:val="both"/>
        <w:rPr>
          <w:rFonts w:ascii="Helvetica" w:hAnsi="Helvetica" w:cs="Helvetica"/>
        </w:rPr>
      </w:pPr>
      <w:r>
        <w:rPr>
          <w:rFonts w:ascii="Helvetica" w:hAnsi="Helvetica" w:cs="Helvetica"/>
        </w:rPr>
        <w:tab/>
      </w:r>
      <w:r>
        <w:rPr>
          <w:rFonts w:ascii="Helvetica" w:hAnsi="Helvetica" w:cs="Helvetica"/>
        </w:rPr>
        <w:tab/>
      </w:r>
      <w:r w:rsidRPr="00795BCE">
        <w:rPr>
          <w:rFonts w:ascii="Helvetica" w:hAnsi="Helvetica" w:cs="Helvetica"/>
        </w:rPr>
        <w:t>Debug.[</w:t>
      </w:r>
      <w:r w:rsidRPr="00795BCE">
        <w:rPr>
          <w:rFonts w:ascii="Helvetica" w:hAnsi="Helvetica" w:cs="Helvetica"/>
          <w:i/>
          <w:iCs/>
        </w:rPr>
        <w:t>i,d,w,e</w:t>
      </w:r>
      <w:r w:rsidRPr="00795BCE">
        <w:rPr>
          <w:rFonts w:ascii="Helvetica" w:hAnsi="Helvetica" w:cs="Helvetica"/>
        </w:rPr>
        <w:t>](</w:t>
      </w:r>
      <w:r w:rsidRPr="00795BCE">
        <w:rPr>
          <w:rFonts w:ascii="Helvetica" w:hAnsi="Helvetica" w:cs="Helvetica"/>
          <w:i/>
          <w:iCs/>
        </w:rPr>
        <w:t>ClassTag</w:t>
      </w:r>
      <w:r w:rsidRPr="00795BCE">
        <w:rPr>
          <w:rFonts w:ascii="Helvetica" w:hAnsi="Helvetica" w:cs="Helvetica"/>
        </w:rPr>
        <w:t xml:space="preserve">, </w:t>
      </w:r>
      <w:r w:rsidRPr="00795BCE">
        <w:rPr>
          <w:rFonts w:ascii="Helvetica" w:hAnsi="Helvetica" w:cs="Helvetica"/>
          <w:i/>
          <w:iCs/>
        </w:rPr>
        <w:t>FunctionTag</w:t>
      </w:r>
      <w:r w:rsidRPr="00795BCE">
        <w:rPr>
          <w:rFonts w:ascii="Helvetica" w:hAnsi="Helvetica" w:cs="Helvetica"/>
        </w:rPr>
        <w:t xml:space="preserve">, </w:t>
      </w:r>
      <w:r w:rsidRPr="00795BCE">
        <w:rPr>
          <w:rFonts w:ascii="Helvetica" w:hAnsi="Helvetica" w:cs="Helvetica"/>
          <w:i/>
          <w:iCs/>
        </w:rPr>
        <w:t>Message</w:t>
      </w:r>
      <w:r w:rsidRPr="00795BCE">
        <w:rPr>
          <w:rFonts w:ascii="Helvetica" w:hAnsi="Helvetica" w:cs="Helvetica"/>
        </w:rPr>
        <w:t>);</w:t>
      </w:r>
    </w:p>
    <w:p w14:paraId="4CDC1A64" w14:textId="77777777" w:rsidR="00795BCE" w:rsidRDefault="00795BCE" w:rsidP="00DB494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hanging="360"/>
        <w:jc w:val="both"/>
        <w:rPr>
          <w:rFonts w:ascii="Helvetica" w:hAnsi="Helvetica" w:cs="Helvetica"/>
        </w:rPr>
      </w:pPr>
    </w:p>
    <w:p w14:paraId="32ED57D4" w14:textId="11EAAFB1" w:rsidR="00795BCE" w:rsidRDefault="00795BCE" w:rsidP="00DB494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hanging="360"/>
        <w:jc w:val="both"/>
        <w:rPr>
          <w:rFonts w:ascii="Helvetica" w:hAnsi="Helvetica" w:cs="Helvetica"/>
        </w:rPr>
      </w:pPr>
      <w:r>
        <w:rPr>
          <w:rFonts w:ascii="Helvetica" w:hAnsi="Helvetica" w:cs="Helvetica"/>
          <w:b/>
          <w:bCs/>
        </w:rPr>
        <w:tab/>
        <w:t>Every</w:t>
      </w:r>
      <w:r>
        <w:rPr>
          <w:rFonts w:ascii="Helvetica" w:hAnsi="Helvetica" w:cs="Helvetica"/>
        </w:rPr>
        <w:t xml:space="preserve"> class must have a TAG string and </w:t>
      </w:r>
      <w:r>
        <w:rPr>
          <w:rFonts w:ascii="Helvetica" w:hAnsi="Helvetica" w:cs="Helvetica"/>
          <w:b/>
          <w:bCs/>
        </w:rPr>
        <w:t>every</w:t>
      </w:r>
      <w:r>
        <w:rPr>
          <w:rFonts w:ascii="Helvetica" w:hAnsi="Helvetica" w:cs="Helvetica"/>
        </w:rPr>
        <w:t xml:space="preserve"> function</w:t>
      </w:r>
      <w:r w:rsidR="00FA42DF">
        <w:rPr>
          <w:rFonts w:ascii="Helvetica" w:hAnsi="Helvetica" w:cs="Helvetica"/>
        </w:rPr>
        <w:t>,</w:t>
      </w:r>
      <w:r>
        <w:rPr>
          <w:rFonts w:ascii="Helvetica" w:hAnsi="Helvetica" w:cs="Helvetica"/>
        </w:rPr>
        <w:t xml:space="preserve"> where you debug</w:t>
      </w:r>
      <w:r w:rsidR="00FA42DF">
        <w:rPr>
          <w:rFonts w:ascii="Helvetica" w:hAnsi="Helvetica" w:cs="Helvetica"/>
        </w:rPr>
        <w:t>,</w:t>
      </w:r>
      <w:r>
        <w:rPr>
          <w:rFonts w:ascii="Helvetica" w:hAnsi="Helvetica" w:cs="Helvetica"/>
        </w:rPr>
        <w:t xml:space="preserve"> must have a FUNC_TAG string.  The debug statements will automatically format th</w:t>
      </w:r>
      <w:r w:rsidR="00E66EED">
        <w:rPr>
          <w:rFonts w:ascii="Helvetica" w:hAnsi="Helvetica" w:cs="Helvetica"/>
        </w:rPr>
        <w:t xml:space="preserve">e spacing between the function </w:t>
      </w:r>
      <w:r>
        <w:rPr>
          <w:rFonts w:ascii="Helvetica" w:hAnsi="Helvetica" w:cs="Helvetica"/>
        </w:rPr>
        <w:t>tag and message so there is no need to do that.</w:t>
      </w:r>
    </w:p>
    <w:p w14:paraId="564F3043" w14:textId="77777777" w:rsidR="00795BCE" w:rsidRDefault="00795BCE" w:rsidP="00DB494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hanging="360"/>
        <w:jc w:val="both"/>
        <w:rPr>
          <w:rFonts w:ascii="Helvetica" w:hAnsi="Helvetica" w:cs="Helvetica"/>
        </w:rPr>
      </w:pPr>
    </w:p>
    <w:p w14:paraId="36FB68C9" w14:textId="77777777" w:rsidR="00DC5224" w:rsidRDefault="00795BCE" w:rsidP="00DB494B">
      <w:pPr>
        <w:ind w:hanging="360"/>
        <w:jc w:val="both"/>
        <w:rPr>
          <w:rFonts w:ascii="Helvetica" w:hAnsi="Helvetica" w:cs="Helvetica"/>
        </w:rPr>
      </w:pPr>
      <w:r>
        <w:rPr>
          <w:rFonts w:ascii="Helvetica" w:hAnsi="Helvetica" w:cs="Helvetica"/>
        </w:rPr>
        <w:tab/>
      </w:r>
      <w:r w:rsidRPr="00795BCE">
        <w:rPr>
          <w:rFonts w:ascii="Helvetica" w:hAnsi="Helvetica" w:cs="Helvetica"/>
          <w:u w:val="single"/>
        </w:rPr>
        <w:t>Example</w:t>
      </w:r>
      <w:r>
        <w:rPr>
          <w:rFonts w:ascii="Helvetica" w:hAnsi="Helvetica" w:cs="Helvetica"/>
        </w:rPr>
        <w:t>:</w:t>
      </w:r>
      <w:r>
        <w:rPr>
          <w:rFonts w:ascii="Helvetica" w:hAnsi="Helvetica" w:cs="Helvetica"/>
        </w:rPr>
        <w:tab/>
        <w:t>Debug.w(TAG, FUNC_TAG, “An error has occurred!”);</w:t>
      </w:r>
    </w:p>
    <w:p w14:paraId="65EFB6D1" w14:textId="77777777" w:rsidR="00795BCE" w:rsidRDefault="00795BCE" w:rsidP="00795BCE">
      <w:pPr>
        <w:ind w:left="360" w:hanging="360"/>
        <w:rPr>
          <w:rFonts w:ascii="Helvetica" w:hAnsi="Helvetica" w:cs="Helvetica"/>
        </w:rPr>
      </w:pPr>
    </w:p>
    <w:p w14:paraId="1AE48076" w14:textId="77777777" w:rsidR="00BA46B1" w:rsidRDefault="00BA46B1" w:rsidP="00795BCE">
      <w:pPr>
        <w:ind w:left="360" w:hanging="360"/>
        <w:rPr>
          <w:rFonts w:ascii="Helvetica" w:hAnsi="Helvetica" w:cs="Helvetica"/>
        </w:rPr>
      </w:pPr>
    </w:p>
    <w:p w14:paraId="74471B67" w14:textId="66F3327B" w:rsidR="00BA46B1" w:rsidRDefault="00BA46B1" w:rsidP="00BA46B1">
      <w:pPr>
        <w:pStyle w:val="Heading1"/>
      </w:pPr>
      <w:r>
        <w:lastRenderedPageBreak/>
        <w:t>Naming stuff</w:t>
      </w:r>
    </w:p>
    <w:p w14:paraId="4B20F84C" w14:textId="77777777" w:rsidR="00BA46B1" w:rsidRDefault="00BA46B1" w:rsidP="00BA46B1">
      <w:pPr>
        <w:pStyle w:val="ListParagraph"/>
        <w:ind w:left="0"/>
        <w:jc w:val="both"/>
        <w:rPr>
          <w:rFonts w:ascii="Helvetica" w:hAnsi="Helvetica" w:cs="Helvetica"/>
        </w:rPr>
      </w:pPr>
    </w:p>
    <w:p w14:paraId="439A4A7D" w14:textId="75B81E08" w:rsidR="00D3267E" w:rsidRDefault="00BA46B1" w:rsidP="00BA46B1">
      <w:pPr>
        <w:pStyle w:val="ListParagraph"/>
        <w:ind w:left="0"/>
        <w:jc w:val="both"/>
        <w:rPr>
          <w:rFonts w:ascii="Helvetica" w:hAnsi="Helvetica" w:cs="Helvetica"/>
        </w:rPr>
      </w:pPr>
      <w:r>
        <w:rPr>
          <w:rFonts w:ascii="Helvetica" w:hAnsi="Helvetica" w:cs="Helvetica"/>
        </w:rPr>
        <w:t xml:space="preserve">Use naming conventions. </w:t>
      </w:r>
      <w:r w:rsidR="00D3267E">
        <w:rPr>
          <w:rFonts w:ascii="Helvetica" w:hAnsi="Helvetica" w:cs="Helvetica"/>
        </w:rPr>
        <w:t>One does not simply choose a naming convention at random (see Boromir, reference vacation to Mordor…).  There are many ways to name your variable</w:t>
      </w:r>
      <w:r w:rsidR="003B6E34">
        <w:rPr>
          <w:rFonts w:ascii="Helvetica" w:hAnsi="Helvetica" w:cs="Helvetica"/>
        </w:rPr>
        <w:t xml:space="preserve">s:  </w:t>
      </w:r>
      <w:r w:rsidR="00D3267E">
        <w:rPr>
          <w:rFonts w:ascii="Helvetica" w:hAnsi="Helvetica" w:cs="Helvetica"/>
        </w:rPr>
        <w:t xml:space="preserve">caps, lower case, camel case, underscores, etc.  Ideally try to group like variable types with like conventions.  For instance, maybe all your globals are all caps, that would make it easier to pick them out in a long set of code, or all your local variables are lower case, </w:t>
      </w:r>
      <w:r w:rsidR="003B6E34">
        <w:rPr>
          <w:rFonts w:ascii="Helvetica" w:hAnsi="Helvetica" w:cs="Helvetica"/>
        </w:rPr>
        <w:t xml:space="preserve">or </w:t>
      </w:r>
      <w:r w:rsidR="00D3267E">
        <w:rPr>
          <w:rFonts w:ascii="Helvetica" w:hAnsi="Helvetica" w:cs="Helvetica"/>
        </w:rPr>
        <w:t>parameters for a certain device al</w:t>
      </w:r>
      <w:r w:rsidR="003B6E34">
        <w:rPr>
          <w:rFonts w:ascii="Helvetica" w:hAnsi="Helvetica" w:cs="Helvetica"/>
        </w:rPr>
        <w:t>l have that device name with an</w:t>
      </w:r>
      <w:r w:rsidR="00D3267E">
        <w:rPr>
          <w:rFonts w:ascii="Helvetica" w:hAnsi="Helvetica" w:cs="Helvetica"/>
        </w:rPr>
        <w:t xml:space="preserve"> underscore and the parameter name.  Anyway</w:t>
      </w:r>
      <w:r w:rsidR="003B6E34">
        <w:rPr>
          <w:rFonts w:ascii="Helvetica" w:hAnsi="Helvetica" w:cs="Helvetica"/>
        </w:rPr>
        <w:t>s</w:t>
      </w:r>
      <w:r w:rsidR="00D3267E">
        <w:rPr>
          <w:rFonts w:ascii="Helvetica" w:hAnsi="Helvetica" w:cs="Helvetica"/>
        </w:rPr>
        <w:t>…you get the idea…</w:t>
      </w:r>
    </w:p>
    <w:p w14:paraId="738632BA" w14:textId="77777777" w:rsidR="00BA46B1" w:rsidRDefault="00BA46B1" w:rsidP="00795BCE">
      <w:pPr>
        <w:ind w:left="360" w:hanging="360"/>
        <w:rPr>
          <w:rFonts w:ascii="Helvetica" w:hAnsi="Helvetica" w:cs="Helvetica"/>
        </w:rPr>
      </w:pPr>
    </w:p>
    <w:p w14:paraId="7E54FFA7" w14:textId="4B9A3DF5" w:rsidR="00BA46B1" w:rsidRDefault="00587586" w:rsidP="00BA46B1">
      <w:pPr>
        <w:pStyle w:val="Heading1"/>
        <w:rPr>
          <w:rFonts w:ascii="Helvetica" w:hAnsi="Helvetica" w:cs="Helvetica"/>
        </w:rPr>
      </w:pPr>
      <w:r>
        <w:t>Format, format, format</w:t>
      </w:r>
    </w:p>
    <w:p w14:paraId="23B28B66" w14:textId="77777777" w:rsidR="00BA46B1" w:rsidRDefault="00BA46B1" w:rsidP="00BA46B1">
      <w:pPr>
        <w:pStyle w:val="ListParagraph"/>
        <w:ind w:left="0"/>
        <w:rPr>
          <w:rFonts w:ascii="Helvetica" w:hAnsi="Helvetica" w:cs="Helvetica"/>
        </w:rPr>
      </w:pPr>
    </w:p>
    <w:p w14:paraId="38455AED" w14:textId="1DE0B410" w:rsidR="00795BCE" w:rsidRDefault="00E66EED" w:rsidP="00BA46B1">
      <w:pPr>
        <w:jc w:val="both"/>
        <w:rPr>
          <w:rFonts w:ascii="Helvetica" w:hAnsi="Helvetica" w:cs="Helvetica"/>
        </w:rPr>
      </w:pPr>
      <w:r w:rsidRPr="00BA46B1">
        <w:rPr>
          <w:rFonts w:ascii="Helvetica" w:hAnsi="Helvetica" w:cs="Helvetica"/>
        </w:rPr>
        <w:t>If it looks cleaner, it is easier to follow and therefore easier to debug when it inevitably breaks down.  We understand that people write code quickly and when you’re on a roll, there’s no time to stop and check your indentation, but when you are going to commit to the server at least make your last commit look nice.  Remove whitespace, line up your brackets</w:t>
      </w:r>
      <w:r w:rsidR="00D3267E" w:rsidRPr="00BA46B1">
        <w:rPr>
          <w:rFonts w:ascii="Helvetica" w:hAnsi="Helvetica" w:cs="Helvetica"/>
        </w:rPr>
        <w:t xml:space="preserve">, </w:t>
      </w:r>
      <w:r w:rsidRPr="00BA46B1">
        <w:rPr>
          <w:rFonts w:ascii="Helvetica" w:hAnsi="Helvetica" w:cs="Helvetica"/>
        </w:rPr>
        <w:t>erase things that you aren’t going to use that are commented, etcetera, etcetera.</w:t>
      </w:r>
    </w:p>
    <w:p w14:paraId="5C3B9B0D" w14:textId="77777777" w:rsidR="00BA46B1" w:rsidRDefault="00BA46B1" w:rsidP="00BA46B1">
      <w:pPr>
        <w:jc w:val="both"/>
        <w:rPr>
          <w:rFonts w:ascii="Helvetica" w:hAnsi="Helvetica" w:cs="Helvetica"/>
        </w:rPr>
      </w:pPr>
    </w:p>
    <w:p w14:paraId="1B92B99D" w14:textId="375055C6" w:rsidR="00BA46B1" w:rsidRPr="00BA46B1" w:rsidRDefault="00BA46B1" w:rsidP="00BA46B1">
      <w:pPr>
        <w:pStyle w:val="Heading1"/>
      </w:pPr>
      <w:r>
        <w:t>Do. Or do not. There is no ‘try’.</w:t>
      </w:r>
    </w:p>
    <w:p w14:paraId="3097D09D" w14:textId="77777777" w:rsidR="00D3267E" w:rsidRDefault="00D3267E" w:rsidP="00D3267E">
      <w:pPr>
        <w:pStyle w:val="ListParagraph"/>
        <w:ind w:left="360"/>
        <w:rPr>
          <w:rFonts w:ascii="Helvetica" w:hAnsi="Helvetica" w:cs="Helvetica"/>
        </w:rPr>
      </w:pPr>
    </w:p>
    <w:p w14:paraId="220956A1" w14:textId="29DFA3CD" w:rsidR="00B35B59" w:rsidRDefault="00D3267E" w:rsidP="00DB494B">
      <w:pPr>
        <w:jc w:val="both"/>
        <w:rPr>
          <w:rFonts w:ascii="Helvetica" w:hAnsi="Helvetica" w:cs="Helvetica"/>
        </w:rPr>
      </w:pPr>
      <w:r w:rsidRPr="00BA46B1">
        <w:rPr>
          <w:rFonts w:ascii="Helvetica" w:hAnsi="Helvetica" w:cs="Helvetica"/>
        </w:rPr>
        <w:t xml:space="preserve">The try/catch…yes, we’ve all heard of it, and in many cases it is </w:t>
      </w:r>
      <w:r w:rsidR="00F4564C" w:rsidRPr="00BA46B1">
        <w:rPr>
          <w:rFonts w:ascii="Helvetica" w:hAnsi="Helvetica" w:cs="Helvetica"/>
        </w:rPr>
        <w:t xml:space="preserve">required </w:t>
      </w:r>
      <w:r w:rsidRPr="00BA46B1">
        <w:rPr>
          <w:rFonts w:ascii="Helvetica" w:hAnsi="Helvetica" w:cs="Helvetica"/>
        </w:rPr>
        <w:t xml:space="preserve">to catch illegal exceptions.  It is </w:t>
      </w:r>
      <w:r w:rsidRPr="00BA46B1">
        <w:rPr>
          <w:rFonts w:ascii="Helvetica" w:hAnsi="Helvetica" w:cs="Helvetica"/>
          <w:b/>
        </w:rPr>
        <w:t>NOT</w:t>
      </w:r>
      <w:r w:rsidRPr="00BA46B1">
        <w:rPr>
          <w:rFonts w:ascii="Helvetica" w:hAnsi="Helvetica" w:cs="Helvetica"/>
        </w:rPr>
        <w:t xml:space="preserve"> meant to be used as a </w:t>
      </w:r>
      <w:r w:rsidR="00FA42DF" w:rsidRPr="00BA46B1">
        <w:rPr>
          <w:rFonts w:ascii="Helvetica" w:hAnsi="Helvetica" w:cs="Helvetica"/>
        </w:rPr>
        <w:t>safety net</w:t>
      </w:r>
      <w:r w:rsidRPr="00BA46B1">
        <w:rPr>
          <w:rFonts w:ascii="Helvetica" w:hAnsi="Helvetica" w:cs="Helvetica"/>
        </w:rPr>
        <w:t xml:space="preserve"> that covers bugs or errors in code.  If you need try/catches to keep code from crashing, then that code needs to be written so it doesn’t rely on them to function.</w:t>
      </w:r>
    </w:p>
    <w:p w14:paraId="052B5DF6" w14:textId="77777777" w:rsidR="00DB494B" w:rsidRDefault="00DB494B" w:rsidP="00B35B59">
      <w:pPr>
        <w:rPr>
          <w:rFonts w:ascii="Helvetica" w:hAnsi="Helvetica" w:cs="Helvetica"/>
        </w:rPr>
      </w:pPr>
    </w:p>
    <w:p w14:paraId="739701CC" w14:textId="6A7BC91F" w:rsidR="00DB494B" w:rsidRDefault="00DB494B" w:rsidP="00DB494B">
      <w:pPr>
        <w:pStyle w:val="Heading1"/>
      </w:pPr>
      <w:r>
        <w:t>Tell us about what you do</w:t>
      </w:r>
    </w:p>
    <w:p w14:paraId="032CD88A" w14:textId="77777777" w:rsidR="00DB494B" w:rsidRPr="00B35B59" w:rsidRDefault="00DB494B" w:rsidP="00B35B59">
      <w:pPr>
        <w:rPr>
          <w:rFonts w:ascii="Helvetica" w:hAnsi="Helvetica" w:cs="Helvetica"/>
        </w:rPr>
      </w:pPr>
    </w:p>
    <w:p w14:paraId="11BB89FB" w14:textId="06BE87CF" w:rsidR="00B35B59" w:rsidRPr="00DB494B" w:rsidRDefault="00B35B59" w:rsidP="00DB494B">
      <w:pPr>
        <w:jc w:val="both"/>
        <w:rPr>
          <w:rFonts w:ascii="Helvetica" w:hAnsi="Helvetica" w:cs="Helvetica"/>
        </w:rPr>
      </w:pPr>
      <w:r w:rsidRPr="00DB494B">
        <w:rPr>
          <w:rFonts w:ascii="Helvetica" w:hAnsi="Helvetica" w:cs="Helvetica"/>
          <w:u w:val="single"/>
        </w:rPr>
        <w:t>Commit notes</w:t>
      </w:r>
      <w:r w:rsidRPr="00DB494B">
        <w:rPr>
          <w:rFonts w:ascii="Helvetica" w:hAnsi="Helvetica" w:cs="Helvetica"/>
        </w:rPr>
        <w:t xml:space="preserve">. </w:t>
      </w:r>
      <w:r w:rsidR="007269F4" w:rsidRPr="00DB494B">
        <w:rPr>
          <w:rFonts w:ascii="Helvetica" w:hAnsi="Helvetica" w:cs="Helvetica"/>
        </w:rPr>
        <w:t xml:space="preserve">When you push code to the repo, the commit notes are used to describe the changes you made to other users. </w:t>
      </w:r>
      <w:r w:rsidRPr="00DB494B">
        <w:rPr>
          <w:rFonts w:ascii="Helvetica" w:hAnsi="Helvetica" w:cs="Helvetica"/>
        </w:rPr>
        <w:t>If you are to commit changes to the good ol’ SVN repository, here are a few rules to follow</w:t>
      </w:r>
      <w:r w:rsidR="007269F4" w:rsidRPr="00DB494B">
        <w:rPr>
          <w:rFonts w:ascii="Helvetica" w:hAnsi="Helvetica" w:cs="Helvetica"/>
        </w:rPr>
        <w:t xml:space="preserve"> when it comes to write those notes</w:t>
      </w:r>
      <w:r w:rsidRPr="00DB494B">
        <w:rPr>
          <w:rFonts w:ascii="Helvetica" w:hAnsi="Helvetica" w:cs="Helvetica"/>
        </w:rPr>
        <w:t>.</w:t>
      </w:r>
    </w:p>
    <w:p w14:paraId="0391B722" w14:textId="77777777" w:rsidR="00DF4BD1" w:rsidRPr="00DF4BD1" w:rsidRDefault="00DF4BD1" w:rsidP="00DB494B">
      <w:pPr>
        <w:jc w:val="both"/>
        <w:rPr>
          <w:rFonts w:ascii="Helvetica" w:hAnsi="Helvetica" w:cs="Helvetica"/>
        </w:rPr>
      </w:pPr>
    </w:p>
    <w:p w14:paraId="47880755" w14:textId="136AED74" w:rsidR="00B35B59" w:rsidRPr="007269F4" w:rsidRDefault="007269F4" w:rsidP="00BA2775">
      <w:pPr>
        <w:pStyle w:val="ListParagraph"/>
        <w:numPr>
          <w:ilvl w:val="1"/>
          <w:numId w:val="3"/>
        </w:numPr>
        <w:ind w:left="360"/>
        <w:jc w:val="both"/>
        <w:rPr>
          <w:rFonts w:ascii="Helvetica" w:hAnsi="Helvetica" w:cs="Helvetica"/>
        </w:rPr>
      </w:pPr>
      <w:r>
        <w:rPr>
          <w:rFonts w:ascii="Helvetica" w:hAnsi="Helvetica" w:cs="Helvetica"/>
        </w:rPr>
        <w:t xml:space="preserve">Any line starts with either a ‘+’ or a ‘-‘ symbol. ‘+’ is used to describe a </w:t>
      </w:r>
      <w:r w:rsidRPr="007269F4">
        <w:rPr>
          <w:rFonts w:ascii="Helvetica" w:hAnsi="Helvetica" w:cs="Helvetica"/>
          <w:b/>
        </w:rPr>
        <w:t>major</w:t>
      </w:r>
      <w:r>
        <w:rPr>
          <w:rFonts w:ascii="Helvetica" w:hAnsi="Helvetica" w:cs="Helvetica"/>
        </w:rPr>
        <w:t xml:space="preserve"> functionality change in a module, either because it changes the way the module works or because the modifications will have an impact on other applications in the system. ‘-‘ is used for </w:t>
      </w:r>
      <w:r w:rsidRPr="00154728">
        <w:rPr>
          <w:rFonts w:ascii="Helvetica" w:hAnsi="Helvetica" w:cs="Helvetica"/>
          <w:b/>
        </w:rPr>
        <w:t>minor</w:t>
      </w:r>
      <w:r>
        <w:rPr>
          <w:rFonts w:ascii="Helvetica" w:hAnsi="Helvetica" w:cs="Helvetica"/>
        </w:rPr>
        <w:t xml:space="preserve"> changes, such as bug fixes, cleaning of the code or any modification that has no or few impact on the rest of the system.</w:t>
      </w:r>
    </w:p>
    <w:p w14:paraId="2FDC5367" w14:textId="77777777" w:rsidR="007269F4" w:rsidRDefault="007269F4" w:rsidP="00BA2775">
      <w:pPr>
        <w:pStyle w:val="ListParagraph"/>
        <w:ind w:left="360"/>
        <w:jc w:val="both"/>
        <w:rPr>
          <w:rFonts w:ascii="Helvetica" w:hAnsi="Helvetica" w:cs="Helvetica"/>
        </w:rPr>
      </w:pPr>
    </w:p>
    <w:p w14:paraId="43667C56" w14:textId="494DBA88" w:rsidR="00DF4BD1" w:rsidRDefault="007269F4" w:rsidP="00BA2775">
      <w:pPr>
        <w:pStyle w:val="ListParagraph"/>
        <w:numPr>
          <w:ilvl w:val="1"/>
          <w:numId w:val="3"/>
        </w:numPr>
        <w:ind w:left="360"/>
        <w:jc w:val="both"/>
        <w:rPr>
          <w:rFonts w:ascii="Helvetica" w:hAnsi="Helvetica" w:cs="Helvetica"/>
        </w:rPr>
      </w:pPr>
      <w:r>
        <w:rPr>
          <w:rFonts w:ascii="Helvetica" w:hAnsi="Helvetica" w:cs="Helvetica"/>
        </w:rPr>
        <w:t xml:space="preserve">Precise </w:t>
      </w:r>
      <w:r w:rsidRPr="00154728">
        <w:rPr>
          <w:rFonts w:ascii="Helvetica" w:hAnsi="Helvetica" w:cs="Helvetica"/>
          <w:b/>
        </w:rPr>
        <w:t>on each line the name of the application</w:t>
      </w:r>
      <w:r>
        <w:rPr>
          <w:rFonts w:ascii="Helvetica" w:hAnsi="Helvetica" w:cs="Helvetica"/>
        </w:rPr>
        <w:t xml:space="preserve"> </w:t>
      </w:r>
      <w:r w:rsidR="00154728">
        <w:rPr>
          <w:rFonts w:ascii="Helvetica" w:hAnsi="Helvetica" w:cs="Helvetica"/>
        </w:rPr>
        <w:t>in which the changes were made. If you were working on a script or file that is not part of any application or module, simply write its name. If you want to make a general comment, use the keyword ‘GENERAL’.</w:t>
      </w:r>
    </w:p>
    <w:p w14:paraId="26CF27AF" w14:textId="77777777" w:rsidR="00154728" w:rsidRPr="00154728" w:rsidRDefault="00154728" w:rsidP="00BA2775">
      <w:pPr>
        <w:jc w:val="both"/>
        <w:rPr>
          <w:rFonts w:ascii="Helvetica" w:hAnsi="Helvetica" w:cs="Helvetica"/>
        </w:rPr>
      </w:pPr>
    </w:p>
    <w:p w14:paraId="566CCBB1" w14:textId="7292FE61" w:rsidR="00154728" w:rsidRDefault="00154728" w:rsidP="00BA2775">
      <w:pPr>
        <w:pStyle w:val="ListParagraph"/>
        <w:numPr>
          <w:ilvl w:val="1"/>
          <w:numId w:val="3"/>
        </w:numPr>
        <w:ind w:left="360"/>
        <w:jc w:val="both"/>
        <w:rPr>
          <w:rFonts w:ascii="Helvetica" w:hAnsi="Helvetica" w:cs="Helvetica"/>
        </w:rPr>
      </w:pPr>
      <w:r>
        <w:rPr>
          <w:rFonts w:ascii="Helvetica" w:hAnsi="Helvetica" w:cs="Helvetica"/>
        </w:rPr>
        <w:t xml:space="preserve">Write your comment in a </w:t>
      </w:r>
      <w:r w:rsidRPr="00154728">
        <w:rPr>
          <w:rFonts w:ascii="Helvetica" w:hAnsi="Helvetica" w:cs="Helvetica"/>
          <w:b/>
        </w:rPr>
        <w:t>clear and concise</w:t>
      </w:r>
      <w:r>
        <w:rPr>
          <w:rFonts w:ascii="Helvetica" w:hAnsi="Helvetica" w:cs="Helvetica"/>
        </w:rPr>
        <w:t xml:space="preserve"> way. Notes shall summarize what you actually modified/added so that any other user can understand globally what you did without having to dig into the code.</w:t>
      </w:r>
    </w:p>
    <w:p w14:paraId="085848BC" w14:textId="77777777" w:rsidR="00154728" w:rsidRPr="00154728" w:rsidRDefault="00154728" w:rsidP="00DB494B">
      <w:pPr>
        <w:jc w:val="both"/>
        <w:rPr>
          <w:rFonts w:ascii="Helvetica" w:hAnsi="Helvetica" w:cs="Helvetica"/>
        </w:rPr>
      </w:pPr>
    </w:p>
    <w:p w14:paraId="7A99374E" w14:textId="62EB9E46" w:rsidR="00154728" w:rsidRDefault="00154728" w:rsidP="00DB494B">
      <w:pPr>
        <w:jc w:val="both"/>
        <w:rPr>
          <w:rFonts w:ascii="Helvetica" w:hAnsi="Helvetica" w:cs="Helvetica"/>
        </w:rPr>
      </w:pPr>
      <w:r>
        <w:rPr>
          <w:rFonts w:ascii="Helvetica" w:hAnsi="Helvetica" w:cs="Helvetica"/>
        </w:rPr>
        <w:t>Here is an example of commit notes correctly formatted:</w:t>
      </w:r>
    </w:p>
    <w:p w14:paraId="220062D1" w14:textId="77777777" w:rsidR="00236DCE" w:rsidRDefault="00236DCE" w:rsidP="00DB494B">
      <w:pPr>
        <w:jc w:val="both"/>
        <w:rPr>
          <w:rFonts w:ascii="Helvetica" w:hAnsi="Helvetica" w:cs="Helvetica"/>
        </w:rPr>
      </w:pPr>
    </w:p>
    <w:p w14:paraId="168F86A6" w14:textId="45D8DDF9" w:rsidR="00236DCE" w:rsidRPr="00DB494B" w:rsidRDefault="00DB494B" w:rsidP="00DB494B">
      <w:pPr>
        <w:jc w:val="both"/>
        <w:rPr>
          <w:rFonts w:ascii="Helvetica" w:hAnsi="Helvetica" w:cs="Helvetica"/>
          <w:i/>
        </w:rPr>
      </w:pPr>
      <w:r>
        <w:rPr>
          <w:noProof/>
        </w:rPr>
        <mc:AlternateContent>
          <mc:Choice Requires="wps">
            <w:drawing>
              <wp:anchor distT="0" distB="0" distL="114300" distR="114300" simplePos="0" relativeHeight="251663360" behindDoc="0" locked="0" layoutInCell="1" allowOverlap="1" wp14:anchorId="5A5C07FB" wp14:editId="18AC9637">
                <wp:simplePos x="0" y="0"/>
                <wp:positionH relativeFrom="column">
                  <wp:posOffset>0</wp:posOffset>
                </wp:positionH>
                <wp:positionV relativeFrom="paragraph">
                  <wp:posOffset>0</wp:posOffset>
                </wp:positionV>
                <wp:extent cx="5511800" cy="2495550"/>
                <wp:effectExtent l="0" t="0" r="25400" b="19050"/>
                <wp:wrapSquare wrapText="bothSides"/>
                <wp:docPr id="3" name="Text Box 3"/>
                <wp:cNvGraphicFramePr/>
                <a:graphic xmlns:a="http://schemas.openxmlformats.org/drawingml/2006/main">
                  <a:graphicData uri="http://schemas.microsoft.com/office/word/2010/wordprocessingShape">
                    <wps:wsp>
                      <wps:cNvSpPr txBox="1"/>
                      <wps:spPr>
                        <a:xfrm>
                          <a:off x="0" y="0"/>
                          <a:ext cx="5511800" cy="2495550"/>
                        </a:xfrm>
                        <a:prstGeom prst="rect">
                          <a:avLst/>
                        </a:prstGeom>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4DDB8007" w14:textId="77777777" w:rsidR="00495D7C" w:rsidRPr="00236DCE" w:rsidRDefault="00495D7C" w:rsidP="00154728">
                            <w:pPr>
                              <w:rPr>
                                <w:rFonts w:ascii="Helvetica" w:hAnsi="Helvetica" w:cs="Helvetica"/>
                                <w:i/>
                                <w:color w:val="808080" w:themeColor="background1" w:themeShade="80"/>
                              </w:rPr>
                            </w:pPr>
                            <w:r w:rsidRPr="00236DCE">
                              <w:rPr>
                                <w:rFonts w:ascii="Helvetica" w:hAnsi="Helvetica" w:cs="Helvetica"/>
                                <w:i/>
                                <w:color w:val="808080" w:themeColor="background1" w:themeShade="80"/>
                              </w:rPr>
                              <w:t>+ BiometricsContentProvider:  Removed all data fields and now using json_data for storing information from exercise sensors</w:t>
                            </w:r>
                          </w:p>
                          <w:p w14:paraId="78CB5B24" w14:textId="77777777" w:rsidR="00495D7C" w:rsidRPr="00236DCE" w:rsidRDefault="00495D7C" w:rsidP="00154728">
                            <w:pPr>
                              <w:rPr>
                                <w:rFonts w:ascii="Helvetica" w:hAnsi="Helvetica" w:cs="Helvetica"/>
                                <w:i/>
                                <w:color w:val="808080" w:themeColor="background1" w:themeShade="80"/>
                              </w:rPr>
                            </w:pPr>
                          </w:p>
                          <w:p w14:paraId="2C7462AC" w14:textId="77777777" w:rsidR="00495D7C" w:rsidRPr="00236DCE" w:rsidRDefault="00495D7C" w:rsidP="00154728">
                            <w:pPr>
                              <w:rPr>
                                <w:rFonts w:ascii="Helvetica" w:hAnsi="Helvetica" w:cs="Helvetica"/>
                                <w:i/>
                                <w:color w:val="808080" w:themeColor="background1" w:themeShade="80"/>
                              </w:rPr>
                            </w:pPr>
                            <w:r w:rsidRPr="00236DCE">
                              <w:rPr>
                                <w:rFonts w:ascii="Helvetica" w:hAnsi="Helvetica" w:cs="Helvetica"/>
                                <w:i/>
                                <w:color w:val="808080" w:themeColor="background1" w:themeShade="80"/>
                              </w:rPr>
                              <w:t>+ ExerciseService:  Data is now parsed from JSON Objects not specific columns in the table</w:t>
                            </w:r>
                          </w:p>
                          <w:p w14:paraId="07FA3E39" w14:textId="77777777" w:rsidR="00495D7C" w:rsidRPr="00236DCE" w:rsidRDefault="00495D7C" w:rsidP="00154728">
                            <w:pPr>
                              <w:rPr>
                                <w:rFonts w:ascii="Helvetica" w:hAnsi="Helvetica" w:cs="Helvetica"/>
                                <w:i/>
                                <w:color w:val="808080" w:themeColor="background1" w:themeShade="80"/>
                              </w:rPr>
                            </w:pPr>
                            <w:r w:rsidRPr="00236DCE">
                              <w:rPr>
                                <w:rFonts w:ascii="Helvetica" w:hAnsi="Helvetica" w:cs="Helvetica"/>
                                <w:i/>
                                <w:color w:val="808080" w:themeColor="background1" w:themeShade="80"/>
                              </w:rPr>
                              <w:t>- ExerciseService:  Added the notion of device types to parse the correct data</w:t>
                            </w:r>
                          </w:p>
                          <w:p w14:paraId="2631CD1A" w14:textId="77777777" w:rsidR="00495D7C" w:rsidRPr="00236DCE" w:rsidRDefault="00495D7C" w:rsidP="00154728">
                            <w:pPr>
                              <w:rPr>
                                <w:rFonts w:ascii="Helvetica" w:hAnsi="Helvetica" w:cs="Helvetica"/>
                                <w:i/>
                                <w:color w:val="808080" w:themeColor="background1" w:themeShade="80"/>
                              </w:rPr>
                            </w:pPr>
                          </w:p>
                          <w:p w14:paraId="5F96215B" w14:textId="77777777" w:rsidR="00495D7C" w:rsidRPr="00236DCE" w:rsidRDefault="00495D7C" w:rsidP="00154728">
                            <w:pPr>
                              <w:rPr>
                                <w:rFonts w:ascii="Helvetica" w:hAnsi="Helvetica" w:cs="Helvetica"/>
                                <w:i/>
                                <w:color w:val="808080" w:themeColor="background1" w:themeShade="80"/>
                              </w:rPr>
                            </w:pPr>
                            <w:r w:rsidRPr="00236DCE">
                              <w:rPr>
                                <w:rFonts w:ascii="Helvetica" w:hAnsi="Helvetica" w:cs="Helvetica"/>
                                <w:i/>
                                <w:color w:val="808080" w:themeColor="background1" w:themeShade="80"/>
                              </w:rPr>
                              <w:t>+ HR_Driver:  Converted so that data is stored directly to the DB from the drivers in JSON string form</w:t>
                            </w:r>
                          </w:p>
                          <w:p w14:paraId="1D8A81C4" w14:textId="77777777" w:rsidR="00495D7C" w:rsidRPr="00236DCE" w:rsidRDefault="00495D7C" w:rsidP="00154728">
                            <w:pPr>
                              <w:rPr>
                                <w:rFonts w:ascii="Helvetica" w:hAnsi="Helvetica" w:cs="Helvetica"/>
                                <w:i/>
                                <w:color w:val="808080" w:themeColor="background1" w:themeShade="80"/>
                              </w:rPr>
                            </w:pPr>
                            <w:r w:rsidRPr="00236DCE">
                              <w:rPr>
                                <w:rFonts w:ascii="Helvetica" w:hAnsi="Helvetica" w:cs="Helvetica"/>
                                <w:i/>
                                <w:color w:val="808080" w:themeColor="background1" w:themeShade="80"/>
                              </w:rPr>
                              <w:t>- HR_Driver:  Cleaned up UI, formatting date, removing unused buttons, unused options, etc.</w:t>
                            </w:r>
                          </w:p>
                          <w:p w14:paraId="65A110A5" w14:textId="77777777" w:rsidR="00495D7C" w:rsidRPr="00236DCE" w:rsidRDefault="00495D7C" w:rsidP="00154728">
                            <w:pPr>
                              <w:rPr>
                                <w:rFonts w:ascii="Helvetica" w:hAnsi="Helvetica" w:cs="Helvetica"/>
                                <w:i/>
                                <w:color w:val="808080" w:themeColor="background1" w:themeShade="80"/>
                              </w:rPr>
                            </w:pPr>
                          </w:p>
                          <w:p w14:paraId="6F087EFA" w14:textId="77777777" w:rsidR="00495D7C" w:rsidRPr="00D26968" w:rsidRDefault="00495D7C">
                            <w:pPr>
                              <w:rPr>
                                <w:rFonts w:ascii="Helvetica" w:hAnsi="Helvetica" w:cs="Helvetica"/>
                                <w:i/>
                                <w:color w:val="808080" w:themeColor="background1" w:themeShade="80"/>
                              </w:rPr>
                            </w:pPr>
                            <w:r w:rsidRPr="00236DCE">
                              <w:rPr>
                                <w:rFonts w:ascii="Helvetica" w:hAnsi="Helvetica" w:cs="Helvetica"/>
                                <w:i/>
                                <w:color w:val="808080" w:themeColor="background1" w:themeShade="80"/>
                              </w:rPr>
                              <w:t>- installall.py: Added the new PumpService to the install</w:t>
                            </w:r>
                            <w:r>
                              <w:rPr>
                                <w:rFonts w:ascii="Helvetica" w:hAnsi="Helvetica" w:cs="Helvetica"/>
                                <w:i/>
                                <w:color w:val="808080" w:themeColor="background1" w:themeShade="80"/>
                              </w:rPr>
                              <w:t xml:space="preserve"> apps in the</w:t>
                            </w:r>
                            <w:r w:rsidRPr="00236DCE">
                              <w:rPr>
                                <w:rFonts w:ascii="Helvetica" w:hAnsi="Helvetica" w:cs="Helvetica"/>
                                <w:i/>
                                <w:color w:val="808080" w:themeColor="background1" w:themeShade="80"/>
                              </w:rPr>
                              <w:t xml:space="preserve"> script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left:0;text-align:left;margin-left:0;margin-top:0;width:434pt;height:196.5pt;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" fillcolor="white [3201]" strokecolor="black [3200]" strokeweight="2pt">
                <v:textbox style="mso-fit-shape-to-text:t">
                  <w:txbxContent>
                    <w:p w14:paraId="4DDB8007" w14:textId="77777777" w:rsidR="00495D7C" w:rsidRPr="00236DCE" w:rsidRDefault="00495D7C" w:rsidP="00154728">
                      <w:pPr>
                        <w:rPr>
                          <w:rFonts w:ascii="Helvetica" w:hAnsi="Helvetica" w:cs="Helvetica"/>
                          <w:i/>
                          <w:color w:val="808080" w:themeColor="background1" w:themeShade="80"/>
                        </w:rPr>
                      </w:pPr>
                      <w:r w:rsidRPr="00236DCE">
                        <w:rPr>
                          <w:rFonts w:ascii="Helvetica" w:hAnsi="Helvetica" w:cs="Helvetica"/>
                          <w:i/>
                          <w:color w:val="808080" w:themeColor="background1" w:themeShade="80"/>
                        </w:rPr>
                        <w:t>+ BiometricsContentProvider:  Removed all data fields and now using json_data for storing information from exercise sensors</w:t>
                      </w:r>
                    </w:p>
                    <w:p w14:paraId="78CB5B24" w14:textId="77777777" w:rsidR="00495D7C" w:rsidRPr="00236DCE" w:rsidRDefault="00495D7C" w:rsidP="00154728">
                      <w:pPr>
                        <w:rPr>
                          <w:rFonts w:ascii="Helvetica" w:hAnsi="Helvetica" w:cs="Helvetica"/>
                          <w:i/>
                          <w:color w:val="808080" w:themeColor="background1" w:themeShade="80"/>
                        </w:rPr>
                      </w:pPr>
                    </w:p>
                    <w:p w14:paraId="2C7462AC" w14:textId="77777777" w:rsidR="00495D7C" w:rsidRPr="00236DCE" w:rsidRDefault="00495D7C" w:rsidP="00154728">
                      <w:pPr>
                        <w:rPr>
                          <w:rFonts w:ascii="Helvetica" w:hAnsi="Helvetica" w:cs="Helvetica"/>
                          <w:i/>
                          <w:color w:val="808080" w:themeColor="background1" w:themeShade="80"/>
                        </w:rPr>
                      </w:pPr>
                      <w:r w:rsidRPr="00236DCE">
                        <w:rPr>
                          <w:rFonts w:ascii="Helvetica" w:hAnsi="Helvetica" w:cs="Helvetica"/>
                          <w:i/>
                          <w:color w:val="808080" w:themeColor="background1" w:themeShade="80"/>
                        </w:rPr>
                        <w:t>+ ExerciseService:  Data is now parsed from JSON Objects not specific columns in the table</w:t>
                      </w:r>
                    </w:p>
                    <w:p w14:paraId="07FA3E39" w14:textId="77777777" w:rsidR="00495D7C" w:rsidRPr="00236DCE" w:rsidRDefault="00495D7C" w:rsidP="00154728">
                      <w:pPr>
                        <w:rPr>
                          <w:rFonts w:ascii="Helvetica" w:hAnsi="Helvetica" w:cs="Helvetica"/>
                          <w:i/>
                          <w:color w:val="808080" w:themeColor="background1" w:themeShade="80"/>
                        </w:rPr>
                      </w:pPr>
                      <w:r w:rsidRPr="00236DCE">
                        <w:rPr>
                          <w:rFonts w:ascii="Helvetica" w:hAnsi="Helvetica" w:cs="Helvetica"/>
                          <w:i/>
                          <w:color w:val="808080" w:themeColor="background1" w:themeShade="80"/>
                        </w:rPr>
                        <w:t>- ExerciseService:  Added the notion of device types to parse the correct data</w:t>
                      </w:r>
                    </w:p>
                    <w:p w14:paraId="2631CD1A" w14:textId="77777777" w:rsidR="00495D7C" w:rsidRPr="00236DCE" w:rsidRDefault="00495D7C" w:rsidP="00154728">
                      <w:pPr>
                        <w:rPr>
                          <w:rFonts w:ascii="Helvetica" w:hAnsi="Helvetica" w:cs="Helvetica"/>
                          <w:i/>
                          <w:color w:val="808080" w:themeColor="background1" w:themeShade="80"/>
                        </w:rPr>
                      </w:pPr>
                    </w:p>
                    <w:p w14:paraId="5F96215B" w14:textId="77777777" w:rsidR="00495D7C" w:rsidRPr="00236DCE" w:rsidRDefault="00495D7C" w:rsidP="00154728">
                      <w:pPr>
                        <w:rPr>
                          <w:rFonts w:ascii="Helvetica" w:hAnsi="Helvetica" w:cs="Helvetica"/>
                          <w:i/>
                          <w:color w:val="808080" w:themeColor="background1" w:themeShade="80"/>
                        </w:rPr>
                      </w:pPr>
                      <w:r w:rsidRPr="00236DCE">
                        <w:rPr>
                          <w:rFonts w:ascii="Helvetica" w:hAnsi="Helvetica" w:cs="Helvetica"/>
                          <w:i/>
                          <w:color w:val="808080" w:themeColor="background1" w:themeShade="80"/>
                        </w:rPr>
                        <w:t>+ HR_Driver:  Converted so that data is stored directly to the DB from the drivers in JSON string form</w:t>
                      </w:r>
                    </w:p>
                    <w:p w14:paraId="1D8A81C4" w14:textId="77777777" w:rsidR="00495D7C" w:rsidRPr="00236DCE" w:rsidRDefault="00495D7C" w:rsidP="00154728">
                      <w:pPr>
                        <w:rPr>
                          <w:rFonts w:ascii="Helvetica" w:hAnsi="Helvetica" w:cs="Helvetica"/>
                          <w:i/>
                          <w:color w:val="808080" w:themeColor="background1" w:themeShade="80"/>
                        </w:rPr>
                      </w:pPr>
                      <w:r w:rsidRPr="00236DCE">
                        <w:rPr>
                          <w:rFonts w:ascii="Helvetica" w:hAnsi="Helvetica" w:cs="Helvetica"/>
                          <w:i/>
                          <w:color w:val="808080" w:themeColor="background1" w:themeShade="80"/>
                        </w:rPr>
                        <w:t>- HR_Driver:  Cleaned up UI, formatting date, removing unused buttons, unused options, etc.</w:t>
                      </w:r>
                    </w:p>
                    <w:p w14:paraId="65A110A5" w14:textId="77777777" w:rsidR="00495D7C" w:rsidRPr="00236DCE" w:rsidRDefault="00495D7C" w:rsidP="00154728">
                      <w:pPr>
                        <w:rPr>
                          <w:rFonts w:ascii="Helvetica" w:hAnsi="Helvetica" w:cs="Helvetica"/>
                          <w:i/>
                          <w:color w:val="808080" w:themeColor="background1" w:themeShade="80"/>
                        </w:rPr>
                      </w:pPr>
                    </w:p>
                    <w:p w14:paraId="6F087EFA" w14:textId="77777777" w:rsidR="00495D7C" w:rsidRPr="00D26968" w:rsidRDefault="00495D7C">
                      <w:pPr>
                        <w:rPr>
                          <w:rFonts w:ascii="Helvetica" w:hAnsi="Helvetica" w:cs="Helvetica"/>
                          <w:i/>
                          <w:color w:val="808080" w:themeColor="background1" w:themeShade="80"/>
                        </w:rPr>
                      </w:pPr>
                      <w:r w:rsidRPr="00236DCE">
                        <w:rPr>
                          <w:rFonts w:ascii="Helvetica" w:hAnsi="Helvetica" w:cs="Helvetica"/>
                          <w:i/>
                          <w:color w:val="808080" w:themeColor="background1" w:themeShade="80"/>
                        </w:rPr>
                        <w:t>- installall.py: Added the new PumpService to the install</w:t>
                      </w:r>
                      <w:r>
                        <w:rPr>
                          <w:rFonts w:ascii="Helvetica" w:hAnsi="Helvetica" w:cs="Helvetica"/>
                          <w:i/>
                          <w:color w:val="808080" w:themeColor="background1" w:themeShade="80"/>
                        </w:rPr>
                        <w:t xml:space="preserve"> apps in the</w:t>
                      </w:r>
                      <w:r w:rsidRPr="00236DCE">
                        <w:rPr>
                          <w:rFonts w:ascii="Helvetica" w:hAnsi="Helvetica" w:cs="Helvetica"/>
                          <w:i/>
                          <w:color w:val="808080" w:themeColor="background1" w:themeShade="80"/>
                        </w:rPr>
                        <w:t xml:space="preserve"> script</w:t>
                      </w:r>
                    </w:p>
                  </w:txbxContent>
                </v:textbox>
                <w10:wrap type="square"/>
              </v:shape>
            </w:pict>
          </mc:Fallback>
        </mc:AlternateContent>
      </w:r>
      <w:r w:rsidR="00236DCE">
        <w:rPr>
          <w:rFonts w:ascii="Helvetica" w:hAnsi="Helvetica" w:cs="Helvetica"/>
        </w:rPr>
        <w:t>Keep in mind that you are identified by your username when you commit any change to the repo, so if you do it wrong, we can track you down</w:t>
      </w:r>
      <w:r w:rsidR="00FC4EFD">
        <w:rPr>
          <w:rFonts w:ascii="Helvetica" w:hAnsi="Helvetica" w:cs="Helvetica"/>
        </w:rPr>
        <w:t>, find you</w:t>
      </w:r>
      <w:r w:rsidR="00236DCE">
        <w:rPr>
          <w:rFonts w:ascii="Helvetica" w:hAnsi="Helvetica" w:cs="Helvetica"/>
        </w:rPr>
        <w:t xml:space="preserve"> and terminate you. No pressure.</w:t>
      </w:r>
    </w:p>
    <w:p w14:paraId="2BC86AD5" w14:textId="77777777" w:rsidR="00DB494B" w:rsidRDefault="00DB494B" w:rsidP="00154728">
      <w:pPr>
        <w:rPr>
          <w:rFonts w:ascii="Helvetica" w:hAnsi="Helvetica" w:cs="Helvetica"/>
        </w:rPr>
      </w:pPr>
    </w:p>
    <w:p w14:paraId="42B72AE5" w14:textId="7747B1AC" w:rsidR="00DB494B" w:rsidRDefault="00DB494B" w:rsidP="00DB494B">
      <w:pPr>
        <w:pStyle w:val="Heading1"/>
      </w:pPr>
      <w:r>
        <w:t>Take what you need</w:t>
      </w:r>
      <w:r w:rsidR="00587586">
        <w:t>, leave the rest</w:t>
      </w:r>
    </w:p>
    <w:p w14:paraId="2E77297C" w14:textId="77777777" w:rsidR="000A2D0B" w:rsidRDefault="000A2D0B" w:rsidP="00154728">
      <w:pPr>
        <w:rPr>
          <w:rFonts w:ascii="Helvetica" w:hAnsi="Helvetica" w:cs="Helvetica"/>
        </w:rPr>
      </w:pPr>
    </w:p>
    <w:p w14:paraId="2C7F358B" w14:textId="61986BD2" w:rsidR="000A2D0B" w:rsidRDefault="000A2D0B" w:rsidP="00DB494B">
      <w:pPr>
        <w:pStyle w:val="ListParagraph"/>
        <w:ind w:left="0"/>
        <w:jc w:val="both"/>
        <w:rPr>
          <w:rFonts w:ascii="Helvetica" w:hAnsi="Helvetica" w:cs="Helvetica"/>
        </w:rPr>
      </w:pPr>
      <w:r w:rsidRPr="00DB494B">
        <w:rPr>
          <w:rFonts w:ascii="Helvetica" w:hAnsi="Helvetica" w:cs="Helvetica"/>
          <w:u w:val="single"/>
        </w:rPr>
        <w:t>Optimize queries to DB Tables</w:t>
      </w:r>
      <w:r>
        <w:rPr>
          <w:rFonts w:ascii="Helvetica" w:hAnsi="Helvetica" w:cs="Helvetica"/>
        </w:rPr>
        <w:t>. When you have to query data from the database’s table, try to be as efficient as possible. Android Cursors have a lot of options to help you perform queries. An optimized query means less processing time, less use of memory, and the guaranty to get the result you expect.</w:t>
      </w:r>
    </w:p>
    <w:p w14:paraId="4F1EFA16" w14:textId="77777777" w:rsidR="00DB494B" w:rsidRDefault="00DB494B" w:rsidP="00DB494B">
      <w:pPr>
        <w:pStyle w:val="ListParagraph"/>
        <w:ind w:left="0"/>
        <w:jc w:val="both"/>
        <w:rPr>
          <w:rFonts w:ascii="Helvetica" w:hAnsi="Helvetica" w:cs="Helvetica"/>
        </w:rPr>
      </w:pPr>
    </w:p>
    <w:p w14:paraId="2F6D3E2B" w14:textId="2283D60B" w:rsidR="000A2D0B" w:rsidRDefault="000A2D0B" w:rsidP="00BA2775">
      <w:pPr>
        <w:pStyle w:val="ListParagraph"/>
        <w:ind w:left="0"/>
        <w:jc w:val="both"/>
        <w:rPr>
          <w:rFonts w:ascii="Helvetica" w:hAnsi="Helvetica" w:cs="Helvetica"/>
        </w:rPr>
      </w:pPr>
      <w:r>
        <w:rPr>
          <w:rFonts w:ascii="Helvetica" w:hAnsi="Helvetica" w:cs="Helvetica"/>
        </w:rPr>
        <w:t>Here is an example of a BAD way to query data. The objective</w:t>
      </w:r>
      <w:r w:rsidR="004F59C1">
        <w:rPr>
          <w:rFonts w:ascii="Helvetica" w:hAnsi="Helvetica" w:cs="Helvetica"/>
        </w:rPr>
        <w:t xml:space="preserve"> is to get the latest</w:t>
      </w:r>
      <w:r w:rsidR="003D3D8D">
        <w:rPr>
          <w:rFonts w:ascii="Helvetica" w:hAnsi="Helvetica" w:cs="Helvetica"/>
        </w:rPr>
        <w:t xml:space="preserve"> “hypolight” value</w:t>
      </w:r>
      <w:r w:rsidR="004F59C1">
        <w:rPr>
          <w:rFonts w:ascii="Helvetica" w:hAnsi="Helvetica" w:cs="Helvetica"/>
        </w:rPr>
        <w:t xml:space="preserve"> </w:t>
      </w:r>
      <w:r w:rsidR="003D3D8D">
        <w:rPr>
          <w:rFonts w:ascii="Helvetica" w:hAnsi="Helvetica" w:cs="Helvetica"/>
        </w:rPr>
        <w:t>from</w:t>
      </w:r>
      <w:r w:rsidR="004F59C1">
        <w:rPr>
          <w:rFonts w:ascii="Helvetica" w:hAnsi="Helvetica" w:cs="Helvetica"/>
        </w:rPr>
        <w:t xml:space="preserve"> the STATE_ESTIMATE table.</w:t>
      </w:r>
    </w:p>
    <w:p w14:paraId="4DB24482" w14:textId="3685AE8B" w:rsidR="004708E5" w:rsidRDefault="00BA2775" w:rsidP="00BA2775">
      <w:pPr>
        <w:pStyle w:val="ListParagraph"/>
        <w:ind w:left="0"/>
        <w:jc w:val="both"/>
        <w:rPr>
          <w:rFonts w:ascii="Helvetica" w:hAnsi="Helvetica" w:cs="Helvetica"/>
        </w:rPr>
      </w:pPr>
      <w:r>
        <w:rPr>
          <w:noProof/>
        </w:rPr>
        <mc:AlternateContent>
          <mc:Choice Requires="wps">
            <w:drawing>
              <wp:inline distT="0" distB="0" distL="0" distR="0" wp14:anchorId="4185E2D6" wp14:editId="5E4663B7">
                <wp:extent cx="5486400" cy="953971"/>
                <wp:effectExtent l="0" t="0" r="25400" b="35560"/>
                <wp:docPr id="1" name="Text Box 1"/>
                <wp:cNvGraphicFramePr/>
                <a:graphic xmlns:a="http://schemas.openxmlformats.org/drawingml/2006/main">
                  <a:graphicData uri="http://schemas.microsoft.com/office/word/2010/wordprocessingShape">
                    <wps:wsp>
                      <wps:cNvSpPr txBox="1"/>
                      <wps:spPr>
                        <a:xfrm>
                          <a:off x="0" y="0"/>
                          <a:ext cx="5486400" cy="953971"/>
                        </a:xfrm>
                        <a:prstGeom prst="rect">
                          <a:avLst/>
                        </a:prstGeom>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36B71D51" w14:textId="77777777" w:rsidR="00BA2775" w:rsidRDefault="00BA2775" w:rsidP="00BA2775">
                            <w:pPr>
                              <w:widowControl w:val="0"/>
                              <w:autoSpaceDE w:val="0"/>
                              <w:autoSpaceDN w:val="0"/>
                              <w:adjustRightInd w:val="0"/>
                              <w:rPr>
                                <w:rFonts w:ascii="Monaco" w:hAnsi="Monaco" w:cs="Monaco"/>
                                <w:color w:val="000000"/>
                                <w:sz w:val="20"/>
                                <w:szCs w:val="20"/>
                              </w:rPr>
                            </w:pPr>
                            <w:r w:rsidRPr="009B6420">
                              <w:rPr>
                                <w:rFonts w:ascii="Monaco" w:hAnsi="Monaco" w:cs="Monaco"/>
                                <w:color w:val="000000"/>
                                <w:sz w:val="20"/>
                                <w:szCs w:val="20"/>
                              </w:rPr>
                              <w:t>Cursor c=getContentResolver().query(Biometrics.</w:t>
                            </w:r>
                            <w:r w:rsidRPr="009B6420">
                              <w:rPr>
                                <w:rFonts w:ascii="Monaco" w:hAnsi="Monaco" w:cs="Monaco"/>
                                <w:i/>
                                <w:iCs/>
                                <w:color w:val="0000C0"/>
                                <w:sz w:val="20"/>
                                <w:szCs w:val="20"/>
                              </w:rPr>
                              <w:t>STATE_ESTIMATE_URI</w:t>
                            </w:r>
                            <w:r w:rsidRPr="009B6420">
                              <w:rPr>
                                <w:rFonts w:ascii="Monaco" w:hAnsi="Monaco" w:cs="Monaco"/>
                                <w:color w:val="000000"/>
                                <w:sz w:val="20"/>
                                <w:szCs w:val="20"/>
                              </w:rPr>
                              <w:t xml:space="preserve">, </w:t>
                            </w:r>
                            <w:r w:rsidRPr="009B6420">
                              <w:rPr>
                                <w:rFonts w:ascii="Monaco" w:hAnsi="Monaco" w:cs="Monaco"/>
                                <w:b/>
                                <w:bCs/>
                                <w:color w:val="7F0055"/>
                                <w:sz w:val="20"/>
                                <w:szCs w:val="20"/>
                              </w:rPr>
                              <w:t>null</w:t>
                            </w:r>
                            <w:r w:rsidRPr="009B6420">
                              <w:rPr>
                                <w:rFonts w:ascii="Monaco" w:hAnsi="Monaco" w:cs="Monaco"/>
                                <w:color w:val="000000"/>
                                <w:sz w:val="20"/>
                                <w:szCs w:val="20"/>
                              </w:rPr>
                              <w:t xml:space="preserve">, </w:t>
                            </w:r>
                            <w:r w:rsidRPr="009B6420">
                              <w:rPr>
                                <w:rFonts w:ascii="Monaco" w:hAnsi="Monaco" w:cs="Monaco"/>
                                <w:b/>
                                <w:bCs/>
                                <w:color w:val="7F0055"/>
                                <w:sz w:val="20"/>
                                <w:szCs w:val="20"/>
                              </w:rPr>
                              <w:t>null</w:t>
                            </w:r>
                            <w:r w:rsidRPr="009B6420">
                              <w:rPr>
                                <w:rFonts w:ascii="Monaco" w:hAnsi="Monaco" w:cs="Monaco"/>
                                <w:color w:val="000000"/>
                                <w:sz w:val="20"/>
                                <w:szCs w:val="20"/>
                              </w:rPr>
                              <w:t xml:space="preserve">, </w:t>
                            </w:r>
                            <w:r w:rsidRPr="009B6420">
                              <w:rPr>
                                <w:rFonts w:ascii="Monaco" w:hAnsi="Monaco" w:cs="Monaco"/>
                                <w:b/>
                                <w:bCs/>
                                <w:color w:val="7F0055"/>
                                <w:sz w:val="20"/>
                                <w:szCs w:val="20"/>
                              </w:rPr>
                              <w:t>null</w:t>
                            </w:r>
                            <w:r w:rsidRPr="009B6420">
                              <w:rPr>
                                <w:rFonts w:ascii="Monaco" w:hAnsi="Monaco" w:cs="Monaco"/>
                                <w:color w:val="000000"/>
                                <w:sz w:val="20"/>
                                <w:szCs w:val="20"/>
                              </w:rPr>
                              <w:t xml:space="preserve">, </w:t>
                            </w:r>
                            <w:r w:rsidRPr="009B6420">
                              <w:rPr>
                                <w:rFonts w:ascii="Monaco" w:hAnsi="Monaco" w:cs="Monaco"/>
                                <w:b/>
                                <w:bCs/>
                                <w:color w:val="7F0055"/>
                                <w:sz w:val="20"/>
                                <w:szCs w:val="20"/>
                              </w:rPr>
                              <w:t>null</w:t>
                            </w:r>
                            <w:r w:rsidRPr="009B6420">
                              <w:rPr>
                                <w:rFonts w:ascii="Monaco" w:hAnsi="Monaco" w:cs="Monaco"/>
                                <w:color w:val="000000"/>
                                <w:sz w:val="20"/>
                                <w:szCs w:val="20"/>
                              </w:rPr>
                              <w:t>);</w:t>
                            </w:r>
                          </w:p>
                          <w:p w14:paraId="29EC848B" w14:textId="77777777" w:rsidR="00BA2775" w:rsidRPr="009B6420" w:rsidRDefault="00BA2775" w:rsidP="00BA2775">
                            <w:pPr>
                              <w:widowControl w:val="0"/>
                              <w:autoSpaceDE w:val="0"/>
                              <w:autoSpaceDN w:val="0"/>
                              <w:adjustRightInd w:val="0"/>
                              <w:rPr>
                                <w:rFonts w:ascii="Monaco" w:hAnsi="Monaco" w:cs="Monaco"/>
                                <w:sz w:val="20"/>
                                <w:szCs w:val="20"/>
                              </w:rPr>
                            </w:pPr>
                          </w:p>
                          <w:p w14:paraId="71A59359" w14:textId="77777777" w:rsidR="00BA2775" w:rsidRPr="009B6420" w:rsidRDefault="00BA2775" w:rsidP="00BA2775">
                            <w:pPr>
                              <w:widowControl w:val="0"/>
                              <w:autoSpaceDE w:val="0"/>
                              <w:autoSpaceDN w:val="0"/>
                              <w:adjustRightInd w:val="0"/>
                              <w:rPr>
                                <w:rFonts w:ascii="Monaco" w:hAnsi="Monaco" w:cs="Monaco"/>
                                <w:sz w:val="20"/>
                                <w:szCs w:val="20"/>
                              </w:rPr>
                            </w:pPr>
                            <w:r w:rsidRPr="009B6420">
                              <w:rPr>
                                <w:rFonts w:ascii="Monaco" w:hAnsi="Monaco" w:cs="Monaco"/>
                                <w:b/>
                                <w:bCs/>
                                <w:color w:val="7F0055"/>
                                <w:sz w:val="20"/>
                                <w:szCs w:val="20"/>
                              </w:rPr>
                              <w:t>if</w:t>
                            </w:r>
                            <w:r w:rsidRPr="009B6420">
                              <w:rPr>
                                <w:rFonts w:ascii="Monaco" w:hAnsi="Monaco" w:cs="Monaco"/>
                                <w:color w:val="000000"/>
                                <w:sz w:val="20"/>
                                <w:szCs w:val="20"/>
                              </w:rPr>
                              <w:t xml:space="preserve"> (c.moveToLast()) {</w:t>
                            </w:r>
                          </w:p>
                          <w:p w14:paraId="7812A8C7" w14:textId="77777777" w:rsidR="00BA2775" w:rsidRPr="009B6420" w:rsidRDefault="00BA2775" w:rsidP="00BA2775">
                            <w:pPr>
                              <w:widowControl w:val="0"/>
                              <w:autoSpaceDE w:val="0"/>
                              <w:autoSpaceDN w:val="0"/>
                              <w:adjustRightInd w:val="0"/>
                              <w:rPr>
                                <w:rFonts w:ascii="Monaco" w:hAnsi="Monaco" w:cs="Monaco"/>
                                <w:sz w:val="20"/>
                                <w:szCs w:val="20"/>
                              </w:rPr>
                            </w:pPr>
                            <w:r>
                              <w:rPr>
                                <w:rFonts w:ascii="Monaco" w:hAnsi="Monaco" w:cs="Monaco"/>
                                <w:color w:val="000000"/>
                                <w:sz w:val="20"/>
                                <w:szCs w:val="20"/>
                              </w:rPr>
                              <w:tab/>
                            </w:r>
                            <w:r w:rsidRPr="009B6420">
                              <w:rPr>
                                <w:rFonts w:ascii="Monaco" w:hAnsi="Monaco" w:cs="Monaco"/>
                                <w:b/>
                                <w:bCs/>
                                <w:color w:val="7F0055"/>
                                <w:sz w:val="20"/>
                                <w:szCs w:val="20"/>
                              </w:rPr>
                              <w:t>int</w:t>
                            </w:r>
                            <w:r w:rsidRPr="009B6420">
                              <w:rPr>
                                <w:rFonts w:ascii="Monaco" w:hAnsi="Monaco" w:cs="Monaco"/>
                                <w:color w:val="000000"/>
                                <w:sz w:val="20"/>
                                <w:szCs w:val="20"/>
                              </w:rPr>
                              <w:t xml:space="preserve"> </w:t>
                            </w:r>
                            <w:r w:rsidRPr="009B6420">
                              <w:rPr>
                                <w:rFonts w:ascii="Monaco" w:hAnsi="Monaco" w:cs="Monaco"/>
                                <w:color w:val="000000"/>
                                <w:sz w:val="20"/>
                                <w:szCs w:val="20"/>
                                <w:u w:val="single"/>
                              </w:rPr>
                              <w:t>hypolight</w:t>
                            </w:r>
                            <w:r w:rsidRPr="009B6420">
                              <w:rPr>
                                <w:rFonts w:ascii="Monaco" w:hAnsi="Monaco" w:cs="Monaco"/>
                                <w:color w:val="000000"/>
                                <w:sz w:val="20"/>
                                <w:szCs w:val="20"/>
                              </w:rPr>
                              <w:t xml:space="preserve"> = c.getInt(c.getColumnIndex(</w:t>
                            </w:r>
                            <w:r w:rsidRPr="009B6420">
                              <w:rPr>
                                <w:rFonts w:ascii="Monaco" w:hAnsi="Monaco" w:cs="Monaco"/>
                                <w:color w:val="2A00FF"/>
                                <w:sz w:val="20"/>
                                <w:szCs w:val="20"/>
                              </w:rPr>
                              <w:t>"hypolight"</w:t>
                            </w:r>
                            <w:r w:rsidRPr="009B6420">
                              <w:rPr>
                                <w:rFonts w:ascii="Monaco" w:hAnsi="Monaco" w:cs="Monaco"/>
                                <w:color w:val="000000"/>
                                <w:sz w:val="20"/>
                                <w:szCs w:val="20"/>
                              </w:rPr>
                              <w:t>));</w:t>
                            </w:r>
                          </w:p>
                          <w:p w14:paraId="7EE1C669" w14:textId="77777777" w:rsidR="00BA2775" w:rsidRPr="009B6420" w:rsidRDefault="00BA2775" w:rsidP="00BA2775">
                            <w:pPr>
                              <w:jc w:val="both"/>
                              <w:rPr>
                                <w:rFonts w:ascii="Monaco" w:hAnsi="Monaco" w:cs="Monaco"/>
                                <w:color w:val="000000"/>
                                <w:sz w:val="20"/>
                                <w:szCs w:val="20"/>
                              </w:rPr>
                            </w:pPr>
                            <w:r w:rsidRPr="009B6420">
                              <w:rPr>
                                <w:rFonts w:ascii="Monaco" w:hAnsi="Monaco" w:cs="Monaco"/>
                                <w:color w:val="000000"/>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id="Text Box 1" o:spid="_x0000_s1027" type="#_x0000_t202" style="width:6in;height:75.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" fillcolor="white [3201]" strokecolor="black [3200]" strokeweight="2pt">
                <v:textbox style="mso-fit-shape-to-text:t">
                  <w:txbxContent>
                    <w:p w14:paraId="36B71D51" w14:textId="77777777" w:rsidR="00BA2775" w:rsidRDefault="00BA2775" w:rsidP="00BA2775">
                      <w:pPr>
                        <w:widowControl w:val="0"/>
                        <w:autoSpaceDE w:val="0"/>
                        <w:autoSpaceDN w:val="0"/>
                        <w:adjustRightInd w:val="0"/>
                        <w:rPr>
                          <w:rFonts w:ascii="Monaco" w:hAnsi="Monaco" w:cs="Monaco"/>
                          <w:color w:val="000000"/>
                          <w:sz w:val="20"/>
                          <w:szCs w:val="20"/>
                        </w:rPr>
                      </w:pPr>
                      <w:r w:rsidRPr="009B6420">
                        <w:rPr>
                          <w:rFonts w:ascii="Monaco" w:hAnsi="Monaco" w:cs="Monaco"/>
                          <w:color w:val="000000"/>
                          <w:sz w:val="20"/>
                          <w:szCs w:val="20"/>
                        </w:rPr>
                        <w:t>Cursor c=getContentResolver().query(Biometrics.</w:t>
                      </w:r>
                      <w:r w:rsidRPr="009B6420">
                        <w:rPr>
                          <w:rFonts w:ascii="Monaco" w:hAnsi="Monaco" w:cs="Monaco"/>
                          <w:i/>
                          <w:iCs/>
                          <w:color w:val="0000C0"/>
                          <w:sz w:val="20"/>
                          <w:szCs w:val="20"/>
                        </w:rPr>
                        <w:t>STATE_ESTIMATE_URI</w:t>
                      </w:r>
                      <w:r w:rsidRPr="009B6420">
                        <w:rPr>
                          <w:rFonts w:ascii="Monaco" w:hAnsi="Monaco" w:cs="Monaco"/>
                          <w:color w:val="000000"/>
                          <w:sz w:val="20"/>
                          <w:szCs w:val="20"/>
                        </w:rPr>
                        <w:t xml:space="preserve">, </w:t>
                      </w:r>
                      <w:r w:rsidRPr="009B6420">
                        <w:rPr>
                          <w:rFonts w:ascii="Monaco" w:hAnsi="Monaco" w:cs="Monaco"/>
                          <w:b/>
                          <w:bCs/>
                          <w:color w:val="7F0055"/>
                          <w:sz w:val="20"/>
                          <w:szCs w:val="20"/>
                        </w:rPr>
                        <w:t>null</w:t>
                      </w:r>
                      <w:r w:rsidRPr="009B6420">
                        <w:rPr>
                          <w:rFonts w:ascii="Monaco" w:hAnsi="Monaco" w:cs="Monaco"/>
                          <w:color w:val="000000"/>
                          <w:sz w:val="20"/>
                          <w:szCs w:val="20"/>
                        </w:rPr>
                        <w:t xml:space="preserve">, </w:t>
                      </w:r>
                      <w:r w:rsidRPr="009B6420">
                        <w:rPr>
                          <w:rFonts w:ascii="Monaco" w:hAnsi="Monaco" w:cs="Monaco"/>
                          <w:b/>
                          <w:bCs/>
                          <w:color w:val="7F0055"/>
                          <w:sz w:val="20"/>
                          <w:szCs w:val="20"/>
                        </w:rPr>
                        <w:t>null</w:t>
                      </w:r>
                      <w:r w:rsidRPr="009B6420">
                        <w:rPr>
                          <w:rFonts w:ascii="Monaco" w:hAnsi="Monaco" w:cs="Monaco"/>
                          <w:color w:val="000000"/>
                          <w:sz w:val="20"/>
                          <w:szCs w:val="20"/>
                        </w:rPr>
                        <w:t xml:space="preserve">, </w:t>
                      </w:r>
                      <w:r w:rsidRPr="009B6420">
                        <w:rPr>
                          <w:rFonts w:ascii="Monaco" w:hAnsi="Monaco" w:cs="Monaco"/>
                          <w:b/>
                          <w:bCs/>
                          <w:color w:val="7F0055"/>
                          <w:sz w:val="20"/>
                          <w:szCs w:val="20"/>
                        </w:rPr>
                        <w:t>null</w:t>
                      </w:r>
                      <w:r w:rsidRPr="009B6420">
                        <w:rPr>
                          <w:rFonts w:ascii="Monaco" w:hAnsi="Monaco" w:cs="Monaco"/>
                          <w:color w:val="000000"/>
                          <w:sz w:val="20"/>
                          <w:szCs w:val="20"/>
                        </w:rPr>
                        <w:t xml:space="preserve">, </w:t>
                      </w:r>
                      <w:r w:rsidRPr="009B6420">
                        <w:rPr>
                          <w:rFonts w:ascii="Monaco" w:hAnsi="Monaco" w:cs="Monaco"/>
                          <w:b/>
                          <w:bCs/>
                          <w:color w:val="7F0055"/>
                          <w:sz w:val="20"/>
                          <w:szCs w:val="20"/>
                        </w:rPr>
                        <w:t>null</w:t>
                      </w:r>
                      <w:r w:rsidRPr="009B6420">
                        <w:rPr>
                          <w:rFonts w:ascii="Monaco" w:hAnsi="Monaco" w:cs="Monaco"/>
                          <w:color w:val="000000"/>
                          <w:sz w:val="20"/>
                          <w:szCs w:val="20"/>
                        </w:rPr>
                        <w:t>);</w:t>
                      </w:r>
                    </w:p>
                    <w:p w14:paraId="29EC848B" w14:textId="77777777" w:rsidR="00BA2775" w:rsidRPr="009B6420" w:rsidRDefault="00BA2775" w:rsidP="00BA2775">
                      <w:pPr>
                        <w:widowControl w:val="0"/>
                        <w:autoSpaceDE w:val="0"/>
                        <w:autoSpaceDN w:val="0"/>
                        <w:adjustRightInd w:val="0"/>
                        <w:rPr>
                          <w:rFonts w:ascii="Monaco" w:hAnsi="Monaco" w:cs="Monaco"/>
                          <w:sz w:val="20"/>
                          <w:szCs w:val="20"/>
                        </w:rPr>
                      </w:pPr>
                    </w:p>
                    <w:p w14:paraId="71A59359" w14:textId="77777777" w:rsidR="00BA2775" w:rsidRPr="009B6420" w:rsidRDefault="00BA2775" w:rsidP="00BA2775">
                      <w:pPr>
                        <w:widowControl w:val="0"/>
                        <w:autoSpaceDE w:val="0"/>
                        <w:autoSpaceDN w:val="0"/>
                        <w:adjustRightInd w:val="0"/>
                        <w:rPr>
                          <w:rFonts w:ascii="Monaco" w:hAnsi="Monaco" w:cs="Monaco"/>
                          <w:sz w:val="20"/>
                          <w:szCs w:val="20"/>
                        </w:rPr>
                      </w:pPr>
                      <w:r w:rsidRPr="009B6420">
                        <w:rPr>
                          <w:rFonts w:ascii="Monaco" w:hAnsi="Monaco" w:cs="Monaco"/>
                          <w:b/>
                          <w:bCs/>
                          <w:color w:val="7F0055"/>
                          <w:sz w:val="20"/>
                          <w:szCs w:val="20"/>
                        </w:rPr>
                        <w:t>if</w:t>
                      </w:r>
                      <w:r w:rsidRPr="009B6420">
                        <w:rPr>
                          <w:rFonts w:ascii="Monaco" w:hAnsi="Monaco" w:cs="Monaco"/>
                          <w:color w:val="000000"/>
                          <w:sz w:val="20"/>
                          <w:szCs w:val="20"/>
                        </w:rPr>
                        <w:t xml:space="preserve"> (c.moveToLast()) {</w:t>
                      </w:r>
                    </w:p>
                    <w:p w14:paraId="7812A8C7" w14:textId="77777777" w:rsidR="00BA2775" w:rsidRPr="009B6420" w:rsidRDefault="00BA2775" w:rsidP="00BA2775">
                      <w:pPr>
                        <w:widowControl w:val="0"/>
                        <w:autoSpaceDE w:val="0"/>
                        <w:autoSpaceDN w:val="0"/>
                        <w:adjustRightInd w:val="0"/>
                        <w:rPr>
                          <w:rFonts w:ascii="Monaco" w:hAnsi="Monaco" w:cs="Monaco"/>
                          <w:sz w:val="20"/>
                          <w:szCs w:val="20"/>
                        </w:rPr>
                      </w:pPr>
                      <w:r>
                        <w:rPr>
                          <w:rFonts w:ascii="Monaco" w:hAnsi="Monaco" w:cs="Monaco"/>
                          <w:color w:val="000000"/>
                          <w:sz w:val="20"/>
                          <w:szCs w:val="20"/>
                        </w:rPr>
                        <w:tab/>
                      </w:r>
                      <w:r w:rsidRPr="009B6420">
                        <w:rPr>
                          <w:rFonts w:ascii="Monaco" w:hAnsi="Monaco" w:cs="Monaco"/>
                          <w:b/>
                          <w:bCs/>
                          <w:color w:val="7F0055"/>
                          <w:sz w:val="20"/>
                          <w:szCs w:val="20"/>
                        </w:rPr>
                        <w:t>int</w:t>
                      </w:r>
                      <w:r w:rsidRPr="009B6420">
                        <w:rPr>
                          <w:rFonts w:ascii="Monaco" w:hAnsi="Monaco" w:cs="Monaco"/>
                          <w:color w:val="000000"/>
                          <w:sz w:val="20"/>
                          <w:szCs w:val="20"/>
                        </w:rPr>
                        <w:t xml:space="preserve"> </w:t>
                      </w:r>
                      <w:r w:rsidRPr="009B6420">
                        <w:rPr>
                          <w:rFonts w:ascii="Monaco" w:hAnsi="Monaco" w:cs="Monaco"/>
                          <w:color w:val="000000"/>
                          <w:sz w:val="20"/>
                          <w:szCs w:val="20"/>
                          <w:u w:val="single"/>
                        </w:rPr>
                        <w:t>hypolight</w:t>
                      </w:r>
                      <w:r w:rsidRPr="009B6420">
                        <w:rPr>
                          <w:rFonts w:ascii="Monaco" w:hAnsi="Monaco" w:cs="Monaco"/>
                          <w:color w:val="000000"/>
                          <w:sz w:val="20"/>
                          <w:szCs w:val="20"/>
                        </w:rPr>
                        <w:t xml:space="preserve"> = c.getInt(c.getColumnIndex(</w:t>
                      </w:r>
                      <w:r w:rsidRPr="009B6420">
                        <w:rPr>
                          <w:rFonts w:ascii="Monaco" w:hAnsi="Monaco" w:cs="Monaco"/>
                          <w:color w:val="2A00FF"/>
                          <w:sz w:val="20"/>
                          <w:szCs w:val="20"/>
                        </w:rPr>
                        <w:t>"hypolight"</w:t>
                      </w:r>
                      <w:r w:rsidRPr="009B6420">
                        <w:rPr>
                          <w:rFonts w:ascii="Monaco" w:hAnsi="Monaco" w:cs="Monaco"/>
                          <w:color w:val="000000"/>
                          <w:sz w:val="20"/>
                          <w:szCs w:val="20"/>
                        </w:rPr>
                        <w:t>));</w:t>
                      </w:r>
                    </w:p>
                    <w:p w14:paraId="7EE1C669" w14:textId="77777777" w:rsidR="00BA2775" w:rsidRPr="009B6420" w:rsidRDefault="00BA2775" w:rsidP="00BA2775">
                      <w:pPr>
                        <w:jc w:val="both"/>
                        <w:rPr>
                          <w:rFonts w:ascii="Monaco" w:hAnsi="Monaco" w:cs="Monaco"/>
                          <w:color w:val="000000"/>
                          <w:sz w:val="20"/>
                          <w:szCs w:val="20"/>
                        </w:rPr>
                      </w:pPr>
                      <w:r w:rsidRPr="009B6420">
                        <w:rPr>
                          <w:rFonts w:ascii="Monaco" w:hAnsi="Monaco" w:cs="Monaco"/>
                          <w:color w:val="000000"/>
                          <w:sz w:val="20"/>
                          <w:szCs w:val="20"/>
                        </w:rPr>
                        <w:t>}</w:t>
                      </w:r>
                    </w:p>
                  </w:txbxContent>
                </v:textbox>
                <w10:anchorlock/>
              </v:shape>
            </w:pict>
          </mc:Fallback>
        </mc:AlternateContent>
      </w:r>
    </w:p>
    <w:p w14:paraId="74BEA18F" w14:textId="77777777" w:rsidR="00402288" w:rsidRDefault="00402288" w:rsidP="00BA2775">
      <w:pPr>
        <w:jc w:val="both"/>
        <w:rPr>
          <w:rFonts w:ascii="Helvetica" w:hAnsi="Helvetica" w:cs="Helvetica"/>
        </w:rPr>
      </w:pPr>
    </w:p>
    <w:p w14:paraId="6A7486C3" w14:textId="739FE7B0" w:rsidR="00DD3FBA" w:rsidRDefault="00DD3FBA" w:rsidP="00BA2775">
      <w:pPr>
        <w:jc w:val="both"/>
        <w:rPr>
          <w:rFonts w:ascii="Helvetica" w:hAnsi="Helvetica" w:cs="Helvetica"/>
          <w:b/>
        </w:rPr>
      </w:pPr>
      <w:r>
        <w:rPr>
          <w:rFonts w:ascii="Helvetica" w:hAnsi="Helvetica" w:cs="Helvetica"/>
        </w:rPr>
        <w:t xml:space="preserve">You might think </w:t>
      </w:r>
      <w:r w:rsidR="003D3D8D">
        <w:rPr>
          <w:rFonts w:ascii="Helvetica" w:hAnsi="Helvetica" w:cs="Helvetica"/>
          <w:b/>
        </w:rPr>
        <w:t>“What’s wrong, this</w:t>
      </w:r>
      <w:r w:rsidRPr="00DD3FBA">
        <w:rPr>
          <w:rFonts w:ascii="Helvetica" w:hAnsi="Helvetica" w:cs="Helvetica"/>
          <w:b/>
        </w:rPr>
        <w:t xml:space="preserve"> query is totally working, why should I care?”</w:t>
      </w:r>
    </w:p>
    <w:p w14:paraId="4AFAFEA6" w14:textId="1D741EB0" w:rsidR="004708E5" w:rsidRDefault="003D3D8D" w:rsidP="00DB494B">
      <w:pPr>
        <w:jc w:val="both"/>
        <w:rPr>
          <w:rFonts w:ascii="Helvetica" w:hAnsi="Helvetica" w:cs="Helvetica"/>
        </w:rPr>
      </w:pPr>
      <w:r>
        <w:rPr>
          <w:rFonts w:ascii="Helvetica" w:hAnsi="Helvetica" w:cs="Helvetica"/>
        </w:rPr>
        <w:t>Not only this query is not effective but there are also several elements that also make it at least dangerous, if not wrong.</w:t>
      </w:r>
    </w:p>
    <w:p w14:paraId="3AE4F05F" w14:textId="101EEE90" w:rsidR="003D3D8D" w:rsidRDefault="003D3D8D" w:rsidP="00DB494B">
      <w:pPr>
        <w:pStyle w:val="ListParagraph"/>
        <w:numPr>
          <w:ilvl w:val="0"/>
          <w:numId w:val="6"/>
        </w:numPr>
        <w:jc w:val="both"/>
        <w:rPr>
          <w:rFonts w:ascii="Helvetica" w:hAnsi="Helvetica" w:cs="Helvetica"/>
        </w:rPr>
      </w:pPr>
      <w:r>
        <w:rPr>
          <w:rFonts w:ascii="Helvetica" w:hAnsi="Helvetica" w:cs="Helvetica"/>
        </w:rPr>
        <w:t>We query the whole table in order to get a single row… Not really great.</w:t>
      </w:r>
    </w:p>
    <w:p w14:paraId="3104E1D8" w14:textId="133F364A" w:rsidR="003D3D8D" w:rsidRDefault="003D3D8D" w:rsidP="00DB494B">
      <w:pPr>
        <w:pStyle w:val="ListParagraph"/>
        <w:numPr>
          <w:ilvl w:val="0"/>
          <w:numId w:val="6"/>
        </w:numPr>
        <w:jc w:val="both"/>
        <w:rPr>
          <w:rFonts w:ascii="Helvetica" w:hAnsi="Helvetica" w:cs="Helvetica"/>
        </w:rPr>
      </w:pPr>
      <w:r>
        <w:rPr>
          <w:rFonts w:ascii="Helvetica" w:hAnsi="Helvetica" w:cs="Helvetica"/>
        </w:rPr>
        <w:t>We go to the last of the queried rows assuming it will be the more recent. It might happen to be the case, but how sure are we about that?</w:t>
      </w:r>
    </w:p>
    <w:p w14:paraId="5C5A6771" w14:textId="291C5F89" w:rsidR="003D3D8D" w:rsidRDefault="003D3D8D" w:rsidP="00DB494B">
      <w:pPr>
        <w:pStyle w:val="ListParagraph"/>
        <w:numPr>
          <w:ilvl w:val="0"/>
          <w:numId w:val="6"/>
        </w:numPr>
        <w:jc w:val="both"/>
        <w:rPr>
          <w:rFonts w:ascii="Helvetica" w:hAnsi="Helvetica" w:cs="Helvetica"/>
        </w:rPr>
      </w:pPr>
      <w:r>
        <w:rPr>
          <w:rFonts w:ascii="Helvetica" w:hAnsi="Helvetica" w:cs="Helvetica"/>
        </w:rPr>
        <w:t>We query all the fields of the table when we only need one. If you are reading this file, you probably know how big the State Estimate table is</w:t>
      </w:r>
      <w:r w:rsidR="00AC7568">
        <w:rPr>
          <w:rFonts w:ascii="Helvetica" w:hAnsi="Helvetica" w:cs="Helvetica"/>
        </w:rPr>
        <w:t>: that’s not really good either.</w:t>
      </w:r>
    </w:p>
    <w:p w14:paraId="2AF2365D" w14:textId="0DEC4207" w:rsidR="00AC7568" w:rsidRPr="003D3D8D" w:rsidRDefault="00AC7568" w:rsidP="00DB494B">
      <w:pPr>
        <w:pStyle w:val="ListParagraph"/>
        <w:numPr>
          <w:ilvl w:val="0"/>
          <w:numId w:val="6"/>
        </w:numPr>
        <w:jc w:val="both"/>
        <w:rPr>
          <w:rFonts w:ascii="Helvetica" w:hAnsi="Helvetica" w:cs="Helvetica"/>
        </w:rPr>
      </w:pPr>
      <w:r>
        <w:rPr>
          <w:rFonts w:ascii="Helvetica" w:hAnsi="Helvetica" w:cs="Helvetica"/>
        </w:rPr>
        <w:t>What if the row we get does not have the “hypolight” data? Don’t look at me, I don’t know!</w:t>
      </w:r>
    </w:p>
    <w:p w14:paraId="2D17D5E4" w14:textId="77777777" w:rsidR="003D3D8D" w:rsidRDefault="003D3D8D" w:rsidP="00DB494B">
      <w:pPr>
        <w:jc w:val="both"/>
        <w:rPr>
          <w:rFonts w:ascii="Helvetica" w:hAnsi="Helvetica" w:cs="Helvetica"/>
        </w:rPr>
      </w:pPr>
    </w:p>
    <w:p w14:paraId="509D63D5" w14:textId="2A4A5444" w:rsidR="00DD3FBA" w:rsidRDefault="003D3D8D" w:rsidP="00DB494B">
      <w:pPr>
        <w:jc w:val="both"/>
        <w:rPr>
          <w:rFonts w:ascii="Helvetica" w:hAnsi="Helvetica" w:cs="Helvetica"/>
        </w:rPr>
      </w:pPr>
      <w:r w:rsidRPr="003D3D8D">
        <w:rPr>
          <w:rFonts w:ascii="Helvetica" w:hAnsi="Helvetica" w:cs="Helvetica"/>
          <w:b/>
        </w:rPr>
        <w:t xml:space="preserve">“Okay, </w:t>
      </w:r>
      <w:r w:rsidR="00AC7568">
        <w:rPr>
          <w:rFonts w:ascii="Helvetica" w:hAnsi="Helvetica" w:cs="Helvetica"/>
          <w:b/>
        </w:rPr>
        <w:t xml:space="preserve">so … </w:t>
      </w:r>
      <w:r w:rsidRPr="003D3D8D">
        <w:rPr>
          <w:rFonts w:ascii="Helvetica" w:hAnsi="Helvetica" w:cs="Helvetica"/>
          <w:b/>
        </w:rPr>
        <w:t>what should it be then?”</w:t>
      </w:r>
    </w:p>
    <w:p w14:paraId="3DAD936C" w14:textId="542E6696" w:rsidR="003D3D8D" w:rsidRDefault="00AC7568" w:rsidP="00DB494B">
      <w:pPr>
        <w:jc w:val="both"/>
        <w:rPr>
          <w:rFonts w:ascii="Helvetica" w:hAnsi="Helvetica" w:cs="Helvetica"/>
        </w:rPr>
      </w:pPr>
      <w:r>
        <w:rPr>
          <w:rFonts w:ascii="Helvetica" w:hAnsi="Helvetica" w:cs="Helvetica"/>
        </w:rPr>
        <w:t>Keeping those elements in mind, let’s have a look at how to improve the same query</w:t>
      </w:r>
      <w:r w:rsidR="003D3D8D">
        <w:rPr>
          <w:rFonts w:ascii="Helvetica" w:hAnsi="Helvetica" w:cs="Helvetica"/>
        </w:rPr>
        <w:t>:</w:t>
      </w:r>
    </w:p>
    <w:p w14:paraId="0375791C" w14:textId="77777777" w:rsidR="00BA2775" w:rsidRDefault="00BA2775" w:rsidP="00DB494B">
      <w:pPr>
        <w:jc w:val="both"/>
        <w:rPr>
          <w:rFonts w:ascii="Helvetica" w:hAnsi="Helvetica" w:cs="Helvetica"/>
        </w:rPr>
      </w:pPr>
    </w:p>
    <w:p w14:paraId="4D73EE5B" w14:textId="30C0E995" w:rsidR="00AC7568" w:rsidRDefault="00BA2775" w:rsidP="009B6420">
      <w:pPr>
        <w:jc w:val="both"/>
        <w:rPr>
          <w:rFonts w:ascii="Helvetica" w:hAnsi="Helvetica" w:cs="Helvetica"/>
        </w:rPr>
      </w:pPr>
      <w:r w:rsidRPr="003D3D8D">
        <w:rPr>
          <w:b/>
          <w:noProof/>
        </w:rPr>
        <mc:AlternateContent>
          <mc:Choice Requires="wps">
            <w:drawing>
              <wp:inline distT="0" distB="0" distL="0" distR="0" wp14:anchorId="73CDB957" wp14:editId="5DC90298">
                <wp:extent cx="5486400" cy="953971"/>
                <wp:effectExtent l="0" t="0" r="25400" b="18415"/>
                <wp:docPr id="2" name="Text Box 2"/>
                <wp:cNvGraphicFramePr/>
                <a:graphic xmlns:a="http://schemas.openxmlformats.org/drawingml/2006/main">
                  <a:graphicData uri="http://schemas.microsoft.com/office/word/2010/wordprocessingShape">
                    <wps:wsp>
                      <wps:cNvSpPr txBox="1"/>
                      <wps:spPr>
                        <a:xfrm>
                          <a:off x="0" y="0"/>
                          <a:ext cx="5486400" cy="953971"/>
                        </a:xfrm>
                        <a:prstGeom prst="rect">
                          <a:avLst/>
                        </a:prstGeom>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132265A2" w14:textId="77777777" w:rsidR="00BA2775" w:rsidRDefault="00BA2775" w:rsidP="00BA2775">
                            <w:pPr>
                              <w:widowControl w:val="0"/>
                              <w:autoSpaceDE w:val="0"/>
                              <w:autoSpaceDN w:val="0"/>
                              <w:adjustRightInd w:val="0"/>
                              <w:rPr>
                                <w:rFonts w:ascii="Monaco" w:hAnsi="Monaco" w:cs="Monaco"/>
                                <w:color w:val="000000"/>
                                <w:sz w:val="20"/>
                                <w:szCs w:val="20"/>
                              </w:rPr>
                            </w:pPr>
                            <w:r w:rsidRPr="009B6420">
                              <w:rPr>
                                <w:rFonts w:ascii="Monaco" w:hAnsi="Monaco" w:cs="Monaco"/>
                                <w:color w:val="000000"/>
                                <w:sz w:val="20"/>
                                <w:szCs w:val="20"/>
                              </w:rPr>
                              <w:t>Cursor c=getContentResolver().query(Biometrics.</w:t>
                            </w:r>
                            <w:r w:rsidRPr="009B6420">
                              <w:rPr>
                                <w:rFonts w:ascii="Monaco" w:hAnsi="Monaco" w:cs="Monaco"/>
                                <w:i/>
                                <w:iCs/>
                                <w:color w:val="0000C0"/>
                                <w:sz w:val="20"/>
                                <w:szCs w:val="20"/>
                              </w:rPr>
                              <w:t>STATE_ESTIMATE_URI</w:t>
                            </w:r>
                            <w:r w:rsidRPr="009B6420">
                              <w:rPr>
                                <w:rFonts w:ascii="Monaco" w:hAnsi="Monaco" w:cs="Monaco"/>
                                <w:color w:val="000000"/>
                                <w:sz w:val="20"/>
                                <w:szCs w:val="20"/>
                              </w:rPr>
                              <w:t xml:space="preserve">, </w:t>
                            </w:r>
                            <w:r w:rsidRPr="009B6420">
                              <w:rPr>
                                <w:rFonts w:ascii="Monaco" w:hAnsi="Monaco" w:cs="Monaco"/>
                                <w:b/>
                                <w:bCs/>
                                <w:color w:val="7F0055"/>
                                <w:sz w:val="20"/>
                                <w:szCs w:val="20"/>
                              </w:rPr>
                              <w:t>new</w:t>
                            </w:r>
                            <w:r w:rsidRPr="009B6420">
                              <w:rPr>
                                <w:rFonts w:ascii="Monaco" w:hAnsi="Monaco" w:cs="Monaco"/>
                                <w:color w:val="000000"/>
                                <w:sz w:val="20"/>
                                <w:szCs w:val="20"/>
                              </w:rPr>
                              <w:t xml:space="preserve"> String[] {</w:t>
                            </w:r>
                            <w:r w:rsidRPr="009B6420">
                              <w:rPr>
                                <w:rFonts w:ascii="Monaco" w:hAnsi="Monaco" w:cs="Monaco"/>
                                <w:color w:val="2A00FF"/>
                                <w:sz w:val="20"/>
                                <w:szCs w:val="20"/>
                              </w:rPr>
                              <w:t>"hypolight"</w:t>
                            </w:r>
                            <w:r w:rsidRPr="009B6420">
                              <w:rPr>
                                <w:rFonts w:ascii="Monaco" w:hAnsi="Monaco" w:cs="Monaco"/>
                                <w:color w:val="000000"/>
                                <w:sz w:val="20"/>
                                <w:szCs w:val="20"/>
                              </w:rPr>
                              <w:t xml:space="preserve">}, </w:t>
                            </w:r>
                            <w:r w:rsidRPr="009B6420">
                              <w:rPr>
                                <w:rFonts w:ascii="Monaco" w:hAnsi="Monaco" w:cs="Monaco"/>
                                <w:color w:val="2A00FF"/>
                                <w:sz w:val="20"/>
                                <w:szCs w:val="20"/>
                              </w:rPr>
                              <w:t>"hypolight IS NOT NULL"</w:t>
                            </w:r>
                            <w:r w:rsidRPr="009B6420">
                              <w:rPr>
                                <w:rFonts w:ascii="Monaco" w:hAnsi="Monaco" w:cs="Monaco"/>
                                <w:color w:val="000000"/>
                                <w:sz w:val="20"/>
                                <w:szCs w:val="20"/>
                              </w:rPr>
                              <w:t xml:space="preserve">, </w:t>
                            </w:r>
                            <w:r w:rsidRPr="009B6420">
                              <w:rPr>
                                <w:rFonts w:ascii="Monaco" w:hAnsi="Monaco" w:cs="Monaco"/>
                                <w:b/>
                                <w:bCs/>
                                <w:color w:val="7F0055"/>
                                <w:sz w:val="20"/>
                                <w:szCs w:val="20"/>
                              </w:rPr>
                              <w:t>null</w:t>
                            </w:r>
                            <w:r w:rsidRPr="009B6420">
                              <w:rPr>
                                <w:rFonts w:ascii="Monaco" w:hAnsi="Monaco" w:cs="Monaco"/>
                                <w:color w:val="000000"/>
                                <w:sz w:val="20"/>
                                <w:szCs w:val="20"/>
                              </w:rPr>
                              <w:t xml:space="preserve">, </w:t>
                            </w:r>
                            <w:r w:rsidRPr="009B6420">
                              <w:rPr>
                                <w:rFonts w:ascii="Monaco" w:hAnsi="Monaco" w:cs="Monaco"/>
                                <w:color w:val="2A00FF"/>
                                <w:sz w:val="20"/>
                                <w:szCs w:val="20"/>
                              </w:rPr>
                              <w:t>"time DESC"</w:t>
                            </w:r>
                            <w:r w:rsidRPr="009B6420">
                              <w:rPr>
                                <w:rFonts w:ascii="Monaco" w:hAnsi="Monaco" w:cs="Monaco"/>
                                <w:color w:val="000000"/>
                                <w:sz w:val="20"/>
                                <w:szCs w:val="20"/>
                              </w:rPr>
                              <w:t>+</w:t>
                            </w:r>
                            <w:r w:rsidRPr="009B6420">
                              <w:rPr>
                                <w:rFonts w:ascii="Monaco" w:hAnsi="Monaco" w:cs="Monaco"/>
                                <w:color w:val="2A00FF"/>
                                <w:sz w:val="20"/>
                                <w:szCs w:val="20"/>
                              </w:rPr>
                              <w:t>" LIMIT 1"</w:t>
                            </w:r>
                            <w:r w:rsidRPr="009B6420">
                              <w:rPr>
                                <w:rFonts w:ascii="Monaco" w:hAnsi="Monaco" w:cs="Monaco"/>
                                <w:color w:val="000000"/>
                                <w:sz w:val="20"/>
                                <w:szCs w:val="20"/>
                              </w:rPr>
                              <w:t>);</w:t>
                            </w:r>
                          </w:p>
                          <w:p w14:paraId="29A1A2DD" w14:textId="77777777" w:rsidR="00BA2775" w:rsidRPr="009B6420" w:rsidRDefault="00BA2775" w:rsidP="00BA2775">
                            <w:pPr>
                              <w:widowControl w:val="0"/>
                              <w:autoSpaceDE w:val="0"/>
                              <w:autoSpaceDN w:val="0"/>
                              <w:adjustRightInd w:val="0"/>
                              <w:rPr>
                                <w:rFonts w:ascii="Monaco" w:hAnsi="Monaco" w:cs="Monaco"/>
                                <w:sz w:val="20"/>
                                <w:szCs w:val="20"/>
                              </w:rPr>
                            </w:pPr>
                          </w:p>
                          <w:p w14:paraId="38F1B5CD" w14:textId="77777777" w:rsidR="00BA2775" w:rsidRPr="009B6420" w:rsidRDefault="00BA2775" w:rsidP="00BA2775">
                            <w:pPr>
                              <w:widowControl w:val="0"/>
                              <w:autoSpaceDE w:val="0"/>
                              <w:autoSpaceDN w:val="0"/>
                              <w:adjustRightInd w:val="0"/>
                              <w:rPr>
                                <w:rFonts w:ascii="Monaco" w:hAnsi="Monaco" w:cs="Monaco"/>
                                <w:sz w:val="20"/>
                                <w:szCs w:val="20"/>
                              </w:rPr>
                            </w:pPr>
                            <w:r w:rsidRPr="009B6420">
                              <w:rPr>
                                <w:rFonts w:ascii="Monaco" w:hAnsi="Monaco" w:cs="Monaco"/>
                                <w:b/>
                                <w:bCs/>
                                <w:color w:val="7F0055"/>
                                <w:sz w:val="20"/>
                                <w:szCs w:val="20"/>
                              </w:rPr>
                              <w:t>if</w:t>
                            </w:r>
                            <w:r w:rsidRPr="009B6420">
                              <w:rPr>
                                <w:rFonts w:ascii="Monaco" w:hAnsi="Monaco" w:cs="Monaco"/>
                                <w:color w:val="000000"/>
                                <w:sz w:val="20"/>
                                <w:szCs w:val="20"/>
                              </w:rPr>
                              <w:t xml:space="preserve"> (c.moveToLast()) {</w:t>
                            </w:r>
                          </w:p>
                          <w:p w14:paraId="2BD8582F" w14:textId="77777777" w:rsidR="00BA2775" w:rsidRDefault="00BA2775" w:rsidP="00BA2775">
                            <w:pPr>
                              <w:widowControl w:val="0"/>
                              <w:autoSpaceDE w:val="0"/>
                              <w:autoSpaceDN w:val="0"/>
                              <w:adjustRightInd w:val="0"/>
                              <w:ind w:firstLine="720"/>
                              <w:rPr>
                                <w:rFonts w:ascii="Monaco" w:hAnsi="Monaco" w:cs="Monaco"/>
                                <w:sz w:val="20"/>
                                <w:szCs w:val="20"/>
                              </w:rPr>
                            </w:pPr>
                            <w:r w:rsidRPr="009B6420">
                              <w:rPr>
                                <w:rFonts w:ascii="Monaco" w:hAnsi="Monaco" w:cs="Monaco"/>
                                <w:b/>
                                <w:bCs/>
                                <w:color w:val="7F0055"/>
                                <w:sz w:val="20"/>
                                <w:szCs w:val="20"/>
                              </w:rPr>
                              <w:t>int</w:t>
                            </w:r>
                            <w:r w:rsidRPr="009B6420">
                              <w:rPr>
                                <w:rFonts w:ascii="Monaco" w:hAnsi="Monaco" w:cs="Monaco"/>
                                <w:color w:val="000000"/>
                                <w:sz w:val="20"/>
                                <w:szCs w:val="20"/>
                              </w:rPr>
                              <w:t xml:space="preserve"> </w:t>
                            </w:r>
                            <w:r w:rsidRPr="009B6420">
                              <w:rPr>
                                <w:rFonts w:ascii="Monaco" w:hAnsi="Monaco" w:cs="Monaco"/>
                                <w:color w:val="000000"/>
                                <w:sz w:val="20"/>
                                <w:szCs w:val="20"/>
                                <w:u w:val="single"/>
                              </w:rPr>
                              <w:t>hypolight</w:t>
                            </w:r>
                            <w:r w:rsidRPr="009B6420">
                              <w:rPr>
                                <w:rFonts w:ascii="Monaco" w:hAnsi="Monaco" w:cs="Monaco"/>
                                <w:color w:val="000000"/>
                                <w:sz w:val="20"/>
                                <w:szCs w:val="20"/>
                              </w:rPr>
                              <w:t xml:space="preserve"> = c.getInt(c.getColumnIndex(</w:t>
                            </w:r>
                            <w:r w:rsidRPr="009B6420">
                              <w:rPr>
                                <w:rFonts w:ascii="Monaco" w:hAnsi="Monaco" w:cs="Monaco"/>
                                <w:color w:val="2A00FF"/>
                                <w:sz w:val="20"/>
                                <w:szCs w:val="20"/>
                              </w:rPr>
                              <w:t>"hypolight"</w:t>
                            </w:r>
                            <w:r w:rsidRPr="009B6420">
                              <w:rPr>
                                <w:rFonts w:ascii="Monaco" w:hAnsi="Monaco" w:cs="Monaco"/>
                                <w:color w:val="000000"/>
                                <w:sz w:val="20"/>
                                <w:szCs w:val="20"/>
                              </w:rPr>
                              <w:t>));</w:t>
                            </w:r>
                          </w:p>
                          <w:p w14:paraId="25BBCD55" w14:textId="77777777" w:rsidR="00BA2775" w:rsidRPr="009B6420" w:rsidRDefault="00BA2775" w:rsidP="00BA2775">
                            <w:pPr>
                              <w:widowControl w:val="0"/>
                              <w:autoSpaceDE w:val="0"/>
                              <w:autoSpaceDN w:val="0"/>
                              <w:adjustRightInd w:val="0"/>
                              <w:rPr>
                                <w:rFonts w:ascii="Monaco" w:hAnsi="Monaco" w:cs="Monaco"/>
                                <w:sz w:val="20"/>
                                <w:szCs w:val="20"/>
                              </w:rPr>
                            </w:pPr>
                            <w:r w:rsidRPr="009B6420">
                              <w:rPr>
                                <w:rFonts w:ascii="Monaco" w:hAnsi="Monaco" w:cs="Monaco"/>
                                <w:color w:val="000000"/>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id="Text Box 2" o:spid="_x0000_s1028" type="#_x0000_t202" style="width:6in;height:75.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" fillcolor="white [3201]" strokecolor="black [3200]" strokeweight="2pt">
                <v:textbox style="mso-fit-shape-to-text:t">
                  <w:txbxContent>
                    <w:p w14:paraId="132265A2" w14:textId="77777777" w:rsidR="00BA2775" w:rsidRDefault="00BA2775" w:rsidP="00BA2775">
                      <w:pPr>
                        <w:widowControl w:val="0"/>
                        <w:autoSpaceDE w:val="0"/>
                        <w:autoSpaceDN w:val="0"/>
                        <w:adjustRightInd w:val="0"/>
                        <w:rPr>
                          <w:rFonts w:ascii="Monaco" w:hAnsi="Monaco" w:cs="Monaco"/>
                          <w:color w:val="000000"/>
                          <w:sz w:val="20"/>
                          <w:szCs w:val="20"/>
                        </w:rPr>
                      </w:pPr>
                      <w:r w:rsidRPr="009B6420">
                        <w:rPr>
                          <w:rFonts w:ascii="Monaco" w:hAnsi="Monaco" w:cs="Monaco"/>
                          <w:color w:val="000000"/>
                          <w:sz w:val="20"/>
                          <w:szCs w:val="20"/>
                        </w:rPr>
                        <w:t>Cursor c=getContentResolver().query(Biometrics.</w:t>
                      </w:r>
                      <w:r w:rsidRPr="009B6420">
                        <w:rPr>
                          <w:rFonts w:ascii="Monaco" w:hAnsi="Monaco" w:cs="Monaco"/>
                          <w:i/>
                          <w:iCs/>
                          <w:color w:val="0000C0"/>
                          <w:sz w:val="20"/>
                          <w:szCs w:val="20"/>
                        </w:rPr>
                        <w:t>STATE_ESTIMATE_URI</w:t>
                      </w:r>
                      <w:r w:rsidRPr="009B6420">
                        <w:rPr>
                          <w:rFonts w:ascii="Monaco" w:hAnsi="Monaco" w:cs="Monaco"/>
                          <w:color w:val="000000"/>
                          <w:sz w:val="20"/>
                          <w:szCs w:val="20"/>
                        </w:rPr>
                        <w:t xml:space="preserve">, </w:t>
                      </w:r>
                      <w:r w:rsidRPr="009B6420">
                        <w:rPr>
                          <w:rFonts w:ascii="Monaco" w:hAnsi="Monaco" w:cs="Monaco"/>
                          <w:b/>
                          <w:bCs/>
                          <w:color w:val="7F0055"/>
                          <w:sz w:val="20"/>
                          <w:szCs w:val="20"/>
                        </w:rPr>
                        <w:t>new</w:t>
                      </w:r>
                      <w:r w:rsidRPr="009B6420">
                        <w:rPr>
                          <w:rFonts w:ascii="Monaco" w:hAnsi="Monaco" w:cs="Monaco"/>
                          <w:color w:val="000000"/>
                          <w:sz w:val="20"/>
                          <w:szCs w:val="20"/>
                        </w:rPr>
                        <w:t xml:space="preserve"> String[] {</w:t>
                      </w:r>
                      <w:r w:rsidRPr="009B6420">
                        <w:rPr>
                          <w:rFonts w:ascii="Monaco" w:hAnsi="Monaco" w:cs="Monaco"/>
                          <w:color w:val="2A00FF"/>
                          <w:sz w:val="20"/>
                          <w:szCs w:val="20"/>
                        </w:rPr>
                        <w:t>"hypolight"</w:t>
                      </w:r>
                      <w:r w:rsidRPr="009B6420">
                        <w:rPr>
                          <w:rFonts w:ascii="Monaco" w:hAnsi="Monaco" w:cs="Monaco"/>
                          <w:color w:val="000000"/>
                          <w:sz w:val="20"/>
                          <w:szCs w:val="20"/>
                        </w:rPr>
                        <w:t xml:space="preserve">}, </w:t>
                      </w:r>
                      <w:r w:rsidRPr="009B6420">
                        <w:rPr>
                          <w:rFonts w:ascii="Monaco" w:hAnsi="Monaco" w:cs="Monaco"/>
                          <w:color w:val="2A00FF"/>
                          <w:sz w:val="20"/>
                          <w:szCs w:val="20"/>
                        </w:rPr>
                        <w:t>"hypolight IS NOT NULL"</w:t>
                      </w:r>
                      <w:r w:rsidRPr="009B6420">
                        <w:rPr>
                          <w:rFonts w:ascii="Monaco" w:hAnsi="Monaco" w:cs="Monaco"/>
                          <w:color w:val="000000"/>
                          <w:sz w:val="20"/>
                          <w:szCs w:val="20"/>
                        </w:rPr>
                        <w:t xml:space="preserve">, </w:t>
                      </w:r>
                      <w:r w:rsidRPr="009B6420">
                        <w:rPr>
                          <w:rFonts w:ascii="Monaco" w:hAnsi="Monaco" w:cs="Monaco"/>
                          <w:b/>
                          <w:bCs/>
                          <w:color w:val="7F0055"/>
                          <w:sz w:val="20"/>
                          <w:szCs w:val="20"/>
                        </w:rPr>
                        <w:t>null</w:t>
                      </w:r>
                      <w:r w:rsidRPr="009B6420">
                        <w:rPr>
                          <w:rFonts w:ascii="Monaco" w:hAnsi="Monaco" w:cs="Monaco"/>
                          <w:color w:val="000000"/>
                          <w:sz w:val="20"/>
                          <w:szCs w:val="20"/>
                        </w:rPr>
                        <w:t xml:space="preserve">, </w:t>
                      </w:r>
                      <w:r w:rsidRPr="009B6420">
                        <w:rPr>
                          <w:rFonts w:ascii="Monaco" w:hAnsi="Monaco" w:cs="Monaco"/>
                          <w:color w:val="2A00FF"/>
                          <w:sz w:val="20"/>
                          <w:szCs w:val="20"/>
                        </w:rPr>
                        <w:t>"time DESC"</w:t>
                      </w:r>
                      <w:r w:rsidRPr="009B6420">
                        <w:rPr>
                          <w:rFonts w:ascii="Monaco" w:hAnsi="Monaco" w:cs="Monaco"/>
                          <w:color w:val="000000"/>
                          <w:sz w:val="20"/>
                          <w:szCs w:val="20"/>
                        </w:rPr>
                        <w:t>+</w:t>
                      </w:r>
                      <w:r w:rsidRPr="009B6420">
                        <w:rPr>
                          <w:rFonts w:ascii="Monaco" w:hAnsi="Monaco" w:cs="Monaco"/>
                          <w:color w:val="2A00FF"/>
                          <w:sz w:val="20"/>
                          <w:szCs w:val="20"/>
                        </w:rPr>
                        <w:t>" LIMIT 1"</w:t>
                      </w:r>
                      <w:r w:rsidRPr="009B6420">
                        <w:rPr>
                          <w:rFonts w:ascii="Monaco" w:hAnsi="Monaco" w:cs="Monaco"/>
                          <w:color w:val="000000"/>
                          <w:sz w:val="20"/>
                          <w:szCs w:val="20"/>
                        </w:rPr>
                        <w:t>);</w:t>
                      </w:r>
                    </w:p>
                    <w:p w14:paraId="29A1A2DD" w14:textId="77777777" w:rsidR="00BA2775" w:rsidRPr="009B6420" w:rsidRDefault="00BA2775" w:rsidP="00BA2775">
                      <w:pPr>
                        <w:widowControl w:val="0"/>
                        <w:autoSpaceDE w:val="0"/>
                        <w:autoSpaceDN w:val="0"/>
                        <w:adjustRightInd w:val="0"/>
                        <w:rPr>
                          <w:rFonts w:ascii="Monaco" w:hAnsi="Monaco" w:cs="Monaco"/>
                          <w:sz w:val="20"/>
                          <w:szCs w:val="20"/>
                        </w:rPr>
                      </w:pPr>
                    </w:p>
                    <w:p w14:paraId="38F1B5CD" w14:textId="77777777" w:rsidR="00BA2775" w:rsidRPr="009B6420" w:rsidRDefault="00BA2775" w:rsidP="00BA2775">
                      <w:pPr>
                        <w:widowControl w:val="0"/>
                        <w:autoSpaceDE w:val="0"/>
                        <w:autoSpaceDN w:val="0"/>
                        <w:adjustRightInd w:val="0"/>
                        <w:rPr>
                          <w:rFonts w:ascii="Monaco" w:hAnsi="Monaco" w:cs="Monaco"/>
                          <w:sz w:val="20"/>
                          <w:szCs w:val="20"/>
                        </w:rPr>
                      </w:pPr>
                      <w:r w:rsidRPr="009B6420">
                        <w:rPr>
                          <w:rFonts w:ascii="Monaco" w:hAnsi="Monaco" w:cs="Monaco"/>
                          <w:b/>
                          <w:bCs/>
                          <w:color w:val="7F0055"/>
                          <w:sz w:val="20"/>
                          <w:szCs w:val="20"/>
                        </w:rPr>
                        <w:t>if</w:t>
                      </w:r>
                      <w:r w:rsidRPr="009B6420">
                        <w:rPr>
                          <w:rFonts w:ascii="Monaco" w:hAnsi="Monaco" w:cs="Monaco"/>
                          <w:color w:val="000000"/>
                          <w:sz w:val="20"/>
                          <w:szCs w:val="20"/>
                        </w:rPr>
                        <w:t xml:space="preserve"> (c.moveToLast()) {</w:t>
                      </w:r>
                    </w:p>
                    <w:p w14:paraId="2BD8582F" w14:textId="77777777" w:rsidR="00BA2775" w:rsidRDefault="00BA2775" w:rsidP="00BA2775">
                      <w:pPr>
                        <w:widowControl w:val="0"/>
                        <w:autoSpaceDE w:val="0"/>
                        <w:autoSpaceDN w:val="0"/>
                        <w:adjustRightInd w:val="0"/>
                        <w:ind w:firstLine="720"/>
                        <w:rPr>
                          <w:rFonts w:ascii="Monaco" w:hAnsi="Monaco" w:cs="Monaco"/>
                          <w:sz w:val="20"/>
                          <w:szCs w:val="20"/>
                        </w:rPr>
                      </w:pPr>
                      <w:r w:rsidRPr="009B6420">
                        <w:rPr>
                          <w:rFonts w:ascii="Monaco" w:hAnsi="Monaco" w:cs="Monaco"/>
                          <w:b/>
                          <w:bCs/>
                          <w:color w:val="7F0055"/>
                          <w:sz w:val="20"/>
                          <w:szCs w:val="20"/>
                        </w:rPr>
                        <w:t>int</w:t>
                      </w:r>
                      <w:r w:rsidRPr="009B6420">
                        <w:rPr>
                          <w:rFonts w:ascii="Monaco" w:hAnsi="Monaco" w:cs="Monaco"/>
                          <w:color w:val="000000"/>
                          <w:sz w:val="20"/>
                          <w:szCs w:val="20"/>
                        </w:rPr>
                        <w:t xml:space="preserve"> </w:t>
                      </w:r>
                      <w:r w:rsidRPr="009B6420">
                        <w:rPr>
                          <w:rFonts w:ascii="Monaco" w:hAnsi="Monaco" w:cs="Monaco"/>
                          <w:color w:val="000000"/>
                          <w:sz w:val="20"/>
                          <w:szCs w:val="20"/>
                          <w:u w:val="single"/>
                        </w:rPr>
                        <w:t>hypolight</w:t>
                      </w:r>
                      <w:r w:rsidRPr="009B6420">
                        <w:rPr>
                          <w:rFonts w:ascii="Monaco" w:hAnsi="Monaco" w:cs="Monaco"/>
                          <w:color w:val="000000"/>
                          <w:sz w:val="20"/>
                          <w:szCs w:val="20"/>
                        </w:rPr>
                        <w:t xml:space="preserve"> = c.getInt(c.getColumnIndex(</w:t>
                      </w:r>
                      <w:r w:rsidRPr="009B6420">
                        <w:rPr>
                          <w:rFonts w:ascii="Monaco" w:hAnsi="Monaco" w:cs="Monaco"/>
                          <w:color w:val="2A00FF"/>
                          <w:sz w:val="20"/>
                          <w:szCs w:val="20"/>
                        </w:rPr>
                        <w:t>"hypolight"</w:t>
                      </w:r>
                      <w:r w:rsidRPr="009B6420">
                        <w:rPr>
                          <w:rFonts w:ascii="Monaco" w:hAnsi="Monaco" w:cs="Monaco"/>
                          <w:color w:val="000000"/>
                          <w:sz w:val="20"/>
                          <w:szCs w:val="20"/>
                        </w:rPr>
                        <w:t>));</w:t>
                      </w:r>
                    </w:p>
                    <w:p w14:paraId="25BBCD55" w14:textId="77777777" w:rsidR="00BA2775" w:rsidRPr="009B6420" w:rsidRDefault="00BA2775" w:rsidP="00BA2775">
                      <w:pPr>
                        <w:widowControl w:val="0"/>
                        <w:autoSpaceDE w:val="0"/>
                        <w:autoSpaceDN w:val="0"/>
                        <w:adjustRightInd w:val="0"/>
                        <w:rPr>
                          <w:rFonts w:ascii="Monaco" w:hAnsi="Monaco" w:cs="Monaco"/>
                          <w:sz w:val="20"/>
                          <w:szCs w:val="20"/>
                        </w:rPr>
                      </w:pPr>
                      <w:r w:rsidRPr="009B6420">
                        <w:rPr>
                          <w:rFonts w:ascii="Monaco" w:hAnsi="Monaco" w:cs="Monaco"/>
                          <w:color w:val="000000"/>
                          <w:sz w:val="20"/>
                          <w:szCs w:val="20"/>
                        </w:rPr>
                        <w:t>}</w:t>
                      </w:r>
                    </w:p>
                  </w:txbxContent>
                </v:textbox>
                <w10:anchorlock/>
              </v:shape>
            </w:pict>
          </mc:Fallback>
        </mc:AlternateContent>
      </w:r>
    </w:p>
    <w:p w14:paraId="4CB3CC43" w14:textId="77777777" w:rsidR="00BA2775" w:rsidRDefault="00BA2775" w:rsidP="00DB494B">
      <w:pPr>
        <w:jc w:val="both"/>
        <w:rPr>
          <w:rFonts w:ascii="Helvetica" w:hAnsi="Helvetica" w:cs="Helvetica"/>
        </w:rPr>
      </w:pPr>
    </w:p>
    <w:p w14:paraId="738BF119" w14:textId="420A243C" w:rsidR="00AC7568" w:rsidRDefault="00AC7568" w:rsidP="00DB494B">
      <w:pPr>
        <w:jc w:val="both"/>
        <w:rPr>
          <w:rFonts w:ascii="Helvetica" w:hAnsi="Helvetica" w:cs="Helvetica"/>
        </w:rPr>
      </w:pPr>
      <w:r>
        <w:rPr>
          <w:rFonts w:ascii="Helvetica" w:hAnsi="Helvetica" w:cs="Helvetica"/>
        </w:rPr>
        <w:t>How is that better?</w:t>
      </w:r>
    </w:p>
    <w:p w14:paraId="622FD30D" w14:textId="1890CDD0" w:rsidR="00AC7568" w:rsidRDefault="00AC7568" w:rsidP="00DB494B">
      <w:pPr>
        <w:pStyle w:val="ListParagraph"/>
        <w:numPr>
          <w:ilvl w:val="0"/>
          <w:numId w:val="7"/>
        </w:numPr>
        <w:jc w:val="both"/>
        <w:rPr>
          <w:rFonts w:ascii="Helvetica" w:hAnsi="Helvetica" w:cs="Helvetica"/>
        </w:rPr>
      </w:pPr>
      <w:r>
        <w:rPr>
          <w:rFonts w:ascii="Helvetica" w:hAnsi="Helvetica" w:cs="Helvetica"/>
        </w:rPr>
        <w:t xml:space="preserve">We sort the result of the query by descending value of “time”, so we know that the first row will actually be the latest one. This happens in the last argument of the function: </w:t>
      </w:r>
      <w:r>
        <w:rPr>
          <w:rFonts w:ascii="Helvetica" w:hAnsi="Helvetica" w:cs="Helvetica"/>
          <w:i/>
        </w:rPr>
        <w:t>order by</w:t>
      </w:r>
      <w:r>
        <w:rPr>
          <w:rFonts w:ascii="Helvetica" w:hAnsi="Helvetica" w:cs="Helvetica"/>
        </w:rPr>
        <w:t>.</w:t>
      </w:r>
    </w:p>
    <w:p w14:paraId="4645B98C" w14:textId="6B49B07A" w:rsidR="00AC7568" w:rsidRDefault="00AC7568" w:rsidP="00DB494B">
      <w:pPr>
        <w:pStyle w:val="ListParagraph"/>
        <w:numPr>
          <w:ilvl w:val="0"/>
          <w:numId w:val="7"/>
        </w:numPr>
        <w:jc w:val="both"/>
        <w:rPr>
          <w:rFonts w:ascii="Helvetica" w:hAnsi="Helvetica" w:cs="Helvetica"/>
        </w:rPr>
      </w:pPr>
      <w:r>
        <w:rPr>
          <w:rFonts w:ascii="Helvetica" w:hAnsi="Helvetica" w:cs="Helvetica"/>
        </w:rPr>
        <w:t xml:space="preserve">Better: We limit the result to one row, so we end up with the only row that we are interested in! There is no ‘limit’ argument in the function, so it goes at the end of the </w:t>
      </w:r>
      <w:r>
        <w:rPr>
          <w:rFonts w:ascii="Helvetica" w:hAnsi="Helvetica" w:cs="Helvetica"/>
          <w:i/>
        </w:rPr>
        <w:t>order by</w:t>
      </w:r>
      <w:r w:rsidR="00160618">
        <w:rPr>
          <w:rFonts w:ascii="Helvetica" w:hAnsi="Helvetica" w:cs="Helvetica"/>
        </w:rPr>
        <w:t xml:space="preserve"> value, the last to be read to build the query.</w:t>
      </w:r>
    </w:p>
    <w:p w14:paraId="5AAD3654" w14:textId="4B464773" w:rsidR="00AC7568" w:rsidRDefault="00AC7568" w:rsidP="00DB494B">
      <w:pPr>
        <w:pStyle w:val="ListParagraph"/>
        <w:numPr>
          <w:ilvl w:val="0"/>
          <w:numId w:val="7"/>
        </w:numPr>
        <w:jc w:val="both"/>
        <w:rPr>
          <w:rFonts w:ascii="Helvetica" w:hAnsi="Helvetica" w:cs="Helvetica"/>
        </w:rPr>
      </w:pPr>
      <w:r>
        <w:rPr>
          <w:rFonts w:ascii="Helvetica" w:hAnsi="Helvetica" w:cs="Helvetica"/>
        </w:rPr>
        <w:t xml:space="preserve">We know we only need the “hypolight” field? Let’s use the </w:t>
      </w:r>
      <w:r>
        <w:rPr>
          <w:rFonts w:ascii="Helvetica" w:hAnsi="Helvetica" w:cs="Helvetica"/>
          <w:i/>
        </w:rPr>
        <w:t>projection</w:t>
      </w:r>
      <w:r>
        <w:rPr>
          <w:rFonts w:ascii="Helvetica" w:hAnsi="Helvetica" w:cs="Helvetica"/>
        </w:rPr>
        <w:t xml:space="preserve"> argument to only grab this field from the database.</w:t>
      </w:r>
    </w:p>
    <w:p w14:paraId="05043694" w14:textId="421CC7DA" w:rsidR="00160618" w:rsidRDefault="00160618" w:rsidP="00DB494B">
      <w:pPr>
        <w:pStyle w:val="ListParagraph"/>
        <w:numPr>
          <w:ilvl w:val="0"/>
          <w:numId w:val="7"/>
        </w:numPr>
        <w:jc w:val="both"/>
        <w:rPr>
          <w:rFonts w:ascii="Helvetica" w:hAnsi="Helvetica" w:cs="Helvetica"/>
        </w:rPr>
      </w:pPr>
      <w:r>
        <w:rPr>
          <w:rFonts w:ascii="Helvetica" w:hAnsi="Helvetica" w:cs="Helvetica"/>
        </w:rPr>
        <w:t xml:space="preserve">Oh, and since we’re at it, let’s just make sure we will get a value, so we are going to only search for rows where the field is not null. That’s the </w:t>
      </w:r>
      <w:r>
        <w:rPr>
          <w:rFonts w:ascii="Helvetica" w:hAnsi="Helvetica" w:cs="Helvetica"/>
          <w:i/>
        </w:rPr>
        <w:t>selection</w:t>
      </w:r>
      <w:r>
        <w:rPr>
          <w:rFonts w:ascii="Helvetica" w:hAnsi="Helvetica" w:cs="Helvetica"/>
        </w:rPr>
        <w:t xml:space="preserve"> argument.</w:t>
      </w:r>
    </w:p>
    <w:p w14:paraId="62967BEB" w14:textId="77777777" w:rsidR="00160618" w:rsidRDefault="00160618" w:rsidP="00DB494B">
      <w:pPr>
        <w:jc w:val="both"/>
        <w:rPr>
          <w:rFonts w:ascii="Helvetica" w:hAnsi="Helvetica" w:cs="Helvetica"/>
        </w:rPr>
      </w:pPr>
    </w:p>
    <w:p w14:paraId="2F89A3B5" w14:textId="71B42F2B" w:rsidR="00160618" w:rsidRDefault="00160618" w:rsidP="00DB494B">
      <w:pPr>
        <w:jc w:val="both"/>
        <w:rPr>
          <w:rFonts w:ascii="Helvetica" w:hAnsi="Helvetica" w:cs="Helvetica"/>
        </w:rPr>
      </w:pPr>
      <w:r>
        <w:rPr>
          <w:rFonts w:ascii="Helvetica" w:hAnsi="Helvetica" w:cs="Helvetica"/>
        </w:rPr>
        <w:t>Here is what those two queries look like in SQL.</w:t>
      </w:r>
    </w:p>
    <w:p w14:paraId="28827C95" w14:textId="77777777" w:rsidR="00160618" w:rsidRDefault="00160618" w:rsidP="00DB494B">
      <w:pPr>
        <w:jc w:val="both"/>
        <w:rPr>
          <w:rFonts w:ascii="Helvetica" w:hAnsi="Helvetica" w:cs="Helvetica"/>
        </w:rPr>
      </w:pPr>
    </w:p>
    <w:p w14:paraId="0C2CD8E6" w14:textId="4E5A1A6A" w:rsidR="00160618" w:rsidRPr="00F81F37" w:rsidRDefault="00160618" w:rsidP="00DB494B">
      <w:pPr>
        <w:ind w:left="720"/>
        <w:jc w:val="both"/>
        <w:rPr>
          <w:rFonts w:ascii="Helvetica" w:hAnsi="Helvetica" w:cs="Helvetica"/>
          <w:i/>
        </w:rPr>
      </w:pPr>
      <w:r w:rsidRPr="00F81F37">
        <w:rPr>
          <w:rFonts w:ascii="Helvetica" w:hAnsi="Helvetica" w:cs="Helvetica"/>
        </w:rPr>
        <w:t xml:space="preserve">The bad one: </w:t>
      </w:r>
      <w:r w:rsidRPr="00F81F37">
        <w:rPr>
          <w:rFonts w:ascii="Helvetica" w:hAnsi="Helvetica" w:cs="Helvetica"/>
          <w:i/>
        </w:rPr>
        <w:t>“SELECT * FROM &lt;State Estimate Table&gt;;”</w:t>
      </w:r>
    </w:p>
    <w:p w14:paraId="79E39F4E" w14:textId="77777777" w:rsidR="00160618" w:rsidRPr="00160618" w:rsidRDefault="00160618" w:rsidP="00DB494B">
      <w:pPr>
        <w:ind w:left="720"/>
        <w:jc w:val="both"/>
        <w:rPr>
          <w:rFonts w:ascii="Helvetica" w:hAnsi="Helvetica" w:cs="Helvetica"/>
        </w:rPr>
      </w:pPr>
    </w:p>
    <w:p w14:paraId="50F1DAA0" w14:textId="4D713C8D" w:rsidR="00160618" w:rsidRPr="00F81F37" w:rsidRDefault="00160618" w:rsidP="00DB494B">
      <w:pPr>
        <w:ind w:left="720"/>
        <w:jc w:val="both"/>
        <w:rPr>
          <w:rFonts w:ascii="Helvetica" w:hAnsi="Helvetica" w:cs="Helvetica"/>
        </w:rPr>
      </w:pPr>
      <w:r w:rsidRPr="00F81F37">
        <w:rPr>
          <w:rFonts w:ascii="Helvetica" w:hAnsi="Helvetica" w:cs="Helvetica"/>
        </w:rPr>
        <w:t xml:space="preserve">The good one: </w:t>
      </w:r>
      <w:r w:rsidRPr="00F81F37">
        <w:rPr>
          <w:rFonts w:ascii="Helvetica" w:hAnsi="Helvetica" w:cs="Helvetica"/>
          <w:i/>
        </w:rPr>
        <w:t>“SELECT ‘hypolight’ FROM &lt;State Estimate Table&gt; WHERE ‘hypolight’ IS NOT NULL ORDER BY ‘time’ DESC LIMIT 1;”</w:t>
      </w:r>
    </w:p>
    <w:p w14:paraId="30F232A0" w14:textId="77777777" w:rsidR="00160618" w:rsidRDefault="00160618" w:rsidP="00DB494B">
      <w:pPr>
        <w:jc w:val="both"/>
        <w:rPr>
          <w:rFonts w:ascii="Helvetica" w:hAnsi="Helvetica" w:cs="Helvetica"/>
        </w:rPr>
      </w:pPr>
    </w:p>
    <w:p w14:paraId="7FD8526B" w14:textId="25B77AEA" w:rsidR="00160618" w:rsidRDefault="00160618" w:rsidP="00DB494B">
      <w:pPr>
        <w:jc w:val="both"/>
        <w:rPr>
          <w:rFonts w:ascii="Helvetica" w:hAnsi="Helvetica" w:cs="Helvetica"/>
        </w:rPr>
      </w:pPr>
      <w:r>
        <w:rPr>
          <w:rFonts w:ascii="Helvetica" w:hAnsi="Helvetica" w:cs="Helvetica"/>
        </w:rPr>
        <w:t>That’s cleaner, isn’t it? Of course, it’s a bit longer, but in the end, it comes to the very deep meaning of programming and engineering</w:t>
      </w:r>
      <w:r w:rsidR="00F81F37">
        <w:rPr>
          <w:rFonts w:ascii="Helvetica" w:hAnsi="Helvetica" w:cs="Helvetica"/>
        </w:rPr>
        <w:t xml:space="preserve">: </w:t>
      </w:r>
      <w:r w:rsidR="00F81F37" w:rsidRPr="00F81F37">
        <w:rPr>
          <w:rFonts w:ascii="Helvetica" w:hAnsi="Helvetica" w:cs="Helvetica"/>
          <w:i/>
        </w:rPr>
        <w:t>what can we do now to have less to do later</w:t>
      </w:r>
      <w:r w:rsidR="00F81F37">
        <w:rPr>
          <w:rFonts w:ascii="Helvetica" w:hAnsi="Helvetica" w:cs="Helvetica"/>
        </w:rPr>
        <w:t>?</w:t>
      </w:r>
    </w:p>
    <w:p w14:paraId="5048E1C9" w14:textId="77777777" w:rsidR="00402288" w:rsidRDefault="00402288" w:rsidP="00DB494B">
      <w:pPr>
        <w:jc w:val="both"/>
        <w:rPr>
          <w:rFonts w:ascii="Helvetica" w:hAnsi="Helvetica" w:cs="Helvetica"/>
        </w:rPr>
      </w:pPr>
    </w:p>
    <w:p w14:paraId="170AB929" w14:textId="77777777" w:rsidR="00402288" w:rsidRDefault="00402288" w:rsidP="00DB494B">
      <w:pPr>
        <w:jc w:val="both"/>
        <w:rPr>
          <w:rFonts w:ascii="Helvetica" w:hAnsi="Helvetica" w:cs="Helvetica"/>
        </w:rPr>
      </w:pPr>
    </w:p>
    <w:p w14:paraId="42CE08BB" w14:textId="77777777" w:rsidR="00402288" w:rsidRDefault="00402288" w:rsidP="00DB494B">
      <w:pPr>
        <w:jc w:val="both"/>
        <w:rPr>
          <w:rFonts w:ascii="Helvetica" w:hAnsi="Helvetica" w:cs="Helvetica"/>
        </w:rPr>
      </w:pPr>
    </w:p>
    <w:p w14:paraId="7531C4FF" w14:textId="77777777" w:rsidR="00402288" w:rsidRDefault="00402288" w:rsidP="00DB494B">
      <w:pPr>
        <w:jc w:val="both"/>
        <w:rPr>
          <w:rFonts w:ascii="Helvetica" w:hAnsi="Helvetica" w:cs="Helvetica"/>
        </w:rPr>
      </w:pPr>
    </w:p>
    <w:p w14:paraId="115F6D64" w14:textId="77777777" w:rsidR="00402288" w:rsidRDefault="00402288" w:rsidP="00DB494B">
      <w:pPr>
        <w:jc w:val="both"/>
        <w:rPr>
          <w:rFonts w:ascii="Helvetica" w:hAnsi="Helvetica" w:cs="Helvetica"/>
        </w:rPr>
      </w:pPr>
    </w:p>
    <w:p w14:paraId="116E04E8" w14:textId="44BEF5CC" w:rsidR="00402288" w:rsidRPr="00160618" w:rsidRDefault="00402288" w:rsidP="00402288">
      <w:pPr>
        <w:pStyle w:val="Heading2"/>
        <w:jc w:val="center"/>
      </w:pPr>
      <w:r>
        <w:t>Thanks for your time :)</w:t>
      </w:r>
    </w:p>
    <w:sectPr w:rsidR="00402288" w:rsidRPr="00160618" w:rsidSect="00DC5224">
      <w:headerReference w:type="default" r:id="rId8"/>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1F8B45" w14:textId="77777777" w:rsidR="00495D7C" w:rsidRDefault="00495D7C" w:rsidP="00495D7C">
      <w:r>
        <w:separator/>
      </w:r>
    </w:p>
  </w:endnote>
  <w:endnote w:type="continuationSeparator" w:id="0">
    <w:p w14:paraId="6D3757C7" w14:textId="77777777" w:rsidR="00495D7C" w:rsidRDefault="00495D7C" w:rsidP="00495D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86B326" w14:textId="77777777" w:rsidR="00327CFA" w:rsidRDefault="00327CFA" w:rsidP="00C1414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B494BA2" w14:textId="77777777" w:rsidR="00327CFA" w:rsidRDefault="00327CF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935CD8" w14:textId="77777777" w:rsidR="00327CFA" w:rsidRDefault="00327CFA" w:rsidP="00C1414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A797B">
      <w:rPr>
        <w:rStyle w:val="PageNumber"/>
        <w:noProof/>
      </w:rPr>
      <w:t>1</w:t>
    </w:r>
    <w:r>
      <w:rPr>
        <w:rStyle w:val="PageNumber"/>
      </w:rPr>
      <w:fldChar w:fldCharType="end"/>
    </w:r>
  </w:p>
  <w:p w14:paraId="62F3B8A9" w14:textId="3A7626DB" w:rsidR="00327CFA" w:rsidRPr="00AE0651" w:rsidRDefault="00327CFA">
    <w:pPr>
      <w:pStyle w:val="Footer"/>
      <w:rPr>
        <w:rFonts w:ascii="Helvetica" w:hAnsi="Helvetica"/>
        <w:i/>
      </w:rPr>
    </w:pPr>
    <w:r w:rsidRPr="00AE0651">
      <w:rPr>
        <w:rFonts w:ascii="Helvetica" w:hAnsi="Helvetica"/>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01FE99" w14:textId="77777777" w:rsidR="00495D7C" w:rsidRDefault="00495D7C" w:rsidP="00495D7C">
      <w:r>
        <w:separator/>
      </w:r>
    </w:p>
  </w:footnote>
  <w:footnote w:type="continuationSeparator" w:id="0">
    <w:p w14:paraId="06C3E39E" w14:textId="77777777" w:rsidR="00495D7C" w:rsidRDefault="00495D7C" w:rsidP="00495D7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81778D" w14:textId="0B9B5224" w:rsidR="00495D7C" w:rsidRPr="00AE0651" w:rsidRDefault="00495D7C">
    <w:pPr>
      <w:pStyle w:val="Header"/>
      <w:rPr>
        <w:rFonts w:ascii="Helvetica" w:hAnsi="Helvetica"/>
        <w:i/>
      </w:rPr>
    </w:pPr>
    <w:r w:rsidRPr="00AE0651">
      <w:rPr>
        <w:rFonts w:ascii="Helvetica" w:hAnsi="Helvetica"/>
        <w:i/>
      </w:rPr>
      <w:t>2014-06-20</w:t>
    </w:r>
    <w:r w:rsidRPr="00AE0651">
      <w:rPr>
        <w:rFonts w:ascii="Helvetica" w:hAnsi="Helvetica"/>
        <w:i/>
      </w:rPr>
      <w:tab/>
    </w:r>
    <w:r w:rsidRPr="00AE0651">
      <w:rPr>
        <w:rFonts w:ascii="Helvetica" w:hAnsi="Helvetica"/>
        <w:i/>
      </w:rPr>
      <w:tab/>
    </w:r>
    <w:r w:rsidR="00BA260D" w:rsidRPr="00AE0651">
      <w:rPr>
        <w:rFonts w:ascii="Helvetica" w:hAnsi="Helvetica"/>
        <w:i/>
      </w:rPr>
      <w:t>Team 2</w:t>
    </w:r>
    <w:r w:rsidR="00BA260D" w:rsidRPr="00AE0651">
      <w:rPr>
        <w:rFonts w:ascii="Helvetica" w:hAnsi="Helvetica"/>
        <w:i/>
        <w:vertAlign w:val="superscript"/>
      </w:rPr>
      <w:t>nd</w:t>
    </w:r>
    <w:r w:rsidR="00BA260D" w:rsidRPr="00AE0651">
      <w:rPr>
        <w:rFonts w:ascii="Helvetica" w:hAnsi="Helvetica"/>
        <w:i/>
      </w:rPr>
      <w:t xml:space="preserve"> Floor (and sometimes 4</w:t>
    </w:r>
    <w:r w:rsidR="00BA260D" w:rsidRPr="00AE0651">
      <w:rPr>
        <w:rFonts w:ascii="Helvetica" w:hAnsi="Helvetica"/>
        <w:i/>
        <w:vertAlign w:val="superscript"/>
      </w:rPr>
      <w:t>th</w:t>
    </w:r>
    <w:r w:rsidR="00BA260D" w:rsidRPr="00AE0651">
      <w:rPr>
        <w:rFonts w:ascii="Helvetica" w:hAnsi="Helvetica"/>
        <w:i/>
      </w:rPr>
      <w:t xml:space="preserve"> too)</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3492BD4"/>
    <w:multiLevelType w:val="hybridMultilevel"/>
    <w:tmpl w:val="6C64BE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9E799A"/>
    <w:multiLevelType w:val="hybridMultilevel"/>
    <w:tmpl w:val="D81E79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12857C0"/>
    <w:multiLevelType w:val="hybridMultilevel"/>
    <w:tmpl w:val="64AC8C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A1C6188"/>
    <w:multiLevelType w:val="hybridMultilevel"/>
    <w:tmpl w:val="AF444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0A183E"/>
    <w:multiLevelType w:val="hybridMultilevel"/>
    <w:tmpl w:val="6DE6A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C67E1E"/>
    <w:multiLevelType w:val="hybridMultilevel"/>
    <w:tmpl w:val="2B104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7"/>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activeWritingStyle w:appName="MSWord" w:lang="en-US" w:vendorID="64" w:dllVersion="131078" w:nlCheck="1" w:checkStyle="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BCE"/>
    <w:rsid w:val="000A2D0B"/>
    <w:rsid w:val="00132663"/>
    <w:rsid w:val="00154728"/>
    <w:rsid w:val="00160618"/>
    <w:rsid w:val="001B64EF"/>
    <w:rsid w:val="001F5C2D"/>
    <w:rsid w:val="00236DCE"/>
    <w:rsid w:val="00327CFA"/>
    <w:rsid w:val="003B6E34"/>
    <w:rsid w:val="003D3D8D"/>
    <w:rsid w:val="00402288"/>
    <w:rsid w:val="004708E5"/>
    <w:rsid w:val="00495D7C"/>
    <w:rsid w:val="004F59C1"/>
    <w:rsid w:val="00563C75"/>
    <w:rsid w:val="00587586"/>
    <w:rsid w:val="00632FBB"/>
    <w:rsid w:val="007269F4"/>
    <w:rsid w:val="00795BCE"/>
    <w:rsid w:val="009B6420"/>
    <w:rsid w:val="009F4860"/>
    <w:rsid w:val="00AC7568"/>
    <w:rsid w:val="00AE0651"/>
    <w:rsid w:val="00B0187B"/>
    <w:rsid w:val="00B35B59"/>
    <w:rsid w:val="00BA260D"/>
    <w:rsid w:val="00BA2775"/>
    <w:rsid w:val="00BA46B1"/>
    <w:rsid w:val="00BA797B"/>
    <w:rsid w:val="00D3267E"/>
    <w:rsid w:val="00DB494B"/>
    <w:rsid w:val="00DC5224"/>
    <w:rsid w:val="00DD3FBA"/>
    <w:rsid w:val="00DF4BD1"/>
    <w:rsid w:val="00E66EED"/>
    <w:rsid w:val="00F4564C"/>
    <w:rsid w:val="00F45F1C"/>
    <w:rsid w:val="00F81F37"/>
    <w:rsid w:val="00FA42DF"/>
    <w:rsid w:val="00FC4E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F40B3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46B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0228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BCE"/>
    <w:pPr>
      <w:ind w:left="720"/>
      <w:contextualSpacing/>
    </w:pPr>
  </w:style>
  <w:style w:type="paragraph" w:styleId="Title">
    <w:name w:val="Title"/>
    <w:basedOn w:val="Normal"/>
    <w:next w:val="Normal"/>
    <w:link w:val="TitleChar"/>
    <w:uiPriority w:val="10"/>
    <w:qFormat/>
    <w:rsid w:val="00BA46B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46B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A46B1"/>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495D7C"/>
    <w:pPr>
      <w:tabs>
        <w:tab w:val="center" w:pos="4320"/>
        <w:tab w:val="right" w:pos="8640"/>
      </w:tabs>
    </w:pPr>
  </w:style>
  <w:style w:type="character" w:customStyle="1" w:styleId="HeaderChar">
    <w:name w:val="Header Char"/>
    <w:basedOn w:val="DefaultParagraphFont"/>
    <w:link w:val="Header"/>
    <w:uiPriority w:val="99"/>
    <w:rsid w:val="00495D7C"/>
  </w:style>
  <w:style w:type="paragraph" w:styleId="Footer">
    <w:name w:val="footer"/>
    <w:basedOn w:val="Normal"/>
    <w:link w:val="FooterChar"/>
    <w:uiPriority w:val="99"/>
    <w:unhideWhenUsed/>
    <w:rsid w:val="00495D7C"/>
    <w:pPr>
      <w:tabs>
        <w:tab w:val="center" w:pos="4320"/>
        <w:tab w:val="right" w:pos="8640"/>
      </w:tabs>
    </w:pPr>
  </w:style>
  <w:style w:type="character" w:customStyle="1" w:styleId="FooterChar">
    <w:name w:val="Footer Char"/>
    <w:basedOn w:val="DefaultParagraphFont"/>
    <w:link w:val="Footer"/>
    <w:uiPriority w:val="99"/>
    <w:rsid w:val="00495D7C"/>
  </w:style>
  <w:style w:type="character" w:styleId="PageNumber">
    <w:name w:val="page number"/>
    <w:basedOn w:val="DefaultParagraphFont"/>
    <w:uiPriority w:val="99"/>
    <w:semiHidden/>
    <w:unhideWhenUsed/>
    <w:rsid w:val="00327CFA"/>
  </w:style>
  <w:style w:type="character" w:customStyle="1" w:styleId="Heading2Char">
    <w:name w:val="Heading 2 Char"/>
    <w:basedOn w:val="DefaultParagraphFont"/>
    <w:link w:val="Heading2"/>
    <w:uiPriority w:val="9"/>
    <w:rsid w:val="00402288"/>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9F486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F4860"/>
    <w:rPr>
      <w:rFonts w:asciiTheme="majorHAnsi" w:eastAsiaTheme="majorEastAsia" w:hAnsiTheme="majorHAnsi" w:cstheme="majorBidi"/>
      <w:i/>
      <w:iCs/>
      <w:color w:val="4F81BD" w:themeColor="accent1"/>
      <w:spacing w:val="1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46B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0228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BCE"/>
    <w:pPr>
      <w:ind w:left="720"/>
      <w:contextualSpacing/>
    </w:pPr>
  </w:style>
  <w:style w:type="paragraph" w:styleId="Title">
    <w:name w:val="Title"/>
    <w:basedOn w:val="Normal"/>
    <w:next w:val="Normal"/>
    <w:link w:val="TitleChar"/>
    <w:uiPriority w:val="10"/>
    <w:qFormat/>
    <w:rsid w:val="00BA46B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46B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A46B1"/>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495D7C"/>
    <w:pPr>
      <w:tabs>
        <w:tab w:val="center" w:pos="4320"/>
        <w:tab w:val="right" w:pos="8640"/>
      </w:tabs>
    </w:pPr>
  </w:style>
  <w:style w:type="character" w:customStyle="1" w:styleId="HeaderChar">
    <w:name w:val="Header Char"/>
    <w:basedOn w:val="DefaultParagraphFont"/>
    <w:link w:val="Header"/>
    <w:uiPriority w:val="99"/>
    <w:rsid w:val="00495D7C"/>
  </w:style>
  <w:style w:type="paragraph" w:styleId="Footer">
    <w:name w:val="footer"/>
    <w:basedOn w:val="Normal"/>
    <w:link w:val="FooterChar"/>
    <w:uiPriority w:val="99"/>
    <w:unhideWhenUsed/>
    <w:rsid w:val="00495D7C"/>
    <w:pPr>
      <w:tabs>
        <w:tab w:val="center" w:pos="4320"/>
        <w:tab w:val="right" w:pos="8640"/>
      </w:tabs>
    </w:pPr>
  </w:style>
  <w:style w:type="character" w:customStyle="1" w:styleId="FooterChar">
    <w:name w:val="Footer Char"/>
    <w:basedOn w:val="DefaultParagraphFont"/>
    <w:link w:val="Footer"/>
    <w:uiPriority w:val="99"/>
    <w:rsid w:val="00495D7C"/>
  </w:style>
  <w:style w:type="character" w:styleId="PageNumber">
    <w:name w:val="page number"/>
    <w:basedOn w:val="DefaultParagraphFont"/>
    <w:uiPriority w:val="99"/>
    <w:semiHidden/>
    <w:unhideWhenUsed/>
    <w:rsid w:val="00327CFA"/>
  </w:style>
  <w:style w:type="character" w:customStyle="1" w:styleId="Heading2Char">
    <w:name w:val="Heading 2 Char"/>
    <w:basedOn w:val="DefaultParagraphFont"/>
    <w:link w:val="Heading2"/>
    <w:uiPriority w:val="9"/>
    <w:rsid w:val="00402288"/>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9F486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F4860"/>
    <w:rPr>
      <w:rFonts w:asciiTheme="majorHAnsi" w:eastAsiaTheme="majorEastAsia" w:hAnsiTheme="majorHAnsi" w:cstheme="majorBidi"/>
      <w:i/>
      <w:iCs/>
      <w:color w:val="4F81BD" w:themeColor="accent1"/>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5</Pages>
  <Words>1052</Words>
  <Characters>5997</Characters>
  <Application>Microsoft Macintosh Word</Application>
  <DocSecurity>0</DocSecurity>
  <Lines>49</Lines>
  <Paragraphs>14</Paragraphs>
  <ScaleCrop>false</ScaleCrop>
  <Company>UVA</Company>
  <LinksUpToDate>false</LinksUpToDate>
  <CharactersWithSpaces>7035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Benton Mize</dc:creator>
  <cp:keywords/>
  <dc:description/>
  <cp:lastModifiedBy>Antoine Robert</cp:lastModifiedBy>
  <cp:revision>27</cp:revision>
  <dcterms:created xsi:type="dcterms:W3CDTF">2014-05-20T15:03:00Z</dcterms:created>
  <dcterms:modified xsi:type="dcterms:W3CDTF">2014-06-20T18:53:00Z</dcterms:modified>
</cp:coreProperties>
</file>