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7111E" w14:textId="77777777" w:rsidR="007D3952" w:rsidRPr="007D3952" w:rsidRDefault="007D3952" w:rsidP="007D3952">
      <w:pPr>
        <w:spacing w:after="360"/>
        <w:jc w:val="center"/>
        <w:textAlignment w:val="baseline"/>
        <w:outlineLvl w:val="0"/>
        <w:rPr>
          <w:rFonts w:eastAsia="Times New Roman" w:cs="Times New Roman"/>
          <w:b/>
          <w:bCs/>
          <w:color w:val="222222"/>
          <w:kern w:val="36"/>
          <w:szCs w:val="28"/>
          <w:lang w:eastAsia="ru-RU"/>
          <w14:ligatures w14:val="none"/>
        </w:rPr>
      </w:pPr>
      <w:r w:rsidRPr="007D3952">
        <w:rPr>
          <w:rFonts w:eastAsia="Times New Roman" w:cs="Times New Roman"/>
          <w:b/>
          <w:bCs/>
          <w:color w:val="222222"/>
          <w:kern w:val="36"/>
          <w:szCs w:val="28"/>
          <w:lang w:eastAsia="ru-RU"/>
          <w14:ligatures w14:val="none"/>
        </w:rPr>
        <w:t xml:space="preserve">Введение </w:t>
      </w:r>
    </w:p>
    <w:p w14:paraId="521442D3" w14:textId="77777777" w:rsidR="007D3952" w:rsidRPr="007D3952" w:rsidRDefault="007D3952" w:rsidP="007D3952">
      <w:pPr>
        <w:spacing w:after="0"/>
        <w:ind w:firstLine="709"/>
        <w:jc w:val="both"/>
        <w:rPr>
          <w:rFonts w:cs="Times New Roman"/>
          <w:color w:val="202124"/>
          <w:kern w:val="0"/>
          <w:szCs w:val="28"/>
          <w:shd w:val="clear" w:color="auto" w:fill="FFFFFF"/>
          <w14:ligatures w14:val="none"/>
        </w:rPr>
      </w:pPr>
      <w:r w:rsidRPr="007D3952">
        <w:rPr>
          <w:rFonts w:cs="Times New Roman"/>
          <w:color w:val="202124"/>
          <w:kern w:val="0"/>
          <w:szCs w:val="28"/>
          <w:shd w:val="clear" w:color="auto" w:fill="FFFFFF"/>
          <w14:ligatures w14:val="none"/>
        </w:rPr>
        <w:t xml:space="preserve">Информационная система автосалона представляет собой комплексное решение для автоматизации и оптимизации процессов продажи и обслуживания автомобилей. </w:t>
      </w:r>
    </w:p>
    <w:p w14:paraId="0BB449DE" w14:textId="4AD4B738" w:rsidR="00AE589C" w:rsidRPr="00D75E41" w:rsidRDefault="007D3952" w:rsidP="00D75E41">
      <w:pPr>
        <w:spacing w:after="0"/>
        <w:ind w:firstLine="709"/>
        <w:jc w:val="both"/>
        <w:rPr>
          <w:rFonts w:cs="Times New Roman"/>
          <w:color w:val="202124"/>
          <w:kern w:val="0"/>
          <w:szCs w:val="28"/>
          <w:shd w:val="clear" w:color="auto" w:fill="FFFFFF"/>
          <w14:ligatures w14:val="none"/>
        </w:rPr>
      </w:pPr>
      <w:r w:rsidRPr="00D75E41">
        <w:rPr>
          <w:rFonts w:cs="Times New Roman"/>
          <w:color w:val="202124"/>
          <w:kern w:val="0"/>
          <w:szCs w:val="28"/>
          <w:shd w:val="clear" w:color="auto" w:fill="FFFFFF"/>
          <w14:ligatures w14:val="none"/>
        </w:rPr>
        <w:t>Система «Auto</w:t>
      </w:r>
      <w:r w:rsidR="00BA68B5">
        <w:rPr>
          <w:rFonts w:cs="Times New Roman"/>
          <w:color w:val="202124"/>
          <w:kern w:val="0"/>
          <w:szCs w:val="28"/>
          <w:shd w:val="clear" w:color="auto" w:fill="FFFFFF"/>
          <w:lang w:val="en-US"/>
          <w14:ligatures w14:val="none"/>
        </w:rPr>
        <w:t>Hub</w:t>
      </w:r>
      <w:r w:rsidRPr="00D75E41">
        <w:rPr>
          <w:rFonts w:cs="Times New Roman"/>
          <w:color w:val="202124"/>
          <w:kern w:val="0"/>
          <w:szCs w:val="28"/>
          <w:shd w:val="clear" w:color="auto" w:fill="FFFFFF"/>
          <w14:ligatures w14:val="none"/>
        </w:rPr>
        <w:t xml:space="preserve">» предназначена для просмотра, выбора и покупки автомобилей различных марок и моделей. Она предоставляет клиентам возможность изучать характеристики, отзывы и историю транспортных средств, а также осуществлять бронирование и покупку автомобилей онлайн. Эта система рассчитана на аудиторию взрослого возраста с правом управления транспортным средством. </w:t>
      </w:r>
    </w:p>
    <w:p w14:paraId="0D241C07" w14:textId="4A1814FD" w:rsidR="00AE589C" w:rsidRPr="00D75E41" w:rsidRDefault="007D3952" w:rsidP="00D75E41">
      <w:pPr>
        <w:spacing w:after="0"/>
        <w:ind w:firstLine="709"/>
        <w:jc w:val="both"/>
        <w:rPr>
          <w:rFonts w:cs="Times New Roman"/>
          <w:color w:val="202124"/>
          <w:kern w:val="0"/>
          <w:szCs w:val="28"/>
          <w:shd w:val="clear" w:color="auto" w:fill="FFFFFF"/>
          <w14:ligatures w14:val="none"/>
        </w:rPr>
      </w:pPr>
      <w:r w:rsidRPr="00D75E41">
        <w:rPr>
          <w:rFonts w:cs="Times New Roman"/>
          <w:color w:val="202124"/>
          <w:kern w:val="0"/>
          <w:szCs w:val="28"/>
          <w:shd w:val="clear" w:color="auto" w:fill="FFFFFF"/>
          <w14:ligatures w14:val="none"/>
        </w:rPr>
        <w:t>«</w:t>
      </w:r>
      <w:r w:rsidR="003A4471" w:rsidRPr="00D75E41">
        <w:rPr>
          <w:rFonts w:cs="Times New Roman"/>
          <w:color w:val="202124"/>
          <w:kern w:val="0"/>
          <w:szCs w:val="28"/>
          <w:shd w:val="clear" w:color="auto" w:fill="FFFFFF"/>
          <w14:ligatures w14:val="none"/>
        </w:rPr>
        <w:t>Auto</w:t>
      </w:r>
      <w:r w:rsidR="003A4471">
        <w:rPr>
          <w:rFonts w:cs="Times New Roman"/>
          <w:color w:val="202124"/>
          <w:kern w:val="0"/>
          <w:szCs w:val="28"/>
          <w:shd w:val="clear" w:color="auto" w:fill="FFFFFF"/>
          <w:lang w:val="en-US"/>
          <w14:ligatures w14:val="none"/>
        </w:rPr>
        <w:t>Hub</w:t>
      </w:r>
      <w:r w:rsidRPr="00D75E41">
        <w:rPr>
          <w:rFonts w:cs="Times New Roman"/>
          <w:color w:val="202124"/>
          <w:kern w:val="0"/>
          <w:szCs w:val="28"/>
          <w:shd w:val="clear" w:color="auto" w:fill="FFFFFF"/>
          <w14:ligatures w14:val="none"/>
        </w:rPr>
        <w:t xml:space="preserve">» предназначена для использования в качестве электронного каталога, доступного через веб-интерфейс и мобильное приложение. Система обеспечивает простой и удобный способ поиска, сравнения и бронирования автомобилей. </w:t>
      </w:r>
    </w:p>
    <w:p w14:paraId="57C60B29" w14:textId="59CB275C" w:rsidR="00AE589C" w:rsidRPr="00D75E41" w:rsidRDefault="007D3952" w:rsidP="00D75E41">
      <w:pPr>
        <w:spacing w:after="0"/>
        <w:ind w:firstLine="709"/>
        <w:jc w:val="both"/>
        <w:rPr>
          <w:rFonts w:cs="Times New Roman"/>
          <w:color w:val="202124"/>
          <w:kern w:val="0"/>
          <w:szCs w:val="28"/>
          <w:shd w:val="clear" w:color="auto" w:fill="FFFFFF"/>
          <w14:ligatures w14:val="none"/>
        </w:rPr>
      </w:pPr>
      <w:r w:rsidRPr="00D75E41">
        <w:rPr>
          <w:rFonts w:cs="Times New Roman"/>
          <w:color w:val="202124"/>
          <w:kern w:val="0"/>
          <w:szCs w:val="28"/>
          <w:shd w:val="clear" w:color="auto" w:fill="FFFFFF"/>
          <w14:ligatures w14:val="none"/>
        </w:rPr>
        <w:t>Система «</w:t>
      </w:r>
      <w:r w:rsidR="003A4471" w:rsidRPr="00D75E41">
        <w:rPr>
          <w:rFonts w:cs="Times New Roman"/>
          <w:color w:val="202124"/>
          <w:kern w:val="0"/>
          <w:szCs w:val="28"/>
          <w:shd w:val="clear" w:color="auto" w:fill="FFFFFF"/>
          <w14:ligatures w14:val="none"/>
        </w:rPr>
        <w:t>Auto</w:t>
      </w:r>
      <w:r w:rsidR="003A4471">
        <w:rPr>
          <w:rFonts w:cs="Times New Roman"/>
          <w:color w:val="202124"/>
          <w:kern w:val="0"/>
          <w:szCs w:val="28"/>
          <w:shd w:val="clear" w:color="auto" w:fill="FFFFFF"/>
          <w:lang w:val="en-US"/>
          <w14:ligatures w14:val="none"/>
        </w:rPr>
        <w:t>Hub</w:t>
      </w:r>
      <w:r w:rsidRPr="00D75E41">
        <w:rPr>
          <w:rFonts w:cs="Times New Roman"/>
          <w:color w:val="202124"/>
          <w:kern w:val="0"/>
          <w:szCs w:val="28"/>
          <w:shd w:val="clear" w:color="auto" w:fill="FFFFFF"/>
          <w14:ligatures w14:val="none"/>
        </w:rPr>
        <w:t xml:space="preserve">» позволяет пользователям создавать личные профили, сохранять предпочитаемые модели для последующего просмотра и получать рекомендации на основе их предпочтений и истории покупок. </w:t>
      </w:r>
    </w:p>
    <w:p w14:paraId="0ADD70D8" w14:textId="0C851DA7" w:rsidR="00AB796D" w:rsidRDefault="007D3952" w:rsidP="00D75E41">
      <w:pPr>
        <w:spacing w:after="0"/>
        <w:ind w:firstLine="709"/>
        <w:jc w:val="both"/>
        <w:rPr>
          <w:rFonts w:cs="Times New Roman"/>
          <w:color w:val="202124"/>
          <w:kern w:val="0"/>
          <w:szCs w:val="28"/>
          <w:shd w:val="clear" w:color="auto" w:fill="FFFFFF"/>
          <w14:ligatures w14:val="none"/>
        </w:rPr>
      </w:pPr>
      <w:r w:rsidRPr="00D75E41">
        <w:rPr>
          <w:rFonts w:cs="Times New Roman"/>
          <w:color w:val="202124"/>
          <w:kern w:val="0"/>
          <w:szCs w:val="28"/>
          <w:shd w:val="clear" w:color="auto" w:fill="FFFFFF"/>
          <w14:ligatures w14:val="none"/>
        </w:rPr>
        <w:t>В следующих разделах документации будут подробно описаны функциональные требования, требования к интерфейсу, безопасности, производительности, а также процедуры тестирования, поставки и сопровождения системы «</w:t>
      </w:r>
      <w:r w:rsidR="003A4471" w:rsidRPr="00D75E41">
        <w:rPr>
          <w:rFonts w:cs="Times New Roman"/>
          <w:color w:val="202124"/>
          <w:kern w:val="0"/>
          <w:szCs w:val="28"/>
          <w:shd w:val="clear" w:color="auto" w:fill="FFFFFF"/>
          <w14:ligatures w14:val="none"/>
        </w:rPr>
        <w:t>Auto</w:t>
      </w:r>
      <w:r w:rsidR="003A4471">
        <w:rPr>
          <w:rFonts w:cs="Times New Roman"/>
          <w:color w:val="202124"/>
          <w:kern w:val="0"/>
          <w:szCs w:val="28"/>
          <w:shd w:val="clear" w:color="auto" w:fill="FFFFFF"/>
          <w:lang w:val="en-US"/>
          <w14:ligatures w14:val="none"/>
        </w:rPr>
        <w:t>Hub</w:t>
      </w:r>
      <w:r w:rsidRPr="00D75E41">
        <w:rPr>
          <w:rFonts w:cs="Times New Roman"/>
          <w:color w:val="202124"/>
          <w:kern w:val="0"/>
          <w:szCs w:val="28"/>
          <w:shd w:val="clear" w:color="auto" w:fill="FFFFFF"/>
          <w14:ligatures w14:val="none"/>
        </w:rPr>
        <w:t>».</w:t>
      </w:r>
    </w:p>
    <w:p w14:paraId="28872731" w14:textId="77777777" w:rsidR="00AB796D" w:rsidRDefault="00AB796D">
      <w:pPr>
        <w:spacing w:line="259" w:lineRule="auto"/>
        <w:rPr>
          <w:rFonts w:cs="Times New Roman"/>
          <w:color w:val="202124"/>
          <w:kern w:val="0"/>
          <w:szCs w:val="28"/>
          <w:shd w:val="clear" w:color="auto" w:fill="FFFFFF"/>
          <w14:ligatures w14:val="none"/>
        </w:rPr>
      </w:pPr>
      <w:r>
        <w:rPr>
          <w:rFonts w:cs="Times New Roman"/>
          <w:color w:val="202124"/>
          <w:kern w:val="0"/>
          <w:szCs w:val="28"/>
          <w:shd w:val="clear" w:color="auto" w:fill="FFFFFF"/>
          <w14:ligatures w14:val="none"/>
        </w:rPr>
        <w:br w:type="page"/>
      </w:r>
    </w:p>
    <w:p w14:paraId="0D581618" w14:textId="77777777" w:rsidR="004575F7" w:rsidRDefault="00AB796D" w:rsidP="004575F7">
      <w:pPr>
        <w:pStyle w:val="a5"/>
        <w:numPr>
          <w:ilvl w:val="0"/>
          <w:numId w:val="1"/>
        </w:numPr>
        <w:tabs>
          <w:tab w:val="clear" w:pos="720"/>
          <w:tab w:val="left" w:pos="993"/>
        </w:tabs>
        <w:spacing w:before="360" w:after="360" w:line="240" w:lineRule="auto"/>
        <w:ind w:left="0" w:firstLine="709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</w:pPr>
      <w:r w:rsidRPr="00AB796D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  <w:lastRenderedPageBreak/>
        <w:t xml:space="preserve">Назначение разработки </w:t>
      </w:r>
    </w:p>
    <w:p w14:paraId="2A61A99A" w14:textId="77777777" w:rsidR="008F406B" w:rsidRDefault="00AB796D" w:rsidP="008F406B">
      <w:pPr>
        <w:spacing w:after="0"/>
        <w:ind w:firstLine="709"/>
        <w:jc w:val="both"/>
        <w:textAlignment w:val="baseline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 w:rsidRPr="00AB796D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Программа будет использоваться двумя группами пользователей: менеджером автосалона и покупателем.</w:t>
      </w:r>
    </w:p>
    <w:p w14:paraId="01BFAFD5" w14:textId="2D29FAC3" w:rsidR="00457104" w:rsidRPr="00075936" w:rsidRDefault="00457104" w:rsidP="00457104">
      <w:pPr>
        <w:spacing w:before="360" w:after="360"/>
        <w:ind w:firstLine="709"/>
        <w:jc w:val="both"/>
        <w:textAlignment w:val="baseline"/>
        <w:outlineLvl w:val="1"/>
        <w:rPr>
          <w:rFonts w:eastAsia="Times New Roman" w:cs="Times New Roman"/>
          <w:b/>
          <w:bCs/>
          <w:color w:val="222222"/>
          <w:kern w:val="0"/>
          <w:szCs w:val="28"/>
          <w:lang w:eastAsia="ru-RU"/>
          <w14:ligatures w14:val="none"/>
        </w:rPr>
      </w:pPr>
      <w:r w:rsidRPr="00075936">
        <w:rPr>
          <w:rFonts w:eastAsia="Times New Roman" w:cs="Times New Roman"/>
          <w:b/>
          <w:bCs/>
          <w:color w:val="222222"/>
          <w:kern w:val="0"/>
          <w:szCs w:val="28"/>
          <w:lang w:eastAsia="ru-RU"/>
          <w14:ligatures w14:val="none"/>
        </w:rPr>
        <w:t>1.</w:t>
      </w:r>
      <w:r w:rsidR="00B13382">
        <w:rPr>
          <w:rFonts w:eastAsia="Times New Roman" w:cs="Times New Roman"/>
          <w:b/>
          <w:bCs/>
          <w:color w:val="222222"/>
          <w:kern w:val="0"/>
          <w:szCs w:val="28"/>
          <w:lang w:eastAsia="ru-RU"/>
          <w14:ligatures w14:val="none"/>
        </w:rPr>
        <w:t>1</w:t>
      </w:r>
      <w:r w:rsidRPr="00075936">
        <w:rPr>
          <w:rFonts w:eastAsia="Times New Roman" w:cs="Times New Roman"/>
          <w:b/>
          <w:bCs/>
          <w:color w:val="222222"/>
          <w:kern w:val="0"/>
          <w:szCs w:val="28"/>
          <w:lang w:eastAsia="ru-RU"/>
          <w14:ligatures w14:val="none"/>
        </w:rPr>
        <w:t xml:space="preserve"> Задачи и цели системы</w:t>
      </w:r>
    </w:p>
    <w:p w14:paraId="31C920FF" w14:textId="77777777" w:rsidR="00457104" w:rsidRDefault="00457104" w:rsidP="00457104">
      <w:pPr>
        <w:spacing w:after="0"/>
        <w:ind w:firstLine="709"/>
        <w:jc w:val="both"/>
        <w:rPr>
          <w:rFonts w:cs="Times New Roman"/>
          <w:color w:val="202124"/>
          <w:kern w:val="0"/>
          <w:szCs w:val="28"/>
          <w:shd w:val="clear" w:color="auto" w:fill="FFFFFF"/>
          <w14:ligatures w14:val="none"/>
        </w:rPr>
      </w:pPr>
      <w:r w:rsidRPr="00D75E41">
        <w:rPr>
          <w:rFonts w:cs="Times New Roman"/>
          <w:color w:val="202124"/>
          <w:kern w:val="0"/>
          <w:szCs w:val="28"/>
          <w:shd w:val="clear" w:color="auto" w:fill="FFFFFF"/>
          <w14:ligatures w14:val="none"/>
        </w:rPr>
        <w:t>Целью «Auto</w:t>
      </w:r>
      <w:r>
        <w:rPr>
          <w:rFonts w:cs="Times New Roman"/>
          <w:color w:val="202124"/>
          <w:kern w:val="0"/>
          <w:szCs w:val="28"/>
          <w:shd w:val="clear" w:color="auto" w:fill="FFFFFF"/>
          <w:lang w:val="en-US"/>
          <w14:ligatures w14:val="none"/>
        </w:rPr>
        <w:t>Hub</w:t>
      </w:r>
      <w:r w:rsidRPr="00D75E41">
        <w:rPr>
          <w:rFonts w:cs="Times New Roman"/>
          <w:color w:val="202124"/>
          <w:kern w:val="0"/>
          <w:szCs w:val="28"/>
          <w:shd w:val="clear" w:color="auto" w:fill="FFFFFF"/>
          <w14:ligatures w14:val="none"/>
        </w:rPr>
        <w:t xml:space="preserve">» является предоставление покупателю удобного и персонализированного опыта выбора и покупки автомобиля, который сочетает в себе широкий выбор моделей, интуитивно понятный интерфейс и рекомендации, соответствующие его требованиям и вкусам. </w:t>
      </w:r>
    </w:p>
    <w:p w14:paraId="0C03AD56" w14:textId="77777777" w:rsidR="00457104" w:rsidRDefault="00457104" w:rsidP="00457104">
      <w:pPr>
        <w:pStyle w:val="Default"/>
        <w:ind w:left="709"/>
        <w:rPr>
          <w:sz w:val="28"/>
          <w:szCs w:val="20"/>
        </w:rPr>
      </w:pPr>
      <w:r>
        <w:rPr>
          <w:sz w:val="28"/>
          <w:szCs w:val="20"/>
        </w:rPr>
        <w:t>Задачами системы будут являться:</w:t>
      </w:r>
    </w:p>
    <w:p w14:paraId="76EF478D" w14:textId="77777777" w:rsidR="00457104" w:rsidRPr="00AF2B71" w:rsidRDefault="00457104" w:rsidP="00F42401">
      <w:pPr>
        <w:pStyle w:val="Default"/>
        <w:numPr>
          <w:ilvl w:val="0"/>
          <w:numId w:val="18"/>
        </w:numPr>
        <w:rPr>
          <w:sz w:val="28"/>
          <w:szCs w:val="20"/>
        </w:rPr>
      </w:pPr>
      <w:r>
        <w:rPr>
          <w:sz w:val="28"/>
          <w:szCs w:val="20"/>
        </w:rPr>
        <w:t>Регистрация новых пользователей и их авторизация</w:t>
      </w:r>
      <w:r w:rsidRPr="00AF2B71">
        <w:rPr>
          <w:sz w:val="28"/>
          <w:szCs w:val="20"/>
        </w:rPr>
        <w:t>;</w:t>
      </w:r>
    </w:p>
    <w:p w14:paraId="5498D1E6" w14:textId="1BAF1688" w:rsidR="00457104" w:rsidRPr="00DA145C" w:rsidRDefault="00600833" w:rsidP="00F42401">
      <w:pPr>
        <w:pStyle w:val="Default"/>
        <w:numPr>
          <w:ilvl w:val="0"/>
          <w:numId w:val="18"/>
        </w:numPr>
        <w:rPr>
          <w:sz w:val="28"/>
          <w:szCs w:val="20"/>
        </w:rPr>
      </w:pPr>
      <w:r>
        <w:rPr>
          <w:sz w:val="28"/>
          <w:szCs w:val="20"/>
        </w:rPr>
        <w:t>в</w:t>
      </w:r>
      <w:r w:rsidR="00457104">
        <w:rPr>
          <w:sz w:val="28"/>
          <w:szCs w:val="20"/>
        </w:rPr>
        <w:t>озможность оформить заказ автомобиля</w:t>
      </w:r>
      <w:r w:rsidR="003A52E3">
        <w:rPr>
          <w:sz w:val="28"/>
          <w:szCs w:val="20"/>
        </w:rPr>
        <w:t xml:space="preserve"> пользователя</w:t>
      </w:r>
      <w:r w:rsidR="00457104" w:rsidRPr="00413570">
        <w:rPr>
          <w:sz w:val="28"/>
          <w:szCs w:val="20"/>
        </w:rPr>
        <w:t>;</w:t>
      </w:r>
    </w:p>
    <w:p w14:paraId="05B95121" w14:textId="4CF1CAF5" w:rsidR="00457104" w:rsidRPr="00167B72" w:rsidRDefault="00600833" w:rsidP="00F42401">
      <w:pPr>
        <w:pStyle w:val="Default"/>
        <w:numPr>
          <w:ilvl w:val="0"/>
          <w:numId w:val="18"/>
        </w:numPr>
        <w:rPr>
          <w:sz w:val="28"/>
          <w:szCs w:val="20"/>
        </w:rPr>
      </w:pPr>
      <w:r>
        <w:rPr>
          <w:sz w:val="28"/>
          <w:szCs w:val="20"/>
        </w:rPr>
        <w:t>в</w:t>
      </w:r>
      <w:r w:rsidR="00457104">
        <w:rPr>
          <w:sz w:val="28"/>
          <w:szCs w:val="20"/>
        </w:rPr>
        <w:t>озможность осуществлять поиск автомобиля</w:t>
      </w:r>
      <w:r w:rsidR="00F42401">
        <w:rPr>
          <w:sz w:val="28"/>
          <w:szCs w:val="20"/>
          <w:lang w:val="en-US"/>
        </w:rPr>
        <w:t>;</w:t>
      </w:r>
    </w:p>
    <w:p w14:paraId="05C26391" w14:textId="7A1D936A" w:rsidR="00167B72" w:rsidRPr="00167B72" w:rsidRDefault="00600833" w:rsidP="00F42401">
      <w:pPr>
        <w:pStyle w:val="Default"/>
        <w:numPr>
          <w:ilvl w:val="0"/>
          <w:numId w:val="18"/>
        </w:numPr>
        <w:rPr>
          <w:sz w:val="28"/>
          <w:szCs w:val="20"/>
        </w:rPr>
      </w:pPr>
      <w:r>
        <w:rPr>
          <w:sz w:val="28"/>
          <w:szCs w:val="20"/>
        </w:rPr>
        <w:t>у</w:t>
      </w:r>
      <w:r w:rsidR="00167B72" w:rsidRPr="00167B72">
        <w:rPr>
          <w:sz w:val="28"/>
          <w:szCs w:val="20"/>
        </w:rPr>
        <w:t xml:space="preserve">правление каталогом доступных автомобилей (добавление, удаление, редактирование характеристик); </w:t>
      </w:r>
    </w:p>
    <w:p w14:paraId="534106D4" w14:textId="1E87C42E" w:rsidR="00167B72" w:rsidRPr="00167B72" w:rsidRDefault="00600833" w:rsidP="00F42401">
      <w:pPr>
        <w:pStyle w:val="Default"/>
        <w:numPr>
          <w:ilvl w:val="0"/>
          <w:numId w:val="18"/>
        </w:numPr>
        <w:rPr>
          <w:sz w:val="28"/>
          <w:szCs w:val="20"/>
        </w:rPr>
      </w:pPr>
      <w:r>
        <w:rPr>
          <w:sz w:val="28"/>
          <w:szCs w:val="20"/>
        </w:rPr>
        <w:t>п</w:t>
      </w:r>
      <w:r w:rsidR="00167B72" w:rsidRPr="00167B72">
        <w:rPr>
          <w:sz w:val="28"/>
          <w:szCs w:val="20"/>
        </w:rPr>
        <w:t xml:space="preserve">редоставление информации о текущих акциях и специальных предложениях; </w:t>
      </w:r>
    </w:p>
    <w:p w14:paraId="12F58F31" w14:textId="4ECF0867" w:rsidR="00167B72" w:rsidRPr="001C1A3A" w:rsidRDefault="00600833" w:rsidP="00F42401">
      <w:pPr>
        <w:pStyle w:val="Default"/>
        <w:numPr>
          <w:ilvl w:val="0"/>
          <w:numId w:val="18"/>
        </w:numPr>
        <w:rPr>
          <w:sz w:val="28"/>
          <w:szCs w:val="20"/>
        </w:rPr>
      </w:pPr>
      <w:r>
        <w:rPr>
          <w:sz w:val="28"/>
          <w:szCs w:val="20"/>
        </w:rPr>
        <w:t>о</w:t>
      </w:r>
      <w:r w:rsidR="00167B72" w:rsidRPr="00167B72">
        <w:rPr>
          <w:sz w:val="28"/>
          <w:szCs w:val="20"/>
        </w:rPr>
        <w:t>тслеживание статуса заказа (в обработке, подтверждён, готов к выдаче и т.д.)</w:t>
      </w:r>
      <w:r w:rsidR="004612B5" w:rsidRPr="004612B5">
        <w:rPr>
          <w:sz w:val="28"/>
          <w:szCs w:val="20"/>
        </w:rPr>
        <w:t>.</w:t>
      </w:r>
    </w:p>
    <w:p w14:paraId="39CC259A" w14:textId="30B9E35C" w:rsidR="00AB796D" w:rsidRPr="008F406B" w:rsidRDefault="008F406B" w:rsidP="008F406B">
      <w:pPr>
        <w:spacing w:before="360" w:after="360"/>
        <w:ind w:firstLine="709"/>
        <w:jc w:val="both"/>
        <w:textAlignment w:val="baseline"/>
        <w:outlineLvl w:val="1"/>
        <w:rPr>
          <w:rFonts w:eastAsia="Times New Roman" w:cs="Times New Roman"/>
          <w:b/>
          <w:bCs/>
          <w:color w:val="222222"/>
          <w:kern w:val="0"/>
          <w:szCs w:val="28"/>
          <w:lang w:eastAsia="ru-RU"/>
          <w14:ligatures w14:val="none"/>
        </w:rPr>
      </w:pPr>
      <w:bookmarkStart w:id="0" w:name="_Hlk150856031"/>
      <w:r w:rsidRPr="008F406B">
        <w:rPr>
          <w:rFonts w:eastAsia="Times New Roman" w:cs="Times New Roman"/>
          <w:b/>
          <w:bCs/>
          <w:color w:val="222222"/>
          <w:kern w:val="0"/>
          <w:szCs w:val="28"/>
          <w:lang w:eastAsia="ru-RU"/>
          <w14:ligatures w14:val="none"/>
        </w:rPr>
        <w:t>1.</w:t>
      </w:r>
      <w:r w:rsidR="00B13382">
        <w:rPr>
          <w:rFonts w:eastAsia="Times New Roman" w:cs="Times New Roman"/>
          <w:b/>
          <w:bCs/>
          <w:color w:val="222222"/>
          <w:kern w:val="0"/>
          <w:szCs w:val="28"/>
          <w:lang w:eastAsia="ru-RU"/>
          <w14:ligatures w14:val="none"/>
        </w:rPr>
        <w:t>2</w:t>
      </w:r>
      <w:r w:rsidRPr="008F406B">
        <w:rPr>
          <w:rFonts w:eastAsia="Times New Roman" w:cs="Times New Roman"/>
          <w:b/>
          <w:bCs/>
          <w:color w:val="222222"/>
          <w:kern w:val="0"/>
          <w:szCs w:val="28"/>
          <w:lang w:eastAsia="ru-RU"/>
          <w14:ligatures w14:val="none"/>
        </w:rPr>
        <w:t xml:space="preserve"> </w:t>
      </w:r>
      <w:r w:rsidR="00AB796D" w:rsidRPr="008F406B">
        <w:rPr>
          <w:rFonts w:eastAsia="Times New Roman" w:cs="Times New Roman"/>
          <w:b/>
          <w:bCs/>
          <w:color w:val="222222"/>
          <w:kern w:val="0"/>
          <w:szCs w:val="28"/>
          <w:lang w:eastAsia="ru-RU"/>
          <w14:ligatures w14:val="none"/>
        </w:rPr>
        <w:t>Функциональное назначение</w:t>
      </w:r>
    </w:p>
    <w:p w14:paraId="5916B258" w14:textId="2CAAC494" w:rsidR="009E0CD3" w:rsidRPr="009E0CD3" w:rsidRDefault="009E0CD3" w:rsidP="009E0CD3">
      <w:pPr>
        <w:spacing w:before="360" w:after="360"/>
        <w:ind w:firstLine="709"/>
        <w:jc w:val="both"/>
        <w:textAlignment w:val="baseline"/>
        <w:outlineLvl w:val="1"/>
        <w:rPr>
          <w:rFonts w:eastAsia="Times New Roman" w:cs="Times New Roman"/>
          <w:b/>
          <w:bCs/>
          <w:color w:val="222222"/>
          <w:kern w:val="0"/>
          <w:szCs w:val="28"/>
          <w:lang w:eastAsia="ru-RU"/>
          <w14:ligatures w14:val="none"/>
        </w:rPr>
      </w:pPr>
      <w:r w:rsidRPr="008F406B">
        <w:rPr>
          <w:rFonts w:eastAsia="Times New Roman" w:cs="Times New Roman"/>
          <w:b/>
          <w:bCs/>
          <w:color w:val="222222"/>
          <w:kern w:val="0"/>
          <w:szCs w:val="28"/>
          <w:lang w:eastAsia="ru-RU"/>
          <w14:ligatures w14:val="none"/>
        </w:rPr>
        <w:t>1.</w:t>
      </w:r>
      <w:r>
        <w:rPr>
          <w:rFonts w:eastAsia="Times New Roman" w:cs="Times New Roman"/>
          <w:b/>
          <w:bCs/>
          <w:color w:val="222222"/>
          <w:kern w:val="0"/>
          <w:szCs w:val="28"/>
          <w:lang w:eastAsia="ru-RU"/>
          <w14:ligatures w14:val="none"/>
        </w:rPr>
        <w:t>2.1</w:t>
      </w:r>
      <w:r w:rsidRPr="008F406B">
        <w:rPr>
          <w:rFonts w:eastAsia="Times New Roman" w:cs="Times New Roman"/>
          <w:b/>
          <w:bCs/>
          <w:color w:val="222222"/>
          <w:kern w:val="0"/>
          <w:szCs w:val="28"/>
          <w:lang w:eastAsia="ru-RU"/>
          <w14:ligatures w14:val="none"/>
        </w:rPr>
        <w:t xml:space="preserve"> Функциональное назначение</w:t>
      </w:r>
      <w:r w:rsidR="00AD19CF">
        <w:rPr>
          <w:rFonts w:eastAsia="Times New Roman" w:cs="Times New Roman"/>
          <w:b/>
          <w:bCs/>
          <w:color w:val="222222"/>
          <w:kern w:val="0"/>
          <w:szCs w:val="28"/>
          <w:lang w:eastAsia="ru-RU"/>
          <w14:ligatures w14:val="none"/>
        </w:rPr>
        <w:t xml:space="preserve"> для </w:t>
      </w:r>
      <w:r w:rsidR="008845A7">
        <w:rPr>
          <w:rFonts w:eastAsia="Times New Roman" w:cs="Times New Roman"/>
          <w:b/>
          <w:bCs/>
          <w:color w:val="222222"/>
          <w:kern w:val="0"/>
          <w:szCs w:val="28"/>
          <w:lang w:eastAsia="ru-RU"/>
          <w14:ligatures w14:val="none"/>
        </w:rPr>
        <w:t>менеджера</w:t>
      </w:r>
    </w:p>
    <w:p w14:paraId="785E2D0F" w14:textId="190BFC9E" w:rsidR="00AB796D" w:rsidRDefault="00792985" w:rsidP="00792985">
      <w:pPr>
        <w:spacing w:after="0" w:line="256" w:lineRule="auto"/>
        <w:ind w:firstLine="709"/>
        <w:jc w:val="both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Регистрация автомобилей</w:t>
      </w:r>
      <w:r w:rsidR="00016ED4" w:rsidRPr="00016ED4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 </w:t>
      </w:r>
      <w:r w:rsidR="00016ED4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в базу данных</w:t>
      </w:r>
      <w:r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: </w:t>
      </w:r>
      <w:r w:rsidR="007C4B31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у</w:t>
      </w:r>
      <w:r w:rsidRPr="00792985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казание характеристик</w:t>
      </w:r>
      <w:r w:rsidR="00016ED4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 автомобиля (марка, модель, стоимость, цвет</w:t>
      </w:r>
      <w:r w:rsidR="0038442F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 кузова</w:t>
      </w:r>
      <w:r w:rsidR="00016ED4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).</w:t>
      </w:r>
    </w:p>
    <w:p w14:paraId="776E3AF6" w14:textId="197F6F57" w:rsidR="00DF27FF" w:rsidRPr="00A11718" w:rsidRDefault="00DF27FF" w:rsidP="00DF27FF">
      <w:pPr>
        <w:spacing w:after="0" w:line="256" w:lineRule="auto"/>
        <w:ind w:firstLine="709"/>
        <w:jc w:val="both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 w:rsidRPr="00A11718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Управление каталогом: возможность редактирования информации</w:t>
      </w:r>
      <w:r w:rsidR="003434A1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 об авто и удаление моделей.</w:t>
      </w:r>
    </w:p>
    <w:p w14:paraId="0A0EDE2E" w14:textId="72C2E674" w:rsidR="00DF27FF" w:rsidRDefault="00DF27FF" w:rsidP="00DF27FF">
      <w:pPr>
        <w:spacing w:after="0" w:line="256" w:lineRule="auto"/>
        <w:ind w:firstLine="709"/>
        <w:jc w:val="both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 w:rsidRPr="00A11718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Управление заказами: просмотр, обработка и управление заказами, включая подтверждение, отмену</w:t>
      </w:r>
      <w:r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 </w:t>
      </w:r>
      <w:r w:rsidRPr="00A11718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заказов</w:t>
      </w:r>
      <w:r w:rsidR="00973B53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 и </w:t>
      </w:r>
      <w:r w:rsidR="00973B53">
        <w:rPr>
          <w:rFonts w:cs="Times New Roman"/>
          <w:color w:val="000000"/>
          <w:szCs w:val="28"/>
          <w:shd w:val="clear" w:color="auto" w:fill="FFFFFF"/>
        </w:rPr>
        <w:t>о</w:t>
      </w:r>
      <w:r w:rsidR="00973B53" w:rsidRPr="00973B53">
        <w:rPr>
          <w:rFonts w:cs="Times New Roman"/>
          <w:color w:val="000000"/>
          <w:szCs w:val="28"/>
          <w:shd w:val="clear" w:color="auto" w:fill="FFFFFF"/>
        </w:rPr>
        <w:t>повещение покупателя об отказе/одобрении брони</w:t>
      </w:r>
      <w:r w:rsidR="00973B53">
        <w:rPr>
          <w:rFonts w:cs="Times New Roman"/>
          <w:color w:val="000000"/>
          <w:szCs w:val="28"/>
          <w:shd w:val="clear" w:color="auto" w:fill="FFFFFF"/>
        </w:rPr>
        <w:t>.</w:t>
      </w:r>
    </w:p>
    <w:p w14:paraId="3A7A0DF9" w14:textId="6FA89C8F" w:rsidR="00FA00FB" w:rsidRPr="009063F6" w:rsidRDefault="00FA00FB" w:rsidP="009063F6">
      <w:pPr>
        <w:spacing w:before="360" w:after="360"/>
        <w:ind w:firstLine="709"/>
        <w:jc w:val="both"/>
        <w:textAlignment w:val="baseline"/>
        <w:outlineLvl w:val="1"/>
        <w:rPr>
          <w:rFonts w:eastAsia="Times New Roman" w:cs="Times New Roman"/>
          <w:b/>
          <w:bCs/>
          <w:color w:val="222222"/>
          <w:kern w:val="0"/>
          <w:szCs w:val="28"/>
          <w:lang w:eastAsia="ru-RU"/>
          <w14:ligatures w14:val="none"/>
        </w:rPr>
      </w:pPr>
      <w:r w:rsidRPr="008F406B">
        <w:rPr>
          <w:rFonts w:eastAsia="Times New Roman" w:cs="Times New Roman"/>
          <w:b/>
          <w:bCs/>
          <w:color w:val="222222"/>
          <w:kern w:val="0"/>
          <w:szCs w:val="28"/>
          <w:lang w:eastAsia="ru-RU"/>
          <w14:ligatures w14:val="none"/>
        </w:rPr>
        <w:t>1.</w:t>
      </w:r>
      <w:r>
        <w:rPr>
          <w:rFonts w:eastAsia="Times New Roman" w:cs="Times New Roman"/>
          <w:b/>
          <w:bCs/>
          <w:color w:val="222222"/>
          <w:kern w:val="0"/>
          <w:szCs w:val="28"/>
          <w:lang w:eastAsia="ru-RU"/>
          <w14:ligatures w14:val="none"/>
        </w:rPr>
        <w:t>2.</w:t>
      </w:r>
      <w:r w:rsidR="009063F6">
        <w:rPr>
          <w:rFonts w:eastAsia="Times New Roman" w:cs="Times New Roman"/>
          <w:b/>
          <w:bCs/>
          <w:color w:val="222222"/>
          <w:kern w:val="0"/>
          <w:szCs w:val="28"/>
          <w:lang w:eastAsia="ru-RU"/>
          <w14:ligatures w14:val="none"/>
        </w:rPr>
        <w:t>2</w:t>
      </w:r>
      <w:r w:rsidRPr="008F406B">
        <w:rPr>
          <w:rFonts w:eastAsia="Times New Roman" w:cs="Times New Roman"/>
          <w:b/>
          <w:bCs/>
          <w:color w:val="222222"/>
          <w:kern w:val="0"/>
          <w:szCs w:val="28"/>
          <w:lang w:eastAsia="ru-RU"/>
          <w14:ligatures w14:val="none"/>
        </w:rPr>
        <w:t xml:space="preserve"> Функциональное назначение</w:t>
      </w:r>
      <w:r>
        <w:rPr>
          <w:rFonts w:eastAsia="Times New Roman" w:cs="Times New Roman"/>
          <w:b/>
          <w:bCs/>
          <w:color w:val="222222"/>
          <w:kern w:val="0"/>
          <w:szCs w:val="28"/>
          <w:lang w:eastAsia="ru-RU"/>
          <w14:ligatures w14:val="none"/>
        </w:rPr>
        <w:t xml:space="preserve"> для </w:t>
      </w:r>
      <w:r>
        <w:rPr>
          <w:rFonts w:eastAsia="Times New Roman" w:cs="Times New Roman"/>
          <w:b/>
          <w:bCs/>
          <w:color w:val="222222"/>
          <w:kern w:val="0"/>
          <w:szCs w:val="28"/>
          <w:lang w:eastAsia="ru-RU"/>
          <w14:ligatures w14:val="none"/>
        </w:rPr>
        <w:t>покупателя</w:t>
      </w:r>
    </w:p>
    <w:p w14:paraId="31AEFE8C" w14:textId="780BC751" w:rsidR="00FA00FB" w:rsidRPr="00AB796D" w:rsidRDefault="00EA05B4" w:rsidP="00FA00FB">
      <w:pPr>
        <w:spacing w:after="0" w:line="259" w:lineRule="auto"/>
        <w:ind w:firstLine="709"/>
        <w:jc w:val="both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А</w:t>
      </w:r>
      <w:r w:rsidR="00FA00FB" w:rsidRPr="00AB796D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утентификация пользователей: позвол</w:t>
      </w:r>
      <w:r w:rsidR="00FA00FB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яет </w:t>
      </w:r>
      <w:r w:rsidR="00FA00FB" w:rsidRPr="00AB796D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покупателям создавать учетные записи для доступа к каталогу автомобилей.</w:t>
      </w:r>
    </w:p>
    <w:p w14:paraId="21681801" w14:textId="32A35B22" w:rsidR="00FA00FB" w:rsidRPr="00AB796D" w:rsidRDefault="00AB47C9" w:rsidP="00FA00FB">
      <w:pPr>
        <w:spacing w:after="0" w:line="259" w:lineRule="auto"/>
        <w:ind w:firstLine="709"/>
        <w:jc w:val="both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Бронирование</w:t>
      </w:r>
      <w:r w:rsidR="00FA00FB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 </w:t>
      </w:r>
      <w:r w:rsidR="00FA00FB" w:rsidRPr="00AB796D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автомобилей:</w:t>
      </w:r>
      <w:r w:rsidR="00FA00FB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 </w:t>
      </w:r>
      <w:r w:rsidR="00AA77E5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позволяет </w:t>
      </w:r>
      <w:r w:rsidR="00FA00FB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просм</w:t>
      </w:r>
      <w:r w:rsidR="00AA77E5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атривать </w:t>
      </w:r>
      <w:r w:rsidR="00FA00FB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каталог</w:t>
      </w:r>
      <w:r w:rsidR="00CD7DAE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 и список забронированных авто, а также </w:t>
      </w:r>
      <w:r w:rsidR="00AA77E5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производить </w:t>
      </w:r>
      <w:r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бронь</w:t>
      </w:r>
      <w:r w:rsidR="00FA00FB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 автомобилей</w:t>
      </w:r>
      <w:r w:rsidR="00CD7DAE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 и</w:t>
      </w:r>
      <w:r w:rsidR="00990902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 отказываться от брони</w:t>
      </w:r>
      <w:r w:rsidR="00FA00FB" w:rsidRPr="00AB796D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.</w:t>
      </w:r>
    </w:p>
    <w:p w14:paraId="78BE256F" w14:textId="1920DA91" w:rsidR="00FA00FB" w:rsidRPr="00AB796D" w:rsidRDefault="00FA00FB" w:rsidP="00C74224">
      <w:pPr>
        <w:spacing w:after="0" w:line="259" w:lineRule="auto"/>
        <w:ind w:firstLine="709"/>
        <w:jc w:val="both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 w:rsidRPr="00AB796D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lastRenderedPageBreak/>
        <w:t xml:space="preserve">Поиск и фильтрация: </w:t>
      </w:r>
      <w:r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наличие</w:t>
      </w:r>
      <w:r w:rsidRPr="00AB796D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 поиска автомобилей по марке, модели, году выпуска или цвету. Также </w:t>
      </w:r>
      <w:r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добавление</w:t>
      </w:r>
      <w:r w:rsidRPr="00AB796D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 фильтр</w:t>
      </w:r>
      <w:r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ов</w:t>
      </w:r>
      <w:r w:rsidRPr="00AB796D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, чтобы покупатели могли уточнить результаты поиска по различным критериям, таким как тип кузова, </w:t>
      </w:r>
      <w:r w:rsidR="00DB02BF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цвет</w:t>
      </w:r>
      <w:r w:rsidRPr="00AB796D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 или ценовой диапазон.</w:t>
      </w:r>
    </w:p>
    <w:bookmarkEnd w:id="0"/>
    <w:p w14:paraId="38AE7526" w14:textId="15D27341" w:rsidR="00E30BA6" w:rsidRPr="00E30BA6" w:rsidRDefault="00E30BA6" w:rsidP="00E30BA6">
      <w:pPr>
        <w:spacing w:before="360" w:after="360"/>
        <w:ind w:firstLine="709"/>
        <w:jc w:val="both"/>
        <w:textAlignment w:val="baseline"/>
        <w:outlineLvl w:val="1"/>
        <w:rPr>
          <w:rFonts w:eastAsia="Times New Roman" w:cs="Times New Roman"/>
          <w:b/>
          <w:bCs/>
          <w:color w:val="222222"/>
          <w:szCs w:val="28"/>
          <w:lang w:eastAsia="ru-RU"/>
        </w:rPr>
      </w:pPr>
      <w:r>
        <w:rPr>
          <w:rFonts w:eastAsia="Times New Roman" w:cs="Times New Roman"/>
          <w:b/>
          <w:bCs/>
          <w:color w:val="222222"/>
          <w:szCs w:val="28"/>
          <w:lang w:eastAsia="ru-RU"/>
        </w:rPr>
        <w:t>1</w:t>
      </w:r>
      <w:r w:rsidRPr="00CE757B">
        <w:rPr>
          <w:rFonts w:eastAsia="Times New Roman" w:cs="Times New Roman"/>
          <w:b/>
          <w:bCs/>
          <w:color w:val="222222"/>
          <w:szCs w:val="28"/>
          <w:lang w:eastAsia="ru-RU"/>
        </w:rPr>
        <w:t>.</w:t>
      </w:r>
      <w:r w:rsidR="00A957F5">
        <w:rPr>
          <w:rFonts w:eastAsia="Times New Roman" w:cs="Times New Roman"/>
          <w:b/>
          <w:bCs/>
          <w:color w:val="222222"/>
          <w:szCs w:val="28"/>
          <w:lang w:eastAsia="ru-RU"/>
        </w:rPr>
        <w:t>3</w:t>
      </w:r>
      <w:r w:rsidRPr="00CE757B">
        <w:rPr>
          <w:rFonts w:eastAsia="Times New Roman" w:cs="Times New Roman"/>
          <w:b/>
          <w:bCs/>
          <w:color w:val="222222"/>
          <w:szCs w:val="28"/>
          <w:lang w:eastAsia="ru-RU"/>
        </w:rPr>
        <w:t xml:space="preserve"> Эксплуатационное назначение</w:t>
      </w:r>
    </w:p>
    <w:p w14:paraId="71C43AB2" w14:textId="12912F3B" w:rsidR="00AE196B" w:rsidRDefault="00AB796D" w:rsidP="00E42E0E">
      <w:pPr>
        <w:spacing w:line="259" w:lineRule="auto"/>
        <w:ind w:firstLine="709"/>
        <w:jc w:val="both"/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</w:pPr>
      <w:r w:rsidRPr="00E30BA6"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  <w:t xml:space="preserve">Система автосалона предоставляет доступ к широкому выбору автомобильных транспортных средств через веб-интерфейс или мобильное приложение. Покупатель может искать, сравнивать, бронировать и покупать автомобили, а также получать консультации и услуги по кредитованию или лизингу. </w:t>
      </w:r>
      <w:r w:rsidR="00AE196B"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  <w:br w:type="page"/>
      </w:r>
    </w:p>
    <w:p w14:paraId="100CB701" w14:textId="2EF4F8AB" w:rsidR="00AE196B" w:rsidRPr="00CE757B" w:rsidRDefault="00AE196B" w:rsidP="00AE196B">
      <w:pPr>
        <w:spacing w:before="360" w:after="360"/>
        <w:ind w:firstLine="709"/>
        <w:jc w:val="both"/>
        <w:textAlignment w:val="baseline"/>
        <w:outlineLvl w:val="0"/>
        <w:rPr>
          <w:rFonts w:eastAsia="Times New Roman" w:cs="Times New Roman"/>
          <w:b/>
          <w:bCs/>
          <w:color w:val="222222"/>
          <w:kern w:val="36"/>
          <w:szCs w:val="28"/>
          <w:lang w:eastAsia="ru-RU"/>
        </w:rPr>
      </w:pPr>
      <w:r>
        <w:rPr>
          <w:rFonts w:eastAsia="Times New Roman" w:cs="Times New Roman"/>
          <w:b/>
          <w:bCs/>
          <w:color w:val="222222"/>
          <w:kern w:val="36"/>
          <w:szCs w:val="28"/>
          <w:lang w:eastAsia="ru-RU"/>
        </w:rPr>
        <w:lastRenderedPageBreak/>
        <w:t xml:space="preserve">2. </w:t>
      </w:r>
      <w:r w:rsidRPr="00CE757B">
        <w:rPr>
          <w:rFonts w:eastAsia="Times New Roman" w:cs="Times New Roman"/>
          <w:b/>
          <w:bCs/>
          <w:color w:val="222222"/>
          <w:kern w:val="36"/>
          <w:szCs w:val="28"/>
          <w:lang w:eastAsia="ru-RU"/>
        </w:rPr>
        <w:t>Требования к программе или программному изделию</w:t>
      </w:r>
    </w:p>
    <w:p w14:paraId="04EF8CA3" w14:textId="0C74D129" w:rsidR="009B513B" w:rsidRPr="00371B1D" w:rsidRDefault="009B513B" w:rsidP="00371B1D">
      <w:pPr>
        <w:spacing w:before="360" w:after="360"/>
        <w:ind w:firstLine="709"/>
        <w:jc w:val="both"/>
        <w:textAlignment w:val="baseline"/>
        <w:outlineLvl w:val="2"/>
        <w:rPr>
          <w:rFonts w:eastAsia="Times New Roman" w:cs="Times New Roman"/>
          <w:b/>
          <w:bCs/>
          <w:color w:val="222222"/>
          <w:kern w:val="0"/>
          <w:szCs w:val="28"/>
          <w:lang w:eastAsia="ru-RU"/>
          <w14:ligatures w14:val="none"/>
        </w:rPr>
      </w:pPr>
      <w:r w:rsidRPr="00371B1D">
        <w:rPr>
          <w:rFonts w:eastAsia="Times New Roman" w:cs="Times New Roman"/>
          <w:b/>
          <w:bCs/>
          <w:color w:val="222222"/>
          <w:kern w:val="0"/>
          <w:szCs w:val="28"/>
          <w:lang w:eastAsia="ru-RU"/>
          <w14:ligatures w14:val="none"/>
        </w:rPr>
        <w:t>2.1.</w:t>
      </w:r>
      <w:r w:rsidR="00C27556">
        <w:rPr>
          <w:rFonts w:eastAsia="Times New Roman" w:cs="Times New Roman"/>
          <w:b/>
          <w:bCs/>
          <w:color w:val="222222"/>
          <w:kern w:val="0"/>
          <w:szCs w:val="28"/>
          <w:lang w:eastAsia="ru-RU"/>
          <w14:ligatures w14:val="none"/>
        </w:rPr>
        <w:t>1</w:t>
      </w:r>
      <w:r w:rsidRPr="00371B1D">
        <w:rPr>
          <w:rFonts w:eastAsia="Times New Roman" w:cs="Times New Roman"/>
          <w:b/>
          <w:bCs/>
          <w:color w:val="222222"/>
          <w:kern w:val="0"/>
          <w:szCs w:val="28"/>
          <w:lang w:eastAsia="ru-RU"/>
          <w14:ligatures w14:val="none"/>
        </w:rPr>
        <w:t xml:space="preserve"> Требования к организации входных и выходных данных </w:t>
      </w:r>
    </w:p>
    <w:p w14:paraId="2729C128" w14:textId="6623C2A8" w:rsidR="009B513B" w:rsidRPr="009B513B" w:rsidRDefault="009B513B" w:rsidP="009B513B">
      <w:pPr>
        <w:spacing w:after="0" w:line="259" w:lineRule="auto"/>
        <w:ind w:firstLine="709"/>
        <w:jc w:val="both"/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</w:pPr>
      <w:r w:rsidRPr="009B513B"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  <w:t>Данные об автомобилях, пользовательских аккаунтах и заказах хранятся в базе данных. СУБД обеспечивает разграничение прав доступа, предоставляя клиентам права на чтение данных, а менеджерам автосалона - на чтение и запись. Ввод данных в базу осуществляется менеджером при добавлении новых автомобилей или обновлении информации.</w:t>
      </w:r>
    </w:p>
    <w:p w14:paraId="07E3E171" w14:textId="77777777" w:rsidR="009B513B" w:rsidRPr="009B513B" w:rsidRDefault="009B513B" w:rsidP="009B513B">
      <w:pPr>
        <w:spacing w:after="0" w:line="259" w:lineRule="auto"/>
        <w:ind w:firstLine="709"/>
        <w:jc w:val="both"/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</w:pPr>
      <w:r w:rsidRPr="009B513B"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  <w:t>Ввод данных в систему автосалона осуществляется пользователями через веб-интерфейс или мобильное приложение. Валидация данных выполняется на стороне сервера. Некоторые требования к входным данным:</w:t>
      </w:r>
    </w:p>
    <w:p w14:paraId="4C4C7195" w14:textId="1BD0AF34" w:rsidR="009B513B" w:rsidRPr="005F14B4" w:rsidRDefault="009B513B" w:rsidP="005F14B4">
      <w:pPr>
        <w:pStyle w:val="a5"/>
        <w:numPr>
          <w:ilvl w:val="0"/>
          <w:numId w:val="9"/>
        </w:numPr>
        <w:tabs>
          <w:tab w:val="left" w:pos="993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 w:rsidRPr="005F14B4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Марка и модель автомобиля: последовательность символов длиной не более 100 символов</w:t>
      </w:r>
      <w:r w:rsidR="00EA2CD7" w:rsidRPr="00EA2CD7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;</w:t>
      </w:r>
    </w:p>
    <w:p w14:paraId="2BAE508D" w14:textId="6D6EBC2B" w:rsidR="009B513B" w:rsidRPr="005F14B4" w:rsidRDefault="00D64007" w:rsidP="005F14B4">
      <w:pPr>
        <w:pStyle w:val="a5"/>
        <w:numPr>
          <w:ilvl w:val="0"/>
          <w:numId w:val="9"/>
        </w:numPr>
        <w:tabs>
          <w:tab w:val="left" w:pos="993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ц</w:t>
      </w:r>
      <w:r w:rsidR="009B513B" w:rsidRPr="005F14B4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ена: числовое значение, представляющее собой стоимость автомобиля.</w:t>
      </w:r>
    </w:p>
    <w:p w14:paraId="59856D17" w14:textId="0ED717D2" w:rsidR="00AE196B" w:rsidRDefault="009B513B" w:rsidP="0050717D">
      <w:pPr>
        <w:spacing w:after="0" w:line="259" w:lineRule="auto"/>
        <w:ind w:firstLine="709"/>
        <w:jc w:val="both"/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</w:pPr>
      <w:r w:rsidRPr="009B513B"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  <w:t>Выходные данные системы автосалона представляются в виде информации об автомобилях, доступных для продажи, детальных характеристиках, ценах, а также статусах заказов.</w:t>
      </w:r>
    </w:p>
    <w:p w14:paraId="6F186FC4" w14:textId="338F8D99" w:rsidR="0050717D" w:rsidRPr="00371B1D" w:rsidRDefault="0050717D" w:rsidP="00371B1D">
      <w:pPr>
        <w:spacing w:before="360" w:after="360"/>
        <w:ind w:firstLine="709"/>
        <w:jc w:val="both"/>
        <w:textAlignment w:val="baseline"/>
        <w:outlineLvl w:val="2"/>
        <w:rPr>
          <w:rFonts w:eastAsia="Times New Roman" w:cs="Times New Roman"/>
          <w:b/>
          <w:bCs/>
          <w:color w:val="222222"/>
          <w:kern w:val="0"/>
          <w:szCs w:val="28"/>
          <w:lang w:eastAsia="ru-RU"/>
          <w14:ligatures w14:val="none"/>
        </w:rPr>
      </w:pPr>
      <w:r w:rsidRPr="00371B1D">
        <w:rPr>
          <w:rFonts w:eastAsia="Times New Roman" w:cs="Times New Roman"/>
          <w:b/>
          <w:bCs/>
          <w:color w:val="222222"/>
          <w:kern w:val="0"/>
          <w:szCs w:val="28"/>
          <w:lang w:eastAsia="ru-RU"/>
          <w14:ligatures w14:val="none"/>
        </w:rPr>
        <w:t>2.1.</w:t>
      </w:r>
      <w:r w:rsidR="00C27556">
        <w:rPr>
          <w:rFonts w:eastAsia="Times New Roman" w:cs="Times New Roman"/>
          <w:b/>
          <w:bCs/>
          <w:color w:val="222222"/>
          <w:kern w:val="0"/>
          <w:szCs w:val="28"/>
          <w:lang w:eastAsia="ru-RU"/>
          <w14:ligatures w14:val="none"/>
        </w:rPr>
        <w:t>2</w:t>
      </w:r>
      <w:r w:rsidRPr="00371B1D">
        <w:rPr>
          <w:rFonts w:eastAsia="Times New Roman" w:cs="Times New Roman"/>
          <w:b/>
          <w:bCs/>
          <w:color w:val="222222"/>
          <w:kern w:val="0"/>
          <w:szCs w:val="28"/>
          <w:lang w:eastAsia="ru-RU"/>
          <w14:ligatures w14:val="none"/>
        </w:rPr>
        <w:t xml:space="preserve"> Требования к временным характеристикам </w:t>
      </w:r>
    </w:p>
    <w:p w14:paraId="595E0A49" w14:textId="77777777" w:rsidR="0050717D" w:rsidRPr="00ED367C" w:rsidRDefault="0050717D" w:rsidP="00ED367C">
      <w:pPr>
        <w:spacing w:after="0"/>
        <w:ind w:firstLine="709"/>
        <w:jc w:val="both"/>
        <w:textAlignment w:val="baseline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 w:rsidRPr="00ED367C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После изменения данных, находящихся в базе данных информационной системы автосалона, новая информация должна быть отображена пользователям не позднее, чем через 5 секунд. </w:t>
      </w:r>
    </w:p>
    <w:p w14:paraId="18D6B25A" w14:textId="77777777" w:rsidR="00ED367C" w:rsidRPr="001A743F" w:rsidRDefault="0050717D" w:rsidP="001A743F">
      <w:pPr>
        <w:spacing w:before="360" w:after="360"/>
        <w:ind w:firstLine="709"/>
        <w:jc w:val="both"/>
        <w:textAlignment w:val="baseline"/>
        <w:outlineLvl w:val="1"/>
        <w:rPr>
          <w:rFonts w:eastAsia="Times New Roman" w:cs="Times New Roman"/>
          <w:b/>
          <w:bCs/>
          <w:color w:val="222222"/>
          <w:szCs w:val="28"/>
          <w:lang w:eastAsia="ru-RU"/>
        </w:rPr>
      </w:pPr>
      <w:r w:rsidRPr="001A743F">
        <w:rPr>
          <w:rFonts w:eastAsia="Times New Roman" w:cs="Times New Roman"/>
          <w:b/>
          <w:bCs/>
          <w:color w:val="222222"/>
          <w:szCs w:val="28"/>
          <w:lang w:eastAsia="ru-RU"/>
        </w:rPr>
        <w:t xml:space="preserve">2.2 Требования к надежности </w:t>
      </w:r>
    </w:p>
    <w:p w14:paraId="4208447A" w14:textId="0835F3CD" w:rsidR="006511BA" w:rsidRPr="00ED367C" w:rsidRDefault="0050717D" w:rsidP="00ED367C">
      <w:pPr>
        <w:spacing w:after="0"/>
        <w:ind w:firstLine="709"/>
        <w:jc w:val="both"/>
        <w:textAlignment w:val="baseline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 w:rsidRPr="00ED367C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Вероятность безотказной работы системы должна составлять не менее 99.99% при условии исправности сети (связи приложений менеджера и клиента с базой данных). </w:t>
      </w:r>
    </w:p>
    <w:p w14:paraId="11CA4E81" w14:textId="77777777" w:rsidR="00832FCA" w:rsidRPr="00371B1D" w:rsidRDefault="0050717D" w:rsidP="00371B1D">
      <w:pPr>
        <w:spacing w:before="360" w:after="360"/>
        <w:ind w:firstLine="709"/>
        <w:jc w:val="both"/>
        <w:textAlignment w:val="baseline"/>
        <w:outlineLvl w:val="2"/>
        <w:rPr>
          <w:rFonts w:eastAsia="Times New Roman" w:cs="Times New Roman"/>
          <w:b/>
          <w:bCs/>
          <w:color w:val="222222"/>
          <w:kern w:val="0"/>
          <w:szCs w:val="28"/>
          <w:lang w:eastAsia="ru-RU"/>
          <w14:ligatures w14:val="none"/>
        </w:rPr>
      </w:pPr>
      <w:r w:rsidRPr="00371B1D">
        <w:rPr>
          <w:rFonts w:eastAsia="Times New Roman" w:cs="Times New Roman"/>
          <w:b/>
          <w:bCs/>
          <w:color w:val="222222"/>
          <w:kern w:val="0"/>
          <w:szCs w:val="28"/>
          <w:lang w:eastAsia="ru-RU"/>
          <w14:ligatures w14:val="none"/>
        </w:rPr>
        <w:t xml:space="preserve">2.2.1 Требования к обеспечению надежного (устойчивого) функционирования программы </w:t>
      </w:r>
    </w:p>
    <w:p w14:paraId="4D16EF32" w14:textId="05A47933" w:rsidR="0050717D" w:rsidRPr="00ED367C" w:rsidRDefault="0050717D" w:rsidP="00ED367C">
      <w:pPr>
        <w:spacing w:after="0"/>
        <w:ind w:firstLine="709"/>
        <w:jc w:val="both"/>
        <w:textAlignment w:val="baseline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 w:rsidRPr="00ED367C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В связи с тем, что в базе данных хранятся данные о клиентах, их предпочтениях по автомобилям и совершенных покупках или бронированиях, а также проводятся финансовые операции (например, предоплата за автомобиль) - базу данных стоит резервировать для обеспечения сохранности информации (резервирование замещением).</w:t>
      </w:r>
    </w:p>
    <w:p w14:paraId="03E341C9" w14:textId="77777777" w:rsidR="0050717D" w:rsidRPr="00ED367C" w:rsidRDefault="0050717D" w:rsidP="00ED367C">
      <w:pPr>
        <w:spacing w:after="0" w:line="259" w:lineRule="auto"/>
        <w:ind w:firstLine="709"/>
        <w:jc w:val="both"/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</w:pPr>
      <w:r w:rsidRPr="00ED367C"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  <w:lastRenderedPageBreak/>
        <w:t>Надежное (устойчивое) функционирование информационной системы автосалона должно быть обеспечено выполнением организационно-технических мероприятий, перечень которых приведен ниже:</w:t>
      </w:r>
    </w:p>
    <w:p w14:paraId="405F6FB8" w14:textId="63CECEEF" w:rsidR="0050717D" w:rsidRPr="00ED367C" w:rsidRDefault="0050717D" w:rsidP="00E97505">
      <w:pPr>
        <w:pStyle w:val="a5"/>
        <w:numPr>
          <w:ilvl w:val="0"/>
          <w:numId w:val="11"/>
        </w:numPr>
        <w:tabs>
          <w:tab w:val="clear" w:pos="720"/>
          <w:tab w:val="left" w:pos="993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 w:rsidRPr="00E97505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Организация бесперебойного питания</w:t>
      </w:r>
      <w:r w:rsidRPr="00ED367C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технических средств, включая серверы, хранящие данные об автомобилях и базу данных. Для этого может быть использовано резервирование электропитания или установка резервных источников питания</w:t>
      </w:r>
      <w:r w:rsidR="0089146C" w:rsidRPr="0089146C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;</w:t>
      </w:r>
    </w:p>
    <w:p w14:paraId="284DCC6C" w14:textId="4D86CDA6" w:rsidR="0050717D" w:rsidRPr="00ED367C" w:rsidRDefault="00DB5A4A" w:rsidP="00FC0AC5">
      <w:pPr>
        <w:pStyle w:val="a5"/>
        <w:numPr>
          <w:ilvl w:val="0"/>
          <w:numId w:val="11"/>
        </w:numPr>
        <w:tabs>
          <w:tab w:val="clear" w:pos="720"/>
          <w:tab w:val="left" w:pos="993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и</w:t>
      </w:r>
      <w:r w:rsidR="0050717D" w:rsidRPr="00FC0AC5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спользование лицензионного программного обеспечения</w:t>
      </w:r>
      <w:r w:rsidR="0050717D" w:rsidRPr="00ED367C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для информационной системы автосалона. Лицензионное ПО обеспечивает соблюдение авторских прав и защиту от незаконного использования или распространения программы</w:t>
      </w:r>
      <w:r w:rsidR="0089146C" w:rsidRPr="0089146C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;</w:t>
      </w:r>
    </w:p>
    <w:p w14:paraId="4BA81843" w14:textId="68D50123" w:rsidR="0050717D" w:rsidRPr="00ED367C" w:rsidRDefault="00DB5A4A" w:rsidP="00FC0AC5">
      <w:pPr>
        <w:pStyle w:val="a5"/>
        <w:numPr>
          <w:ilvl w:val="0"/>
          <w:numId w:val="11"/>
        </w:numPr>
        <w:tabs>
          <w:tab w:val="clear" w:pos="720"/>
          <w:tab w:val="left" w:pos="993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р</w:t>
      </w:r>
      <w:r w:rsidR="0050717D" w:rsidRPr="00FC0AC5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егулярное выполнение рекомендаций и требований</w:t>
      </w:r>
      <w:r w:rsidR="0050717D" w:rsidRPr="00ED367C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органов по информационной безопасности в соответствии с законодательством, включая меры по защите персональных данных пользователей, предотвращению несанкционированного доступа и обеспечению безопасности финансовых операций</w:t>
      </w:r>
      <w:r w:rsidR="0089146C" w:rsidRPr="0089146C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;</w:t>
      </w:r>
    </w:p>
    <w:p w14:paraId="153A2A37" w14:textId="733957FC" w:rsidR="0050717D" w:rsidRDefault="00DB5A4A" w:rsidP="00FC0AC5">
      <w:pPr>
        <w:pStyle w:val="a5"/>
        <w:numPr>
          <w:ilvl w:val="0"/>
          <w:numId w:val="11"/>
        </w:numPr>
        <w:tabs>
          <w:tab w:val="clear" w:pos="720"/>
          <w:tab w:val="left" w:pos="993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п</w:t>
      </w:r>
      <w:r w:rsidR="0050717D" w:rsidRPr="00FC0AC5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роведение регулярных проверок программного обеспечения</w:t>
      </w:r>
      <w:r w:rsidR="0050717D" w:rsidRPr="00ED367C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на наличие компьютерных вирусов и других угроз безопасности в соответствии со стандартами безопасности информации.</w:t>
      </w:r>
    </w:p>
    <w:p w14:paraId="65CFC2EA" w14:textId="77777777" w:rsidR="00371B1D" w:rsidRPr="00371B1D" w:rsidRDefault="00371B1D" w:rsidP="00371B1D">
      <w:pPr>
        <w:spacing w:before="360" w:after="360"/>
        <w:ind w:firstLine="709"/>
        <w:jc w:val="both"/>
        <w:textAlignment w:val="baseline"/>
        <w:outlineLvl w:val="2"/>
        <w:rPr>
          <w:rFonts w:eastAsia="Times New Roman" w:cs="Times New Roman"/>
          <w:b/>
          <w:bCs/>
          <w:color w:val="222222"/>
          <w:kern w:val="0"/>
          <w:szCs w:val="28"/>
          <w:lang w:eastAsia="ru-RU"/>
          <w14:ligatures w14:val="none"/>
        </w:rPr>
      </w:pPr>
      <w:r w:rsidRPr="00371B1D">
        <w:rPr>
          <w:rFonts w:eastAsia="Times New Roman" w:cs="Times New Roman"/>
          <w:b/>
          <w:bCs/>
          <w:color w:val="222222"/>
          <w:kern w:val="0"/>
          <w:szCs w:val="28"/>
          <w:lang w:eastAsia="ru-RU"/>
          <w14:ligatures w14:val="none"/>
        </w:rPr>
        <w:t xml:space="preserve">2.2.2 Время восстановления после отказа </w:t>
      </w:r>
    </w:p>
    <w:p w14:paraId="06A3ABBD" w14:textId="35F7283F" w:rsidR="00371B1D" w:rsidRPr="00371B1D" w:rsidRDefault="00371B1D" w:rsidP="006A545B">
      <w:pPr>
        <w:spacing w:after="0"/>
        <w:ind w:firstLine="709"/>
        <w:jc w:val="both"/>
        <w:textAlignment w:val="baseline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 w:rsidRPr="00371B1D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Время восстановления после отказа информационной системы автосалона, вызванного сбоем электропитания или иными внешними факторами, не должно превышать 15 минут при условии соблюдения условий эксплуатации оборудования и программного обеспечения. Время восстановления после сбоя из-за неисправности оборудования или ошибки программного обеспечения не должно превышать времени, требуемого на устранение данной неисправности или ошибки.</w:t>
      </w:r>
    </w:p>
    <w:p w14:paraId="2B510BFC" w14:textId="77777777" w:rsidR="00371B1D" w:rsidRPr="00371B1D" w:rsidRDefault="00371B1D" w:rsidP="00371B1D">
      <w:pPr>
        <w:spacing w:before="360" w:after="360"/>
        <w:ind w:firstLine="709"/>
        <w:jc w:val="both"/>
        <w:textAlignment w:val="baseline"/>
        <w:outlineLvl w:val="2"/>
        <w:rPr>
          <w:rFonts w:eastAsia="Times New Roman" w:cs="Times New Roman"/>
          <w:b/>
          <w:bCs/>
          <w:color w:val="222222"/>
          <w:kern w:val="0"/>
          <w:szCs w:val="28"/>
          <w:lang w:eastAsia="ru-RU"/>
          <w14:ligatures w14:val="none"/>
        </w:rPr>
      </w:pPr>
      <w:r w:rsidRPr="00371B1D">
        <w:rPr>
          <w:rFonts w:eastAsia="Times New Roman" w:cs="Times New Roman"/>
          <w:b/>
          <w:bCs/>
          <w:color w:val="222222"/>
          <w:kern w:val="0"/>
          <w:szCs w:val="28"/>
          <w:lang w:eastAsia="ru-RU"/>
          <w14:ligatures w14:val="none"/>
        </w:rPr>
        <w:t xml:space="preserve">2.2.3 Отказы из-за некорректных действий оператора </w:t>
      </w:r>
    </w:p>
    <w:p w14:paraId="5000279C" w14:textId="6E757687" w:rsidR="00371B1D" w:rsidRPr="00371B1D" w:rsidRDefault="00371B1D" w:rsidP="006A545B">
      <w:pPr>
        <w:spacing w:after="0"/>
        <w:ind w:firstLine="709"/>
        <w:jc w:val="both"/>
        <w:textAlignment w:val="baseline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 w:rsidRPr="00371B1D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Отказы информационной системы автосалона могут возникать из-за некорректных действий оператора при работе с базой данных автомобилей или клиентов. Для предотвращения таких отказов необходимо провести обучение операторов и предоставить им подробную инструкцию по работе с системой.</w:t>
      </w:r>
    </w:p>
    <w:p w14:paraId="0A7C6B70" w14:textId="77777777" w:rsidR="00371B1D" w:rsidRPr="00371B1D" w:rsidRDefault="00371B1D" w:rsidP="00371B1D">
      <w:pPr>
        <w:spacing w:before="360" w:after="360"/>
        <w:ind w:firstLine="709"/>
        <w:jc w:val="both"/>
        <w:textAlignment w:val="baseline"/>
        <w:outlineLvl w:val="2"/>
        <w:rPr>
          <w:rFonts w:eastAsia="Times New Roman" w:cs="Times New Roman"/>
          <w:b/>
          <w:bCs/>
          <w:color w:val="222222"/>
          <w:kern w:val="0"/>
          <w:szCs w:val="28"/>
          <w:lang w:eastAsia="ru-RU"/>
          <w14:ligatures w14:val="none"/>
        </w:rPr>
      </w:pPr>
      <w:r w:rsidRPr="00371B1D">
        <w:rPr>
          <w:rFonts w:eastAsia="Times New Roman" w:cs="Times New Roman"/>
          <w:b/>
          <w:bCs/>
          <w:color w:val="222222"/>
          <w:kern w:val="0"/>
          <w:szCs w:val="28"/>
          <w:lang w:eastAsia="ru-RU"/>
          <w14:ligatures w14:val="none"/>
        </w:rPr>
        <w:t xml:space="preserve">2.3 Условия эксплуатации </w:t>
      </w:r>
    </w:p>
    <w:p w14:paraId="30FC5D1F" w14:textId="5F458E99" w:rsidR="00371B1D" w:rsidRPr="00371B1D" w:rsidRDefault="00371B1D" w:rsidP="006A545B">
      <w:pPr>
        <w:spacing w:after="0"/>
        <w:ind w:firstLine="709"/>
        <w:jc w:val="both"/>
        <w:textAlignment w:val="baseline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 w:rsidRPr="00371B1D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Информационная система автосалона доступна через веб-интерфейс. Для работы с системой необходим компьютер или другое устройство с доступом к интернету.</w:t>
      </w:r>
    </w:p>
    <w:p w14:paraId="3F75FC3A" w14:textId="77777777" w:rsidR="00371B1D" w:rsidRPr="00371B1D" w:rsidRDefault="00371B1D" w:rsidP="00371B1D">
      <w:pPr>
        <w:spacing w:before="360" w:after="360"/>
        <w:ind w:firstLine="709"/>
        <w:jc w:val="both"/>
        <w:textAlignment w:val="baseline"/>
        <w:outlineLvl w:val="2"/>
        <w:rPr>
          <w:rFonts w:eastAsia="Times New Roman" w:cs="Times New Roman"/>
          <w:b/>
          <w:bCs/>
          <w:color w:val="222222"/>
          <w:kern w:val="0"/>
          <w:szCs w:val="28"/>
          <w:lang w:eastAsia="ru-RU"/>
          <w14:ligatures w14:val="none"/>
        </w:rPr>
      </w:pPr>
      <w:r w:rsidRPr="00371B1D">
        <w:rPr>
          <w:rFonts w:eastAsia="Times New Roman" w:cs="Times New Roman"/>
          <w:b/>
          <w:bCs/>
          <w:color w:val="222222"/>
          <w:kern w:val="0"/>
          <w:szCs w:val="28"/>
          <w:lang w:eastAsia="ru-RU"/>
          <w14:ligatures w14:val="none"/>
        </w:rPr>
        <w:lastRenderedPageBreak/>
        <w:t xml:space="preserve">2.3.1 Климатические условия эксплуатации </w:t>
      </w:r>
    </w:p>
    <w:p w14:paraId="5C8D32BF" w14:textId="623251B8" w:rsidR="00371B1D" w:rsidRPr="00371B1D" w:rsidRDefault="00371B1D" w:rsidP="006A545B">
      <w:pPr>
        <w:spacing w:after="0"/>
        <w:ind w:firstLine="709"/>
        <w:jc w:val="both"/>
        <w:textAlignment w:val="baseline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 w:rsidRPr="00371B1D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Информационная система автосалона не имеет специальных требований к климатическим условиям эксплуатации.</w:t>
      </w:r>
    </w:p>
    <w:p w14:paraId="147059E0" w14:textId="77777777" w:rsidR="00371B1D" w:rsidRPr="00371B1D" w:rsidRDefault="00371B1D" w:rsidP="00371B1D">
      <w:pPr>
        <w:spacing w:before="360" w:after="360"/>
        <w:ind w:firstLine="709"/>
        <w:jc w:val="both"/>
        <w:textAlignment w:val="baseline"/>
        <w:outlineLvl w:val="2"/>
        <w:rPr>
          <w:rFonts w:eastAsia="Times New Roman" w:cs="Times New Roman"/>
          <w:b/>
          <w:bCs/>
          <w:color w:val="222222"/>
          <w:kern w:val="0"/>
          <w:szCs w:val="28"/>
          <w:lang w:eastAsia="ru-RU"/>
          <w14:ligatures w14:val="none"/>
        </w:rPr>
      </w:pPr>
      <w:r w:rsidRPr="00371B1D">
        <w:rPr>
          <w:rFonts w:eastAsia="Times New Roman" w:cs="Times New Roman"/>
          <w:b/>
          <w:bCs/>
          <w:color w:val="222222"/>
          <w:kern w:val="0"/>
          <w:szCs w:val="28"/>
          <w:lang w:eastAsia="ru-RU"/>
          <w14:ligatures w14:val="none"/>
        </w:rPr>
        <w:t xml:space="preserve">2.3.2 Требования к видам обслуживания </w:t>
      </w:r>
    </w:p>
    <w:p w14:paraId="2FE0A3FA" w14:textId="2C5A04A1" w:rsidR="00371B1D" w:rsidRPr="00371B1D" w:rsidRDefault="00371B1D" w:rsidP="006A545B">
      <w:pPr>
        <w:spacing w:after="0"/>
        <w:ind w:firstLine="709"/>
        <w:jc w:val="both"/>
        <w:textAlignment w:val="baseline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 w:rsidRPr="00371B1D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Система требует регулярного технического обслуживания, включая резервное копирование данных, обновление программного обеспечения и проверку на наличие вирусов.</w:t>
      </w:r>
    </w:p>
    <w:p w14:paraId="57FF7873" w14:textId="77777777" w:rsidR="00371B1D" w:rsidRPr="00371B1D" w:rsidRDefault="00371B1D" w:rsidP="00371B1D">
      <w:pPr>
        <w:spacing w:before="360" w:after="360"/>
        <w:ind w:firstLine="709"/>
        <w:jc w:val="both"/>
        <w:textAlignment w:val="baseline"/>
        <w:outlineLvl w:val="2"/>
        <w:rPr>
          <w:rFonts w:eastAsia="Times New Roman" w:cs="Times New Roman"/>
          <w:b/>
          <w:bCs/>
          <w:color w:val="222222"/>
          <w:kern w:val="0"/>
          <w:szCs w:val="28"/>
          <w:lang w:eastAsia="ru-RU"/>
          <w14:ligatures w14:val="none"/>
        </w:rPr>
      </w:pPr>
      <w:r w:rsidRPr="00371B1D">
        <w:rPr>
          <w:rFonts w:eastAsia="Times New Roman" w:cs="Times New Roman"/>
          <w:b/>
          <w:bCs/>
          <w:color w:val="222222"/>
          <w:kern w:val="0"/>
          <w:szCs w:val="28"/>
          <w:lang w:eastAsia="ru-RU"/>
          <w14:ligatures w14:val="none"/>
        </w:rPr>
        <w:t>2.3.3 Требования к численности и квалификации персонала</w:t>
      </w:r>
    </w:p>
    <w:p w14:paraId="7EBCAA51" w14:textId="77777777" w:rsidR="00371B1D" w:rsidRPr="00371B1D" w:rsidRDefault="00371B1D" w:rsidP="00FF0308">
      <w:pPr>
        <w:pStyle w:val="a5"/>
        <w:numPr>
          <w:ilvl w:val="0"/>
          <w:numId w:val="12"/>
        </w:numPr>
        <w:tabs>
          <w:tab w:val="clear" w:pos="720"/>
          <w:tab w:val="left" w:pos="993"/>
        </w:tabs>
        <w:ind w:left="0" w:firstLine="709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71B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Для информационной системы автосалона требуется:</w:t>
      </w:r>
    </w:p>
    <w:p w14:paraId="26DEDDC3" w14:textId="77777777" w:rsidR="00371B1D" w:rsidRPr="00371B1D" w:rsidRDefault="00371B1D" w:rsidP="00FF19C1">
      <w:pPr>
        <w:pStyle w:val="a5"/>
        <w:numPr>
          <w:ilvl w:val="0"/>
          <w:numId w:val="19"/>
        </w:numPr>
        <w:tabs>
          <w:tab w:val="left" w:pos="993"/>
        </w:tabs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71B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Системный администратор:</w:t>
      </w:r>
    </w:p>
    <w:p w14:paraId="4EEE50E3" w14:textId="5151F58F" w:rsidR="00371B1D" w:rsidRPr="00371B1D" w:rsidRDefault="00081CEF" w:rsidP="00AD01F1">
      <w:pPr>
        <w:pStyle w:val="a5"/>
        <w:numPr>
          <w:ilvl w:val="0"/>
          <w:numId w:val="11"/>
        </w:numPr>
        <w:tabs>
          <w:tab w:val="clear" w:pos="720"/>
          <w:tab w:val="left" w:pos="993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 w:rsidRPr="00AD01F1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у</w:t>
      </w:r>
      <w:r w:rsidR="00371B1D" w:rsidRPr="00371B1D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станавливает и настраивает программное и аппаратное обеспечение</w:t>
      </w:r>
      <w:r w:rsidR="006D3692" w:rsidRPr="00AD01F1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;</w:t>
      </w:r>
    </w:p>
    <w:p w14:paraId="27A20682" w14:textId="36B618C6" w:rsidR="00371B1D" w:rsidRPr="00371B1D" w:rsidRDefault="00081CEF" w:rsidP="0054217D">
      <w:pPr>
        <w:pStyle w:val="a5"/>
        <w:numPr>
          <w:ilvl w:val="0"/>
          <w:numId w:val="11"/>
        </w:numPr>
        <w:tabs>
          <w:tab w:val="clear" w:pos="720"/>
          <w:tab w:val="left" w:pos="993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 w:rsidRPr="0054217D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т</w:t>
      </w:r>
      <w:r w:rsidR="00371B1D" w:rsidRPr="00371B1D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ребуется высшее профильное образование и опыт работы не менее 3 лет.</w:t>
      </w:r>
    </w:p>
    <w:p w14:paraId="0DE06E3D" w14:textId="77777777" w:rsidR="00371B1D" w:rsidRPr="00371B1D" w:rsidRDefault="00371B1D" w:rsidP="00F31705">
      <w:pPr>
        <w:pStyle w:val="a5"/>
        <w:numPr>
          <w:ilvl w:val="0"/>
          <w:numId w:val="12"/>
        </w:numPr>
        <w:tabs>
          <w:tab w:val="clear" w:pos="720"/>
          <w:tab w:val="left" w:pos="993"/>
        </w:tabs>
        <w:ind w:left="0" w:firstLine="709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71B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Операторы (менеджеры продаж):</w:t>
      </w:r>
    </w:p>
    <w:p w14:paraId="75F1D8CC" w14:textId="4193B1F3" w:rsidR="00371B1D" w:rsidRPr="00371B1D" w:rsidRDefault="00371B1D" w:rsidP="009F1C1A">
      <w:pPr>
        <w:pStyle w:val="a5"/>
        <w:numPr>
          <w:ilvl w:val="0"/>
          <w:numId w:val="11"/>
        </w:numPr>
        <w:tabs>
          <w:tab w:val="clear" w:pos="720"/>
          <w:tab w:val="left" w:pos="993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 w:rsidRPr="00371B1D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Работают с базой данных автомобилей, проводят консультации для клиентов, оформляют заказы</w:t>
      </w:r>
      <w:r w:rsidR="006D3692" w:rsidRPr="009F1C1A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;</w:t>
      </w:r>
    </w:p>
    <w:p w14:paraId="5A17049E" w14:textId="664D0733" w:rsidR="00371B1D" w:rsidRPr="00371B1D" w:rsidRDefault="001A5EF8" w:rsidP="009F1C1A">
      <w:pPr>
        <w:pStyle w:val="a5"/>
        <w:numPr>
          <w:ilvl w:val="0"/>
          <w:numId w:val="11"/>
        </w:numPr>
        <w:tabs>
          <w:tab w:val="clear" w:pos="720"/>
          <w:tab w:val="left" w:pos="993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н</w:t>
      </w:r>
      <w:r w:rsidR="00371B1D" w:rsidRPr="00371B1D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еобходим опыт работы в автосалоне и навыки работы с компьютером.</w:t>
      </w:r>
    </w:p>
    <w:p w14:paraId="4018FAA3" w14:textId="77777777" w:rsidR="00371B1D" w:rsidRPr="00371B1D" w:rsidRDefault="00371B1D" w:rsidP="000A6C12">
      <w:pPr>
        <w:pStyle w:val="a5"/>
        <w:numPr>
          <w:ilvl w:val="0"/>
          <w:numId w:val="12"/>
        </w:numPr>
        <w:tabs>
          <w:tab w:val="clear" w:pos="720"/>
          <w:tab w:val="left" w:pos="993"/>
        </w:tabs>
        <w:ind w:left="0" w:firstLine="709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71B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Квалификационные требования:</w:t>
      </w:r>
    </w:p>
    <w:p w14:paraId="195425DF" w14:textId="79F73BD9" w:rsidR="00371B1D" w:rsidRPr="00371B1D" w:rsidRDefault="00371B1D" w:rsidP="00240D71">
      <w:pPr>
        <w:pStyle w:val="a5"/>
        <w:numPr>
          <w:ilvl w:val="0"/>
          <w:numId w:val="11"/>
        </w:numPr>
        <w:tabs>
          <w:tab w:val="clear" w:pos="720"/>
          <w:tab w:val="left" w:pos="993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 w:rsidRPr="00371B1D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Обучение по безопасности при работе с информационными системами</w:t>
      </w:r>
      <w:r w:rsidR="005855F9" w:rsidRPr="00240D71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;</w:t>
      </w:r>
    </w:p>
    <w:p w14:paraId="4C3D89A5" w14:textId="665927A5" w:rsidR="00371B1D" w:rsidRPr="00240D71" w:rsidRDefault="001A5EF8" w:rsidP="00240D71">
      <w:pPr>
        <w:pStyle w:val="a5"/>
        <w:numPr>
          <w:ilvl w:val="0"/>
          <w:numId w:val="11"/>
        </w:numPr>
        <w:tabs>
          <w:tab w:val="clear" w:pos="720"/>
          <w:tab w:val="left" w:pos="993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з</w:t>
      </w:r>
      <w:r w:rsidR="00371B1D" w:rsidRPr="00371B1D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нание основ работы с базами данных и клиентскими приложениями.</w:t>
      </w:r>
    </w:p>
    <w:p w14:paraId="54C5D6D9" w14:textId="77777777" w:rsidR="00781587" w:rsidRPr="00781587" w:rsidRDefault="00764BB9" w:rsidP="00781587">
      <w:pPr>
        <w:spacing w:before="360" w:after="360"/>
        <w:ind w:firstLine="709"/>
        <w:jc w:val="both"/>
        <w:textAlignment w:val="baseline"/>
        <w:outlineLvl w:val="1"/>
        <w:rPr>
          <w:rFonts w:eastAsia="Times New Roman" w:cs="Times New Roman"/>
          <w:b/>
          <w:bCs/>
          <w:color w:val="222222"/>
          <w:kern w:val="0"/>
          <w:szCs w:val="28"/>
          <w:lang w:eastAsia="ru-RU"/>
          <w14:ligatures w14:val="none"/>
        </w:rPr>
      </w:pPr>
      <w:r w:rsidRPr="00781587">
        <w:rPr>
          <w:rFonts w:eastAsia="Times New Roman" w:cs="Times New Roman"/>
          <w:b/>
          <w:bCs/>
          <w:color w:val="222222"/>
          <w:kern w:val="0"/>
          <w:szCs w:val="28"/>
          <w:lang w:eastAsia="ru-RU"/>
          <w14:ligatures w14:val="none"/>
        </w:rPr>
        <w:t xml:space="preserve">2.4 Требования к составу и параметрам технических средств </w:t>
      </w:r>
    </w:p>
    <w:p w14:paraId="6B5568C6" w14:textId="77777777" w:rsidR="00DB05A5" w:rsidRPr="009E55B4" w:rsidRDefault="00764BB9" w:rsidP="009E55B4">
      <w:pPr>
        <w:spacing w:after="0" w:line="259" w:lineRule="auto"/>
        <w:ind w:firstLine="709"/>
        <w:jc w:val="both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 w:rsidRPr="009E55B4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Сервер базы данных (основной и резервный), включающие в себя: </w:t>
      </w:r>
    </w:p>
    <w:p w14:paraId="7FDE9271" w14:textId="2D04A526" w:rsidR="00DB05A5" w:rsidRPr="00C37A81" w:rsidRDefault="00764BB9" w:rsidP="00C37A81">
      <w:pPr>
        <w:pStyle w:val="a5"/>
        <w:numPr>
          <w:ilvl w:val="0"/>
          <w:numId w:val="11"/>
        </w:numPr>
        <w:tabs>
          <w:tab w:val="clear" w:pos="720"/>
          <w:tab w:val="left" w:pos="993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 w:rsidRPr="00C37A81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Процессор x86 с тактовой частотой, не менее 2 ГГц</w:t>
      </w:r>
      <w:r w:rsidR="006C7119" w:rsidRPr="00C37A81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;</w:t>
      </w:r>
      <w:r w:rsidRPr="00C37A81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</w:t>
      </w:r>
    </w:p>
    <w:p w14:paraId="0B6B4AD4" w14:textId="6336C54A" w:rsidR="00DB05A5" w:rsidRPr="00E85B1C" w:rsidRDefault="00076394" w:rsidP="00C37A81">
      <w:pPr>
        <w:pStyle w:val="a5"/>
        <w:numPr>
          <w:ilvl w:val="0"/>
          <w:numId w:val="11"/>
        </w:numPr>
        <w:tabs>
          <w:tab w:val="clear" w:pos="720"/>
          <w:tab w:val="left" w:pos="993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о</w:t>
      </w:r>
      <w:r w:rsidR="00764BB9" w:rsidRPr="00E85B1C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перативная память объемом, не менее 4 Гб</w:t>
      </w:r>
      <w:r w:rsidR="006C7119" w:rsidRPr="00E85B1C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;</w:t>
      </w:r>
    </w:p>
    <w:p w14:paraId="7A12A19E" w14:textId="51D25D88" w:rsidR="00DB05A5" w:rsidRPr="006E45A2" w:rsidRDefault="00076394" w:rsidP="006E45A2">
      <w:pPr>
        <w:pStyle w:val="a5"/>
        <w:numPr>
          <w:ilvl w:val="0"/>
          <w:numId w:val="11"/>
        </w:numPr>
        <w:tabs>
          <w:tab w:val="clear" w:pos="720"/>
          <w:tab w:val="left" w:pos="993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ж</w:t>
      </w:r>
      <w:r w:rsidR="00764BB9" w:rsidRPr="006E45A2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есткий диск с достаточным объемом для хранения каталога автомобилей, их характеристик и данных клиентов</w:t>
      </w:r>
      <w:r w:rsidR="006C7119" w:rsidRPr="006E45A2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;</w:t>
      </w:r>
    </w:p>
    <w:p w14:paraId="0C9133BF" w14:textId="4769D1CA" w:rsidR="00764BB9" w:rsidRPr="00E85B1C" w:rsidRDefault="00076394" w:rsidP="00E85B1C">
      <w:pPr>
        <w:pStyle w:val="a5"/>
        <w:numPr>
          <w:ilvl w:val="0"/>
          <w:numId w:val="11"/>
        </w:numPr>
        <w:tabs>
          <w:tab w:val="clear" w:pos="720"/>
          <w:tab w:val="left" w:pos="993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с</w:t>
      </w:r>
      <w:r w:rsidR="00764BB9" w:rsidRPr="00E85B1C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ерверы для обработки и отображения информации, обеспечивающие быстрый доступ к данным</w:t>
      </w:r>
      <w:r w:rsidR="006C7119" w:rsidRPr="00E85B1C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.</w:t>
      </w:r>
    </w:p>
    <w:p w14:paraId="258EAA1F" w14:textId="77777777" w:rsidR="00F90B5C" w:rsidRPr="00A93B4A" w:rsidRDefault="00764BB9" w:rsidP="00A93B4A">
      <w:pPr>
        <w:pStyle w:val="a5"/>
        <w:tabs>
          <w:tab w:val="left" w:pos="993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93B4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Компьютер или мобильное устройство сотрудника автосалона или клиента, включающее в себя: </w:t>
      </w:r>
    </w:p>
    <w:p w14:paraId="2B44E83D" w14:textId="6D32639E" w:rsidR="00F90B5C" w:rsidRPr="006E45A2" w:rsidRDefault="00076394" w:rsidP="006E45A2">
      <w:pPr>
        <w:pStyle w:val="a5"/>
        <w:numPr>
          <w:ilvl w:val="0"/>
          <w:numId w:val="11"/>
        </w:numPr>
        <w:tabs>
          <w:tab w:val="clear" w:pos="720"/>
          <w:tab w:val="left" w:pos="993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П</w:t>
      </w:r>
      <w:r w:rsidR="00764BB9" w:rsidRPr="006E45A2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роцессор, обеспечивающий комфортную работу с интерфейсом</w:t>
      </w:r>
      <w:r w:rsidR="006C7119" w:rsidRPr="006E45A2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;</w:t>
      </w:r>
    </w:p>
    <w:p w14:paraId="21FE6F44" w14:textId="0E956A0C" w:rsidR="00F90B5C" w:rsidRPr="00B92B73" w:rsidRDefault="00076394" w:rsidP="00B92B73">
      <w:pPr>
        <w:pStyle w:val="a5"/>
        <w:numPr>
          <w:ilvl w:val="0"/>
          <w:numId w:val="11"/>
        </w:numPr>
        <w:tabs>
          <w:tab w:val="clear" w:pos="720"/>
          <w:tab w:val="left" w:pos="993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о</w:t>
      </w:r>
      <w:r w:rsidR="00764BB9" w:rsidRPr="00B92B73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перативная память объемом, не менее 2 Гб</w:t>
      </w:r>
      <w:r w:rsidR="006C7119" w:rsidRPr="00B92B73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;</w:t>
      </w:r>
    </w:p>
    <w:p w14:paraId="34F14EFC" w14:textId="3293EEC8" w:rsidR="00F90B5C" w:rsidRPr="00AB3406" w:rsidRDefault="00076394" w:rsidP="00AB3406">
      <w:pPr>
        <w:pStyle w:val="a5"/>
        <w:numPr>
          <w:ilvl w:val="0"/>
          <w:numId w:val="11"/>
        </w:numPr>
        <w:tabs>
          <w:tab w:val="clear" w:pos="720"/>
          <w:tab w:val="left" w:pos="993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lastRenderedPageBreak/>
        <w:t>в</w:t>
      </w:r>
      <w:r w:rsidR="00764BB9" w:rsidRPr="00AB3406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идеокарта, монитор, мышь или сенсорный экран для удобного взаимодействия с системой.</w:t>
      </w:r>
      <w:r w:rsidR="006C7119" w:rsidRPr="00AB3406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;</w:t>
      </w:r>
    </w:p>
    <w:p w14:paraId="397ADAEA" w14:textId="53EC9F5A" w:rsidR="00764BB9" w:rsidRPr="007D01FF" w:rsidRDefault="00076394" w:rsidP="007D01FF">
      <w:pPr>
        <w:pStyle w:val="a5"/>
        <w:numPr>
          <w:ilvl w:val="0"/>
          <w:numId w:val="11"/>
        </w:numPr>
        <w:tabs>
          <w:tab w:val="clear" w:pos="720"/>
          <w:tab w:val="left" w:pos="993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а</w:t>
      </w:r>
      <w:r w:rsidR="00764BB9" w:rsidRPr="007D01FF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ктуальный веб-браузер для доступа к системе автосалона.</w:t>
      </w:r>
    </w:p>
    <w:p w14:paraId="392D0326" w14:textId="77777777" w:rsidR="00764BB9" w:rsidRPr="00DA5A70" w:rsidRDefault="00764BB9" w:rsidP="00DA5A70">
      <w:pPr>
        <w:pStyle w:val="a5"/>
        <w:tabs>
          <w:tab w:val="left" w:pos="993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5A7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Сетевая инфраструктура с высокой пропускной способностью, обеспечивающая стабильное соединение между сервером и клиентами.</w:t>
      </w:r>
    </w:p>
    <w:p w14:paraId="0B1EE8C2" w14:textId="77777777" w:rsidR="00781587" w:rsidRPr="00781587" w:rsidRDefault="00764BB9" w:rsidP="00781587">
      <w:pPr>
        <w:spacing w:before="360" w:after="360"/>
        <w:ind w:firstLine="709"/>
        <w:jc w:val="both"/>
        <w:textAlignment w:val="baseline"/>
        <w:outlineLvl w:val="1"/>
        <w:rPr>
          <w:rFonts w:eastAsia="Times New Roman" w:cs="Times New Roman"/>
          <w:b/>
          <w:bCs/>
          <w:color w:val="222222"/>
          <w:kern w:val="0"/>
          <w:szCs w:val="28"/>
          <w:lang w:eastAsia="ru-RU"/>
          <w14:ligatures w14:val="none"/>
        </w:rPr>
      </w:pPr>
      <w:r w:rsidRPr="00781587">
        <w:rPr>
          <w:rFonts w:eastAsia="Times New Roman" w:cs="Times New Roman"/>
          <w:b/>
          <w:bCs/>
          <w:color w:val="222222"/>
          <w:kern w:val="0"/>
          <w:szCs w:val="28"/>
          <w:lang w:eastAsia="ru-RU"/>
          <w14:ligatures w14:val="none"/>
        </w:rPr>
        <w:t xml:space="preserve">2.5 Требования к информационной и программной совместимости </w:t>
      </w:r>
    </w:p>
    <w:p w14:paraId="0EDE8EDE" w14:textId="7CBE87B5" w:rsidR="00764BB9" w:rsidRPr="00C17497" w:rsidRDefault="00764BB9" w:rsidP="00C17497">
      <w:pPr>
        <w:spacing w:after="0" w:line="259" w:lineRule="auto"/>
        <w:ind w:firstLine="709"/>
        <w:jc w:val="both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 w:rsidRPr="00C17497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Информационная система автосалона должна взаимодействовать с базой данных посредством протоколов, поддерживаемых современными СУБД</w:t>
      </w:r>
      <w:r w:rsidR="00181EC2" w:rsidRPr="00181EC2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. </w:t>
      </w:r>
      <w:r w:rsidR="00181EC2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Разработка системы будет вестись</w:t>
      </w:r>
      <w:r w:rsidR="00FA1D82" w:rsidRPr="00FA1D82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 </w:t>
      </w:r>
      <w:r w:rsidR="00FA1D82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с использованием</w:t>
      </w:r>
      <w:r w:rsidR="00181EC2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 технологии </w:t>
      </w:r>
      <w:r w:rsidR="00181EC2">
        <w:rPr>
          <w:rFonts w:eastAsia="Times New Roman" w:cs="Times New Roman"/>
          <w:color w:val="222222"/>
          <w:kern w:val="0"/>
          <w:szCs w:val="28"/>
          <w:lang w:val="en-US" w:eastAsia="ru-RU"/>
          <w14:ligatures w14:val="none"/>
        </w:rPr>
        <w:t>ReactJS</w:t>
      </w:r>
      <w:r w:rsidR="00181EC2" w:rsidRPr="00181EC2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, </w:t>
      </w:r>
      <w:r w:rsidR="00181EC2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с подключением базы данных</w:t>
      </w:r>
      <w:r w:rsidR="00181EC2" w:rsidRPr="00181EC2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 </w:t>
      </w:r>
      <w:r w:rsidR="00181EC2">
        <w:rPr>
          <w:rFonts w:eastAsia="Times New Roman" w:cs="Times New Roman"/>
          <w:color w:val="222222"/>
          <w:kern w:val="0"/>
          <w:szCs w:val="28"/>
          <w:lang w:val="en-US" w:eastAsia="ru-RU"/>
          <w14:ligatures w14:val="none"/>
        </w:rPr>
        <w:t>MongoDB</w:t>
      </w:r>
      <w:r w:rsidR="007E57ED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, резервным копированием через </w:t>
      </w:r>
      <w:r w:rsidR="00436C6E">
        <w:rPr>
          <w:rFonts w:eastAsia="Times New Roman" w:cs="Times New Roman"/>
          <w:color w:val="222222"/>
          <w:kern w:val="0"/>
          <w:szCs w:val="28"/>
          <w:lang w:val="en-US" w:eastAsia="ru-RU"/>
          <w14:ligatures w14:val="none"/>
        </w:rPr>
        <w:t>RMan</w:t>
      </w:r>
      <w:r w:rsidRPr="00C17497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. Она должна быть совместима с основными операционными системами и веб-браузерами.</w:t>
      </w:r>
    </w:p>
    <w:p w14:paraId="4417B2F4" w14:textId="77777777" w:rsidR="00A064EC" w:rsidRPr="00A064EC" w:rsidRDefault="00764BB9" w:rsidP="00A064EC">
      <w:pPr>
        <w:spacing w:before="360" w:after="360"/>
        <w:ind w:firstLine="709"/>
        <w:jc w:val="both"/>
        <w:textAlignment w:val="baseline"/>
        <w:outlineLvl w:val="1"/>
        <w:rPr>
          <w:rFonts w:eastAsia="Times New Roman" w:cs="Times New Roman"/>
          <w:b/>
          <w:bCs/>
          <w:color w:val="222222"/>
          <w:kern w:val="0"/>
          <w:szCs w:val="28"/>
          <w:lang w:eastAsia="ru-RU"/>
          <w14:ligatures w14:val="none"/>
        </w:rPr>
      </w:pPr>
      <w:r w:rsidRPr="00A064EC">
        <w:rPr>
          <w:rFonts w:eastAsia="Times New Roman" w:cs="Times New Roman"/>
          <w:b/>
          <w:bCs/>
          <w:color w:val="222222"/>
          <w:kern w:val="0"/>
          <w:szCs w:val="28"/>
          <w:lang w:eastAsia="ru-RU"/>
          <w14:ligatures w14:val="none"/>
        </w:rPr>
        <w:t xml:space="preserve">2.6 Требование к маркировке и упаковке </w:t>
      </w:r>
    </w:p>
    <w:p w14:paraId="0B1B87C2" w14:textId="6C20DEFE" w:rsidR="00764BB9" w:rsidRPr="00C17497" w:rsidRDefault="00764BB9" w:rsidP="00C17497">
      <w:pPr>
        <w:spacing w:after="0" w:line="259" w:lineRule="auto"/>
        <w:ind w:firstLine="709"/>
        <w:jc w:val="both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 w:rsidRPr="00C17497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Информационная система автосалона предоставляется в электронном виде через скачивание или на физических носителях. Все материалы должны содержать соответствующие маркировки и быть защищены от несанкционированного доступа.</w:t>
      </w:r>
    </w:p>
    <w:p w14:paraId="322A8D2B" w14:textId="77777777" w:rsidR="00FE3395" w:rsidRPr="00FE3395" w:rsidRDefault="00764BB9" w:rsidP="00FE3395">
      <w:pPr>
        <w:spacing w:before="360" w:after="360"/>
        <w:ind w:firstLine="709"/>
        <w:jc w:val="both"/>
        <w:textAlignment w:val="baseline"/>
        <w:outlineLvl w:val="1"/>
        <w:rPr>
          <w:rFonts w:eastAsia="Times New Roman" w:cs="Times New Roman"/>
          <w:b/>
          <w:bCs/>
          <w:color w:val="222222"/>
          <w:kern w:val="0"/>
          <w:szCs w:val="28"/>
          <w:lang w:eastAsia="ru-RU"/>
          <w14:ligatures w14:val="none"/>
        </w:rPr>
      </w:pPr>
      <w:r w:rsidRPr="00FE3395">
        <w:rPr>
          <w:rFonts w:eastAsia="Times New Roman" w:cs="Times New Roman"/>
          <w:b/>
          <w:bCs/>
          <w:color w:val="222222"/>
          <w:kern w:val="0"/>
          <w:szCs w:val="28"/>
          <w:lang w:eastAsia="ru-RU"/>
          <w14:ligatures w14:val="none"/>
        </w:rPr>
        <w:t xml:space="preserve">2.7 Требования к транспортированию и хранению </w:t>
      </w:r>
    </w:p>
    <w:p w14:paraId="3A33DE4A" w14:textId="5CB1F5AB" w:rsidR="00764BB9" w:rsidRPr="00C17497" w:rsidRDefault="00764BB9" w:rsidP="00C17497">
      <w:pPr>
        <w:spacing w:after="0" w:line="259" w:lineRule="auto"/>
        <w:ind w:firstLine="709"/>
        <w:jc w:val="both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 w:rsidRPr="00C17497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Для электронных версий программы требования к транспортировке и хранению не предъявляются. Физические носители должны храниться в сухом месте при комнатной температуре.</w:t>
      </w:r>
    </w:p>
    <w:p w14:paraId="3AC0088A" w14:textId="77777777" w:rsidR="007518D2" w:rsidRPr="007518D2" w:rsidRDefault="00764BB9" w:rsidP="007518D2">
      <w:pPr>
        <w:spacing w:before="360" w:after="360"/>
        <w:ind w:firstLine="709"/>
        <w:jc w:val="both"/>
        <w:textAlignment w:val="baseline"/>
        <w:outlineLvl w:val="1"/>
        <w:rPr>
          <w:rFonts w:eastAsia="Times New Roman" w:cs="Times New Roman"/>
          <w:b/>
          <w:bCs/>
          <w:color w:val="222222"/>
          <w:kern w:val="0"/>
          <w:szCs w:val="28"/>
          <w:lang w:eastAsia="ru-RU"/>
          <w14:ligatures w14:val="none"/>
        </w:rPr>
      </w:pPr>
      <w:r w:rsidRPr="007518D2">
        <w:rPr>
          <w:rFonts w:eastAsia="Times New Roman" w:cs="Times New Roman"/>
          <w:b/>
          <w:bCs/>
          <w:color w:val="222222"/>
          <w:kern w:val="0"/>
          <w:szCs w:val="28"/>
          <w:lang w:eastAsia="ru-RU"/>
          <w14:ligatures w14:val="none"/>
        </w:rPr>
        <w:t xml:space="preserve">2.8 Специальные требования </w:t>
      </w:r>
    </w:p>
    <w:p w14:paraId="72E39B4A" w14:textId="11A9A4C4" w:rsidR="003F6AE7" w:rsidRDefault="00764BB9" w:rsidP="00C17497">
      <w:pPr>
        <w:spacing w:after="0" w:line="259" w:lineRule="auto"/>
        <w:ind w:firstLine="709"/>
        <w:jc w:val="both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 w:rsidRPr="00C17497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Информационная система автосалона должна предоставлять графический интерфейс, оптимизированный под потребности сотрудников и клиентов автосалона, соответствующий стандартам удобства и безопасности.</w:t>
      </w:r>
    </w:p>
    <w:p w14:paraId="3422C001" w14:textId="77777777" w:rsidR="003F6AE7" w:rsidRDefault="003F6AE7">
      <w:pPr>
        <w:spacing w:line="259" w:lineRule="auto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br w:type="page"/>
      </w:r>
    </w:p>
    <w:p w14:paraId="21E9DBB1" w14:textId="77777777" w:rsidR="003F6AE7" w:rsidRPr="0084747B" w:rsidRDefault="003F6AE7" w:rsidP="0084747B">
      <w:pPr>
        <w:spacing w:before="360" w:after="360"/>
        <w:ind w:firstLine="709"/>
        <w:jc w:val="both"/>
        <w:textAlignment w:val="baseline"/>
        <w:outlineLvl w:val="0"/>
        <w:rPr>
          <w:rFonts w:eastAsia="Times New Roman" w:cs="Times New Roman"/>
          <w:b/>
          <w:bCs/>
          <w:color w:val="222222"/>
          <w:kern w:val="36"/>
          <w:szCs w:val="28"/>
          <w:lang w:eastAsia="ru-RU"/>
          <w14:ligatures w14:val="none"/>
        </w:rPr>
      </w:pPr>
      <w:r w:rsidRPr="0084747B">
        <w:rPr>
          <w:rFonts w:eastAsia="Times New Roman" w:cs="Times New Roman"/>
          <w:b/>
          <w:bCs/>
          <w:color w:val="222222"/>
          <w:kern w:val="36"/>
          <w:szCs w:val="28"/>
          <w:lang w:eastAsia="ru-RU"/>
          <w14:ligatures w14:val="none"/>
        </w:rPr>
        <w:lastRenderedPageBreak/>
        <w:t>3.Требования к программной документации для информационной системы автосалона</w:t>
      </w:r>
    </w:p>
    <w:p w14:paraId="3B556786" w14:textId="77777777" w:rsidR="004D25A9" w:rsidRPr="007157B9" w:rsidRDefault="003F6AE7" w:rsidP="007157B9">
      <w:pPr>
        <w:spacing w:after="0"/>
        <w:ind w:firstLine="709"/>
        <w:jc w:val="both"/>
        <w:textAlignment w:val="baseline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 w:rsidRPr="007157B9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Предварительный состав программной документации: </w:t>
      </w:r>
    </w:p>
    <w:p w14:paraId="52061D35" w14:textId="64846CBB" w:rsidR="004D25A9" w:rsidRPr="00511ADD" w:rsidRDefault="003F6AE7" w:rsidP="00656306">
      <w:pPr>
        <w:tabs>
          <w:tab w:val="num" w:pos="993"/>
        </w:tabs>
        <w:spacing w:after="0"/>
        <w:ind w:right="225" w:firstLine="709"/>
        <w:jc w:val="both"/>
        <w:textAlignment w:val="baseline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 w:rsidRPr="00656306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sym w:font="Symbol" w:char="F02D"/>
      </w:r>
      <w:r w:rsidRPr="00656306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 </w:t>
      </w:r>
      <w:r w:rsidRPr="00611183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Техническое задание:</w:t>
      </w:r>
      <w:r w:rsidR="002A5DB0" w:rsidRPr="002A5DB0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 </w:t>
      </w:r>
      <w:r w:rsidR="002A5DB0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о</w:t>
      </w:r>
      <w:r w:rsidRPr="00611183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пределяет основные функциональные и нефункциональные требования к системе, включая интерфейсы, взаимодействие с другими системами и ограничения</w:t>
      </w:r>
      <w:r w:rsidR="00511ADD" w:rsidRPr="00511ADD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;</w:t>
      </w:r>
    </w:p>
    <w:p w14:paraId="173D7424" w14:textId="3EA7117C" w:rsidR="004D25A9" w:rsidRPr="00511ADD" w:rsidRDefault="003F6AE7" w:rsidP="00656306">
      <w:pPr>
        <w:tabs>
          <w:tab w:val="num" w:pos="993"/>
        </w:tabs>
        <w:spacing w:after="0"/>
        <w:ind w:right="225" w:firstLine="709"/>
        <w:jc w:val="both"/>
        <w:textAlignment w:val="baseline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 w:rsidRPr="00611183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sym w:font="Symbol" w:char="F02D"/>
      </w:r>
      <w:r w:rsidRPr="00611183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 </w:t>
      </w:r>
      <w:r w:rsidR="006540DF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п</w:t>
      </w:r>
      <w:r w:rsidRPr="00611183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рограмма и методика испытаний: </w:t>
      </w:r>
      <w:r w:rsidR="002A5DB0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о</w:t>
      </w:r>
      <w:r w:rsidRPr="00611183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писывает последовательность тестирования системы, критерии приемки и используемые тестовые данные</w:t>
      </w:r>
      <w:r w:rsidR="00511ADD" w:rsidRPr="00511ADD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;</w:t>
      </w:r>
    </w:p>
    <w:p w14:paraId="4B34393B" w14:textId="556DFEBE" w:rsidR="004D25A9" w:rsidRPr="00511ADD" w:rsidRDefault="003F6AE7" w:rsidP="00656306">
      <w:pPr>
        <w:tabs>
          <w:tab w:val="num" w:pos="993"/>
        </w:tabs>
        <w:spacing w:after="0"/>
        <w:ind w:right="225" w:firstLine="709"/>
        <w:jc w:val="both"/>
        <w:textAlignment w:val="baseline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 w:rsidRPr="00611183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sym w:font="Symbol" w:char="F02D"/>
      </w:r>
      <w:r w:rsidRPr="00611183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 </w:t>
      </w:r>
      <w:r w:rsidR="006540DF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р</w:t>
      </w:r>
      <w:r w:rsidRPr="00611183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уководство системного программиста: </w:t>
      </w:r>
      <w:r w:rsidR="002A5DB0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п</w:t>
      </w:r>
      <w:r w:rsidRPr="00611183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редоставляет информацию о структуре программы, инструкции по установке и настройке системы, а также рекомендации по обслуживанию и техническому обслуживанию</w:t>
      </w:r>
      <w:r w:rsidR="00511ADD" w:rsidRPr="00511ADD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;</w:t>
      </w:r>
    </w:p>
    <w:p w14:paraId="4B517D3B" w14:textId="66BA96E2" w:rsidR="004D25A9" w:rsidRPr="00511ADD" w:rsidRDefault="003F6AE7" w:rsidP="00656306">
      <w:pPr>
        <w:tabs>
          <w:tab w:val="num" w:pos="993"/>
        </w:tabs>
        <w:spacing w:after="0"/>
        <w:ind w:right="225" w:firstLine="709"/>
        <w:jc w:val="both"/>
        <w:textAlignment w:val="baseline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 w:rsidRPr="00611183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sym w:font="Symbol" w:char="F02D"/>
      </w:r>
      <w:r w:rsidRPr="00611183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 </w:t>
      </w:r>
      <w:r w:rsidR="006540DF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р</w:t>
      </w:r>
      <w:r w:rsidRPr="00611183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уководство оператора: </w:t>
      </w:r>
      <w:r w:rsidR="002A5DB0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о</w:t>
      </w:r>
      <w:r w:rsidRPr="00611183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писывает интерфейс пользователя, последовательность действий для выполнения основных операций в системе, а также решение типичных проблем при работе с системой</w:t>
      </w:r>
      <w:r w:rsidR="00511ADD" w:rsidRPr="00511ADD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;</w:t>
      </w:r>
    </w:p>
    <w:p w14:paraId="3A0F9AC4" w14:textId="423CFA6C" w:rsidR="004D25A9" w:rsidRPr="00511ADD" w:rsidRDefault="003F6AE7" w:rsidP="006F350A">
      <w:pPr>
        <w:tabs>
          <w:tab w:val="num" w:pos="993"/>
        </w:tabs>
        <w:spacing w:after="0"/>
        <w:ind w:right="225" w:firstLine="709"/>
        <w:jc w:val="both"/>
        <w:textAlignment w:val="baseline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 w:rsidRPr="00611183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sym w:font="Symbol" w:char="F02D"/>
      </w:r>
      <w:r w:rsidRPr="00611183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 </w:t>
      </w:r>
      <w:r w:rsidR="006540DF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р</w:t>
      </w:r>
      <w:r w:rsidRPr="00611183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уководство программиста: </w:t>
      </w:r>
      <w:r w:rsidR="002A5DB0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п</w:t>
      </w:r>
      <w:r w:rsidRPr="00611183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редоставляет информацию о внутренней структуре кода, алгоритмах и используемых технологиях. Включает рекомендации по модификации и дополнению системы</w:t>
      </w:r>
      <w:r w:rsidR="00511ADD" w:rsidRPr="00511ADD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;</w:t>
      </w:r>
    </w:p>
    <w:p w14:paraId="51681648" w14:textId="521EE5A8" w:rsidR="004D25A9" w:rsidRPr="00511ADD" w:rsidRDefault="003F6AE7" w:rsidP="006F350A">
      <w:pPr>
        <w:tabs>
          <w:tab w:val="num" w:pos="993"/>
        </w:tabs>
        <w:spacing w:after="0"/>
        <w:ind w:right="225" w:firstLine="709"/>
        <w:jc w:val="both"/>
        <w:textAlignment w:val="baseline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 w:rsidRPr="00611183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sym w:font="Symbol" w:char="F02D"/>
      </w:r>
      <w:r w:rsidRPr="00611183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 </w:t>
      </w:r>
      <w:r w:rsidR="006540DF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в</w:t>
      </w:r>
      <w:r w:rsidRPr="00611183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едомость эксплуатационных документов: Список всех документов, связанных с системой, с указанием их версий, дат и ответственных за их создание и обновление</w:t>
      </w:r>
      <w:r w:rsidR="00511ADD" w:rsidRPr="00511ADD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;</w:t>
      </w:r>
    </w:p>
    <w:p w14:paraId="239DCF86" w14:textId="43C49A33" w:rsidR="00504C00" w:rsidRDefault="003F6AE7" w:rsidP="006F350A">
      <w:pPr>
        <w:tabs>
          <w:tab w:val="num" w:pos="993"/>
        </w:tabs>
        <w:spacing w:after="0"/>
        <w:ind w:right="225" w:firstLine="709"/>
        <w:jc w:val="both"/>
        <w:textAlignment w:val="baseline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 w:rsidRPr="00611183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sym w:font="Symbol" w:char="F02D"/>
      </w:r>
      <w:r w:rsidRPr="00611183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 </w:t>
      </w:r>
      <w:r w:rsidR="006540DF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ф</w:t>
      </w:r>
      <w:r w:rsidRPr="00611183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ормуляр: Документ, который содержит информацию о версии программного продукта, изменениях, внесенных в различные версии, а также данные о лицензировании и авторских правах.</w:t>
      </w:r>
    </w:p>
    <w:p w14:paraId="6346F8D3" w14:textId="77777777" w:rsidR="00504C00" w:rsidRDefault="00504C00">
      <w:pPr>
        <w:spacing w:line="259" w:lineRule="auto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br w:type="page"/>
      </w:r>
    </w:p>
    <w:p w14:paraId="258AB8F1" w14:textId="77777777" w:rsidR="007036BD" w:rsidRPr="007036BD" w:rsidRDefault="00504C00" w:rsidP="007036BD">
      <w:pPr>
        <w:spacing w:before="360" w:after="360"/>
        <w:ind w:firstLine="709"/>
        <w:jc w:val="both"/>
        <w:textAlignment w:val="baseline"/>
        <w:outlineLvl w:val="0"/>
        <w:rPr>
          <w:rFonts w:eastAsia="Times New Roman" w:cs="Times New Roman"/>
          <w:b/>
          <w:bCs/>
          <w:color w:val="222222"/>
          <w:kern w:val="36"/>
          <w:szCs w:val="28"/>
          <w:lang w:eastAsia="ru-RU"/>
          <w14:ligatures w14:val="none"/>
        </w:rPr>
      </w:pPr>
      <w:r w:rsidRPr="007036BD">
        <w:rPr>
          <w:rFonts w:eastAsia="Times New Roman" w:cs="Times New Roman"/>
          <w:b/>
          <w:bCs/>
          <w:color w:val="222222"/>
          <w:kern w:val="36"/>
          <w:szCs w:val="28"/>
          <w:lang w:eastAsia="ru-RU"/>
          <w14:ligatures w14:val="none"/>
        </w:rPr>
        <w:lastRenderedPageBreak/>
        <w:t xml:space="preserve">4.Технико-экономические показатели </w:t>
      </w:r>
    </w:p>
    <w:p w14:paraId="5E67ABCD" w14:textId="3DB36086" w:rsidR="00504C00" w:rsidRPr="00CE5325" w:rsidRDefault="00504C00" w:rsidP="00CE5325">
      <w:pPr>
        <w:spacing w:after="0" w:line="259" w:lineRule="auto"/>
        <w:ind w:firstLine="709"/>
        <w:jc w:val="both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 w:rsidRPr="00CE5325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Информационная система для автосалона "AutoHub" предназначена для обеспечения эффективного управления процессами продажи и обслуживания автомобилей. Система ориентирована на различные категории автосалонов, предлагая функционал, соответствующий современным требованиям рынка автомобильной торговли.</w:t>
      </w:r>
    </w:p>
    <w:p w14:paraId="4A36CB29" w14:textId="77777777" w:rsidR="00504C00" w:rsidRPr="00CE5325" w:rsidRDefault="00504C00" w:rsidP="00CE5325">
      <w:pPr>
        <w:spacing w:after="0" w:line="259" w:lineRule="auto"/>
        <w:ind w:firstLine="709"/>
        <w:jc w:val="both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 w:rsidRPr="00CE5325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С учетом постоянного роста автомобильного рынка и требований к цифровизации процессов, ожидается рост спроса на такие системы, как "AutoHub". Предполагается, что основная потребность в системе будет наблюдаться среди автосалонов, стремящихся к оптимизации работы и повышению уровня обслуживания клиентов.</w:t>
      </w:r>
    </w:p>
    <w:p w14:paraId="331CCF1E" w14:textId="77777777" w:rsidR="00504C00" w:rsidRPr="00CE5325" w:rsidRDefault="00504C00" w:rsidP="00CE5325">
      <w:pPr>
        <w:spacing w:after="0" w:line="259" w:lineRule="auto"/>
        <w:ind w:firstLine="709"/>
        <w:jc w:val="both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 w:rsidRPr="00CE5325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Одним из ключевых факторов, способствующих экономическому эффекту, является модель монетизации системы. Возможны различные варианты: разовая покупка лицензии, абонентская плата или комиссионные с продаж, совершенных с помощью системы.</w:t>
      </w:r>
    </w:p>
    <w:p w14:paraId="734288F6" w14:textId="77777777" w:rsidR="00504C00" w:rsidRDefault="00504C00" w:rsidP="00CE5325">
      <w:pPr>
        <w:spacing w:after="0" w:line="259" w:lineRule="auto"/>
        <w:ind w:firstLine="709"/>
        <w:jc w:val="both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 w:rsidRPr="00CE5325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Учитывая потенциал рынка и растущую потребность в цифровых решениях для автосалонов, ожидается, что экономический эффект от внедрения "AutoHub" будет достигнут благодаря комбинации лицензионных продаж и регулярных платежей. Также возможно внедрение дополнительных сервисов и функций, которые расширят потенциальные источники дохода.</w:t>
      </w:r>
    </w:p>
    <w:p w14:paraId="3C27D8FF" w14:textId="10E6BB48" w:rsidR="00894F11" w:rsidRDefault="00C8064D" w:rsidP="00CE5325">
      <w:pPr>
        <w:spacing w:after="0" w:line="259" w:lineRule="auto"/>
        <w:ind w:firstLine="709"/>
        <w:jc w:val="both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 w:rsidRPr="00C8064D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Окончательные технико-экономические показатели информационной системы автосалона могут быть определены на основе более подробного анализа рынка автомобилей, модели монетизации, прогноза спроса на автомобили и конкурентной среды. Это позволит более точно оценить ожидаемую доходность и эффективность системы на рынке автомобильных продаж.</w:t>
      </w:r>
    </w:p>
    <w:p w14:paraId="7EAB6F8D" w14:textId="77777777" w:rsidR="00894F11" w:rsidRDefault="00894F11">
      <w:pPr>
        <w:spacing w:line="259" w:lineRule="auto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br w:type="page"/>
      </w:r>
    </w:p>
    <w:p w14:paraId="6218B456" w14:textId="77777777" w:rsidR="00894F11" w:rsidRPr="00894F11" w:rsidRDefault="00894F11" w:rsidP="008E4627">
      <w:pPr>
        <w:spacing w:before="360" w:after="360"/>
        <w:ind w:firstLine="709"/>
        <w:jc w:val="both"/>
        <w:textAlignment w:val="baseline"/>
        <w:outlineLvl w:val="0"/>
        <w:rPr>
          <w:rFonts w:eastAsia="Times New Roman" w:cs="Times New Roman"/>
          <w:b/>
          <w:bCs/>
          <w:color w:val="222222"/>
          <w:kern w:val="36"/>
          <w:szCs w:val="28"/>
          <w:lang w:eastAsia="ru-RU"/>
          <w14:ligatures w14:val="none"/>
        </w:rPr>
      </w:pPr>
      <w:r w:rsidRPr="00894F11">
        <w:rPr>
          <w:rFonts w:eastAsia="Times New Roman" w:cs="Times New Roman"/>
          <w:b/>
          <w:bCs/>
          <w:color w:val="222222"/>
          <w:kern w:val="36"/>
          <w:szCs w:val="28"/>
          <w:lang w:eastAsia="ru-RU"/>
          <w14:ligatures w14:val="none"/>
        </w:rPr>
        <w:lastRenderedPageBreak/>
        <w:t>5.Стадии и этапы разработки информационной системы автосалона</w:t>
      </w:r>
    </w:p>
    <w:p w14:paraId="68CB2F3E" w14:textId="77777777" w:rsidR="00894F11" w:rsidRPr="00894F11" w:rsidRDefault="00894F11" w:rsidP="00D9115B">
      <w:pPr>
        <w:spacing w:after="0"/>
        <w:ind w:firstLine="709"/>
        <w:jc w:val="both"/>
        <w:textAlignment w:val="baseline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 w:rsidRPr="00894F11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Разработка должна быть проведена в три стадии:</w:t>
      </w:r>
    </w:p>
    <w:p w14:paraId="55E03BDB" w14:textId="77777777" w:rsidR="00894F11" w:rsidRPr="00894F11" w:rsidRDefault="00894F11" w:rsidP="008E0158">
      <w:pPr>
        <w:numPr>
          <w:ilvl w:val="0"/>
          <w:numId w:val="14"/>
        </w:numPr>
        <w:tabs>
          <w:tab w:val="clear" w:pos="720"/>
          <w:tab w:val="num" w:pos="993"/>
        </w:tabs>
        <w:spacing w:after="0"/>
        <w:ind w:left="0" w:right="225" w:firstLine="709"/>
        <w:jc w:val="both"/>
        <w:textAlignment w:val="baseline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 w:rsidRPr="00894F11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Техническое задание;</w:t>
      </w:r>
    </w:p>
    <w:p w14:paraId="166534B3" w14:textId="77777777" w:rsidR="00894F11" w:rsidRPr="00894F11" w:rsidRDefault="00894F11" w:rsidP="008E0158">
      <w:pPr>
        <w:numPr>
          <w:ilvl w:val="0"/>
          <w:numId w:val="14"/>
        </w:numPr>
        <w:tabs>
          <w:tab w:val="clear" w:pos="720"/>
          <w:tab w:val="num" w:pos="993"/>
        </w:tabs>
        <w:spacing w:after="0"/>
        <w:ind w:left="0" w:right="225" w:firstLine="709"/>
        <w:jc w:val="both"/>
        <w:textAlignment w:val="baseline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 w:rsidRPr="00894F11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Технический (и рабочий) проекты;</w:t>
      </w:r>
    </w:p>
    <w:p w14:paraId="43A37F55" w14:textId="77777777" w:rsidR="00894F11" w:rsidRPr="00894F11" w:rsidRDefault="00894F11" w:rsidP="008E0158">
      <w:pPr>
        <w:numPr>
          <w:ilvl w:val="0"/>
          <w:numId w:val="14"/>
        </w:numPr>
        <w:tabs>
          <w:tab w:val="clear" w:pos="720"/>
          <w:tab w:val="num" w:pos="993"/>
        </w:tabs>
        <w:spacing w:after="0"/>
        <w:ind w:left="0" w:right="225" w:firstLine="709"/>
        <w:jc w:val="both"/>
        <w:textAlignment w:val="baseline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 w:rsidRPr="00894F11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Внедрение.</w:t>
      </w:r>
    </w:p>
    <w:p w14:paraId="7258C494" w14:textId="77777777" w:rsidR="00894F11" w:rsidRPr="00894F11" w:rsidRDefault="00894F11" w:rsidP="001C1DA6">
      <w:pPr>
        <w:spacing w:after="0"/>
        <w:ind w:firstLine="709"/>
        <w:jc w:val="both"/>
        <w:textAlignment w:val="baseline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 w:rsidRPr="00894F11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На стадии «Техническое задание» должен быть выполнен этап разработки, согласования и утверждения настоящего технического задания для системы автосалона.</w:t>
      </w:r>
    </w:p>
    <w:p w14:paraId="2A8456C0" w14:textId="77777777" w:rsidR="00F33645" w:rsidRDefault="00894F11" w:rsidP="00F33645">
      <w:pPr>
        <w:spacing w:after="0"/>
        <w:ind w:firstLine="709"/>
        <w:jc w:val="both"/>
        <w:textAlignment w:val="baseline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</w:pPr>
      <w:r w:rsidRPr="00894F11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На стадии «Технический (и рабочий) проект» должны быть выполнены следующие этапы работ:</w:t>
      </w:r>
      <w:r w:rsidRPr="00894F1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  <w:t xml:space="preserve"> </w:t>
      </w:r>
    </w:p>
    <w:p w14:paraId="7DC84128" w14:textId="1B87D388" w:rsidR="000069DA" w:rsidRPr="00A85738" w:rsidRDefault="009918CD" w:rsidP="00A379F9">
      <w:pPr>
        <w:pStyle w:val="a5"/>
        <w:numPr>
          <w:ilvl w:val="0"/>
          <w:numId w:val="11"/>
        </w:numPr>
        <w:tabs>
          <w:tab w:val="clear" w:pos="720"/>
          <w:tab w:val="num" w:pos="851"/>
          <w:tab w:val="left" w:pos="993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298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894F11" w:rsidRPr="00A8573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Разработка архитектуры системы; </w:t>
      </w:r>
    </w:p>
    <w:p w14:paraId="59FBA410" w14:textId="57A4C3F9" w:rsidR="000069DA" w:rsidRPr="00A379F9" w:rsidRDefault="009918CD" w:rsidP="00A379F9">
      <w:pPr>
        <w:pStyle w:val="a5"/>
        <w:numPr>
          <w:ilvl w:val="0"/>
          <w:numId w:val="11"/>
        </w:numPr>
        <w:tabs>
          <w:tab w:val="clear" w:pos="720"/>
          <w:tab w:val="num" w:pos="851"/>
          <w:tab w:val="left" w:pos="993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en-US" w:eastAsia="ru-RU"/>
        </w:rPr>
        <w:t xml:space="preserve"> </w:t>
      </w:r>
      <w:r w:rsidR="002D5E62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р</w:t>
      </w:r>
      <w:r w:rsidR="00894F11" w:rsidRPr="00A379F9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азработка программной документации; </w:t>
      </w:r>
    </w:p>
    <w:p w14:paraId="527A66C3" w14:textId="63D284E3" w:rsidR="00894F11" w:rsidRPr="00A379F9" w:rsidRDefault="009918CD" w:rsidP="00A379F9">
      <w:pPr>
        <w:pStyle w:val="a5"/>
        <w:numPr>
          <w:ilvl w:val="0"/>
          <w:numId w:val="11"/>
        </w:numPr>
        <w:tabs>
          <w:tab w:val="clear" w:pos="720"/>
          <w:tab w:val="num" w:pos="851"/>
          <w:tab w:val="left" w:pos="993"/>
        </w:tabs>
        <w:spacing w:after="0"/>
        <w:ind w:left="0" w:firstLine="709"/>
        <w:jc w:val="both"/>
        <w:rPr>
          <w:rFonts w:eastAsia="Times New Roman" w:cs="Times New Roman"/>
          <w:color w:val="222222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en-US" w:eastAsia="ru-RU"/>
        </w:rPr>
        <w:t xml:space="preserve"> </w:t>
      </w:r>
      <w:r w:rsidR="002D5E62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и</w:t>
      </w:r>
      <w:r w:rsidR="00894F11" w:rsidRPr="00A379F9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спытания системы.</w:t>
      </w:r>
    </w:p>
    <w:p w14:paraId="3CC53090" w14:textId="77777777" w:rsidR="00894F11" w:rsidRPr="00894F11" w:rsidRDefault="00894F11" w:rsidP="000069DA">
      <w:pPr>
        <w:spacing w:after="0"/>
        <w:ind w:firstLine="709"/>
        <w:jc w:val="both"/>
        <w:textAlignment w:val="baseline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 w:rsidRPr="00894F11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На стадии «Внедрение» должен быть выполнен этап разработки «Подготовка и передача системы».</w:t>
      </w:r>
    </w:p>
    <w:p w14:paraId="19A7236A" w14:textId="4A4BB89A" w:rsidR="001B0246" w:rsidRPr="009E566B" w:rsidRDefault="00894F11" w:rsidP="009E566B">
      <w:pPr>
        <w:spacing w:after="0"/>
        <w:ind w:firstLine="709"/>
        <w:jc w:val="both"/>
        <w:textAlignment w:val="baseline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 w:rsidRPr="00894F11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Содержание работ по этапам: </w:t>
      </w:r>
      <w:r w:rsidR="00976603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н</w:t>
      </w:r>
      <w:r w:rsidRPr="00894F11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а этапе разработки технического задания для информационной системы автосалона должны быть выполнены следующие работы: </w:t>
      </w:r>
    </w:p>
    <w:p w14:paraId="5D41FD7D" w14:textId="357D49CA" w:rsidR="001B0246" w:rsidRPr="001A4FE5" w:rsidRDefault="001A4FE5" w:rsidP="001A4FE5">
      <w:pPr>
        <w:pStyle w:val="a5"/>
        <w:numPr>
          <w:ilvl w:val="0"/>
          <w:numId w:val="11"/>
        </w:numPr>
        <w:tabs>
          <w:tab w:val="clear" w:pos="720"/>
          <w:tab w:val="num" w:pos="851"/>
          <w:tab w:val="left" w:pos="993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894F11" w:rsidRPr="00894F1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Определение потребностей автосалона; </w:t>
      </w:r>
    </w:p>
    <w:p w14:paraId="5962EDA1" w14:textId="5FFAC95D" w:rsidR="001B0246" w:rsidRPr="001A4FE5" w:rsidRDefault="001A4FE5" w:rsidP="001A4FE5">
      <w:pPr>
        <w:pStyle w:val="a5"/>
        <w:numPr>
          <w:ilvl w:val="0"/>
          <w:numId w:val="11"/>
        </w:numPr>
        <w:tabs>
          <w:tab w:val="clear" w:pos="720"/>
          <w:tab w:val="num" w:pos="851"/>
          <w:tab w:val="left" w:pos="993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003AD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</w:t>
      </w:r>
      <w:r w:rsidR="00894F11" w:rsidRPr="00894F1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пределение и уточнение требований к техническим средствам; </w:t>
      </w:r>
    </w:p>
    <w:p w14:paraId="7ECAD4E0" w14:textId="342AD935" w:rsidR="001B0246" w:rsidRPr="001A4FE5" w:rsidRDefault="001A4FE5" w:rsidP="001A4FE5">
      <w:pPr>
        <w:pStyle w:val="a5"/>
        <w:numPr>
          <w:ilvl w:val="0"/>
          <w:numId w:val="11"/>
        </w:numPr>
        <w:tabs>
          <w:tab w:val="clear" w:pos="720"/>
          <w:tab w:val="num" w:pos="851"/>
          <w:tab w:val="left" w:pos="993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003AD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</w:t>
      </w:r>
      <w:r w:rsidR="00894F11" w:rsidRPr="00894F11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пределение требований к программе; </w:t>
      </w:r>
    </w:p>
    <w:p w14:paraId="5AB47365" w14:textId="06F2A663" w:rsidR="001B0246" w:rsidRPr="001A4FE5" w:rsidRDefault="001A4FE5" w:rsidP="001A4FE5">
      <w:pPr>
        <w:pStyle w:val="a5"/>
        <w:numPr>
          <w:ilvl w:val="0"/>
          <w:numId w:val="11"/>
        </w:numPr>
        <w:tabs>
          <w:tab w:val="clear" w:pos="720"/>
          <w:tab w:val="num" w:pos="851"/>
          <w:tab w:val="left" w:pos="993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003AD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</w:t>
      </w:r>
      <w:r w:rsidR="00894F11" w:rsidRPr="00894F1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пределение стадий, этапов и сроков разработки системы и документации на нее; </w:t>
      </w:r>
    </w:p>
    <w:p w14:paraId="73E4E976" w14:textId="7B92B239" w:rsidR="00894F11" w:rsidRPr="00894F11" w:rsidRDefault="00BC78F1" w:rsidP="001A4FE5">
      <w:pPr>
        <w:pStyle w:val="a5"/>
        <w:numPr>
          <w:ilvl w:val="0"/>
          <w:numId w:val="11"/>
        </w:numPr>
        <w:tabs>
          <w:tab w:val="clear" w:pos="720"/>
          <w:tab w:val="num" w:pos="851"/>
          <w:tab w:val="left" w:pos="993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003AD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</w:t>
      </w:r>
      <w:r w:rsidR="00894F11" w:rsidRPr="00894F1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огласование и утверждение технического задания.</w:t>
      </w:r>
    </w:p>
    <w:p w14:paraId="2FDD5C50" w14:textId="77777777" w:rsidR="00894F11" w:rsidRPr="00894F11" w:rsidRDefault="00894F11" w:rsidP="00A1674E">
      <w:pPr>
        <w:spacing w:after="0"/>
        <w:ind w:firstLine="709"/>
        <w:jc w:val="both"/>
        <w:textAlignment w:val="baseline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 w:rsidRPr="00894F11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На этапе разработки архитектуры системы автосалона должна быть выполнена работа по проектированию структуры и компонентов системы.</w:t>
      </w:r>
    </w:p>
    <w:p w14:paraId="5A2B3A0F" w14:textId="4D5330AB" w:rsidR="00894F11" w:rsidRPr="00894F11" w:rsidRDefault="00894F11" w:rsidP="00A1674E">
      <w:pPr>
        <w:spacing w:after="0"/>
        <w:ind w:firstLine="709"/>
        <w:jc w:val="both"/>
        <w:textAlignment w:val="baseline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 w:rsidRPr="00894F11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На этапе разработки программной документации должны быть созданы соответствующие инструкции, руководства и техническая документация в соответствии с требованиями ГОСТ 19.</w:t>
      </w:r>
      <w:r w:rsidR="00CF0D64" w:rsidRPr="00CF0D64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201</w:t>
      </w:r>
      <w:r w:rsidRPr="00894F11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-7</w:t>
      </w:r>
      <w:r w:rsidR="00CF0D64" w:rsidRPr="00C72030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8</w:t>
      </w:r>
      <w:r w:rsidRPr="00894F11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.</w:t>
      </w:r>
    </w:p>
    <w:p w14:paraId="6B1D5775" w14:textId="5501534A" w:rsidR="004666EE" w:rsidRPr="003919D5" w:rsidRDefault="00894F11" w:rsidP="003919D5">
      <w:pPr>
        <w:spacing w:after="0"/>
        <w:ind w:firstLine="709"/>
        <w:jc w:val="both"/>
        <w:textAlignment w:val="baseline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 w:rsidRPr="00894F11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На этапе испытаний системы автосалона должны быть выполнены следующие виды работ: </w:t>
      </w:r>
    </w:p>
    <w:p w14:paraId="29E4863B" w14:textId="7703DA42" w:rsidR="004666EE" w:rsidRPr="009427A2" w:rsidRDefault="009427A2" w:rsidP="00403B3A">
      <w:pPr>
        <w:pStyle w:val="a5"/>
        <w:numPr>
          <w:ilvl w:val="0"/>
          <w:numId w:val="11"/>
        </w:numPr>
        <w:tabs>
          <w:tab w:val="clear" w:pos="720"/>
          <w:tab w:val="num" w:pos="851"/>
          <w:tab w:val="left" w:pos="993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894F11" w:rsidRPr="009427A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Разработка, согласование и утверждение порядка и методики испытаний системы; </w:t>
      </w:r>
    </w:p>
    <w:p w14:paraId="3AC8A995" w14:textId="72D317A1" w:rsidR="004666EE" w:rsidRPr="00403B3A" w:rsidRDefault="009427A2" w:rsidP="00403B3A">
      <w:pPr>
        <w:pStyle w:val="a5"/>
        <w:numPr>
          <w:ilvl w:val="0"/>
          <w:numId w:val="11"/>
        </w:numPr>
        <w:tabs>
          <w:tab w:val="clear" w:pos="720"/>
          <w:tab w:val="num" w:pos="851"/>
          <w:tab w:val="left" w:pos="993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79105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</w:t>
      </w:r>
      <w:r w:rsidR="00894F11" w:rsidRPr="00403B3A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роведение приемо-сдаточных испытаний; </w:t>
      </w:r>
    </w:p>
    <w:p w14:paraId="475F38DA" w14:textId="202AE8EF" w:rsidR="00894F11" w:rsidRPr="00F31054" w:rsidRDefault="009427A2" w:rsidP="00403B3A">
      <w:pPr>
        <w:pStyle w:val="a5"/>
        <w:numPr>
          <w:ilvl w:val="0"/>
          <w:numId w:val="11"/>
        </w:numPr>
        <w:tabs>
          <w:tab w:val="clear" w:pos="720"/>
          <w:tab w:val="num" w:pos="851"/>
          <w:tab w:val="left" w:pos="993"/>
        </w:tabs>
        <w:spacing w:after="0"/>
        <w:ind w:left="0" w:firstLine="709"/>
        <w:jc w:val="both"/>
        <w:rPr>
          <w:rFonts w:eastAsia="Times New Roman" w:cs="Times New Roman"/>
          <w:color w:val="222222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79105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</w:t>
      </w:r>
      <w:r w:rsidR="00894F11" w:rsidRPr="009427A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орректировка системы и документации по результатам испытаний.</w:t>
      </w:r>
    </w:p>
    <w:p w14:paraId="2B14D026" w14:textId="52FB125E" w:rsidR="003919D5" w:rsidRDefault="00894F11" w:rsidP="00875DD0">
      <w:pPr>
        <w:spacing w:after="0"/>
        <w:ind w:firstLine="709"/>
        <w:jc w:val="both"/>
        <w:textAlignment w:val="baseline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 w:rsidRPr="00894F11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На этапе подготовки и передачи системы автосалона должны быть выполнены работы по подготовке и передаче системы и документации для ее использования в эксплуатации в условиях автосалона.</w:t>
      </w:r>
    </w:p>
    <w:p w14:paraId="04FC9291" w14:textId="77777777" w:rsidR="003919D5" w:rsidRDefault="003919D5">
      <w:pPr>
        <w:spacing w:line="259" w:lineRule="auto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br w:type="page"/>
      </w:r>
    </w:p>
    <w:p w14:paraId="066C61F3" w14:textId="77777777" w:rsidR="00917B1B" w:rsidRPr="00917B1B" w:rsidRDefault="00917B1B" w:rsidP="000B0B56">
      <w:pPr>
        <w:numPr>
          <w:ilvl w:val="0"/>
          <w:numId w:val="15"/>
        </w:numPr>
        <w:tabs>
          <w:tab w:val="clear" w:pos="720"/>
        </w:tabs>
        <w:spacing w:before="360" w:after="360"/>
        <w:ind w:left="0" w:firstLine="709"/>
        <w:jc w:val="both"/>
        <w:textAlignment w:val="baseline"/>
        <w:outlineLvl w:val="0"/>
        <w:rPr>
          <w:rFonts w:eastAsia="Times New Roman" w:cs="Times New Roman"/>
          <w:b/>
          <w:bCs/>
          <w:color w:val="222222"/>
          <w:kern w:val="36"/>
          <w:szCs w:val="28"/>
          <w:lang w:eastAsia="ru-RU"/>
          <w14:ligatures w14:val="none"/>
        </w:rPr>
      </w:pPr>
      <w:r w:rsidRPr="00917B1B">
        <w:rPr>
          <w:rFonts w:eastAsia="Times New Roman" w:cs="Times New Roman"/>
          <w:b/>
          <w:bCs/>
          <w:color w:val="222222"/>
          <w:kern w:val="36"/>
          <w:szCs w:val="28"/>
          <w:lang w:eastAsia="ru-RU"/>
          <w14:ligatures w14:val="none"/>
        </w:rPr>
        <w:lastRenderedPageBreak/>
        <w:t>Порядок контроля и приемки информационной системы автосалона</w:t>
      </w:r>
    </w:p>
    <w:p w14:paraId="06F6610D" w14:textId="77777777" w:rsidR="00917B1B" w:rsidRPr="00917B1B" w:rsidRDefault="00917B1B" w:rsidP="000B0B56">
      <w:pPr>
        <w:spacing w:after="0"/>
        <w:ind w:firstLine="709"/>
        <w:jc w:val="both"/>
        <w:textAlignment w:val="baseline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 w:rsidRPr="00917B1B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Приемосдаточные испытания информационной системы автосалона должны проводиться согласно разработанной исполнителем и согласованной заказчиком «Программы и методики испытаний системы автосалона».</w:t>
      </w:r>
    </w:p>
    <w:p w14:paraId="34F5E4EC" w14:textId="77777777" w:rsidR="00917B1B" w:rsidRPr="00917B1B" w:rsidRDefault="00917B1B" w:rsidP="000B0B56">
      <w:pPr>
        <w:spacing w:after="0"/>
        <w:ind w:firstLine="709"/>
        <w:jc w:val="both"/>
        <w:textAlignment w:val="baseline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 w:rsidRPr="00917B1B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Ход проведения приемо-сдаточных испытаний системы заказчик и исполнитель документируют в протоколе испытаний системы автосалона.</w:t>
      </w:r>
    </w:p>
    <w:p w14:paraId="585C0A39" w14:textId="75382231" w:rsidR="00307330" w:rsidRDefault="00917B1B" w:rsidP="000B0B56">
      <w:pPr>
        <w:spacing w:after="0"/>
        <w:ind w:firstLine="709"/>
        <w:jc w:val="both"/>
        <w:textAlignment w:val="baseline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 w:rsidRPr="00917B1B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На основании протокола испытаний системы, исполнитель совместно с заказчиком подписывают акт приемки-сдачи информационной системы автосалона в эксплуатацию.</w:t>
      </w:r>
    </w:p>
    <w:p w14:paraId="0584A69E" w14:textId="77777777" w:rsidR="00307330" w:rsidRDefault="00307330">
      <w:pPr>
        <w:spacing w:line="259" w:lineRule="auto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br w:type="page"/>
      </w:r>
    </w:p>
    <w:p w14:paraId="1964FD89" w14:textId="77777777" w:rsidR="00307330" w:rsidRPr="00CE757B" w:rsidRDefault="00307330" w:rsidP="00307330">
      <w:pPr>
        <w:spacing w:before="360" w:after="360"/>
        <w:jc w:val="center"/>
        <w:textAlignment w:val="baseline"/>
        <w:outlineLvl w:val="0"/>
        <w:rPr>
          <w:rFonts w:eastAsia="Times New Roman" w:cs="Times New Roman"/>
          <w:b/>
          <w:bCs/>
          <w:color w:val="222222"/>
          <w:kern w:val="36"/>
          <w:szCs w:val="28"/>
          <w:lang w:eastAsia="ru-RU"/>
        </w:rPr>
      </w:pPr>
      <w:r w:rsidRPr="00CE757B">
        <w:rPr>
          <w:rFonts w:eastAsia="Times New Roman" w:cs="Times New Roman"/>
          <w:b/>
          <w:bCs/>
          <w:color w:val="222222"/>
          <w:kern w:val="36"/>
          <w:szCs w:val="28"/>
          <w:lang w:eastAsia="ru-RU"/>
        </w:rPr>
        <w:lastRenderedPageBreak/>
        <w:t>Список используемой литературы</w:t>
      </w:r>
    </w:p>
    <w:p w14:paraId="525F4344" w14:textId="77777777" w:rsidR="00307330" w:rsidRPr="00CE757B" w:rsidRDefault="00307330" w:rsidP="00307330">
      <w:pPr>
        <w:numPr>
          <w:ilvl w:val="0"/>
          <w:numId w:val="16"/>
        </w:numPr>
        <w:tabs>
          <w:tab w:val="clear" w:pos="720"/>
          <w:tab w:val="num" w:pos="993"/>
        </w:tabs>
        <w:spacing w:after="0"/>
        <w:ind w:left="0" w:right="225" w:firstLine="709"/>
        <w:jc w:val="both"/>
        <w:textAlignment w:val="baseline"/>
        <w:rPr>
          <w:rFonts w:eastAsia="Times New Roman" w:cs="Times New Roman"/>
          <w:color w:val="222222"/>
          <w:szCs w:val="28"/>
          <w:lang w:eastAsia="ru-RU"/>
        </w:rPr>
      </w:pPr>
      <w:r w:rsidRPr="00CE757B">
        <w:rPr>
          <w:rFonts w:eastAsia="Times New Roman" w:cs="Times New Roman"/>
          <w:color w:val="222222"/>
          <w:szCs w:val="28"/>
          <w:lang w:eastAsia="ru-RU"/>
        </w:rPr>
        <w:t>ГОСТ 19.201-78 Единая система программной документации. Техническое задание. Требования к содержанию и оформлению. 1978. Режим доступа: </w:t>
      </w:r>
      <w:hyperlink r:id="rId5" w:history="1">
        <w:r w:rsidRPr="00CE757B">
          <w:rPr>
            <w:rFonts w:eastAsia="Times New Roman" w:cs="Times New Roman"/>
            <w:color w:val="222222"/>
            <w:szCs w:val="28"/>
            <w:u w:val="single"/>
            <w:bdr w:val="none" w:sz="0" w:space="0" w:color="auto" w:frame="1"/>
            <w:lang w:eastAsia="ru-RU"/>
          </w:rPr>
          <w:t>http://protect.gost.ru/document.aspx?control=7&amp;id=155153</w:t>
        </w:r>
      </w:hyperlink>
    </w:p>
    <w:p w14:paraId="2BA46105" w14:textId="77777777" w:rsidR="00307330" w:rsidRPr="00CE757B" w:rsidRDefault="00307330" w:rsidP="00307330">
      <w:pPr>
        <w:numPr>
          <w:ilvl w:val="0"/>
          <w:numId w:val="16"/>
        </w:numPr>
        <w:tabs>
          <w:tab w:val="clear" w:pos="720"/>
          <w:tab w:val="num" w:pos="993"/>
        </w:tabs>
        <w:spacing w:after="0"/>
        <w:ind w:left="0" w:right="225" w:firstLine="709"/>
        <w:jc w:val="both"/>
        <w:textAlignment w:val="baseline"/>
        <w:rPr>
          <w:rFonts w:eastAsia="Times New Roman" w:cs="Times New Roman"/>
          <w:color w:val="222222"/>
          <w:szCs w:val="28"/>
          <w:lang w:eastAsia="ru-RU"/>
        </w:rPr>
      </w:pPr>
      <w:r w:rsidRPr="00CE757B">
        <w:rPr>
          <w:rFonts w:eastAsia="Times New Roman" w:cs="Times New Roman"/>
          <w:color w:val="222222"/>
          <w:szCs w:val="28"/>
          <w:lang w:eastAsia="ru-RU"/>
        </w:rPr>
        <w:t>ГОСТ 24.701-86. Единая система стандартов автоматизированных систем управления. Надежность автоматизированных систем управления. Основные положения. М.: Издательство стандартов, 1987. — 17 с.</w:t>
      </w:r>
    </w:p>
    <w:p w14:paraId="58F23F54" w14:textId="78E7ADF4" w:rsidR="00A8047D" w:rsidRPr="00CE757B" w:rsidRDefault="00A8047D" w:rsidP="00307330">
      <w:pPr>
        <w:numPr>
          <w:ilvl w:val="0"/>
          <w:numId w:val="16"/>
        </w:numPr>
        <w:tabs>
          <w:tab w:val="clear" w:pos="720"/>
          <w:tab w:val="num" w:pos="993"/>
        </w:tabs>
        <w:spacing w:after="0"/>
        <w:ind w:left="0" w:right="225" w:firstLine="709"/>
        <w:jc w:val="both"/>
        <w:textAlignment w:val="baseline"/>
        <w:rPr>
          <w:rFonts w:eastAsia="Times New Roman" w:cs="Times New Roman"/>
          <w:color w:val="222222"/>
          <w:szCs w:val="28"/>
          <w:lang w:eastAsia="ru-RU"/>
        </w:rPr>
      </w:pPr>
      <w:r w:rsidRPr="00A8047D">
        <w:rPr>
          <w:rFonts w:eastAsia="Times New Roman" w:cs="Times New Roman"/>
          <w:color w:val="222222"/>
          <w:szCs w:val="28"/>
          <w:lang w:eastAsia="ru-RU"/>
        </w:rPr>
        <w:t>Проектирование и визуализация бизнес-процессов в PLANTUML [Электронный ресурс]. Режим доступа: https://habr.com/ru/post/290111/ (</w:t>
      </w:r>
      <w:r w:rsidR="00E70D44">
        <w:rPr>
          <w:rFonts w:eastAsia="Times New Roman" w:cs="Times New Roman"/>
          <w:color w:val="222222"/>
          <w:szCs w:val="28"/>
          <w:lang w:eastAsia="ru-RU"/>
        </w:rPr>
        <w:t>09</w:t>
      </w:r>
      <w:r w:rsidRPr="00A8047D">
        <w:rPr>
          <w:rFonts w:eastAsia="Times New Roman" w:cs="Times New Roman"/>
          <w:color w:val="222222"/>
          <w:szCs w:val="28"/>
          <w:lang w:eastAsia="ru-RU"/>
        </w:rPr>
        <w:t>.</w:t>
      </w:r>
      <w:r w:rsidR="00291984">
        <w:rPr>
          <w:rFonts w:eastAsia="Times New Roman" w:cs="Times New Roman"/>
          <w:color w:val="222222"/>
          <w:szCs w:val="28"/>
          <w:lang w:eastAsia="ru-RU"/>
        </w:rPr>
        <w:t>09</w:t>
      </w:r>
      <w:r w:rsidRPr="00A8047D">
        <w:rPr>
          <w:rFonts w:eastAsia="Times New Roman" w:cs="Times New Roman"/>
          <w:color w:val="222222"/>
          <w:szCs w:val="28"/>
          <w:lang w:eastAsia="ru-RU"/>
        </w:rPr>
        <w:t>.202</w:t>
      </w:r>
      <w:r w:rsidR="004D39BF">
        <w:rPr>
          <w:rFonts w:eastAsia="Times New Roman" w:cs="Times New Roman"/>
          <w:color w:val="222222"/>
          <w:szCs w:val="28"/>
          <w:lang w:eastAsia="ru-RU"/>
        </w:rPr>
        <w:t>3</w:t>
      </w:r>
      <w:r w:rsidRPr="00A8047D">
        <w:rPr>
          <w:rFonts w:eastAsia="Times New Roman" w:cs="Times New Roman"/>
          <w:color w:val="222222"/>
          <w:szCs w:val="28"/>
          <w:lang w:eastAsia="ru-RU"/>
        </w:rPr>
        <w:t>)</w:t>
      </w:r>
    </w:p>
    <w:p w14:paraId="59D255F3" w14:textId="77777777" w:rsidR="00917B1B" w:rsidRPr="00917B1B" w:rsidRDefault="00917B1B" w:rsidP="000B0B56">
      <w:pPr>
        <w:spacing w:after="0"/>
        <w:ind w:firstLine="709"/>
        <w:jc w:val="both"/>
        <w:textAlignment w:val="baseline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</w:p>
    <w:p w14:paraId="2807EC25" w14:textId="77777777" w:rsidR="00894F11" w:rsidRPr="00894F11" w:rsidRDefault="00894F11" w:rsidP="00875DD0">
      <w:pPr>
        <w:spacing w:after="0"/>
        <w:ind w:firstLine="709"/>
        <w:jc w:val="both"/>
        <w:textAlignment w:val="baseline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</w:p>
    <w:p w14:paraId="28D1BA59" w14:textId="77777777" w:rsidR="00C8064D" w:rsidRPr="00CE5325" w:rsidRDefault="00C8064D" w:rsidP="00CE5325">
      <w:pPr>
        <w:spacing w:after="0" w:line="259" w:lineRule="auto"/>
        <w:ind w:firstLine="709"/>
        <w:jc w:val="both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</w:p>
    <w:p w14:paraId="6637A00F" w14:textId="77777777" w:rsidR="003F6AE7" w:rsidRPr="00611183" w:rsidRDefault="003F6AE7" w:rsidP="006F350A">
      <w:pPr>
        <w:tabs>
          <w:tab w:val="num" w:pos="993"/>
        </w:tabs>
        <w:spacing w:after="0"/>
        <w:ind w:right="225" w:firstLine="709"/>
        <w:jc w:val="both"/>
        <w:textAlignment w:val="baseline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</w:p>
    <w:p w14:paraId="22E3A124" w14:textId="77777777" w:rsidR="00764BB9" w:rsidRPr="00C17497" w:rsidRDefault="00764BB9" w:rsidP="00C17497">
      <w:pPr>
        <w:spacing w:after="0" w:line="259" w:lineRule="auto"/>
        <w:ind w:firstLine="709"/>
        <w:jc w:val="both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</w:p>
    <w:p w14:paraId="66FE94D8" w14:textId="77777777" w:rsidR="00764BB9" w:rsidRPr="00371B1D" w:rsidRDefault="00764BB9" w:rsidP="00764BB9">
      <w:pPr>
        <w:pStyle w:val="a5"/>
        <w:tabs>
          <w:tab w:val="left" w:pos="993"/>
        </w:tabs>
        <w:ind w:left="709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14:paraId="3088B7FF" w14:textId="77777777" w:rsidR="00371B1D" w:rsidRPr="00FC0AC5" w:rsidRDefault="00371B1D" w:rsidP="00371B1D">
      <w:pPr>
        <w:pStyle w:val="a5"/>
        <w:tabs>
          <w:tab w:val="left" w:pos="993"/>
        </w:tabs>
        <w:spacing w:after="0"/>
        <w:ind w:left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</w:p>
    <w:sectPr w:rsidR="00371B1D" w:rsidRPr="00FC0AC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675CF"/>
    <w:multiLevelType w:val="multilevel"/>
    <w:tmpl w:val="A4724CF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F47FF0"/>
    <w:multiLevelType w:val="hybridMultilevel"/>
    <w:tmpl w:val="D806150A"/>
    <w:lvl w:ilvl="0" w:tplc="ECA6410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7B25AE1"/>
    <w:multiLevelType w:val="multilevel"/>
    <w:tmpl w:val="72384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8821EFD"/>
    <w:multiLevelType w:val="multilevel"/>
    <w:tmpl w:val="2FAAE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8F4317"/>
    <w:multiLevelType w:val="multilevel"/>
    <w:tmpl w:val="FA400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2033579"/>
    <w:multiLevelType w:val="multilevel"/>
    <w:tmpl w:val="626E77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1893687D"/>
    <w:multiLevelType w:val="multilevel"/>
    <w:tmpl w:val="9B963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3A67B7"/>
    <w:multiLevelType w:val="multilevel"/>
    <w:tmpl w:val="42F4F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C02438"/>
    <w:multiLevelType w:val="hybridMultilevel"/>
    <w:tmpl w:val="66A417B4"/>
    <w:lvl w:ilvl="0" w:tplc="ECA6410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2ED135AF"/>
    <w:multiLevelType w:val="multilevel"/>
    <w:tmpl w:val="CC2C42C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2E23D63"/>
    <w:multiLevelType w:val="hybridMultilevel"/>
    <w:tmpl w:val="97A2C828"/>
    <w:lvl w:ilvl="0" w:tplc="ECA6410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37EF13AF"/>
    <w:multiLevelType w:val="multilevel"/>
    <w:tmpl w:val="A42E0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3D49E9"/>
    <w:multiLevelType w:val="multilevel"/>
    <w:tmpl w:val="4E1CD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B3234C1"/>
    <w:multiLevelType w:val="hybridMultilevel"/>
    <w:tmpl w:val="3DE8521E"/>
    <w:lvl w:ilvl="0" w:tplc="ECA6410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3FBA06AA"/>
    <w:multiLevelType w:val="multilevel"/>
    <w:tmpl w:val="C3AC4B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hint="default"/>
      </w:rPr>
    </w:lvl>
  </w:abstractNum>
  <w:abstractNum w:abstractNumId="15" w15:restartNumberingAfterBreak="0">
    <w:nsid w:val="41B621CA"/>
    <w:multiLevelType w:val="hybridMultilevel"/>
    <w:tmpl w:val="83723562"/>
    <w:lvl w:ilvl="0" w:tplc="8CD68F5E">
      <w:start w:val="2"/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44470C7D"/>
    <w:multiLevelType w:val="hybridMultilevel"/>
    <w:tmpl w:val="9B06D9D6"/>
    <w:lvl w:ilvl="0" w:tplc="ECA6410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47D50662"/>
    <w:multiLevelType w:val="multilevel"/>
    <w:tmpl w:val="3C784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E1654A8"/>
    <w:multiLevelType w:val="multilevel"/>
    <w:tmpl w:val="0F2C6A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9" w15:restartNumberingAfterBreak="0">
    <w:nsid w:val="51EB7615"/>
    <w:multiLevelType w:val="multilevel"/>
    <w:tmpl w:val="94B0A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38B313D"/>
    <w:multiLevelType w:val="hybridMultilevel"/>
    <w:tmpl w:val="E5208544"/>
    <w:lvl w:ilvl="0" w:tplc="A74A3B06">
      <w:start w:val="2"/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56413ACA"/>
    <w:multiLevelType w:val="multilevel"/>
    <w:tmpl w:val="4EE2C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E8D0904"/>
    <w:multiLevelType w:val="multilevel"/>
    <w:tmpl w:val="11A44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9261C25"/>
    <w:multiLevelType w:val="hybridMultilevel"/>
    <w:tmpl w:val="DE6C96F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6E254DF8"/>
    <w:multiLevelType w:val="hybridMultilevel"/>
    <w:tmpl w:val="B6BA9A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2729201">
    <w:abstractNumId w:val="7"/>
  </w:num>
  <w:num w:numId="2" w16cid:durableId="2142338239">
    <w:abstractNumId w:val="19"/>
  </w:num>
  <w:num w:numId="3" w16cid:durableId="1986201758">
    <w:abstractNumId w:val="5"/>
  </w:num>
  <w:num w:numId="4" w16cid:durableId="1938555946">
    <w:abstractNumId w:val="14"/>
  </w:num>
  <w:num w:numId="5" w16cid:durableId="703479687">
    <w:abstractNumId w:val="18"/>
  </w:num>
  <w:num w:numId="6" w16cid:durableId="754744203">
    <w:abstractNumId w:val="17"/>
  </w:num>
  <w:num w:numId="7" w16cid:durableId="1558970884">
    <w:abstractNumId w:val="4"/>
  </w:num>
  <w:num w:numId="8" w16cid:durableId="1837265880">
    <w:abstractNumId w:val="24"/>
  </w:num>
  <w:num w:numId="9" w16cid:durableId="1353527436">
    <w:abstractNumId w:val="10"/>
  </w:num>
  <w:num w:numId="10" w16cid:durableId="1610776130">
    <w:abstractNumId w:val="12"/>
  </w:num>
  <w:num w:numId="11" w16cid:durableId="1127893562">
    <w:abstractNumId w:val="9"/>
  </w:num>
  <w:num w:numId="12" w16cid:durableId="1901162095">
    <w:abstractNumId w:val="11"/>
  </w:num>
  <w:num w:numId="13" w16cid:durableId="1446076520">
    <w:abstractNumId w:val="2"/>
  </w:num>
  <w:num w:numId="14" w16cid:durableId="1397237891">
    <w:abstractNumId w:val="22"/>
  </w:num>
  <w:num w:numId="15" w16cid:durableId="1308321840">
    <w:abstractNumId w:val="0"/>
  </w:num>
  <w:num w:numId="16" w16cid:durableId="1834712237">
    <w:abstractNumId w:val="6"/>
  </w:num>
  <w:num w:numId="17" w16cid:durableId="1548755416">
    <w:abstractNumId w:val="23"/>
  </w:num>
  <w:num w:numId="18" w16cid:durableId="1416824800">
    <w:abstractNumId w:val="16"/>
  </w:num>
  <w:num w:numId="19" w16cid:durableId="1383824819">
    <w:abstractNumId w:val="8"/>
  </w:num>
  <w:num w:numId="20" w16cid:durableId="396434848">
    <w:abstractNumId w:val="21"/>
  </w:num>
  <w:num w:numId="21" w16cid:durableId="1270509838">
    <w:abstractNumId w:val="1"/>
  </w:num>
  <w:num w:numId="22" w16cid:durableId="909273266">
    <w:abstractNumId w:val="20"/>
  </w:num>
  <w:num w:numId="23" w16cid:durableId="1647123215">
    <w:abstractNumId w:val="13"/>
  </w:num>
  <w:num w:numId="24" w16cid:durableId="1517231233">
    <w:abstractNumId w:val="15"/>
  </w:num>
  <w:num w:numId="25" w16cid:durableId="20490633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DCE"/>
    <w:rsid w:val="00003ADB"/>
    <w:rsid w:val="000069DA"/>
    <w:rsid w:val="00016ED4"/>
    <w:rsid w:val="00075936"/>
    <w:rsid w:val="00076394"/>
    <w:rsid w:val="00081CEF"/>
    <w:rsid w:val="000A1432"/>
    <w:rsid w:val="000A6C12"/>
    <w:rsid w:val="000B0B56"/>
    <w:rsid w:val="000F0CE8"/>
    <w:rsid w:val="000F0F36"/>
    <w:rsid w:val="00132B0B"/>
    <w:rsid w:val="00141218"/>
    <w:rsid w:val="00167B72"/>
    <w:rsid w:val="00177E46"/>
    <w:rsid w:val="00181158"/>
    <w:rsid w:val="00181EC2"/>
    <w:rsid w:val="001A2C38"/>
    <w:rsid w:val="001A4FE5"/>
    <w:rsid w:val="001A5EF8"/>
    <w:rsid w:val="001A743F"/>
    <w:rsid w:val="001B0246"/>
    <w:rsid w:val="001C1A3A"/>
    <w:rsid w:val="001C1DA6"/>
    <w:rsid w:val="001E2F79"/>
    <w:rsid w:val="001E7A26"/>
    <w:rsid w:val="00231C4B"/>
    <w:rsid w:val="00240D71"/>
    <w:rsid w:val="00277F4B"/>
    <w:rsid w:val="00282E63"/>
    <w:rsid w:val="00291984"/>
    <w:rsid w:val="002A4C9F"/>
    <w:rsid w:val="002A5DB0"/>
    <w:rsid w:val="002C041F"/>
    <w:rsid w:val="002D5E62"/>
    <w:rsid w:val="00307330"/>
    <w:rsid w:val="003434A1"/>
    <w:rsid w:val="00364466"/>
    <w:rsid w:val="00371B1D"/>
    <w:rsid w:val="0038442F"/>
    <w:rsid w:val="003919D5"/>
    <w:rsid w:val="003977AE"/>
    <w:rsid w:val="003A4471"/>
    <w:rsid w:val="003A52E3"/>
    <w:rsid w:val="003B4C88"/>
    <w:rsid w:val="003D3DCE"/>
    <w:rsid w:val="003E4D31"/>
    <w:rsid w:val="003E7494"/>
    <w:rsid w:val="003F6AE7"/>
    <w:rsid w:val="00401779"/>
    <w:rsid w:val="00403B3A"/>
    <w:rsid w:val="00436C6E"/>
    <w:rsid w:val="00457104"/>
    <w:rsid w:val="004575F7"/>
    <w:rsid w:val="004612B5"/>
    <w:rsid w:val="004666EE"/>
    <w:rsid w:val="00477733"/>
    <w:rsid w:val="004A6FFE"/>
    <w:rsid w:val="004B6BCC"/>
    <w:rsid w:val="004D25A9"/>
    <w:rsid w:val="004D39BF"/>
    <w:rsid w:val="0050143A"/>
    <w:rsid w:val="00504C00"/>
    <w:rsid w:val="0050717D"/>
    <w:rsid w:val="00511ADD"/>
    <w:rsid w:val="0054217D"/>
    <w:rsid w:val="00551E73"/>
    <w:rsid w:val="00570553"/>
    <w:rsid w:val="005855F9"/>
    <w:rsid w:val="005A11D4"/>
    <w:rsid w:val="005B4905"/>
    <w:rsid w:val="005C1180"/>
    <w:rsid w:val="005C2A9A"/>
    <w:rsid w:val="005C70F2"/>
    <w:rsid w:val="005F14B4"/>
    <w:rsid w:val="005F6B54"/>
    <w:rsid w:val="00600833"/>
    <w:rsid w:val="00604E78"/>
    <w:rsid w:val="00611183"/>
    <w:rsid w:val="006511BA"/>
    <w:rsid w:val="006540DF"/>
    <w:rsid w:val="00656306"/>
    <w:rsid w:val="006A545B"/>
    <w:rsid w:val="006A6F3F"/>
    <w:rsid w:val="006C042E"/>
    <w:rsid w:val="006C0B77"/>
    <w:rsid w:val="006C7119"/>
    <w:rsid w:val="006D3692"/>
    <w:rsid w:val="006D46AE"/>
    <w:rsid w:val="006E45A2"/>
    <w:rsid w:val="006F350A"/>
    <w:rsid w:val="007036BD"/>
    <w:rsid w:val="007157B9"/>
    <w:rsid w:val="00740E53"/>
    <w:rsid w:val="007518D2"/>
    <w:rsid w:val="00764BB9"/>
    <w:rsid w:val="007804D0"/>
    <w:rsid w:val="00781587"/>
    <w:rsid w:val="00791052"/>
    <w:rsid w:val="00792985"/>
    <w:rsid w:val="007C4B31"/>
    <w:rsid w:val="007D01FF"/>
    <w:rsid w:val="007D3952"/>
    <w:rsid w:val="007D3B06"/>
    <w:rsid w:val="007E57ED"/>
    <w:rsid w:val="008242FF"/>
    <w:rsid w:val="00832FCA"/>
    <w:rsid w:val="0084747B"/>
    <w:rsid w:val="00851AC5"/>
    <w:rsid w:val="00857225"/>
    <w:rsid w:val="00870751"/>
    <w:rsid w:val="00875DD0"/>
    <w:rsid w:val="008845A7"/>
    <w:rsid w:val="0089146C"/>
    <w:rsid w:val="00894F11"/>
    <w:rsid w:val="008D212B"/>
    <w:rsid w:val="008E0158"/>
    <w:rsid w:val="008E4627"/>
    <w:rsid w:val="008E6ADA"/>
    <w:rsid w:val="008F406B"/>
    <w:rsid w:val="009063F6"/>
    <w:rsid w:val="00917B1B"/>
    <w:rsid w:val="00921693"/>
    <w:rsid w:val="00922C48"/>
    <w:rsid w:val="009427A2"/>
    <w:rsid w:val="00973B53"/>
    <w:rsid w:val="00976603"/>
    <w:rsid w:val="00990902"/>
    <w:rsid w:val="009918CD"/>
    <w:rsid w:val="009B016A"/>
    <w:rsid w:val="009B513B"/>
    <w:rsid w:val="009E0CD3"/>
    <w:rsid w:val="009E55B4"/>
    <w:rsid w:val="009E566B"/>
    <w:rsid w:val="009F1C1A"/>
    <w:rsid w:val="00A064EC"/>
    <w:rsid w:val="00A11718"/>
    <w:rsid w:val="00A1674E"/>
    <w:rsid w:val="00A267AC"/>
    <w:rsid w:val="00A26C5D"/>
    <w:rsid w:val="00A379F9"/>
    <w:rsid w:val="00A8047D"/>
    <w:rsid w:val="00A85738"/>
    <w:rsid w:val="00A93B4A"/>
    <w:rsid w:val="00A957F5"/>
    <w:rsid w:val="00AA3078"/>
    <w:rsid w:val="00AA77E5"/>
    <w:rsid w:val="00AB3406"/>
    <w:rsid w:val="00AB47C9"/>
    <w:rsid w:val="00AB796D"/>
    <w:rsid w:val="00AD01F1"/>
    <w:rsid w:val="00AD19CF"/>
    <w:rsid w:val="00AE196B"/>
    <w:rsid w:val="00AE589C"/>
    <w:rsid w:val="00AE6754"/>
    <w:rsid w:val="00AF0517"/>
    <w:rsid w:val="00B13382"/>
    <w:rsid w:val="00B5222C"/>
    <w:rsid w:val="00B83E6D"/>
    <w:rsid w:val="00B84397"/>
    <w:rsid w:val="00B915B7"/>
    <w:rsid w:val="00B92B73"/>
    <w:rsid w:val="00B92BFD"/>
    <w:rsid w:val="00BA68B5"/>
    <w:rsid w:val="00BC78F1"/>
    <w:rsid w:val="00C06A61"/>
    <w:rsid w:val="00C1162F"/>
    <w:rsid w:val="00C17497"/>
    <w:rsid w:val="00C27556"/>
    <w:rsid w:val="00C37A81"/>
    <w:rsid w:val="00C601AA"/>
    <w:rsid w:val="00C72030"/>
    <w:rsid w:val="00C74224"/>
    <w:rsid w:val="00C8064D"/>
    <w:rsid w:val="00C91C1F"/>
    <w:rsid w:val="00CD19F9"/>
    <w:rsid w:val="00CD7DAE"/>
    <w:rsid w:val="00CE5325"/>
    <w:rsid w:val="00CF0D64"/>
    <w:rsid w:val="00D0758F"/>
    <w:rsid w:val="00D64007"/>
    <w:rsid w:val="00D64E6F"/>
    <w:rsid w:val="00D75E41"/>
    <w:rsid w:val="00D9115B"/>
    <w:rsid w:val="00DA5A70"/>
    <w:rsid w:val="00DB02BF"/>
    <w:rsid w:val="00DB05A5"/>
    <w:rsid w:val="00DB5A4A"/>
    <w:rsid w:val="00DC4E59"/>
    <w:rsid w:val="00DF27FF"/>
    <w:rsid w:val="00DF4B27"/>
    <w:rsid w:val="00E23930"/>
    <w:rsid w:val="00E30BA6"/>
    <w:rsid w:val="00E42E0E"/>
    <w:rsid w:val="00E662FE"/>
    <w:rsid w:val="00E70D44"/>
    <w:rsid w:val="00E85B1C"/>
    <w:rsid w:val="00E97505"/>
    <w:rsid w:val="00EA0303"/>
    <w:rsid w:val="00EA05B4"/>
    <w:rsid w:val="00EA2CD7"/>
    <w:rsid w:val="00EA59DF"/>
    <w:rsid w:val="00EC3473"/>
    <w:rsid w:val="00ED367C"/>
    <w:rsid w:val="00EE4070"/>
    <w:rsid w:val="00EE6350"/>
    <w:rsid w:val="00F12C76"/>
    <w:rsid w:val="00F153DD"/>
    <w:rsid w:val="00F249FD"/>
    <w:rsid w:val="00F31054"/>
    <w:rsid w:val="00F313DF"/>
    <w:rsid w:val="00F31705"/>
    <w:rsid w:val="00F33645"/>
    <w:rsid w:val="00F42401"/>
    <w:rsid w:val="00F854D1"/>
    <w:rsid w:val="00F85578"/>
    <w:rsid w:val="00F90B5C"/>
    <w:rsid w:val="00F93A3E"/>
    <w:rsid w:val="00FA00FB"/>
    <w:rsid w:val="00FA1D82"/>
    <w:rsid w:val="00FC0AC5"/>
    <w:rsid w:val="00FC4F01"/>
    <w:rsid w:val="00FE3395"/>
    <w:rsid w:val="00FE38AA"/>
    <w:rsid w:val="00FF0308"/>
    <w:rsid w:val="00FF1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3B5BF"/>
  <w15:chartTrackingRefBased/>
  <w15:docId w15:val="{DA3C3FC9-A23C-4C70-8258-0759DDE45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00FB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B796D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AB796D"/>
    <w:rPr>
      <w:b/>
      <w:bCs/>
    </w:rPr>
  </w:style>
  <w:style w:type="paragraph" w:styleId="a5">
    <w:name w:val="List Paragraph"/>
    <w:basedOn w:val="a"/>
    <w:uiPriority w:val="34"/>
    <w:qFormat/>
    <w:rsid w:val="004575F7"/>
    <w:pPr>
      <w:spacing w:line="256" w:lineRule="auto"/>
      <w:ind w:left="720"/>
      <w:contextualSpacing/>
    </w:pPr>
    <w:rPr>
      <w:rFonts w:asciiTheme="minorHAnsi" w:hAnsiTheme="minorHAnsi"/>
      <w:kern w:val="0"/>
      <w:sz w:val="22"/>
      <w14:ligatures w14:val="none"/>
    </w:rPr>
  </w:style>
  <w:style w:type="character" w:styleId="a6">
    <w:name w:val="Hyperlink"/>
    <w:basedOn w:val="a0"/>
    <w:uiPriority w:val="99"/>
    <w:semiHidden/>
    <w:unhideWhenUsed/>
    <w:rsid w:val="00A8047D"/>
    <w:rPr>
      <w:color w:val="0000FF"/>
      <w:u w:val="single"/>
    </w:rPr>
  </w:style>
  <w:style w:type="paragraph" w:customStyle="1" w:styleId="Default">
    <w:name w:val="Default"/>
    <w:rsid w:val="0057055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2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rotect.gost.ru/document.aspx?control=7&amp;id=15515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12</Pages>
  <Words>2372</Words>
  <Characters>13521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Вакуленчик Владислав</dc:creator>
  <cp:keywords/>
  <dc:description/>
  <cp:lastModifiedBy>Вакуленчик Владислав</cp:lastModifiedBy>
  <cp:revision>217</cp:revision>
  <dcterms:created xsi:type="dcterms:W3CDTF">2023-09-11T20:34:00Z</dcterms:created>
  <dcterms:modified xsi:type="dcterms:W3CDTF">2023-11-14T09:39:00Z</dcterms:modified>
</cp:coreProperties>
</file>