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94F" w:rsidRDefault="00DE3374" w:rsidP="009573F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 5</w:t>
      </w:r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 Социология девиантного поведения»</w:t>
      </w:r>
    </w:p>
    <w:p w:rsidR="009573F5" w:rsidRPr="003168B8" w:rsidRDefault="009573F5" w:rsidP="009573F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4194F" w:rsidRPr="003168B8" w:rsidRDefault="0024194F" w:rsidP="004B36C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Цели работы: </w:t>
      </w:r>
    </w:p>
    <w:p w:rsidR="0024194F" w:rsidRPr="003168B8" w:rsidRDefault="0024194F" w:rsidP="004B36C2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девиации.</w:t>
      </w:r>
    </w:p>
    <w:p w:rsidR="0024194F" w:rsidRPr="00DE3374" w:rsidRDefault="0024194F" w:rsidP="00DE337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DE3374">
        <w:rPr>
          <w:rFonts w:ascii="Times New Roman" w:hAnsi="Times New Roman" w:cs="Times New Roman"/>
          <w:sz w:val="28"/>
          <w:szCs w:val="28"/>
        </w:rPr>
        <w:t>один</w:t>
      </w:r>
      <w:r w:rsidRPr="003168B8">
        <w:rPr>
          <w:rFonts w:ascii="Times New Roman" w:hAnsi="Times New Roman" w:cs="Times New Roman"/>
          <w:sz w:val="28"/>
          <w:szCs w:val="28"/>
        </w:rPr>
        <w:t xml:space="preserve"> из видов девиантного поведения</w:t>
      </w:r>
    </w:p>
    <w:p w:rsidR="009573F5" w:rsidRDefault="009573F5" w:rsidP="009573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194F" w:rsidRPr="009573F5" w:rsidRDefault="0024194F" w:rsidP="009573F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73F5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9573F5" w:rsidRPr="009573F5" w:rsidRDefault="009573F5" w:rsidP="009573F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7A7" w:rsidRPr="009573F5" w:rsidRDefault="008A492A" w:rsidP="009573F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73F5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9573F5" w:rsidRDefault="009573F5" w:rsidP="009573F5">
      <w:pPr>
        <w:pStyle w:val="a3"/>
        <w:spacing w:after="24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coggle.it/diagram/YpakyiSABzXDmMKY/t/%D1%81%D0%BE%D1%86%D0%B8%D0%BE%D0%BB%D0%BE%D0%B3%D0%B8%D1%8F-%D0%B4%D0%B5%D0%B2%D0%B8%D0%B0%D0%BD%D1%82%D0%BD%D0%BE%D0%B3%D0%BE-%D0%BF%D0%BE%D0%B2%D0%B5%D0%B4%D0%B5%D0%BD%D0%B8%D1%8F-%D0%B4%D0%BF/db3d1ddf3d0cc50da683fadbd0b3255824500432b907307ea49e01619f55cd84</w:t>
        </w:r>
      </w:hyperlink>
    </w:p>
    <w:p w:rsidR="0024194F" w:rsidRPr="009573F5" w:rsidRDefault="0024194F" w:rsidP="009573F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73F5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C2">
        <w:rPr>
          <w:rFonts w:ascii="Times New Roman" w:hAnsi="Times New Roman" w:cs="Times New Roman"/>
          <w:b/>
          <w:i/>
          <w:sz w:val="28"/>
          <w:szCs w:val="28"/>
        </w:rPr>
        <w:t>3, 6 вариант</w:t>
      </w:r>
      <w:r>
        <w:rPr>
          <w:rFonts w:ascii="Times New Roman" w:hAnsi="Times New Roman" w:cs="Times New Roman"/>
          <w:sz w:val="28"/>
          <w:szCs w:val="28"/>
        </w:rPr>
        <w:t xml:space="preserve"> – наркомания</w:t>
      </w:r>
    </w:p>
    <w:p w:rsidR="0024194F" w:rsidRDefault="007A07D9" w:rsidP="004B36C2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6066"/>
      </w:tblGrid>
      <w:tr w:rsidR="004B36C2" w:rsidTr="009573F5">
        <w:tc>
          <w:tcPr>
            <w:tcW w:w="4030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6066" w:type="dxa"/>
          </w:tcPr>
          <w:p w:rsidR="007A07D9" w:rsidRDefault="009573F5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Наркомания – это </w:t>
            </w:r>
            <w:r w:rsidRPr="009573F5">
              <w:rPr>
                <w:rFonts w:ascii="Times New Roman" w:hAnsi="Times New Roman" w:cs="Times New Roman"/>
                <w:sz w:val="28"/>
                <w:szCs w:val="28"/>
              </w:rPr>
              <w:t>состояние, характеризующееся патологическим влечением к употреблению наркотических веществ, сопровождающееся психическими, а иногда и соматическими расстройствами.</w:t>
            </w:r>
          </w:p>
        </w:tc>
      </w:tr>
      <w:tr w:rsidR="004B36C2" w:rsidTr="009573F5">
        <w:tc>
          <w:tcPr>
            <w:tcW w:w="4030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6066" w:type="dxa"/>
          </w:tcPr>
          <w:p w:rsidR="007A07D9" w:rsidRDefault="009573F5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Аддиктивное поведение (в частности саморазрушение).</w:t>
            </w:r>
          </w:p>
        </w:tc>
      </w:tr>
      <w:tr w:rsidR="004B36C2" w:rsidTr="009573F5">
        <w:tc>
          <w:tcPr>
            <w:tcW w:w="4030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6066" w:type="dxa"/>
          </w:tcPr>
          <w:p w:rsidR="007A07D9" w:rsidRDefault="009573F5" w:rsidP="00431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Нормы морали, Правовые нормы (</w:t>
            </w:r>
            <w:r w:rsidR="00431AC1">
              <w:rPr>
                <w:rFonts w:ascii="Times New Roman" w:hAnsi="Times New Roman" w:cs="Times New Roman"/>
                <w:sz w:val="28"/>
                <w:szCs w:val="28"/>
              </w:rPr>
              <w:t>кроме тех стран, где наркотики легальны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 w:rsidR="00431AC1">
              <w:rPr>
                <w:rFonts w:ascii="Times New Roman" w:hAnsi="Times New Roman" w:cs="Times New Roman"/>
                <w:sz w:val="28"/>
                <w:szCs w:val="28"/>
              </w:rPr>
              <w:t xml:space="preserve"> Экономические нормы,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Эстетические нормы</w:t>
            </w:r>
          </w:p>
        </w:tc>
      </w:tr>
      <w:tr w:rsidR="004B36C2" w:rsidTr="009573F5">
        <w:tc>
          <w:tcPr>
            <w:tcW w:w="4030" w:type="dxa"/>
          </w:tcPr>
          <w:p w:rsidR="007A07D9" w:rsidRPr="007A07D9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</w:t>
            </w:r>
            <w:r w:rsidR="007A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предполагает данная девиация</w:t>
            </w:r>
          </w:p>
        </w:tc>
        <w:tc>
          <w:tcPr>
            <w:tcW w:w="6066" w:type="dxa"/>
          </w:tcPr>
          <w:p w:rsidR="007A07D9" w:rsidRDefault="00431AC1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Социальная изоляция (игнорирование наркомана);</w:t>
            </w:r>
          </w:p>
          <w:p w:rsidR="00431AC1" w:rsidRDefault="00431AC1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Стигматизация (враждебное отношение к представителю девиации);</w:t>
            </w:r>
          </w:p>
          <w:p w:rsidR="00431AC1" w:rsidRDefault="00431AC1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Потеря социальной поддержки (недоверие со стороны близких и друзей);</w:t>
            </w:r>
          </w:p>
        </w:tc>
      </w:tr>
      <w:tr w:rsidR="004B36C2" w:rsidTr="009573F5">
        <w:tc>
          <w:tcPr>
            <w:tcW w:w="4030" w:type="dxa"/>
          </w:tcPr>
          <w:p w:rsidR="007A07D9" w:rsidRP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6066" w:type="dxa"/>
          </w:tcPr>
          <w:p w:rsidR="007A07D9" w:rsidRDefault="00431AC1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Проблемы с трудоустройством, экономические трудности и проблемы юридического характера (арест, судебное преследование или наказание)</w:t>
            </w:r>
          </w:p>
        </w:tc>
      </w:tr>
      <w:tr w:rsidR="004B36C2" w:rsidTr="009573F5">
        <w:tc>
          <w:tcPr>
            <w:tcW w:w="4030" w:type="dxa"/>
          </w:tcPr>
          <w:p w:rsidR="007A07D9" w:rsidRP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6066" w:type="dxa"/>
          </w:tcPr>
          <w:p w:rsidR="007A07D9" w:rsidRDefault="00431AC1" w:rsidP="00314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данным ООН за 2023 год</w:t>
            </w:r>
            <w:r w:rsidR="003141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4131" w:rsidRPr="00314131">
              <w:rPr>
                <w:rFonts w:ascii="Times New Roman" w:hAnsi="Times New Roman" w:cs="Times New Roman"/>
                <w:sz w:val="28"/>
                <w:szCs w:val="28"/>
              </w:rPr>
              <w:t>количество страдающих от расстройств, вызванных употреблением запрещенных препаратов, достигло 39,5 млн человек</w:t>
            </w:r>
          </w:p>
        </w:tc>
      </w:tr>
      <w:tr w:rsidR="004B36C2" w:rsidTr="009573F5">
        <w:tc>
          <w:tcPr>
            <w:tcW w:w="4030" w:type="dxa"/>
          </w:tcPr>
          <w:p w:rsid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6066" w:type="dxa"/>
          </w:tcPr>
          <w:p w:rsidR="004B36C2" w:rsidRDefault="00314131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131">
              <w:rPr>
                <w:rFonts w:ascii="Times New Roman" w:hAnsi="Times New Roman" w:cs="Times New Roman"/>
                <w:sz w:val="28"/>
                <w:szCs w:val="28"/>
              </w:rPr>
              <w:t xml:space="preserve">По статистике в Беларуси более 180 000 000 человек употребляют наркотики периодически и знакомы с ними. Примерно 80 000 страдают </w:t>
            </w:r>
            <w:r w:rsidRPr="003141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зависимостью от наркотиков, при этом 9 из 10 наркозависимых используют инъекционный способ употребления.</w:t>
            </w:r>
          </w:p>
        </w:tc>
      </w:tr>
      <w:tr w:rsidR="004B36C2" w:rsidTr="009573F5">
        <w:tc>
          <w:tcPr>
            <w:tcW w:w="4030" w:type="dxa"/>
          </w:tcPr>
          <w:p w:rsid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Социальный портрет девианта (группа риска) (кто чаще всего по возрасту, месту проживания, полу ит.д)</w:t>
            </w:r>
          </w:p>
        </w:tc>
        <w:tc>
          <w:tcPr>
            <w:tcW w:w="6066" w:type="dxa"/>
          </w:tcPr>
          <w:p w:rsidR="004B36C2" w:rsidRDefault="00314131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полу: чаще мужчины;</w:t>
            </w:r>
          </w:p>
          <w:p w:rsidR="00314131" w:rsidRDefault="00314131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возрасту: обычно вовлечение в наркоманию происходит в подростковом периоде;</w:t>
            </w:r>
          </w:p>
          <w:p w:rsidR="00314131" w:rsidRPr="00314131" w:rsidRDefault="00314131" w:rsidP="00314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131">
              <w:rPr>
                <w:rFonts w:ascii="Times New Roman" w:hAnsi="Times New Roman" w:cs="Times New Roman"/>
                <w:sz w:val="28"/>
                <w:szCs w:val="28"/>
              </w:rPr>
              <w:t>По системе отношений в семье:</w:t>
            </w:r>
          </w:p>
          <w:p w:rsidR="00314131" w:rsidRDefault="00314131" w:rsidP="00314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131">
              <w:rPr>
                <w:rFonts w:ascii="Times New Roman" w:hAnsi="Times New Roman" w:cs="Times New Roman"/>
                <w:sz w:val="28"/>
                <w:szCs w:val="28"/>
              </w:rPr>
              <w:t>Неблагоприятные семьи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14131" w:rsidRDefault="00314131" w:rsidP="00314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месту наибольшего распространения: страны, в которых легализированы наркотики;</w:t>
            </w:r>
          </w:p>
          <w:p w:rsidR="00314131" w:rsidRDefault="00985863" w:rsidP="00314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Причины:</w:t>
            </w:r>
          </w:p>
          <w:p w:rsidR="00985863" w:rsidRDefault="00985863" w:rsidP="00314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45% - за компанию</w:t>
            </w:r>
          </w:p>
          <w:p w:rsidR="00985863" w:rsidRDefault="00985863" w:rsidP="00314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 - для снятия напряжения</w:t>
            </w:r>
          </w:p>
          <w:p w:rsidR="00985863" w:rsidRDefault="00985863" w:rsidP="00314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35% - «убежать» от проблем </w:t>
            </w:r>
          </w:p>
        </w:tc>
      </w:tr>
    </w:tbl>
    <w:p w:rsidR="007A07D9" w:rsidRPr="007A07D9" w:rsidRDefault="007A07D9" w:rsidP="004B3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94F" w:rsidRDefault="004B36C2" w:rsidP="004B36C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происхождение девиации с точки зрения соответствующего </w:t>
      </w:r>
      <w:r w:rsidR="00DE3374">
        <w:rPr>
          <w:rFonts w:ascii="Times New Roman" w:hAnsi="Times New Roman" w:cs="Times New Roman"/>
          <w:sz w:val="28"/>
          <w:szCs w:val="28"/>
        </w:rPr>
        <w:t>подхода.</w:t>
      </w:r>
      <w:r>
        <w:rPr>
          <w:rFonts w:ascii="Times New Roman" w:hAnsi="Times New Roman" w:cs="Times New Roman"/>
          <w:sz w:val="28"/>
          <w:szCs w:val="28"/>
        </w:rPr>
        <w:t xml:space="preserve"> (Строка – подход, столбец – девиация</w:t>
      </w:r>
      <w:r w:rsidR="00DE3374">
        <w:rPr>
          <w:rFonts w:ascii="Times New Roman" w:hAnsi="Times New Roman" w:cs="Times New Roman"/>
          <w:sz w:val="28"/>
          <w:szCs w:val="28"/>
        </w:rPr>
        <w:t>; в ячейке – номер варианта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DE33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1720"/>
        <w:gridCol w:w="1945"/>
        <w:gridCol w:w="1906"/>
      </w:tblGrid>
      <w:tr w:rsidR="00985863" w:rsidTr="00985863">
        <w:tc>
          <w:tcPr>
            <w:tcW w:w="2836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курение</w:t>
            </w:r>
          </w:p>
        </w:tc>
        <w:tc>
          <w:tcPr>
            <w:tcW w:w="1945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проституция</w:t>
            </w:r>
          </w:p>
        </w:tc>
        <w:tc>
          <w:tcPr>
            <w:tcW w:w="1906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наркомания</w:t>
            </w:r>
          </w:p>
        </w:tc>
      </w:tr>
      <w:tr w:rsidR="00985863" w:rsidTr="00985863">
        <w:tc>
          <w:tcPr>
            <w:tcW w:w="2836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стигматизации</w:t>
            </w:r>
          </w:p>
        </w:tc>
        <w:tc>
          <w:tcPr>
            <w:tcW w:w="1720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945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6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5863" w:rsidTr="00985863">
        <w:tc>
          <w:tcPr>
            <w:tcW w:w="2836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аномии</w:t>
            </w:r>
          </w:p>
        </w:tc>
        <w:tc>
          <w:tcPr>
            <w:tcW w:w="1720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5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1906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86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</w:tr>
      <w:tr w:rsidR="00985863" w:rsidTr="00985863">
        <w:tc>
          <w:tcPr>
            <w:tcW w:w="2836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дифференцированной ассоциации</w:t>
            </w:r>
          </w:p>
        </w:tc>
        <w:tc>
          <w:tcPr>
            <w:tcW w:w="1720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5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:rsidR="00985863" w:rsidRDefault="00985863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DE3374" w:rsidRDefault="00DE3374" w:rsidP="00DE337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863" w:rsidRDefault="00FF29F7" w:rsidP="00DE337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9F7">
        <w:rPr>
          <w:rFonts w:ascii="Times New Roman" w:hAnsi="Times New Roman" w:cs="Times New Roman"/>
          <w:sz w:val="28"/>
          <w:szCs w:val="28"/>
        </w:rPr>
        <w:t>В терминах теории аномии, аномия возникает, когда социальные цели (например, материальный успех, статус) становятся неясными, недостижимыми или когда доступные средства для достижения этих целей ограничены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29F7" w:rsidRDefault="00FF29F7" w:rsidP="00DE337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явление наркомании может трактоваться как цель/способ улучшить материальное положение, цель справиться со своими трудностями.</w:t>
      </w:r>
      <w:bookmarkStart w:id="0" w:name="_GoBack"/>
      <w:bookmarkEnd w:id="0"/>
    </w:p>
    <w:p w:rsidR="00FF29F7" w:rsidRDefault="00FF29F7" w:rsidP="00DE337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5C0" w:rsidRDefault="00DE3374" w:rsidP="00DE337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374"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:rsidR="00DE3374" w:rsidRDefault="00DE3374" w:rsidP="00DE3374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DE3374">
        <w:rPr>
          <w:rFonts w:ascii="Times New Roman" w:hAnsi="Times New Roman" w:cs="Times New Roman"/>
          <w:i/>
          <w:sz w:val="28"/>
          <w:szCs w:val="28"/>
        </w:rPr>
        <w:t>Является ли девиантное поведение просоциальным, антисоциальным или асоциальным?</w:t>
      </w:r>
    </w:p>
    <w:p w:rsidR="00985863" w:rsidRPr="00985863" w:rsidRDefault="00985863" w:rsidP="00985863">
      <w:pPr>
        <w:ind w:left="708" w:firstLine="14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Девиантное поведение является асоциальным,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потому что асоциальные люди, в </w:t>
      </w:r>
      <w:r>
        <w:rPr>
          <w:rFonts w:ascii="Times New Roman" w:hAnsi="Times New Roman" w:cs="Times New Roman"/>
          <w:iCs/>
          <w:sz w:val="28"/>
          <w:szCs w:val="28"/>
        </w:rPr>
        <w:t>отличие от людей с антисоциальным поведением, не вступают в активный конфликт с нормами общества, открыто не нарушают нормы, они никого не грабят, не убивают, но сознательно исключают себя из нормальной жизни общества, становятся проститутками, алкоголиками, наркоманам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</w:rPr>
        <w:t>…</w:t>
      </w:r>
    </w:p>
    <w:p w:rsidR="00DE3374" w:rsidRDefault="003C6DCC" w:rsidP="00DE3374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«Я девиант \ я не девиант потому, что…»  закончите данное предложение. (Лимит – до точки; новое начинать нельзя).</w:t>
      </w:r>
    </w:p>
    <w:p w:rsidR="00985863" w:rsidRDefault="00985863" w:rsidP="00985863">
      <w:pPr>
        <w:pStyle w:val="a3"/>
        <w:spacing w:before="240" w:after="0" w:line="256" w:lineRule="auto"/>
        <w:ind w:firstLine="69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Я не девиант, потому что имею низкий уровень склонности к девиантному поведению и преодолению социальных норм и правил, так как почти всегда следую принятым в обществе правилам и принципам поведения.</w:t>
      </w:r>
    </w:p>
    <w:p w:rsidR="00985863" w:rsidRPr="00985863" w:rsidRDefault="00985863" w:rsidP="00985863">
      <w:pPr>
        <w:rPr>
          <w:rFonts w:ascii="Times New Roman" w:hAnsi="Times New Roman" w:cs="Times New Roman"/>
          <w:i/>
          <w:sz w:val="28"/>
          <w:szCs w:val="28"/>
        </w:rPr>
      </w:pPr>
    </w:p>
    <w:sectPr w:rsidR="00985863" w:rsidRPr="00985863" w:rsidSect="00316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D3A53"/>
    <w:multiLevelType w:val="multilevel"/>
    <w:tmpl w:val="7ED6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B6862"/>
    <w:multiLevelType w:val="hybridMultilevel"/>
    <w:tmpl w:val="DD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F32F4"/>
    <w:multiLevelType w:val="hybridMultilevel"/>
    <w:tmpl w:val="C1DE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4144B"/>
    <w:multiLevelType w:val="hybridMultilevel"/>
    <w:tmpl w:val="48B0D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19"/>
    <w:rsid w:val="001A15C0"/>
    <w:rsid w:val="0024194F"/>
    <w:rsid w:val="00314131"/>
    <w:rsid w:val="003168B8"/>
    <w:rsid w:val="003977A7"/>
    <w:rsid w:val="003C6DCC"/>
    <w:rsid w:val="00431AC1"/>
    <w:rsid w:val="00452919"/>
    <w:rsid w:val="004B36C2"/>
    <w:rsid w:val="00550842"/>
    <w:rsid w:val="007A07D9"/>
    <w:rsid w:val="008A492A"/>
    <w:rsid w:val="009374A5"/>
    <w:rsid w:val="009573F5"/>
    <w:rsid w:val="00985863"/>
    <w:rsid w:val="00DB44EB"/>
    <w:rsid w:val="00DE3374"/>
    <w:rsid w:val="00FE0896"/>
    <w:rsid w:val="00F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0B82A-AADD-4BE7-963C-91795D8B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94F"/>
    <w:pPr>
      <w:ind w:left="720"/>
      <w:contextualSpacing/>
    </w:pPr>
  </w:style>
  <w:style w:type="table" w:styleId="a4">
    <w:name w:val="Table Grid"/>
    <w:basedOn w:val="a1"/>
    <w:uiPriority w:val="39"/>
    <w:rsid w:val="007A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957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ggle.it/diagram/YpakyiSABzXDmMKY/t/%D1%81%D0%BE%D1%86%D0%B8%D0%BE%D0%BB%D0%BE%D0%B3%D0%B8%D1%8F-%D0%B4%D0%B5%D0%B2%D0%B8%D0%B0%D0%BD%D1%82%D0%BD%D0%BE%D0%B3%D0%BE-%D0%BF%D0%BE%D0%B2%D0%B5%D0%B4%D0%B5%D0%BD%D0%B8%D1%8F-%D0%B4%D0%BF/db3d1ddf3d0cc50da683fadbd0b3255824500432b907307ea49e01619f55cd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</dc:creator>
  <cp:keywords/>
  <dc:description/>
  <cp:lastModifiedBy>Учетная запись Майкрософт</cp:lastModifiedBy>
  <cp:revision>5</cp:revision>
  <dcterms:created xsi:type="dcterms:W3CDTF">2022-05-07T09:51:00Z</dcterms:created>
  <dcterms:modified xsi:type="dcterms:W3CDTF">2023-11-21T07:40:00Z</dcterms:modified>
</cp:coreProperties>
</file>