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Лабараторная работа №1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Был создан пустой проект, к нему подключена библиотека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afxwin.h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3590925" cy="18764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Прописываем конструктор создания окна, объявляем об использовании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Matrix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Function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будущем.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3819525" cy="9525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Связываем их вместе используя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объявленный зараннее:</w:t>
      </w:r>
    </w:p>
    <w:p>
      <w:r>
        <w:drawing>
          <wp:inline distT="0" distB="0" distL="114300" distR="114300">
            <wp:extent cx="1562100" cy="4095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57985"/>
            <wp:effectExtent l="0" t="0" r="4445" b="184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Создание окна, в нем определение выпадающего подменю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“Tests”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как варианты выбора добавлены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“Matrix”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“Functions”.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Матрица представлена в виде двумерного массива.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удобной работы с матрицами были переопределены основные арифметические операции.</w:t>
      </w:r>
    </w:p>
    <w:p>
      <w:r>
        <w:drawing>
          <wp:inline distT="0" distB="0" distL="114300" distR="114300">
            <wp:extent cx="5271135" cy="2609850"/>
            <wp:effectExtent l="0" t="0" r="571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векторами были созданы функции:</w:t>
      </w:r>
    </w:p>
    <w:p>
      <w:r>
        <w:drawing>
          <wp:inline distT="0" distB="0" distL="114300" distR="114300">
            <wp:extent cx="4533900" cy="32670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вывода данных в окно разработана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PrintMatrix: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1135" cy="2678430"/>
            <wp:effectExtent l="0" t="0" r="5715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80F24"/>
    <w:rsid w:val="1FE37A7E"/>
    <w:rsid w:val="231421B7"/>
    <w:rsid w:val="26873A51"/>
    <w:rsid w:val="3D5D710D"/>
    <w:rsid w:val="680A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2023-02-22T12:02:45Z</dcterms:created>
  <dc:creator>n2309</dc:creator>
  <cp:lastModifiedBy>Artsy Nekhayonak</cp:lastModifiedBy>
  <dcterms:modified xsi:type="dcterms:W3CDTF">2023-02-22T12:22:24Z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0CACF0A78DF7456BB1ED4381414C4B98</vt:lpwstr>
  </property>
</Properties>
</file>