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D1DA" w14:textId="5CC9DA77" w:rsidR="002C5E88" w:rsidRDefault="001D141C" w:rsidP="001D141C">
      <w:pPr>
        <w:ind w:left="-567"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41C">
        <w:rPr>
          <w:rFonts w:ascii="Times New Roman" w:hAnsi="Times New Roman" w:cs="Times New Roman"/>
          <w:b/>
          <w:bCs/>
          <w:sz w:val="28"/>
          <w:szCs w:val="28"/>
        </w:rPr>
        <w:t>Лекция 2</w:t>
      </w:r>
    </w:p>
    <w:p w14:paraId="46CEEF61" w14:textId="612820DF" w:rsidR="001D141C" w:rsidRDefault="001D141C" w:rsidP="001D141C">
      <w:pPr>
        <w:pStyle w:val="a3"/>
        <w:numPr>
          <w:ilvl w:val="0"/>
          <w:numId w:val="1"/>
        </w:num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государственности – составная часть национально-государственной идеологии</w:t>
      </w:r>
    </w:p>
    <w:p w14:paraId="5B81E513" w14:textId="04FF9521" w:rsidR="001D141C" w:rsidRDefault="001D141C" w:rsidP="001D141C">
      <w:pPr>
        <w:pStyle w:val="a3"/>
        <w:numPr>
          <w:ilvl w:val="0"/>
          <w:numId w:val="1"/>
        </w:num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белорусской этнической общности, ее самосознания и национальной идеи</w:t>
      </w:r>
    </w:p>
    <w:p w14:paraId="5C08C2DE" w14:textId="393D1EAE" w:rsidR="001D141C" w:rsidRDefault="001D141C" w:rsidP="001D141C">
      <w:pPr>
        <w:pStyle w:val="a3"/>
        <w:numPr>
          <w:ilvl w:val="0"/>
          <w:numId w:val="1"/>
        </w:num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Государственность на белорусских землях</w:t>
      </w:r>
    </w:p>
    <w:p w14:paraId="78CECDA7" w14:textId="3048BC0F" w:rsidR="001D141C" w:rsidRDefault="001D141C" w:rsidP="001D141C">
      <w:pPr>
        <w:pStyle w:val="a3"/>
        <w:numPr>
          <w:ilvl w:val="0"/>
          <w:numId w:val="1"/>
        </w:num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Становление белорусской национальной государственности</w:t>
      </w:r>
    </w:p>
    <w:p w14:paraId="71636AD5" w14:textId="26B93C29" w:rsidR="001D141C" w:rsidRDefault="001D141C" w:rsidP="001D141C">
      <w:pPr>
        <w:pStyle w:val="a3"/>
        <w:numPr>
          <w:ilvl w:val="0"/>
          <w:numId w:val="1"/>
        </w:num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Провозглашение Республики Беларусь – начало нового этапа в развитии белорусского народа и его государственности.</w:t>
      </w:r>
    </w:p>
    <w:p w14:paraId="2B45BA40" w14:textId="2E4BCE0F" w:rsidR="001D141C" w:rsidRDefault="001D141C" w:rsidP="001D141C">
      <w:pPr>
        <w:pStyle w:val="a3"/>
        <w:numPr>
          <w:ilvl w:val="0"/>
          <w:numId w:val="1"/>
        </w:num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Сильная и процветающая Беларусь</w:t>
      </w:r>
    </w:p>
    <w:p w14:paraId="2D2CED6B" w14:textId="17E9422A" w:rsidR="001D141C" w:rsidRDefault="001D141C" w:rsidP="001D141C">
      <w:pPr>
        <w:pStyle w:val="a3"/>
        <w:numPr>
          <w:ilvl w:val="0"/>
          <w:numId w:val="1"/>
        </w:num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Государственные герб, флаг…</w:t>
      </w:r>
    </w:p>
    <w:p w14:paraId="3C99348B" w14:textId="139F79C5" w:rsidR="001D141C" w:rsidRDefault="001D141C" w:rsidP="001D141C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идеология белорусского государства строится на мощном фундаменте историзма. Для осмысления исторического опыта народа требуется глубоко изучить этапы формирования белорусского этноса, историю становления белорусской государственности, интеллектуальных и культурных достижений населения белорусской земли.</w:t>
      </w:r>
    </w:p>
    <w:p w14:paraId="680F4831" w14:textId="254E5915" w:rsidR="001D141C" w:rsidRDefault="001D141C" w:rsidP="001D141C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– это организация публичной власти, обладающая суверенитетом, действующей на определённой территории, подчиняет население, проживающее на территории.</w:t>
      </w:r>
    </w:p>
    <w:p w14:paraId="49BC3932" w14:textId="56ECF573" w:rsidR="001D141C" w:rsidRDefault="001D141C" w:rsidP="001D141C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Государственность – это этапы эволюции государственных отношений на определённой территории. Это стабильность, свойство власти, способность защитить себя.</w:t>
      </w:r>
    </w:p>
    <w:p w14:paraId="5B91192A" w14:textId="5C33ACE1" w:rsidR="005D41D9" w:rsidRPr="005D41D9" w:rsidRDefault="005D41D9" w:rsidP="001D141C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Беларуси рассматривается следующими периодами</w:t>
      </w:r>
      <w:r w:rsidRPr="005D41D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7C2D1F" w14:textId="5DB2D518" w:rsidR="005D41D9" w:rsidRPr="005D41D9" w:rsidRDefault="005D41D9" w:rsidP="005D41D9">
      <w:pPr>
        <w:pStyle w:val="a3"/>
        <w:numPr>
          <w:ilvl w:val="0"/>
          <w:numId w:val="2"/>
        </w:numPr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Полоцкий</w:t>
      </w:r>
    </w:p>
    <w:p w14:paraId="4C52B0BD" w14:textId="748C7E77" w:rsidR="005D41D9" w:rsidRPr="005D41D9" w:rsidRDefault="005D41D9" w:rsidP="005D41D9">
      <w:pPr>
        <w:pStyle w:val="a3"/>
        <w:numPr>
          <w:ilvl w:val="0"/>
          <w:numId w:val="2"/>
        </w:numPr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</w:t>
      </w:r>
    </w:p>
    <w:p w14:paraId="61A97D3F" w14:textId="77777777" w:rsidR="005D41D9" w:rsidRPr="005D41D9" w:rsidRDefault="005D41D9" w:rsidP="005D41D9">
      <w:pPr>
        <w:pStyle w:val="a3"/>
        <w:numPr>
          <w:ilvl w:val="0"/>
          <w:numId w:val="2"/>
        </w:numPr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Речь Посполитая</w:t>
      </w:r>
    </w:p>
    <w:p w14:paraId="383FC1EA" w14:textId="77777777" w:rsidR="005D41D9" w:rsidRPr="005D41D9" w:rsidRDefault="005D41D9" w:rsidP="005D41D9">
      <w:pPr>
        <w:pStyle w:val="a3"/>
        <w:numPr>
          <w:ilvl w:val="0"/>
          <w:numId w:val="2"/>
        </w:numPr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Российский</w:t>
      </w:r>
    </w:p>
    <w:p w14:paraId="0D2CEFCB" w14:textId="77777777" w:rsidR="005D41D9" w:rsidRPr="005D41D9" w:rsidRDefault="005D41D9" w:rsidP="005D41D9">
      <w:pPr>
        <w:pStyle w:val="a3"/>
        <w:numPr>
          <w:ilvl w:val="0"/>
          <w:numId w:val="2"/>
        </w:numPr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1917 год революции</w:t>
      </w:r>
    </w:p>
    <w:p w14:paraId="4CDC9A62" w14:textId="5B6F1246" w:rsidR="005D41D9" w:rsidRPr="005D41D9" w:rsidRDefault="005D41D9" w:rsidP="005D41D9">
      <w:pPr>
        <w:pStyle w:val="a3"/>
        <w:numPr>
          <w:ilvl w:val="0"/>
          <w:numId w:val="2"/>
        </w:numPr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национальных государственных образований Беларуси</w:t>
      </w:r>
      <w:r w:rsidRPr="005D41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CF3C7" w14:textId="4D34EBF4" w:rsidR="005D41D9" w:rsidRDefault="005D41D9" w:rsidP="005D41D9">
      <w:pPr>
        <w:pStyle w:val="a3"/>
        <w:numPr>
          <w:ilvl w:val="0"/>
          <w:numId w:val="2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(с 19 сентября 1991 года решением верховного совета БССР была переименована в Республику Беларусь, как независимое современное государство)</w:t>
      </w:r>
    </w:p>
    <w:p w14:paraId="1E4E8CCC" w14:textId="7A72C882" w:rsidR="005D41D9" w:rsidRDefault="005D41D9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белорусского государства является объединяющим для всего общества.</w:t>
      </w:r>
    </w:p>
    <w:p w14:paraId="20831711" w14:textId="48C18129" w:rsidR="005D41D9" w:rsidRDefault="005D41D9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Этнос – совокупность людей, исторически-сложившейся общностью этнической территории, хозяйственной жизнью, общность языка, культуры, характера.</w:t>
      </w:r>
    </w:p>
    <w:p w14:paraId="3B85C2B5" w14:textId="3DC9F632" w:rsidR="005D41D9" w:rsidRDefault="005D41D9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8-10 веках, в результате массового переселения славян, складываются славянские союзы в восточной Европе. (в Беларуси это кривичи-полочане, дриговичи, родимичи). Создание этих союзов стало итогом смешивания местных балтских племён со славянами.</w:t>
      </w:r>
      <w:r w:rsidR="004C54A3">
        <w:rPr>
          <w:rFonts w:ascii="Times New Roman" w:hAnsi="Times New Roman" w:cs="Times New Roman"/>
          <w:sz w:val="28"/>
          <w:szCs w:val="28"/>
        </w:rPr>
        <w:t xml:space="preserve"> Общность Русь близкая языком, самосознанием.</w:t>
      </w:r>
    </w:p>
    <w:p w14:paraId="07F6A6DF" w14:textId="52BA4FCE" w:rsidR="004C54A3" w:rsidRDefault="004C54A3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14-17 веках происходит формирование белорусской народности. Общность ВКЛ. У соседей русская и украинская народности. </w:t>
      </w:r>
    </w:p>
    <w:p w14:paraId="50946275" w14:textId="322700EF" w:rsidR="004C54A3" w:rsidRDefault="004C54A3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Этнонимы ВКЛ – руссины, белоруссы, литвины, полешуки.</w:t>
      </w:r>
    </w:p>
    <w:p w14:paraId="1D5B9FE0" w14:textId="2FF2474B" w:rsidR="004C54A3" w:rsidRDefault="004C54A3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19 веку закрепляется белорус, как самоидентификация. В 19 века развивается капитализм, коммуникации, буржуазное общество и оформляется белорусская нация.</w:t>
      </w:r>
    </w:p>
    <w:p w14:paraId="7CA5E3E1" w14:textId="3E420AF1" w:rsidR="004C54A3" w:rsidRDefault="004C54A3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1897 год – всеобщая перепись в России, и большинство жителей территории Беларуси назвали себя белорусами.</w:t>
      </w:r>
    </w:p>
    <w:p w14:paraId="06AA90C7" w14:textId="35BB7968" w:rsidR="004C54A3" w:rsidRDefault="004C54A3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20 века Янка Купала сформулировал национальную идею белорусов, выраженную словами</w:t>
      </w:r>
      <w:r w:rsidRPr="004C54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«Мы беларусы» в произведении «А хто там идзе».</w:t>
      </w:r>
    </w:p>
    <w:p w14:paraId="742D58EE" w14:textId="6107AA8B" w:rsidR="004C54A3" w:rsidRDefault="004C54A3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Национальная идея – это фундамент белорусской государственности, объединяющий всех граждан, соблюдение прав всех наций и конфессий</w:t>
      </w:r>
      <w:r w:rsidR="00425947">
        <w:rPr>
          <w:rFonts w:ascii="Times New Roman" w:hAnsi="Times New Roman" w:cs="Times New Roman"/>
          <w:sz w:val="28"/>
          <w:szCs w:val="28"/>
        </w:rPr>
        <w:t>, начало исторической судьбы народа.</w:t>
      </w:r>
    </w:p>
    <w:p w14:paraId="7E268D8E" w14:textId="37469DDA" w:rsidR="00425947" w:rsidRDefault="00425947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Генетические истоки белорусов – балто-славяне.</w:t>
      </w:r>
    </w:p>
    <w:p w14:paraId="60F54E31" w14:textId="2B2280BC" w:rsidR="00425947" w:rsidRDefault="00425947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Историческая культурная миссия – ментальность.</w:t>
      </w:r>
    </w:p>
    <w:p w14:paraId="65B187DB" w14:textId="1F77FD6E" w:rsidR="00425947" w:rsidRDefault="00425947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Белорусская ментальность – определённые архетипы (включает здоровый эгоизм, поиск справедливости без насилия, стремление к компромиссу, любовь к родине, хозяйственность, бережливость, трудолюбие, преданность семье, стремление обладать какой-то собственностью).</w:t>
      </w:r>
    </w:p>
    <w:p w14:paraId="59422014" w14:textId="24CD217A" w:rsidR="00425947" w:rsidRDefault="00425947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Ядром идеологии являются идеи отечества, родины.</w:t>
      </w:r>
    </w:p>
    <w:p w14:paraId="6C8A1976" w14:textId="18F6B186" w:rsidR="00425947" w:rsidRDefault="00425947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обеспечивает безопасность, независимость, благосостояние граждан.</w:t>
      </w:r>
    </w:p>
    <w:p w14:paraId="4B05335A" w14:textId="08F10482" w:rsidR="00425947" w:rsidRDefault="00425947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национальную идею Беларуси входят общечеловеческие и христианские ценности, национально-государственное самосознание, гражданственность, патриотизм.</w:t>
      </w:r>
    </w:p>
    <w:p w14:paraId="21469C30" w14:textId="571D59A5" w:rsidR="00425947" w:rsidRDefault="00425947" w:rsidP="005D41D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период – Полоцкое княжество (9-12 века), где существовала самостоятельная княжеская династия.</w:t>
      </w:r>
      <w:r w:rsidR="00C76A99">
        <w:rPr>
          <w:rFonts w:ascii="Times New Roman" w:hAnsi="Times New Roman" w:cs="Times New Roman"/>
          <w:sz w:val="28"/>
          <w:szCs w:val="28"/>
        </w:rPr>
        <w:t xml:space="preserve"> В Полоцке были все атрибуты государственной власти (вече – законодательное</w:t>
      </w:r>
      <w:r w:rsidR="00C76A99" w:rsidRPr="00C76A99">
        <w:rPr>
          <w:rFonts w:ascii="Times New Roman" w:hAnsi="Times New Roman" w:cs="Times New Roman"/>
          <w:sz w:val="28"/>
          <w:szCs w:val="28"/>
        </w:rPr>
        <w:t>;</w:t>
      </w:r>
      <w:r w:rsidR="00C76A99">
        <w:rPr>
          <w:rFonts w:ascii="Times New Roman" w:hAnsi="Times New Roman" w:cs="Times New Roman"/>
          <w:sz w:val="28"/>
          <w:szCs w:val="28"/>
        </w:rPr>
        <w:t xml:space="preserve"> князь, дружина – исполнительная).</w:t>
      </w:r>
    </w:p>
    <w:p w14:paraId="66CFA0EF" w14:textId="65F998E0" w:rsidR="00C76A99" w:rsidRDefault="00C76A99" w:rsidP="00C76A9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13 века на территории современной Беларуси возникает новое государственное образование, в бассейне рек Нёман и Вилия, Новоградское княжество.</w:t>
      </w:r>
    </w:p>
    <w:p w14:paraId="336AAB4F" w14:textId="30599FBE" w:rsidR="00C76A99" w:rsidRDefault="00C76A99" w:rsidP="00C76A9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Князь Гедемин расширил ВКЛ до границ современной Беларуси. Большая часть население проживала на территории современной Беларуси и Литвы. Магнатов, замков было больше на территории современной Беларуси и Литвы.</w:t>
      </w:r>
    </w:p>
    <w:p w14:paraId="795202D4" w14:textId="51FFCA67" w:rsidR="00C76A99" w:rsidRDefault="00C76A99" w:rsidP="00C76A9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1363 год – битва на синих водах и падение монголо-татаров.</w:t>
      </w:r>
    </w:p>
    <w:p w14:paraId="5D04BA9E" w14:textId="6A8F691D" w:rsidR="00C76A99" w:rsidRDefault="00C76A99" w:rsidP="00C76A9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1410 год – Грюнвальдская битва</w:t>
      </w:r>
    </w:p>
    <w:p w14:paraId="1AC07FB0" w14:textId="20617CDF" w:rsidR="00C76A99" w:rsidRDefault="00C76A99" w:rsidP="00C76A9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Магдебургское право</w:t>
      </w:r>
    </w:p>
    <w:p w14:paraId="7DBD8966" w14:textId="70184D14" w:rsidR="00C76A99" w:rsidRDefault="00C76A99" w:rsidP="00C76A9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1517 год – книгопечатание Франциска Скорины (псалтырь)</w:t>
      </w:r>
    </w:p>
    <w:p w14:paraId="6F51FAA3" w14:textId="382C7136" w:rsidR="00C76A99" w:rsidRDefault="00C76A99" w:rsidP="00C76A9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Статуты ВКЛ, памятники культуры.</w:t>
      </w:r>
    </w:p>
    <w:p w14:paraId="1C000979" w14:textId="52CE301B" w:rsidR="00C76A99" w:rsidRDefault="00C76A99" w:rsidP="00C76A9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20 века противоречия в Российской империи.</w:t>
      </w:r>
    </w:p>
    <w:p w14:paraId="50D74940" w14:textId="77777777" w:rsidR="005D3252" w:rsidRDefault="005D3252" w:rsidP="00C76A99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падением монархии происходит активизация двух национально-патриотических сил (1917 год). В Минске – великая белорусская рада. В Петрограде и Москве – белорусский национальных комиссариат. </w:t>
      </w:r>
    </w:p>
    <w:p w14:paraId="5042C161" w14:textId="77777777" w:rsidR="005D3252" w:rsidRDefault="005D3252" w:rsidP="005D3252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декабре 1917 года в Минске при поддержке Советской России проходит всебелорусский съезд. 17 декабря съезд был разогнан.</w:t>
      </w:r>
    </w:p>
    <w:p w14:paraId="27592054" w14:textId="77777777" w:rsidR="005D3252" w:rsidRDefault="005D3252" w:rsidP="005D3252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разгона всебелорусского съезда в марте была создана попытка создать белорусскую народную республику. </w:t>
      </w:r>
    </w:p>
    <w:p w14:paraId="4B186D2D" w14:textId="2AF4C3DD" w:rsidR="00C76A99" w:rsidRDefault="005D3252" w:rsidP="005D3252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декабря 1918 года в Смоленске на конференции была создана коммунистическая партия Беларуси. В республику вошли витебская, гродненская, </w:t>
      </w:r>
      <w:r w:rsidR="00712417">
        <w:rPr>
          <w:rFonts w:ascii="Times New Roman" w:hAnsi="Times New Roman" w:cs="Times New Roman"/>
          <w:sz w:val="28"/>
          <w:szCs w:val="28"/>
        </w:rPr>
        <w:t>могилевская, минская и смоленская губернии.</w:t>
      </w:r>
    </w:p>
    <w:p w14:paraId="0B0AAEAF" w14:textId="62A7547A" w:rsidR="00712417" w:rsidRDefault="00712417" w:rsidP="005D3252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февраля 1919 года всебелорусский съезд советов, на котором была принята первая конституция Беларуси.</w:t>
      </w:r>
    </w:p>
    <w:p w14:paraId="4860AB1B" w14:textId="7A4C4D87" w:rsidR="00712417" w:rsidRDefault="00712417" w:rsidP="005D3252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 июля 1920 года декларация о независимости БССР в 6 уездах минской губернии.</w:t>
      </w:r>
    </w:p>
    <w:p w14:paraId="5C472A47" w14:textId="49A6A764" w:rsidR="00712417" w:rsidRDefault="00712417" w:rsidP="005D3252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БССР не смотря на ограниченный суверенитет выполнила свою роль в объединении и консолидации белорусской нации.</w:t>
      </w:r>
    </w:p>
    <w:p w14:paraId="19709061" w14:textId="5497258D" w:rsidR="00712417" w:rsidRDefault="00712417" w:rsidP="00712417">
      <w:pPr>
        <w:pStyle w:val="a3"/>
        <w:numPr>
          <w:ilvl w:val="0"/>
          <w:numId w:val="3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Сильная и эффективная государственная власть</w:t>
      </w:r>
    </w:p>
    <w:p w14:paraId="458863F8" w14:textId="239F8EAA" w:rsidR="00712417" w:rsidRDefault="00712417" w:rsidP="00712417">
      <w:pPr>
        <w:pStyle w:val="a3"/>
        <w:numPr>
          <w:ilvl w:val="0"/>
          <w:numId w:val="3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Многоукладная экономика со значительной государственной долью</w:t>
      </w:r>
    </w:p>
    <w:p w14:paraId="3B30E1A8" w14:textId="7C66E1A8" w:rsidR="00712417" w:rsidRDefault="00712417" w:rsidP="00712417">
      <w:pPr>
        <w:pStyle w:val="a3"/>
        <w:numPr>
          <w:ilvl w:val="0"/>
          <w:numId w:val="3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Разумная приватизация</w:t>
      </w:r>
    </w:p>
    <w:p w14:paraId="11EBD4F5" w14:textId="4C79BD8F" w:rsidR="00712417" w:rsidRDefault="00712417" w:rsidP="00712417">
      <w:pPr>
        <w:pStyle w:val="a3"/>
        <w:numPr>
          <w:ilvl w:val="0"/>
          <w:numId w:val="3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со странами СНГ и России</w:t>
      </w:r>
    </w:p>
    <w:p w14:paraId="56DE8977" w14:textId="2137BD37" w:rsidR="00E54091" w:rsidRDefault="00E54091" w:rsidP="00E54091">
      <w:pPr>
        <w:pStyle w:val="a3"/>
        <w:numPr>
          <w:ilvl w:val="0"/>
          <w:numId w:val="3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Сильная социальная политика, направленная на развитие человеческого потенциала, развития уровня и качества жизни, предоставления человеку возможностей</w:t>
      </w:r>
    </w:p>
    <w:p w14:paraId="7262AB76" w14:textId="70A92EF7" w:rsidR="00E54091" w:rsidRDefault="00E54091" w:rsidP="00E54091">
      <w:pPr>
        <w:pStyle w:val="a3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257BB2F7" w14:textId="158D83AD" w:rsidR="00E54091" w:rsidRDefault="00E54091" w:rsidP="00E54091">
      <w:pPr>
        <w:pStyle w:val="a3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7101446F" w14:textId="77777777" w:rsidR="00E54091" w:rsidRDefault="00E54091" w:rsidP="00E54091">
      <w:pPr>
        <w:pStyle w:val="a3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400318FE" w14:textId="23561907" w:rsidR="00E54091" w:rsidRDefault="00E54091" w:rsidP="00E540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0AF35E" w14:textId="2D15CC2B" w:rsidR="00E54091" w:rsidRDefault="00E54091" w:rsidP="00E54091">
      <w:pPr>
        <w:pStyle w:val="a3"/>
        <w:numPr>
          <w:ilvl w:val="0"/>
          <w:numId w:val="4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социально-ориентированной рыночной экономики</w:t>
      </w:r>
    </w:p>
    <w:p w14:paraId="3846528E" w14:textId="5EF929B9" w:rsidR="00E54091" w:rsidRDefault="00E54091" w:rsidP="00E54091">
      <w:pPr>
        <w:pStyle w:val="a3"/>
        <w:numPr>
          <w:ilvl w:val="0"/>
          <w:numId w:val="4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информационному обществу</w:t>
      </w:r>
    </w:p>
    <w:p w14:paraId="17C2999E" w14:textId="7528C5A9" w:rsidR="00E54091" w:rsidRDefault="00E54091" w:rsidP="00E54091">
      <w:pPr>
        <w:pStyle w:val="a3"/>
        <w:numPr>
          <w:ilvl w:val="0"/>
          <w:numId w:val="4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благосостояния народа и духовное развитие</w:t>
      </w:r>
    </w:p>
    <w:p w14:paraId="5E19D005" w14:textId="6CCD1926" w:rsidR="00E54091" w:rsidRPr="00E54091" w:rsidRDefault="00E54091" w:rsidP="00E54091">
      <w:pPr>
        <w:pStyle w:val="a3"/>
        <w:numPr>
          <w:ilvl w:val="0"/>
          <w:numId w:val="4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эффективного правового государства</w:t>
      </w:r>
    </w:p>
    <w:sectPr w:rsidR="00E54091" w:rsidRPr="00E5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98D"/>
    <w:multiLevelType w:val="hybridMultilevel"/>
    <w:tmpl w:val="AC443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26FC"/>
    <w:multiLevelType w:val="hybridMultilevel"/>
    <w:tmpl w:val="E926E1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231AE"/>
    <w:multiLevelType w:val="hybridMultilevel"/>
    <w:tmpl w:val="1772E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B06D9"/>
    <w:multiLevelType w:val="hybridMultilevel"/>
    <w:tmpl w:val="0DBA15D8"/>
    <w:lvl w:ilvl="0" w:tplc="2E6E9D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8"/>
    <w:rsid w:val="001D141C"/>
    <w:rsid w:val="002C5E88"/>
    <w:rsid w:val="00425947"/>
    <w:rsid w:val="004C54A3"/>
    <w:rsid w:val="005D3252"/>
    <w:rsid w:val="005D41D9"/>
    <w:rsid w:val="00712417"/>
    <w:rsid w:val="00C76A99"/>
    <w:rsid w:val="00E5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62B6"/>
  <w15:chartTrackingRefBased/>
  <w15:docId w15:val="{9CDC7BF3-BC2A-4220-A976-EA98F9A4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2024-04-29T05:01:00Z</dcterms:created>
  <dcterms:modified xsi:type="dcterms:W3CDTF">2024-04-29T06:16:00Z</dcterms:modified>
</cp:coreProperties>
</file>