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F87EF" w14:textId="4526C59A" w:rsidR="00D14CCD" w:rsidRDefault="00D14CCD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Вакуленчик Владислав Сергеевич 4 курс 1 группа</w:t>
      </w:r>
    </w:p>
    <w:p w14:paraId="201D647E" w14:textId="7F7E9F08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sz w:val="36"/>
          <w:szCs w:val="36"/>
          <w:lang w:val="ru-RU"/>
        </w:rPr>
        <w:t>1 ЛЕКЦИЯ</w:t>
      </w:r>
    </w:p>
    <w:p w14:paraId="22A502F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Мы сами называем себя разумными существами</w:t>
      </w:r>
    </w:p>
    <w:p w14:paraId="2F6F019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509BD09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Мировоззрение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система взглядов человека на окружающий мир, явления природы, общество и самого себя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Мировоззрение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совокупность взглядов, оценок, принципов определяющих понимание мира, место в нем человека</w:t>
      </w:r>
    </w:p>
    <w:p w14:paraId="049F3F6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6C500B8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мировоззрения:</w:t>
      </w:r>
    </w:p>
    <w:p w14:paraId="55D68A2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Знания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(повседневные, профессиональные, научные)</w:t>
      </w:r>
    </w:p>
    <w:p w14:paraId="227F448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Ценностно-нормативный компонент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(ценности, моральные, религиозные, правовые нормы, программы действия, принципы, идеалы)</w:t>
      </w:r>
    </w:p>
    <w:p w14:paraId="0775A02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Э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моционально-волевая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составляющая</w:t>
      </w:r>
    </w:p>
    <w:p w14:paraId="468DC43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Эмоционально-психологическую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сторону мировоззрения составляет мироощущение</w:t>
      </w:r>
    </w:p>
    <w:p w14:paraId="47AD803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661BCE8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Типы мировоззрения: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1) Мир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 исторически первое представление человека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 мире. Повествование о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каком либо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событии, явлении, основанное на безусловном авторитете мифологического источника. Миф основан на вере в истинность его содержания без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какого либо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критического осмысления.</w:t>
      </w:r>
    </w:p>
    <w:p w14:paraId="53D04054" w14:textId="77777777" w:rsidR="006648B2" w:rsidRPr="00B64416" w:rsidRDefault="006648B2" w:rsidP="006648B2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Религия -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форма мировоззрения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основанная на вере в сверхъестественные силы, на удвоение мира на земной и сверхчувственный</w:t>
      </w:r>
    </w:p>
    <w:p w14:paraId="7740C46F" w14:textId="77777777" w:rsidR="006648B2" w:rsidRPr="00B64416" w:rsidRDefault="006648B2" w:rsidP="006648B2">
      <w:pPr>
        <w:numPr>
          <w:ilvl w:val="0"/>
          <w:numId w:val="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Философия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рационально-теоретический тип мировоззрения в рамках которого вырабатывается система знаний о мире человеке и формах взаимосвязи между ними</w:t>
      </w:r>
    </w:p>
    <w:p w14:paraId="0ABCC21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Отличия философии от мифа и религии: рационализм, свободомыслие, стремление подвергать сомнению устоявшиеся истины</w:t>
      </w:r>
    </w:p>
    <w:p w14:paraId="066E0E2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47227B7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Проблемное поле философии:</w:t>
      </w:r>
    </w:p>
    <w:p w14:paraId="10E730AB" w14:textId="77777777" w:rsidR="006648B2" w:rsidRPr="00B64416" w:rsidRDefault="006648B2" w:rsidP="006648B2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Проблема познаваемости универсума, окружающего мира</w:t>
      </w:r>
    </w:p>
    <w:p w14:paraId="1042B896" w14:textId="77777777" w:rsidR="006648B2" w:rsidRPr="00B64416" w:rsidRDefault="006648B2" w:rsidP="006648B2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Проблема человека, смысла его существования в мире</w:t>
      </w:r>
    </w:p>
    <w:p w14:paraId="6AB00943" w14:textId="77777777" w:rsidR="006648B2" w:rsidRPr="00B64416" w:rsidRDefault="006648B2" w:rsidP="006648B2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Проблема бытия человека в мире людей. Эта проблема связана с решением межличностных социальных отношений.</w:t>
      </w:r>
    </w:p>
    <w:p w14:paraId="7E604712" w14:textId="77777777" w:rsidR="006648B2" w:rsidRPr="00B64416" w:rsidRDefault="006648B2" w:rsidP="006648B2">
      <w:pPr>
        <w:numPr>
          <w:ilvl w:val="0"/>
          <w:numId w:val="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Проблема взаимосвязи человека и мира, субъективного и объективного, идеального и материального</w:t>
      </w:r>
    </w:p>
    <w:p w14:paraId="4E9387C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0CCCE27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философского знания:</w:t>
      </w:r>
    </w:p>
    <w:p w14:paraId="2B17DA4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Онтология - учение о бытии, о первоначалах всего сущего</w:t>
      </w:r>
    </w:p>
    <w:p w14:paraId="4D1D855F" w14:textId="77777777" w:rsidR="006648B2" w:rsidRPr="00B64416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Натурфилософия - исследует природу</w:t>
      </w:r>
    </w:p>
    <w:p w14:paraId="00927478" w14:textId="77777777" w:rsidR="006648B2" w:rsidRPr="00B64416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Гносеология - изучает познавательный процесс, соотношение знания и реальности</w:t>
      </w:r>
    </w:p>
    <w:p w14:paraId="0D8AC2BD" w14:textId="77777777" w:rsidR="006648B2" w:rsidRPr="00B64416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Аксиология - выявляет природу ценностей их взаимосвязь</w:t>
      </w:r>
    </w:p>
    <w:p w14:paraId="1F5D8768" w14:textId="77777777" w:rsidR="006648B2" w:rsidRPr="00B64416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Праксиология - изучает основы человеческой деятельности</w:t>
      </w:r>
    </w:p>
    <w:p w14:paraId="62206F58" w14:textId="77777777" w:rsidR="006648B2" w:rsidRPr="00B64416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Философия антро3пология - философское учение о человеке</w:t>
      </w:r>
    </w:p>
    <w:p w14:paraId="115C5AE6" w14:textId="77777777" w:rsidR="006648B2" w:rsidRPr="00B64416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История философии - изучает философское наследие прошлого, составляет различные учения</w:t>
      </w:r>
    </w:p>
    <w:p w14:paraId="1F17F622" w14:textId="77777777" w:rsidR="006648B2" w:rsidRPr="00B64416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Социальная философия - изучает особенности общества его развитие</w:t>
      </w:r>
    </w:p>
    <w:p w14:paraId="754A4240" w14:textId="77777777" w:rsidR="006648B2" w:rsidRPr="00B64416" w:rsidRDefault="006648B2" w:rsidP="006648B2">
      <w:pPr>
        <w:numPr>
          <w:ilvl w:val="0"/>
          <w:numId w:val="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Философская футурология - изучает перспективы общественного развития его будущее</w:t>
      </w:r>
    </w:p>
    <w:p w14:paraId="3CDC918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74C7C0A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Функции философии в культуре: </w:t>
      </w:r>
    </w:p>
    <w:p w14:paraId="2E37CED8" w14:textId="77777777" w:rsidR="006648B2" w:rsidRPr="00B64416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Мировоззренческая(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актуальность для каждого человека в тч в кризисные моменты его жизни)</w:t>
      </w:r>
    </w:p>
    <w:p w14:paraId="2E070338" w14:textId="77777777" w:rsidR="006648B2" w:rsidRPr="00B64416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Интодологическая(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обобщение данных наук задание методов и границ их работы)</w:t>
      </w:r>
    </w:p>
    <w:p w14:paraId="5E135183" w14:textId="77777777" w:rsidR="006648B2" w:rsidRPr="00B64416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Прогностическая(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обобщенных моделей общества)</w:t>
      </w:r>
    </w:p>
    <w:p w14:paraId="262AE416" w14:textId="77777777" w:rsidR="006648B2" w:rsidRPr="00B64416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Критическая(</w:t>
      </w:r>
      <w:proofErr w:type="gramEnd"/>
    </w:p>
    <w:p w14:paraId="567CDD22" w14:textId="77777777" w:rsidR="006648B2" w:rsidRPr="00B64416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Аксиологическая</w:t>
      </w:r>
    </w:p>
    <w:p w14:paraId="0F3C4396" w14:textId="77777777" w:rsidR="006648B2" w:rsidRPr="00B64416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Социальная</w:t>
      </w:r>
    </w:p>
    <w:p w14:paraId="15F989FE" w14:textId="77777777" w:rsidR="006648B2" w:rsidRPr="00B64416" w:rsidRDefault="006648B2" w:rsidP="006648B2">
      <w:pPr>
        <w:numPr>
          <w:ilvl w:val="0"/>
          <w:numId w:val="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Гуманическая</w:t>
      </w:r>
    </w:p>
    <w:p w14:paraId="212F871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64416">
        <w:rPr>
          <w:rFonts w:ascii="Times New Roman" w:eastAsia="Times New Roman" w:hAnsi="Times New Roman" w:cs="Times New Roman"/>
          <w:sz w:val="32"/>
          <w:szCs w:val="32"/>
          <w:lang w:val="ru-RU"/>
        </w:rPr>
        <w:t> </w:t>
      </w:r>
    </w:p>
    <w:p w14:paraId="375EC24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sz w:val="36"/>
          <w:szCs w:val="36"/>
          <w:lang w:val="ru-RU"/>
        </w:rPr>
        <w:t>Лекция 2</w:t>
      </w:r>
    </w:p>
    <w:p w14:paraId="494F920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sz w:val="36"/>
          <w:szCs w:val="36"/>
          <w:lang w:val="ru-RU"/>
        </w:rPr>
        <w:t>Тема</w:t>
      </w:r>
    </w:p>
    <w:p w14:paraId="0CA202E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sz w:val="36"/>
          <w:szCs w:val="36"/>
          <w:lang w:val="ru-RU"/>
        </w:rPr>
        <w:t>Античная философия</w:t>
      </w:r>
    </w:p>
    <w:p w14:paraId="3E55B15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64416">
        <w:rPr>
          <w:rFonts w:ascii="Times New Roman" w:eastAsia="Times New Roman" w:hAnsi="Times New Roman" w:cs="Times New Roman"/>
          <w:sz w:val="32"/>
          <w:szCs w:val="32"/>
          <w:lang w:val="ru-RU"/>
        </w:rPr>
        <w:t> </w:t>
      </w:r>
    </w:p>
    <w:p w14:paraId="7880CEC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этапы в развитии античной философии</w:t>
      </w:r>
    </w:p>
    <w:p w14:paraId="008ADF9A" w14:textId="77777777" w:rsidR="006648B2" w:rsidRPr="00B64416" w:rsidRDefault="006648B2" w:rsidP="006648B2">
      <w:pPr>
        <w:numPr>
          <w:ilvl w:val="0"/>
          <w:numId w:val="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Досократовский(натурфилософский)</w:t>
      </w:r>
    </w:p>
    <w:p w14:paraId="6AB0C8EC" w14:textId="77777777" w:rsidR="006648B2" w:rsidRPr="00B64416" w:rsidRDefault="006648B2" w:rsidP="006648B2">
      <w:pPr>
        <w:spacing w:after="0" w:line="240" w:lineRule="auto"/>
        <w:ind w:left="5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представители: Милетская школа, Гераклит, Пифагор, демократ</w:t>
      </w:r>
    </w:p>
    <w:p w14:paraId="1B18E57F" w14:textId="77777777" w:rsidR="006648B2" w:rsidRPr="00B64416" w:rsidRDefault="006648B2" w:rsidP="006648B2">
      <w:pPr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Классический</w:t>
      </w:r>
    </w:p>
    <w:p w14:paraId="2528FD53" w14:textId="77777777" w:rsidR="006648B2" w:rsidRPr="00B64416" w:rsidRDefault="006648B2" w:rsidP="006648B2">
      <w:pPr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Ранний эллинистический период. Основные направления: эпикуреизм, скептицизм, стонцизм</w:t>
      </w:r>
    </w:p>
    <w:p w14:paraId="308B17DE" w14:textId="77777777" w:rsidR="006648B2" w:rsidRPr="00B64416" w:rsidRDefault="006648B2" w:rsidP="006648B2">
      <w:pPr>
        <w:numPr>
          <w:ilvl w:val="0"/>
          <w:numId w:val="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Поздний эллинистический период. Основные представители: Сенека, Цицерон, Марк Аврелий, Эпиктет, Плотин</w:t>
      </w:r>
    </w:p>
    <w:p w14:paraId="631F7AC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49B55FE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Досократовский период или натурфилософский</w:t>
      </w:r>
    </w:p>
    <w:p w14:paraId="4E2C412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Основная проблема данного периода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поиск первоначала мира (архэ). Основной объект исследования - Космос, природа</w:t>
      </w:r>
    </w:p>
    <w:p w14:paraId="12CC967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4DB6160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Милетская школа</w:t>
      </w:r>
    </w:p>
    <w:p w14:paraId="5D77AB2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2ED381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Классический период античной философии 5-4 вв до н.э.</w:t>
      </w:r>
    </w:p>
    <w:p w14:paraId="718D335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0F7E69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Лекция 3</w:t>
      </w:r>
    </w:p>
    <w:p w14:paraId="515672C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Философская мысль эпохи Средневековья и эпохи Возрождения</w:t>
      </w:r>
    </w:p>
    <w:p w14:paraId="7C7EAF3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sz w:val="36"/>
          <w:szCs w:val="36"/>
          <w:lang w:val="ru-RU"/>
        </w:rPr>
        <w:t> </w:t>
      </w:r>
    </w:p>
    <w:p w14:paraId="23147FD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особенность средневековой философии</w:t>
      </w:r>
    </w:p>
    <w:p w14:paraId="6478164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 Философская мысль эпохи Возрождения</w:t>
      </w:r>
    </w:p>
    <w:p w14:paraId="6DFB286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эпоха средневековья с 4г по 14в н.э. </w:t>
      </w:r>
    </w:p>
    <w:p w14:paraId="5749373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эпоха возрождения 15-16в. </w:t>
      </w:r>
    </w:p>
    <w:p w14:paraId="2ED7AC9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Особенности культуры и философии эпохи средневековья</w:t>
      </w:r>
    </w:p>
    <w:p w14:paraId="2306045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Религия становится господствующей в области политики, философии, искусства.</w:t>
      </w:r>
    </w:p>
    <w:p w14:paraId="38E22AE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Античное мировоззрение космоцентрично, то средневековье – теоцентрично </w:t>
      </w:r>
    </w:p>
    <w:p w14:paraId="5794552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Теоцентризм - такое понимание мира, в котором источником и причиной всего существующего выступает бог.</w:t>
      </w:r>
    </w:p>
    <w:p w14:paraId="7092A6D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Принцип теоцентризма распространяется и на познание. Поэтому система знания выглядит следующим образом:</w:t>
      </w:r>
    </w:p>
    <w:p w14:paraId="45171D0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Теологиия(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наука о боге)-философия(служанка теологии)-различные частные науки</w:t>
      </w:r>
    </w:p>
    <w:p w14:paraId="22C1AC3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 Истоками философии средневековья являются:</w:t>
      </w:r>
    </w:p>
    <w:p w14:paraId="7AF8EB4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-древнегреческая философия</w:t>
      </w:r>
    </w:p>
    <w:p w14:paraId="3A663A0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-священное писание – свод догматов христианства</w:t>
      </w:r>
    </w:p>
    <w:p w14:paraId="7ECD5D3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3. все философские вопросы решаются с позицией теоцентризма, креационизма, провиденциализма</w:t>
      </w:r>
    </w:p>
    <w:p w14:paraId="277EAB3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Креационизм</w:t>
      </w:r>
    </w:p>
    <w:p w14:paraId="417AACA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1A3E567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Аврелий Августин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(Блаженный) (354-430 гг.). Философское наследие: «Исповедь», «О граде Божьем».</w:t>
      </w:r>
    </w:p>
    <w:p w14:paraId="6486E35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Основную задачу своей философии Августин определяет так: «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Познай Бога и собственную душу: Бога - через душу; душу - через Бога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». Т. е. собеседником Августина на страницах его произведений выступает не конкретный человек, а Бог</w:t>
      </w:r>
    </w:p>
    <w:p w14:paraId="25CDA7C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5DAB39B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Фома Аквинский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(1226-1274 гг.).</w:t>
      </w:r>
    </w:p>
    <w:p w14:paraId="0CD1FDF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Учение Ф. Аквинского (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томизм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) - было компромиссом между христианским вероучением и античной философией в ее высшей форме - то есть в лице Аристотеля</w:t>
      </w:r>
    </w:p>
    <w:p w14:paraId="6F07E5E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Постижение Бога у Аквинского возможно только через изучение его творения (т.е. природы).</w:t>
      </w:r>
    </w:p>
    <w:p w14:paraId="1D0CE46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Главная заслуга Ф. Аквинского разработка проблемы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соотношения Веры и Разума в познании. рациональное доказательство бытия Бога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2A42B4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3F1DEC8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Период схоластики (9-14-15 века). </w:t>
      </w:r>
    </w:p>
    <w:p w14:paraId="7A08FDA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Слово «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схоластика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» происходит от греческого слова «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школа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». Поэтому, иногда, схоластику именуют «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школьной философией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45F778A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Представители: П. Абеляр, У. Оккам, Ф. Аквинский.</w:t>
      </w:r>
    </w:p>
    <w:p w14:paraId="41DCBD7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возникновения схоластики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упорядочить и сделать доступной христианскую догматику. </w:t>
      </w:r>
    </w:p>
    <w:p w14:paraId="4C5C6DE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схоластики в том, чтобы доказать Истины божественного откровения с помощью Разума, т.е.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философии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: рационально обосновать веру в Бога и христианское вероучение.</w:t>
      </w:r>
    </w:p>
    <w:p w14:paraId="10F1B05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Девиз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схоластики «Понимаю, чтобы верить»</w:t>
      </w:r>
    </w:p>
    <w:p w14:paraId="230760B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6D14FA4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черты культуры Возрождения (Ренессанса) 15-16 вв.</w:t>
      </w:r>
    </w:p>
    <w:p w14:paraId="58D36F4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возрождение античного миропонимания и ценностей (антропоцентризм);</w:t>
      </w:r>
    </w:p>
    <w:p w14:paraId="4260FB3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обожествление природы и вместе с ней самого человека (человек может стать «вторым Богом»), гуманизм (признание человека высшей ценностью общественного развития, творцом культуры);</w:t>
      </w:r>
    </w:p>
    <w:p w14:paraId="1D915F1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возрастающая роль научного знания. изменение средневековой христианской традиции.</w:t>
      </w:r>
    </w:p>
    <w:p w14:paraId="6CF8E7F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lang w:val="ru-RU"/>
        </w:rPr>
        <w:t> </w:t>
      </w:r>
    </w:p>
    <w:p w14:paraId="23E7D1F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Лекция 4</w:t>
      </w:r>
    </w:p>
    <w:p w14:paraId="0F6DAA8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Философия эпохи Нового Времени</w:t>
      </w:r>
    </w:p>
    <w:p w14:paraId="7D3485D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62FF5FC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ПЛАН</w:t>
      </w:r>
    </w:p>
    <w:p w14:paraId="7A0AF517" w14:textId="77777777" w:rsidR="006648B2" w:rsidRPr="00B64416" w:rsidRDefault="006648B2" w:rsidP="006648B2">
      <w:pPr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Отличительные черты эпохи Нового времени.</w:t>
      </w:r>
    </w:p>
    <w:p w14:paraId="11696759" w14:textId="77777777" w:rsidR="006648B2" w:rsidRPr="00B64416" w:rsidRDefault="006648B2" w:rsidP="006648B2">
      <w:pPr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Эмпиризм и рационализм в философии Нового времени.</w:t>
      </w:r>
    </w:p>
    <w:p w14:paraId="13AE7BB4" w14:textId="77777777" w:rsidR="006648B2" w:rsidRPr="00B64416" w:rsidRDefault="006648B2" w:rsidP="006648B2">
      <w:pPr>
        <w:numPr>
          <w:ilvl w:val="0"/>
          <w:numId w:val="7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Философия Просвещения.</w:t>
      </w:r>
    </w:p>
    <w:p w14:paraId="27CC6EF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68CA245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Отличительные черты эпохи Нового времени (17-19 века) </w:t>
      </w:r>
    </w:p>
    <w:p w14:paraId="2DE10E4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Это период разложения феодализма и зарождения капитализма, индустриальной цивилизации.</w:t>
      </w:r>
    </w:p>
    <w:p w14:paraId="2DEE5AA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 Лицо эпохи постепенно начинает определять наука и ее авторитет вытесняет авторитет религии.</w:t>
      </w:r>
    </w:p>
    <w:p w14:paraId="2C18280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3. Наука отделяется от философии и становится самостоятельной формой познавательной деятельности. Эпоха Нового времени – это эпоха научных революций.</w:t>
      </w:r>
    </w:p>
    <w:p w14:paraId="35C4AEA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5. В философии центральное место занимает гносеология (теория познания).</w:t>
      </w:r>
    </w:p>
    <w:p w14:paraId="556DC85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6. Формируется культ Разума, возможности которого представляются безграничными.</w:t>
      </w:r>
    </w:p>
    <w:p w14:paraId="6FAA780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79CAC17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 центре внимания философии: </w:t>
      </w:r>
    </w:p>
    <w:p w14:paraId="726DAD7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Проблема обобщения и систематизации естественно-научного знания. </w:t>
      </w:r>
    </w:p>
    <w:p w14:paraId="74A41B4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 Проблема выработки основного (главного) метода познания, который позволил бы достичь абсолютной истины.</w:t>
      </w:r>
    </w:p>
    <w:p w14:paraId="56B7281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Проблема осмысления методов познания и выработки методологии научного исследования привела к оформлению двух основных течений европейской философии 17 века -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эмпиризма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рационализма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88F3B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5FFA574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Эмпиризм</w:t>
      </w:r>
    </w:p>
    <w:p w14:paraId="21F3D1B5" w14:textId="77777777" w:rsidR="006648B2" w:rsidRPr="00B64416" w:rsidRDefault="006648B2" w:rsidP="006648B2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Эмпиризм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направление философской мысли, ориентированное на опытное естествознание и признающее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опыт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единственным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источником знания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21C0D117" w14:textId="77777777" w:rsidR="006648B2" w:rsidRPr="00B64416" w:rsidRDefault="006648B2" w:rsidP="006648B2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Основной девиз эмпириков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«Нем ничего в разуме, чего ранее не содержалось бы в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опыте »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222C01" w14:textId="77777777" w:rsidR="006648B2" w:rsidRPr="00B64416" w:rsidRDefault="006648B2" w:rsidP="006648B2">
      <w:pPr>
        <w:numPr>
          <w:ilvl w:val="0"/>
          <w:numId w:val="8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представители: Ф. Бэкон, Т. Гоббс, Дж. Локк.</w:t>
      </w:r>
    </w:p>
    <w:p w14:paraId="22FF1B9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FD2928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Эксперимент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это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активное целенаправленное вмешательство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исследователя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протекание изучаемого процесса, соответствующее изменение объекта исследования или его воспроизведение в специально созданных и контролируемых условиях. Для эксперимента характерны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контролируемость и возможность многократного повторения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C4C05A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B80E15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Рационализм</w:t>
      </w:r>
    </w:p>
    <w:p w14:paraId="2A52412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Рационализм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(лат. ratio - разум) - направление философской мысли, ориентирующееся на математику и утверждающее первенство разума в познании, независимость разума от чувственных восприятий.</w:t>
      </w:r>
    </w:p>
    <w:p w14:paraId="309AD1A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Разум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выступает источником знания и критерием истины.</w:t>
      </w:r>
    </w:p>
    <w:p w14:paraId="3E6AEFD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78070C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самом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разуме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человека содержится, независимо от опыта,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ряд идей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которые существуют не на основе опыта, а до всякого опыта.</w:t>
      </w:r>
    </w:p>
    <w:p w14:paraId="0572B84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Основные представители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: Р. Декарт, Б. Спиноза, Г. Лейбниц.</w:t>
      </w:r>
    </w:p>
    <w:p w14:paraId="1D13D0D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1C405EB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Рене Декарт (1596-1650 гг.)</w:t>
      </w:r>
    </w:p>
    <w:p w14:paraId="6C7D6CD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Р. Декарт - французский философ, математик, основоположник новоевропейского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рационализма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2C4507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труды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04FA41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«Рассуждение о методе», «Метафизические размышления», «Начала философии».</w:t>
      </w:r>
    </w:p>
    <w:p w14:paraId="6A5715C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9EAF35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Главная проблема в философии Р. Декарта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проблема достоверности знания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873DF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Достоверное знание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знание самоочевидное, исключающее всякое сомнение.</w:t>
      </w:r>
    </w:p>
    <w:p w14:paraId="2060AD8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Познание должно начинаться с сомнения.</w:t>
      </w:r>
    </w:p>
    <w:p w14:paraId="37EEFA5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Источником истины может быть исключительно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разум, который извлекает знания из самого себя, минуя опыт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607196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39663B9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просветителей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критика основ феодальной идеологии, критика религиозного мировоззрения; борьба за свободу философской и научной мысли.</w:t>
      </w:r>
    </w:p>
    <w:p w14:paraId="2207F78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Формируется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культ Науки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AFC55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Формируется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материализм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достаточно цельное философское учение.</w:t>
      </w:r>
    </w:p>
    <w:p w14:paraId="4031950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492E4CB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Лекция 5</w:t>
      </w:r>
    </w:p>
    <w:p w14:paraId="1042AE6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Философия эпохи Нового Времени</w:t>
      </w:r>
    </w:p>
    <w:p w14:paraId="692A552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1812876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Иммануил Кант (1724-1804 гг.)</w:t>
      </w:r>
    </w:p>
    <w:p w14:paraId="19E21F8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Основоположник немецкой классической философии.</w:t>
      </w:r>
    </w:p>
    <w:p w14:paraId="12E0BAC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труды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: «Всеобщая естественная история и теория неба»</w:t>
      </w:r>
    </w:p>
    <w:p w14:paraId="526AA01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«Критика чистого разума», «Критика способности суждения», «Критика практического разума».</w:t>
      </w:r>
    </w:p>
    <w:p w14:paraId="5F8B66F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01FB0EA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этапы формирования философии И. Канта</w:t>
      </w:r>
    </w:p>
    <w:p w14:paraId="176E7B4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Докритический период (1746-1770 гг.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</w:p>
    <w:p w14:paraId="047C45B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проблемы:</w:t>
      </w:r>
    </w:p>
    <w:p w14:paraId="2E8C203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Происхождение и развитие Солнечной системы.</w:t>
      </w:r>
    </w:p>
    <w:p w14:paraId="50BC3BB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История Земли и перспективы будущего развития</w:t>
      </w:r>
    </w:p>
    <w:p w14:paraId="604C9B1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История происхождения человеческих рас и т.д.</w:t>
      </w:r>
    </w:p>
    <w:p w14:paraId="75E7EFD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Критический период (1770-1804 гг.)</w:t>
      </w:r>
    </w:p>
    <w:p w14:paraId="5DE812E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проблемы:</w:t>
      </w:r>
    </w:p>
    <w:p w14:paraId="2B2AB41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Обоснование «критики» (исследование познавательной способности и границ разума)</w:t>
      </w:r>
    </w:p>
    <w:p w14:paraId="204B8D5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Разработка учения о «вещи в себе»</w:t>
      </w:r>
    </w:p>
    <w:p w14:paraId="0D7A9BF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Разработка этических вопросов и т.д.</w:t>
      </w:r>
    </w:p>
    <w:p w14:paraId="33BE76F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CE70E4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Основные идеи философии И. Канта </w:t>
      </w:r>
    </w:p>
    <w:p w14:paraId="371C12F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Свою исследовательскую программу Кант формулирует в трех фундаментальных вопросах: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«Что я могу знать?», «Что я должен делать?» и «На что я могу надеяться?»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B0F43C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Задача философии критика достоверности познания и установления границ разума.</w:t>
      </w:r>
    </w:p>
    <w:p w14:paraId="23A8D54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Кант совершает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«коперниканский переворот»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философии.</w:t>
      </w:r>
    </w:p>
    <w:p w14:paraId="1F0BF64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8F35BE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Суть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« коперниканского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переворота» состоит в следующем - не способы организации мышления согласуются с формами бытия объектов, а наоборот, мир объектов, каким мы его знаем, согласуется с формами организации нашего 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мышления. Таким образом, не сам объект, а специфика познающего субъекта становится главным фактором в познании.</w:t>
      </w:r>
    </w:p>
    <w:p w14:paraId="1B18A40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1B59597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понятия философской системы Канта</w:t>
      </w:r>
    </w:p>
    <w:p w14:paraId="4DCAEC0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«Вещь в себе» (мир ноуменов)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объективная реальность,</w:t>
      </w:r>
      <w:r w:rsidRPr="00B6441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существующая независимо от человека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CE67D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«Явление» (мир феноменов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-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вещь существует в сознании человека. </w:t>
      </w:r>
    </w:p>
    <w:p w14:paraId="1571A68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Априори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знание, полученное независимо от опыта. Оно обладает всеобщностью и необходимостью.</w:t>
      </w:r>
    </w:p>
    <w:p w14:paraId="440D53C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Апостериори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знание, полученное из опыта, в противоположность априори («доопытного» знания).</w:t>
      </w:r>
    </w:p>
    <w:p w14:paraId="4E545DA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159A81E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Трансцендентное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 все 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, что выходит за пределы возможного опыта (например, Бог, бессмертие души и т.д.).</w:t>
      </w:r>
    </w:p>
    <w:p w14:paraId="63763C6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Трансцендентное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 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, что находится за пределами сознания и непознаваемо («вещь в себе»).</w:t>
      </w:r>
    </w:p>
    <w:p w14:paraId="49F8322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Трансцендентальное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 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, что внутренне присуще сознанию и познаваемо.</w:t>
      </w:r>
    </w:p>
    <w:p w14:paraId="51A9E4B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Кант называем свою философию потому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трансцендентальной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поскольку </w:t>
      </w:r>
      <w:r w:rsidRPr="00B6441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исследует переход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данных опыта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образуемую нашим сознанием систему, в результате чего существует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всеобщее и необходимое знание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B8A17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F18242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Структура процесса познания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C2FF42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Чувственное познание</w:t>
      </w:r>
    </w:p>
    <w:p w14:paraId="66B6BCB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 Рассудок</w:t>
      </w:r>
    </w:p>
    <w:p w14:paraId="0B734B1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3. Разум</w:t>
      </w:r>
    </w:p>
    <w:p w14:paraId="6114A68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7045FFA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hAnsi="Times New Roman" w:cs="Times New Roman"/>
          <w:noProof/>
        </w:rPr>
        <w:drawing>
          <wp:inline distT="0" distB="0" distL="0" distR="0" wp14:anchorId="07F9D7BD" wp14:editId="16D619DF">
            <wp:extent cx="4267200" cy="3230880"/>
            <wp:effectExtent l="0" t="0" r="0" b="7620"/>
            <wp:docPr id="2" name="Рисунок 2" descr="C:\Users\Павел\AppData\Local\Microsoft\Windows\INetCache\Content.MSO\9151159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авел\AppData\Local\Microsoft\Windows\INetCache\Content.MSO\9151159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CBB3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0E575DB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Чувственное познание</w:t>
      </w:r>
    </w:p>
    <w:p w14:paraId="48B3E1F1" w14:textId="77777777" w:rsidR="006648B2" w:rsidRPr="00B64416" w:rsidRDefault="006648B2" w:rsidP="006648B2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Функция чувственного познания -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содержательной информации об объектах внешнего мира.</w:t>
      </w:r>
    </w:p>
    <w:p w14:paraId="37EFC2ED" w14:textId="77777777" w:rsidR="006648B2" w:rsidRPr="00B64416" w:rsidRDefault="006648B2" w:rsidP="006648B2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Пространство и </w:t>
      </w:r>
      <w:proofErr w:type="gramStart"/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время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априорные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(доопытные) формы чувственности, посредством которых упорядочивается, структурируется чувственный материал.</w:t>
      </w:r>
    </w:p>
    <w:p w14:paraId="0415D8EA" w14:textId="77777777" w:rsidR="006648B2" w:rsidRPr="00B64416" w:rsidRDefault="006648B2" w:rsidP="006648B2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В мире «вещей в себе» нет ни пространства, ни времени.</w:t>
      </w:r>
    </w:p>
    <w:p w14:paraId="552F422D" w14:textId="77777777" w:rsidR="006648B2" w:rsidRPr="00B64416" w:rsidRDefault="006648B2" w:rsidP="006648B2">
      <w:pPr>
        <w:numPr>
          <w:ilvl w:val="0"/>
          <w:numId w:val="9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Пространство и время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характеристики самих предметов, а принадлежащие нашему сознанию, внутренние, доопытные формы их чувственного восприятия.</w:t>
      </w:r>
    </w:p>
    <w:p w14:paraId="110AA8E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60FE05E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Рассудок - вторая ступень познания </w:t>
      </w:r>
    </w:p>
    <w:p w14:paraId="0C36197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Через чувственное познание предмет нам дается, но мыслится он посредством априорных форм рассудка категорий. </w:t>
      </w:r>
    </w:p>
    <w:p w14:paraId="127A83F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Категории - априорны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(доопытны) и носят всеобщий и необходимый характер.</w:t>
      </w:r>
    </w:p>
    <w:p w14:paraId="0125E0B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Союз чувственности и мыслящего рассудка дает научное (общезначимое) знание. Кант: «Рассудок не черпает свои законы (a priori) из природы, а предписывает их ей».</w:t>
      </w:r>
    </w:p>
    <w:p w14:paraId="2529BC1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D21BDB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Разум - третья ступень познания</w:t>
      </w:r>
    </w:p>
    <w:p w14:paraId="2278B28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Разум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сфера философии, в отличие от рассудка, который является сферой науки.</w:t>
      </w:r>
    </w:p>
    <w:p w14:paraId="0B666D8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Разум направлен непосредственно не на опыт, а на рассудок.</w:t>
      </w:r>
    </w:p>
    <w:p w14:paraId="7385285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Разум ставит цели, задачи рассудку.</w:t>
      </w:r>
    </w:p>
    <w:p w14:paraId="5668757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Разум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сфера философии, в отличие от рассудка, который является сферой науки.</w:t>
      </w:r>
    </w:p>
    <w:p w14:paraId="006ECEA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Разум направлен непосредственно не на опыт, а на рассудок.</w:t>
      </w:r>
    </w:p>
    <w:p w14:paraId="35FB1C5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Разум ставит цели, задачи рассудку.</w:t>
      </w:r>
    </w:p>
    <w:p w14:paraId="7D7ADB2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Разум оперирует Идеями: Бог, Душа, Мир в целом.</w:t>
      </w:r>
    </w:p>
    <w:p w14:paraId="6D35FFD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BA3EBF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Этика Канта («Критика практического разума»)</w:t>
      </w:r>
    </w:p>
    <w:p w14:paraId="6AA1148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Кант так формулирует категорический императив:</w:t>
      </w:r>
    </w:p>
    <w:p w14:paraId="409CC9FE" w14:textId="77777777" w:rsidR="006648B2" w:rsidRPr="00B64416" w:rsidRDefault="006648B2" w:rsidP="006648B2">
      <w:pPr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Поступай так, чтобы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максима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твоей воли (т.е. твой личный принцип) могла в то же время иметь силу всеобщего законодательства</w:t>
      </w:r>
    </w:p>
    <w:p w14:paraId="59FDFE66" w14:textId="77777777" w:rsidR="006648B2" w:rsidRPr="00B64416" w:rsidRDefault="006648B2" w:rsidP="006648B2">
      <w:pPr>
        <w:numPr>
          <w:ilvl w:val="0"/>
          <w:numId w:val="10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«Поступай так, чтобы ты всегда относился к человечеству и в своем лице, и в лице всякого другого также как к цели и никогда не относился бы к нему только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как К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средству». Человек должен быть только целью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u Никогда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Может быть средством.</w:t>
      </w:r>
    </w:p>
    <w:p w14:paraId="001562D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Этика Канта носит ригористический характер (т.е. это этика долга).</w:t>
      </w:r>
    </w:p>
    <w:p w14:paraId="4F7D155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0CA8788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Лекция 6</w:t>
      </w:r>
    </w:p>
    <w:p w14:paraId="3624DD4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Тема: Неклассическая философия</w:t>
      </w:r>
    </w:p>
    <w:p w14:paraId="3F4A183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 </w:t>
      </w:r>
    </w:p>
    <w:p w14:paraId="189059B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Сравнительный анализ классического и неклассического типа философствования.</w:t>
      </w:r>
    </w:p>
    <w:p w14:paraId="74CD8F0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 Основные направления неклассической философии 19 века.</w:t>
      </w:r>
    </w:p>
    <w:p w14:paraId="0CF3D99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01EECFD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В контексте развития Европейской философии могут быть выделены 2 эпохи:</w:t>
      </w:r>
    </w:p>
    <w:p w14:paraId="41A94DF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Классическая (от Античности до середины 19 века).</w:t>
      </w:r>
    </w:p>
    <w:p w14:paraId="1720E02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Неклассическая (с середины 19 века по сегодняшний день). В самой же неклассической философии можно выделить Неклассическую философию 19 века и Западную философию 20-21 BB.</w:t>
      </w:r>
    </w:p>
    <w:p w14:paraId="6344772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549C39C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Неклассический тип философствования возникает в результате критической оценки классической философии, ее идеалов и установок.</w:t>
      </w:r>
    </w:p>
    <w:p w14:paraId="086292D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48A8176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Идеалы и установки классической философии:</w:t>
      </w:r>
    </w:p>
    <w:p w14:paraId="73958C7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Рационализм. Культ Разума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4B3AEC8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Классика, прежде всего, ценила то, что подконтрольно разуму и способно принимать рациональные формы.</w:t>
      </w:r>
    </w:p>
    <w:p w14:paraId="2E91BAF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Ориентация на науку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 Свои идеи и положения философы классической эпохи оформляют преимущественно в виде научного трактата.</w:t>
      </w:r>
    </w:p>
    <w:p w14:paraId="27BE2BC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Классические философские системы отличались:</w:t>
      </w:r>
    </w:p>
    <w:p w14:paraId="45A19AC0" w14:textId="77777777" w:rsidR="006648B2" w:rsidRPr="00B64416" w:rsidRDefault="006648B2" w:rsidP="006648B2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претензией на целостность и завершенность; </w:t>
      </w:r>
    </w:p>
    <w:p w14:paraId="63BA9974" w14:textId="77777777" w:rsidR="006648B2" w:rsidRPr="00B64416" w:rsidRDefault="006648B2" w:rsidP="006648B2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монологически-поучительным стилем изложения;</w:t>
      </w:r>
    </w:p>
    <w:p w14:paraId="089DF1F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Наука воспринималась как единственное средство разрешения всех проблем человечества.</w:t>
      </w:r>
    </w:p>
    <w:p w14:paraId="2E57C5F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Субстанционализм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851F0D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Для классики характерна установка на поиск сверхчувственных принципов и предельных оснований бытия. Субстанциями объявлялись Бог, материя, Идея. Мир виделся единым, устойчивым и целостным.</w:t>
      </w:r>
    </w:p>
    <w:p w14:paraId="7A9141B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Вера в социальный прогресс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19312F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Во взглядах на историю преобладала или «линейно-прогрессистская модель», т.е. история рассматривалась как некое восхождение к «разумной цели».</w:t>
      </w:r>
    </w:p>
    <w:p w14:paraId="724BC04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5F1C849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 середины XIX века происходит критическое переосмысление классического типа философствования, в котором можно выделить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 основных направления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417673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Проклассическое направление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(марксизм позитивизм - структурализм). Здесь идет ориентация на классическую философию (сохраняется вера в науку и прогресс), однако присутствует стремление развить классику, но уже в иных формах.</w:t>
      </w:r>
    </w:p>
    <w:p w14:paraId="70DF014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Антиклассическое направление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(иррационализм). Здесь присутствует стремление уйти от науки, от доминирования рациональности (А. Шопенгауэр, 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Ницше, Бергсона, Кьеркегора, экзистенциализм). Логика, наука и сам разум начинают оцениваться как инструмент угнетения и подавления личности.</w:t>
      </w:r>
    </w:p>
    <w:p w14:paraId="3640839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640420E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Наиболее распространенными течениями неклассического типа философствования</w:t>
      </w:r>
    </w:p>
    <w:p w14:paraId="0D6E0AF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являются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51A86F0A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«Философия жизни» (В. Дильтей, Фр. Ницше, А. Бергсон, Г. Зиммель и др.).</w:t>
      </w:r>
    </w:p>
    <w:p w14:paraId="45B8B863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Марксизм и постмарксизм (философия Франкфуртской школы).</w:t>
      </w:r>
    </w:p>
    <w:p w14:paraId="5A867B11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Прагматизм.</w:t>
      </w:r>
    </w:p>
    <w:p w14:paraId="742C117E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Психоанализ.</w:t>
      </w:r>
    </w:p>
    <w:p w14:paraId="59A7F234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Позитивизм (неопозитивизм, постпозитивизм).</w:t>
      </w:r>
    </w:p>
    <w:p w14:paraId="1B03903B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Герменевтика.</w:t>
      </w:r>
    </w:p>
    <w:p w14:paraId="72C0EB04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Экзистенциализм.</w:t>
      </w:r>
    </w:p>
    <w:p w14:paraId="6E04F282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Феноменология.</w:t>
      </w:r>
    </w:p>
    <w:p w14:paraId="4ED86162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Структурализм и постструктурализм.</w:t>
      </w:r>
    </w:p>
    <w:p w14:paraId="5E1CC5B1" w14:textId="77777777" w:rsidR="006648B2" w:rsidRPr="00B64416" w:rsidRDefault="006648B2" w:rsidP="006648B2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Современная религиозная философия: неотомизм, персонализм, христианский эволюционизм.</w:t>
      </w:r>
    </w:p>
    <w:p w14:paraId="10D8F00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6D7CA5B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Одним из основоположников «философии жизни» является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Фридрих Ницше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(1844-1900).</w:t>
      </w:r>
    </w:p>
    <w:p w14:paraId="61ED41C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Основные работы: «Рождение трагедии из духа музыки», «Человеческое, слишком человеческое», «Веселая наука», «Так говорил Заратустра», «По му сторону добра и зла», «К генеалогии морали».</w:t>
      </w:r>
    </w:p>
    <w:p w14:paraId="66015E6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5D8FCA4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Позитивизм</w:t>
      </w:r>
    </w:p>
    <w:p w14:paraId="70508B8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Позитивизм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(posinivus - положительный) - направление в философии и науке, которое исходит из тезиса о том, что все подлинное (позитивное) знание о действительности может быть получено лишь в виде результатов отдельных специальных наук и их синтетического объединения.</w:t>
      </w:r>
    </w:p>
    <w:p w14:paraId="5D0532D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2B7C9E4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Философия, претендующая на самостоятельное исследование реальности, не имеет право на существование.</w:t>
      </w:r>
    </w:p>
    <w:p w14:paraId="66CFDAE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4F0DF86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Каждая наука - сама себе философия. Философские вопросы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псевдовопросы, не имеющие никакой познавательной ценности.</w:t>
      </w:r>
    </w:p>
    <w:p w14:paraId="6600815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3C6F616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позитивизм. Возникает в 30-40 гг. 19 века. Родоначальником является О. Конт</w:t>
      </w:r>
    </w:p>
    <w:p w14:paraId="17F8114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Основная идея:</w:t>
      </w:r>
    </w:p>
    <w:p w14:paraId="22BC4D8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Точные естественные науки (математика, физика) дают методологический идеал, по которому измеряют степень развития и совершенства всех других наук, включая гуманитарные.</w:t>
      </w:r>
    </w:p>
    <w:p w14:paraId="2CF7015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1AFC5E6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Задача «новой философии»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формировать общие законы на основе данных частных наук (задача философии - делать общие выводы из естественных и общественных наук).</w:t>
      </w:r>
    </w:p>
    <w:p w14:paraId="5EBD399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1C56BF2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Лекция 7</w:t>
      </w:r>
    </w:p>
    <w:p w14:paraId="46F0139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Тема: Онтологические вопросы философии</w:t>
      </w:r>
    </w:p>
    <w:p w14:paraId="032C21D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F1BA98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Вопросы</w:t>
      </w:r>
    </w:p>
    <w:p w14:paraId="734340C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Определение понятия Бытия. Основные формы бытия.</w:t>
      </w:r>
    </w:p>
    <w:p w14:paraId="76195E5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 Материя и ее атрибуты.</w:t>
      </w:r>
    </w:p>
    <w:p w14:paraId="4644610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84A4EE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Категория бытия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обозначает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всеобщее свойство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вещей, явлений, процессов - быть в наличии, присутствовать.</w:t>
      </w:r>
    </w:p>
    <w:p w14:paraId="65C1270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Философская категория бытия отражает «существование как таковое»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безотносительно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 его конкретному носителю.</w:t>
      </w:r>
    </w:p>
    <w:p w14:paraId="3E039CE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2BA6FD7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hAnsi="Times New Roman" w:cs="Times New Roman"/>
          <w:noProof/>
        </w:rPr>
        <w:drawing>
          <wp:inline distT="0" distB="0" distL="0" distR="0" wp14:anchorId="2EAB39EF" wp14:editId="79DA48F5">
            <wp:extent cx="3284220" cy="1958340"/>
            <wp:effectExtent l="0" t="0" r="0" b="3810"/>
            <wp:docPr id="1" name="Рисунок 1" descr="C:\Users\Павел\AppData\Local\Microsoft\Windows\INetCache\Content.MSO\2DFA316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авел\AppData\Local\Microsoft\Windows\INetCache\Content.MSO\2DFA316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6BD3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5AA67C1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Объективная реальность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 все 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, что существует вне и независимо от сознания человека (независимо от его воли, желания).</w:t>
      </w:r>
    </w:p>
    <w:p w14:paraId="3FF266C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Субъективная реальность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 все 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, что принадлежит сознанию человека, а также различные формы проявления его бессознательного, различные психические состояния человека. Это все то, что принадлежит внутреннему духовному миру человека и вне его существовать не может.</w:t>
      </w:r>
    </w:p>
    <w:p w14:paraId="515DA88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1116FA6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формы бытия</w:t>
      </w:r>
    </w:p>
    <w:p w14:paraId="3991974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Бытие природы</w:t>
      </w:r>
    </w:p>
    <w:p w14:paraId="2164CE9E" w14:textId="77777777" w:rsidR="006648B2" w:rsidRPr="00B64416" w:rsidRDefault="006648B2" w:rsidP="006648B2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Бытие первой природы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(вещи, тела, процессы, не созданные человеком).</w:t>
      </w:r>
    </w:p>
    <w:p w14:paraId="33573EBE" w14:textId="77777777" w:rsidR="006648B2" w:rsidRPr="00B64416" w:rsidRDefault="006648B2" w:rsidP="006648B2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Бытие второй природы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(вещи, тела, созданные человеком (преобразованная человеком природа).</w:t>
      </w:r>
    </w:p>
    <w:p w14:paraId="350ED37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Бытие человека</w:t>
      </w:r>
    </w:p>
    <w:p w14:paraId="14D37145" w14:textId="77777777" w:rsidR="006648B2" w:rsidRPr="00B64416" w:rsidRDefault="006648B2" w:rsidP="006648B2">
      <w:pPr>
        <w:numPr>
          <w:ilvl w:val="0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Бытие человека в мире вещей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(здесь человек рассматривается как вещь среди других вещей, как тело среди других тел, которое подчиняется биологическим законам.</w:t>
      </w:r>
    </w:p>
    <w:p w14:paraId="0EAD3345" w14:textId="77777777" w:rsidR="006648B2" w:rsidRPr="00B64416" w:rsidRDefault="006648B2" w:rsidP="006648B2">
      <w:pPr>
        <w:numPr>
          <w:ilvl w:val="0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Собственное человеческое бытие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(здесь человек рассматривается не как объект, а как субъект, который подчиняется не только законам природы, но и существует как социальное, духовно-нравственное существо).</w:t>
      </w:r>
    </w:p>
    <w:p w14:paraId="2594915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Бытие духовного </w:t>
      </w:r>
    </w:p>
    <w:p w14:paraId="4F97B38E" w14:textId="77777777" w:rsidR="006648B2" w:rsidRPr="00B64416" w:rsidRDefault="006648B2" w:rsidP="006648B2">
      <w:pPr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Индивидуализированное духовное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(это сугубо индивидуальные процессы сознания и бессознательного каждого человека).</w:t>
      </w:r>
    </w:p>
    <w:p w14:paraId="09D03458" w14:textId="77777777" w:rsidR="006648B2" w:rsidRPr="00B64416" w:rsidRDefault="006648B2" w:rsidP="006648B2">
      <w:pPr>
        <w:numPr>
          <w:ilvl w:val="0"/>
          <w:numId w:val="15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Объективированное духовное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(это надиндивидуальное духовное, это все то, что является достоянием не только отдельного человека, но и общества.</w:t>
      </w:r>
    </w:p>
    <w:p w14:paraId="1374BAB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Бытие социального</w:t>
      </w:r>
    </w:p>
    <w:p w14:paraId="002B8813" w14:textId="77777777" w:rsidR="006648B2" w:rsidRPr="00B64416" w:rsidRDefault="006648B2" w:rsidP="006648B2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Бытие отдельного человека в обществе и в процессе истории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(процессы социализации и жизнедеятельности каждого человека).</w:t>
      </w:r>
    </w:p>
    <w:p w14:paraId="210FFDF9" w14:textId="77777777" w:rsidR="006648B2" w:rsidRPr="00B64416" w:rsidRDefault="006648B2" w:rsidP="006648B2">
      <w:pPr>
        <w:numPr>
          <w:ilvl w:val="0"/>
          <w:numId w:val="16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Бытие самого общества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(проявление жизнедеятельности общества как целостного организма.</w:t>
      </w:r>
    </w:p>
    <w:p w14:paraId="7D8EEE5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6F5B0A6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Материя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объективная реальность, существующая независимо от человеческого сознания и отображаемая им. </w:t>
      </w:r>
    </w:p>
    <w:p w14:paraId="12ABCAB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Материя как объективная реальность охватывает не только мир природы, но и социум (общество).</w:t>
      </w:r>
    </w:p>
    <w:p w14:paraId="638BD31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062D538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Атрибуты материи: </w:t>
      </w:r>
    </w:p>
    <w:p w14:paraId="13EA0A6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Объективность существования</w:t>
      </w:r>
    </w:p>
    <w:p w14:paraId="149EF42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 Познаваемость</w:t>
      </w:r>
    </w:p>
    <w:p w14:paraId="31086B7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3. Системно-структурный характер организации</w:t>
      </w:r>
    </w:p>
    <w:p w14:paraId="2B10313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4. Движение</w:t>
      </w:r>
    </w:p>
    <w:p w14:paraId="273BE0A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5. Пространство</w:t>
      </w:r>
    </w:p>
    <w:p w14:paraId="3F26DEF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6. Время</w:t>
      </w:r>
    </w:p>
    <w:p w14:paraId="51451B6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633803B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Движение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есть всякое изменение вообще. Понятие движения охватывает все типы изменений и взаимодействий.</w:t>
      </w:r>
    </w:p>
    <w:p w14:paraId="76F2AAF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Движение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способ существования материи.</w:t>
      </w:r>
    </w:p>
    <w:p w14:paraId="5696984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6A5BE8A0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Покой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частный случай движения.</w:t>
      </w:r>
    </w:p>
    <w:p w14:paraId="62F83B5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Покой обозначает те состояния движения, которые обеспечивают стабильность предмета, сохранение его качеств.</w:t>
      </w:r>
    </w:p>
    <w:p w14:paraId="680A0E3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Покой относителен, движение абсолютно.</w:t>
      </w:r>
    </w:p>
    <w:p w14:paraId="64D02CF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15B046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Формы движения материи</w:t>
      </w:r>
    </w:p>
    <w:p w14:paraId="3BC403F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Механическая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(простое механическое перемещение, изменение местоположения объекта).</w:t>
      </w:r>
    </w:p>
    <w:p w14:paraId="69D8BE7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Физическая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(движение элементарных частиц, внутриатомные и ядерные процессы, молекулярное и тепловое движение, электромагнитные и другие процессы).</w:t>
      </w:r>
    </w:p>
    <w:p w14:paraId="3B0FF41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Химическая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(неорганические химические реакции, реакции, приводящие к образованию органических веществ, геологические процессы и др.).</w:t>
      </w:r>
    </w:p>
    <w:p w14:paraId="6E13B87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Биологическая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(обмен веществ, размножение, наследственность, рост, естественный отбор и др.). </w:t>
      </w:r>
    </w:p>
    <w:p w14:paraId="0597E00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Социальная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(материальная и духовная жизнь индивида и общества во всех ее многообразных проявлениях).</w:t>
      </w:r>
    </w:p>
    <w:p w14:paraId="2E7B4FA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BAAA57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Время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объективная форма существования материи, выражающая длительность существования (год, столетие) и последовательность сменяющих друг друга состояний объектов, систем и процессов (до, после, одновременно).</w:t>
      </w:r>
    </w:p>
    <w:p w14:paraId="6C9A6EC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7B98394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Анализ проблемы пространства и времени предполагает различие понятий:</w:t>
      </w:r>
    </w:p>
    <w:p w14:paraId="19DB58F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 Реальное пространство и время</w:t>
      </w:r>
    </w:p>
    <w:p w14:paraId="0EF0469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Перцептуальное пространство и время </w:t>
      </w:r>
    </w:p>
    <w:p w14:paraId="32D18A7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3. Концептуальное пространство и время</w:t>
      </w:r>
    </w:p>
    <w:p w14:paraId="2BB9CF1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124BB49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Реальное пространство и время </w:t>
      </w:r>
    </w:p>
    <w:p w14:paraId="7D5B3CD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характеризует объективные пространственно-временные свойства и отношения самих реальных предметов и явлений, существующих независимо от сознания человека.</w:t>
      </w:r>
    </w:p>
    <w:p w14:paraId="303A3BA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5105CF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 перцептуальном уровне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человек познает пространственно-временные формы при помощи органов чувств и формирует чувственные образы, представления. Эти представления являются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индивидуальными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, т.е. зависят от физиологических и психологических особенностей человека.</w:t>
      </w:r>
    </w:p>
    <w:p w14:paraId="1FCAAED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3DA262C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Концептуальное пространство и время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выражает теоретический уровень знаний о пространственно- временной организации мира. Это учения, концепции, теории пространства и времени.</w:t>
      </w:r>
    </w:p>
    <w:p w14:paraId="19B3F24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Они зависят не от индивидуальных особенностей человека, а от уровня развития общества, науки, культуры, являются общезначимыми для своей</w:t>
      </w:r>
    </w:p>
    <w:p w14:paraId="2762C8B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эпохи.</w:t>
      </w:r>
    </w:p>
    <w:p w14:paraId="13BBDBE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8F0975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истории философии и науки сложились две основных концепции пространства и времени: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субстанциональная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реляционная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0EBD88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lastRenderedPageBreak/>
        <w:t>Субстанциональная концепция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рассматривает пространство и время как особые сущности, которые существуют сами по себе, независимо от материальных объектов.</w:t>
      </w:r>
    </w:p>
    <w:p w14:paraId="62DF662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>Реляционная концепция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рассматривает пространство и время как особого рода отношения между объектами и процессами, и которые вне их существовать не могут. Пространственно-временные свойства зависят</w:t>
      </w:r>
    </w:p>
    <w:p w14:paraId="2F5F94B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от характера и скорости движущихся материальных систем и выступают как отношения между этими системами.</w:t>
      </w:r>
    </w:p>
    <w:p w14:paraId="00D98F3F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3559180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ПЗ1</w:t>
      </w:r>
    </w:p>
    <w:p w14:paraId="35FBFB4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sz w:val="36"/>
          <w:szCs w:val="36"/>
          <w:lang w:val="ru-RU"/>
        </w:rPr>
        <w:t> </w:t>
      </w:r>
    </w:p>
    <w:p w14:paraId="1EE4526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Лекция 8</w:t>
      </w:r>
    </w:p>
    <w:p w14:paraId="383A665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Тема: Познание как предмет философского анализа</w:t>
      </w:r>
    </w:p>
    <w:p w14:paraId="33756D3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3AEC1E7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Структура лекции:</w:t>
      </w:r>
    </w:p>
    <w:p w14:paraId="0F589CC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• Проблема познаваемости мира. </w:t>
      </w:r>
    </w:p>
    <w:p w14:paraId="558291C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Структура познавательного процесса. Чувственная, рациональная стороны познания и их формы.</w:t>
      </w:r>
    </w:p>
    <w:p w14:paraId="0D20185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• Классическая концепция истины и ее альтернативы.</w:t>
      </w:r>
    </w:p>
    <w:p w14:paraId="2352F4FC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08D3B8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Раздел философского знания, изучающий сущность процесса познания,</w:t>
      </w:r>
    </w:p>
    <w:p w14:paraId="05320EB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закономерности возникновения и развития знания носит название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гносеология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греч. gnosis - знание, logos - учение). </w:t>
      </w:r>
    </w:p>
    <w:p w14:paraId="6C6BB72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Основные проблемы гносеологии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</w:p>
    <w:p w14:paraId="7B5D6AB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Проблема познаваемости мира.</w:t>
      </w:r>
    </w:p>
    <w:p w14:paraId="49D3E6E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Что является предметом и источником познания.</w:t>
      </w:r>
    </w:p>
    <w:p w14:paraId="614D8EC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Какова структура познавательного процесса. </w:t>
      </w:r>
    </w:p>
    <w:p w14:paraId="776B028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Каковы методы и формы познания. </w:t>
      </w:r>
    </w:p>
    <w:p w14:paraId="5F4C71D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Что такое истина и каковы ее критерии.</w:t>
      </w:r>
    </w:p>
    <w:p w14:paraId="12B7667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0E2F9F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Познание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творческая активность человека, направленная на адекватное воспроизведение природной, социальной и духовной реальности в форме знаний.</w:t>
      </w:r>
    </w:p>
    <w:p w14:paraId="3E9D241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познания выступают в форме 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знаний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D7D931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4581B1C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Применительно к вопросу о познаваемости мира можно выделить две основные позиции -</w:t>
      </w:r>
    </w:p>
    <w:p w14:paraId="1B8EDF6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гносеологический оптимизм</w:t>
      </w:r>
    </w:p>
    <w:p w14:paraId="531CB19B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гносеологический пессимизм.</w:t>
      </w:r>
    </w:p>
    <w:p w14:paraId="0ED65C9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В рамках первой позиции доминирует убеждение, что мир открыт для человека,</w:t>
      </w:r>
    </w:p>
    <w:p w14:paraId="50AA685D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соразмерен его познавательным способностям и что не существует принципиальных препятствий для адекватного его постижения.</w:t>
      </w:r>
    </w:p>
    <w:p w14:paraId="3472A661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D65B4FA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Скептицизм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греч. skeptikos - рассматривающий, исследующий) — философская позиция, выдвигающая сомнение в качестве основного принципа теоретического мышления, в особенности, сомнение в достижимости абсолютно достоверного и истинного знания о действительности.</w:t>
      </w:r>
    </w:p>
    <w:p w14:paraId="31DC973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Агностицизм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(от греч. agnostos - непознаваемый, непознанный) — философская позиция, отрицающая возможность установить однозначное соответствие между системой знаний о реальности и самой реальностью.</w:t>
      </w:r>
    </w:p>
    <w:p w14:paraId="76A1DBE3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3A7D9B8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Субъект познания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человек, как носитель сознания, для которого характерны определенные познавательные способности (чувственность, рассудок, воля, память, воображение, интуиция и т.д.).</w:t>
      </w:r>
    </w:p>
    <w:p w14:paraId="7FC4AB3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В роли субъекта могут выступать отдельный человек, социальная группа, общество в целом.</w:t>
      </w:r>
    </w:p>
    <w:p w14:paraId="36E92BA8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2A3C9B6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Объект познания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фрагмент реальности, на который направлена познавательная активность субъекта.</w:t>
      </w:r>
    </w:p>
    <w:p w14:paraId="7221BFC9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Объектом познания могут быть природа, человек, общество.</w:t>
      </w:r>
    </w:p>
    <w:p w14:paraId="13C7834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lang w:val="ru-RU"/>
        </w:rPr>
      </w:pPr>
      <w:r w:rsidRPr="00B64416">
        <w:rPr>
          <w:rFonts w:ascii="Times New Roman" w:eastAsia="Times New Roman" w:hAnsi="Times New Roman" w:cs="Times New Roman"/>
        </w:rPr>
        <w:t> </w:t>
      </w:r>
    </w:p>
    <w:p w14:paraId="6803D4A4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Предмет познания</w:t>
      </w: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конкретные аспекты объекта познания, на которые направлена познавательная деятельность.</w:t>
      </w:r>
    </w:p>
    <w:p w14:paraId="76018AF7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Например, в естественнонаучном знании (физике, химии, биологии и т.д.) объектом познания является природа, но предмет у каждой дисциплины свой.</w:t>
      </w:r>
    </w:p>
    <w:p w14:paraId="343D1B72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2752A5AE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4416">
        <w:rPr>
          <w:rFonts w:ascii="Times New Roman" w:eastAsia="Times New Roman" w:hAnsi="Times New Roman" w:cs="Times New Roman"/>
          <w:sz w:val="28"/>
          <w:szCs w:val="28"/>
          <w:lang w:val="ru-RU"/>
        </w:rPr>
        <w:t> </w:t>
      </w:r>
    </w:p>
    <w:p w14:paraId="28AABFB5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Лекция 10</w:t>
      </w:r>
    </w:p>
    <w:p w14:paraId="39893EC6" w14:textId="77777777" w:rsidR="006648B2" w:rsidRPr="00B64416" w:rsidRDefault="006648B2" w:rsidP="006648B2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6441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Специфика социальной реальности</w:t>
      </w:r>
    </w:p>
    <w:p w14:paraId="509BC66C" w14:textId="77777777" w:rsidR="001A2CC5" w:rsidRPr="001A2CC5" w:rsidRDefault="001A2CC5" w:rsidP="001A2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2CC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Специфика социальной реальности</w:t>
      </w:r>
    </w:p>
    <w:p w14:paraId="0317F0EF" w14:textId="77777777" w:rsidR="001A2CC5" w:rsidRPr="001A2CC5" w:rsidRDefault="001A2CC5" w:rsidP="001A2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2CC5">
        <w:rPr>
          <w:rFonts w:ascii="Times New Roman" w:eastAsia="Times New Roman" w:hAnsi="Times New Roman" w:cs="Times New Roman"/>
          <w:sz w:val="24"/>
          <w:szCs w:val="24"/>
          <w:lang w:val="ru-RU"/>
        </w:rPr>
        <w:t>Социальная реальность — это особая форма реальности, которая возникает в процессе взаимодействия людей и определяется их совместной деятельностью, коммуникацией, нормами и ценностями. Она формируется в результате коллективного сознания, исторического и культурного контекста, социальных ролей и институтов.</w:t>
      </w:r>
    </w:p>
    <w:p w14:paraId="4882B02E" w14:textId="77777777" w:rsidR="001A2CC5" w:rsidRPr="001A2CC5" w:rsidRDefault="001A2CC5" w:rsidP="001A2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2CC5">
        <w:rPr>
          <w:rFonts w:ascii="Times New Roman" w:eastAsia="Times New Roman" w:hAnsi="Times New Roman" w:cs="Times New Roman"/>
          <w:sz w:val="24"/>
          <w:szCs w:val="24"/>
        </w:rPr>
        <w:t>Ключевые особенности:</w:t>
      </w:r>
    </w:p>
    <w:p w14:paraId="58ADA6C2" w14:textId="77777777" w:rsidR="001A2CC5" w:rsidRPr="001A2CC5" w:rsidRDefault="001A2CC5" w:rsidP="001A2C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2CC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Социальная природа</w:t>
      </w:r>
      <w:r w:rsidRPr="001A2CC5">
        <w:rPr>
          <w:rFonts w:ascii="Times New Roman" w:eastAsia="Times New Roman" w:hAnsi="Times New Roman" w:cs="Times New Roman"/>
          <w:sz w:val="24"/>
          <w:szCs w:val="24"/>
          <w:lang w:val="ru-RU"/>
        </w:rPr>
        <w:t>: В основе лежат отношения между людьми, их взаимодействия и объединения.</w:t>
      </w:r>
    </w:p>
    <w:p w14:paraId="18E34D5A" w14:textId="77777777" w:rsidR="001A2CC5" w:rsidRPr="001A2CC5" w:rsidRDefault="001A2CC5" w:rsidP="001A2C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2CC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Конструктивный характер</w:t>
      </w:r>
      <w:r w:rsidRPr="001A2CC5">
        <w:rPr>
          <w:rFonts w:ascii="Times New Roman" w:eastAsia="Times New Roman" w:hAnsi="Times New Roman" w:cs="Times New Roman"/>
          <w:sz w:val="24"/>
          <w:szCs w:val="24"/>
          <w:lang w:val="ru-RU"/>
        </w:rPr>
        <w:t>: Социальная реальность создаётся и поддерживается людьми через договорённости, традиции, законы и ритуалы.</w:t>
      </w:r>
    </w:p>
    <w:p w14:paraId="631B263F" w14:textId="77777777" w:rsidR="001A2CC5" w:rsidRPr="001A2CC5" w:rsidRDefault="001A2CC5" w:rsidP="001A2C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2CC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lastRenderedPageBreak/>
        <w:t>Динамичность</w:t>
      </w:r>
      <w:r w:rsidRPr="001A2CC5">
        <w:rPr>
          <w:rFonts w:ascii="Times New Roman" w:eastAsia="Times New Roman" w:hAnsi="Times New Roman" w:cs="Times New Roman"/>
          <w:sz w:val="24"/>
          <w:szCs w:val="24"/>
          <w:lang w:val="ru-RU"/>
        </w:rPr>
        <w:t>: Она постоянно меняется под влиянием культурных, экономических, политических и технологических факторов.</w:t>
      </w:r>
    </w:p>
    <w:p w14:paraId="239733B4" w14:textId="77777777" w:rsidR="001A2CC5" w:rsidRPr="001A2CC5" w:rsidRDefault="001A2CC5" w:rsidP="001A2C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2CC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Нормативность</w:t>
      </w:r>
      <w:r w:rsidRPr="001A2CC5">
        <w:rPr>
          <w:rFonts w:ascii="Times New Roman" w:eastAsia="Times New Roman" w:hAnsi="Times New Roman" w:cs="Times New Roman"/>
          <w:sz w:val="24"/>
          <w:szCs w:val="24"/>
          <w:lang w:val="ru-RU"/>
        </w:rPr>
        <w:t>: Поведение людей регулируется социальными нормами, правилами и моральными принципами.</w:t>
      </w:r>
    </w:p>
    <w:p w14:paraId="7AA73AAE" w14:textId="77777777" w:rsidR="001A2CC5" w:rsidRPr="001A2CC5" w:rsidRDefault="001A2CC5" w:rsidP="001A2CC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2CC5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Символизм</w:t>
      </w:r>
      <w:r w:rsidRPr="001A2CC5">
        <w:rPr>
          <w:rFonts w:ascii="Times New Roman" w:eastAsia="Times New Roman" w:hAnsi="Times New Roman" w:cs="Times New Roman"/>
          <w:sz w:val="24"/>
          <w:szCs w:val="24"/>
          <w:lang w:val="ru-RU"/>
        </w:rPr>
        <w:t>: Большая роль отводится символам, знакам и языку, через которые передаются смыслы и значения.</w:t>
      </w:r>
    </w:p>
    <w:p w14:paraId="7C83318C" w14:textId="77777777" w:rsidR="001A2CC5" w:rsidRPr="001A2CC5" w:rsidRDefault="001A2CC5" w:rsidP="001A2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A2CC5">
        <w:rPr>
          <w:rFonts w:ascii="Times New Roman" w:eastAsia="Times New Roman" w:hAnsi="Times New Roman" w:cs="Times New Roman"/>
          <w:sz w:val="24"/>
          <w:szCs w:val="24"/>
          <w:lang w:val="ru-RU"/>
        </w:rPr>
        <w:t>Социальная реальность объединяет объективное (материальный мир) и субъективное (восприятие, сознание), создавая уникальное пространство человеческой жизни.</w:t>
      </w:r>
    </w:p>
    <w:p w14:paraId="6139F85C" w14:textId="77777777" w:rsidR="0032170B" w:rsidRPr="00B64416" w:rsidRDefault="0032170B">
      <w:pPr>
        <w:rPr>
          <w:rFonts w:ascii="Times New Roman" w:hAnsi="Times New Roman" w:cs="Times New Roman"/>
          <w:lang w:val="ru-RU"/>
        </w:rPr>
      </w:pPr>
    </w:p>
    <w:sectPr w:rsidR="0032170B" w:rsidRPr="00B6441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72F5"/>
    <w:multiLevelType w:val="multilevel"/>
    <w:tmpl w:val="BD12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50BB4"/>
    <w:multiLevelType w:val="multilevel"/>
    <w:tmpl w:val="5D38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259F7"/>
    <w:multiLevelType w:val="multilevel"/>
    <w:tmpl w:val="53DA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181DB1"/>
    <w:multiLevelType w:val="multilevel"/>
    <w:tmpl w:val="82EE7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C57A0"/>
    <w:multiLevelType w:val="multilevel"/>
    <w:tmpl w:val="D5C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3335C8"/>
    <w:multiLevelType w:val="multilevel"/>
    <w:tmpl w:val="08E6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442121"/>
    <w:multiLevelType w:val="multilevel"/>
    <w:tmpl w:val="742C2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E61DA"/>
    <w:multiLevelType w:val="multilevel"/>
    <w:tmpl w:val="887A4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7245CA"/>
    <w:multiLevelType w:val="multilevel"/>
    <w:tmpl w:val="1D96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224D84"/>
    <w:multiLevelType w:val="multilevel"/>
    <w:tmpl w:val="FC143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535979"/>
    <w:multiLevelType w:val="multilevel"/>
    <w:tmpl w:val="78DC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BC0188"/>
    <w:multiLevelType w:val="multilevel"/>
    <w:tmpl w:val="F744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7A7DB9"/>
    <w:multiLevelType w:val="multilevel"/>
    <w:tmpl w:val="CC54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FE6836"/>
    <w:multiLevelType w:val="multilevel"/>
    <w:tmpl w:val="5CEA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8956A6"/>
    <w:multiLevelType w:val="multilevel"/>
    <w:tmpl w:val="DE8C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9CF46E5"/>
    <w:multiLevelType w:val="multilevel"/>
    <w:tmpl w:val="EAE8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F42870"/>
    <w:multiLevelType w:val="multilevel"/>
    <w:tmpl w:val="051C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2"/>
    </w:lvlOverride>
  </w:num>
  <w:num w:numId="2">
    <w:abstractNumId w:val="2"/>
    <w:lvlOverride w:ilvl="0">
      <w:startOverride w:val="1"/>
    </w:lvlOverride>
  </w:num>
  <w:num w:numId="3">
    <w:abstractNumId w:val="6"/>
    <w:lvlOverride w:ilvl="0">
      <w:startOverride w:val="2"/>
    </w:lvlOverride>
  </w:num>
  <w:num w:numId="4">
    <w:abstractNumId w:val="13"/>
  </w:num>
  <w:num w:numId="5">
    <w:abstractNumId w:val="7"/>
    <w:lvlOverride w:ilvl="0">
      <w:startOverride w:val="1"/>
    </w:lvlOverride>
  </w:num>
  <w:num w:numId="6">
    <w:abstractNumId w:val="5"/>
    <w:lvlOverride w:ilvl="0">
      <w:startOverride w:val="2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  <w:num w:numId="12">
    <w:abstractNumId w:val="16"/>
  </w:num>
  <w:num w:numId="13">
    <w:abstractNumId w:val="14"/>
  </w:num>
  <w:num w:numId="14">
    <w:abstractNumId w:val="11"/>
  </w:num>
  <w:num w:numId="15">
    <w:abstractNumId w:val="12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CDB"/>
    <w:rsid w:val="001A2CC5"/>
    <w:rsid w:val="00213CDB"/>
    <w:rsid w:val="0032170B"/>
    <w:rsid w:val="00635790"/>
    <w:rsid w:val="006648B2"/>
    <w:rsid w:val="00B64416"/>
    <w:rsid w:val="00D1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8D68D"/>
  <w15:chartTrackingRefBased/>
  <w15:docId w15:val="{9ED4DF6D-914E-4352-ABA8-8C29F422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4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2C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3724</Words>
  <Characters>21227</Characters>
  <Application>Microsoft Office Word</Application>
  <DocSecurity>0</DocSecurity>
  <Lines>176</Lines>
  <Paragraphs>49</Paragraphs>
  <ScaleCrop>false</ScaleCrop>
  <Company>SPecialiST RePack</Company>
  <LinksUpToDate>false</LinksUpToDate>
  <CharactersWithSpaces>24902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Синяк</dc:creator>
  <cp:keywords/>
  <dc:description/>
  <cp:lastModifiedBy>Вакуленчик Владислав</cp:lastModifiedBy>
  <cp:revision>6</cp:revision>
  <dcterms:created xsi:type="dcterms:W3CDTF">2024-12-30T12:45:00Z</dcterms:created>
  <dcterms:modified xsi:type="dcterms:W3CDTF">2025-01-08T19:04:00Z</dcterms:modified>
</cp:coreProperties>
</file>