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26A22" w14:textId="77777777" w:rsidR="00BC2970" w:rsidRDefault="00BC2970" w:rsidP="00BC2970">
      <w:pPr>
        <w:spacing w:after="0"/>
        <w:ind w:firstLine="709"/>
        <w:jc w:val="both"/>
      </w:pPr>
      <w:bookmarkStart w:id="0" w:name="_GoBack"/>
      <w:bookmarkEnd w:id="0"/>
      <w:r>
        <w:t>Вот аналогичное представление кодировок для текста: **Vlad Vakulenchik**</w:t>
      </w:r>
    </w:p>
    <w:p w14:paraId="28AE740B" w14:textId="77777777" w:rsidR="00BC2970" w:rsidRDefault="00BC2970" w:rsidP="00BC2970">
      <w:pPr>
        <w:spacing w:after="0"/>
        <w:ind w:firstLine="709"/>
        <w:jc w:val="both"/>
      </w:pPr>
    </w:p>
    <w:p w14:paraId="47A68DBB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>---</w:t>
      </w:r>
    </w:p>
    <w:p w14:paraId="5B982090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</w:p>
    <w:p w14:paraId="76262826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>**ASCII:**</w:t>
      </w:r>
    </w:p>
    <w:p w14:paraId="30DF32F7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</w:p>
    <w:p w14:paraId="7DB2FCA0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V - 86  </w:t>
      </w:r>
    </w:p>
    <w:p w14:paraId="56929097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l - 108  </w:t>
      </w:r>
    </w:p>
    <w:p w14:paraId="4FC1E478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a - 97  </w:t>
      </w:r>
    </w:p>
    <w:p w14:paraId="5C66B3D9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d - 100  </w:t>
      </w:r>
    </w:p>
    <w:p w14:paraId="6B0E6704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(space) - 32  </w:t>
      </w:r>
    </w:p>
    <w:p w14:paraId="229306D5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V - 86  </w:t>
      </w:r>
    </w:p>
    <w:p w14:paraId="7D79CEF3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a - 97  </w:t>
      </w:r>
    </w:p>
    <w:p w14:paraId="45053B9C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k - 107  </w:t>
      </w:r>
    </w:p>
    <w:p w14:paraId="74CCA8E9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u - 117  </w:t>
      </w:r>
    </w:p>
    <w:p w14:paraId="6A78D94B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l - 108  </w:t>
      </w:r>
    </w:p>
    <w:p w14:paraId="39350CC1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e - 101  </w:t>
      </w:r>
    </w:p>
    <w:p w14:paraId="43372147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n - 110  </w:t>
      </w:r>
    </w:p>
    <w:p w14:paraId="3504807A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c - 99  </w:t>
      </w:r>
    </w:p>
    <w:p w14:paraId="08C1A071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h - 104  </w:t>
      </w:r>
    </w:p>
    <w:p w14:paraId="0734B38B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i - 105  </w:t>
      </w:r>
    </w:p>
    <w:p w14:paraId="0BD8A095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k - 107  </w:t>
      </w:r>
    </w:p>
    <w:p w14:paraId="109539BE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</w:p>
    <w:p w14:paraId="47D4D7AF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>---</w:t>
      </w:r>
    </w:p>
    <w:p w14:paraId="4B632E1D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</w:p>
    <w:p w14:paraId="36ECEAB3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>**UTF-8:**</w:t>
      </w:r>
    </w:p>
    <w:p w14:paraId="39F4988A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</w:p>
    <w:p w14:paraId="778CB2DB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V - 56  </w:t>
      </w:r>
    </w:p>
    <w:p w14:paraId="6BB67BC2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l - 6C  </w:t>
      </w:r>
    </w:p>
    <w:p w14:paraId="52B6B996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a - 61  </w:t>
      </w:r>
    </w:p>
    <w:p w14:paraId="46FA8FED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d - 64  </w:t>
      </w:r>
    </w:p>
    <w:p w14:paraId="1570482C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(space) - 20  </w:t>
      </w:r>
    </w:p>
    <w:p w14:paraId="0F8D87FE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V - 56  </w:t>
      </w:r>
    </w:p>
    <w:p w14:paraId="43A6E41B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a - 61  </w:t>
      </w:r>
    </w:p>
    <w:p w14:paraId="7489A890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k - 6B  </w:t>
      </w:r>
    </w:p>
    <w:p w14:paraId="60148476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u - 75  </w:t>
      </w:r>
    </w:p>
    <w:p w14:paraId="0E2A8F4B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l - 6C  </w:t>
      </w:r>
    </w:p>
    <w:p w14:paraId="11C7DD5B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e - 65  </w:t>
      </w:r>
    </w:p>
    <w:p w14:paraId="3B83ACDF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n - 6E  </w:t>
      </w:r>
    </w:p>
    <w:p w14:paraId="458BC56C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c - 63  </w:t>
      </w:r>
    </w:p>
    <w:p w14:paraId="1E2194FB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h - 68  </w:t>
      </w:r>
    </w:p>
    <w:p w14:paraId="095D255F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i - 69  </w:t>
      </w:r>
    </w:p>
    <w:p w14:paraId="556F6C3A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k - 6B  </w:t>
      </w:r>
    </w:p>
    <w:p w14:paraId="2E97C82F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</w:p>
    <w:p w14:paraId="0FE7881F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lastRenderedPageBreak/>
        <w:t>---</w:t>
      </w:r>
    </w:p>
    <w:p w14:paraId="405DC6F5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</w:p>
    <w:p w14:paraId="68A67999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>**UTF-16:**</w:t>
      </w:r>
    </w:p>
    <w:p w14:paraId="5593BF31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</w:p>
    <w:p w14:paraId="201AA820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V - 0056  </w:t>
      </w:r>
    </w:p>
    <w:p w14:paraId="39B087A0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l - 006C  </w:t>
      </w:r>
    </w:p>
    <w:p w14:paraId="444FE136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a - 0061  </w:t>
      </w:r>
    </w:p>
    <w:p w14:paraId="477FB786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d - 0064  </w:t>
      </w:r>
    </w:p>
    <w:p w14:paraId="09B06088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(space) - 0020  </w:t>
      </w:r>
    </w:p>
    <w:p w14:paraId="4E73F482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V - 0056  </w:t>
      </w:r>
    </w:p>
    <w:p w14:paraId="5177F46B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a - 0061  </w:t>
      </w:r>
    </w:p>
    <w:p w14:paraId="01E89ADF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k - 006B  </w:t>
      </w:r>
    </w:p>
    <w:p w14:paraId="538A0300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u - 0075  </w:t>
      </w:r>
    </w:p>
    <w:p w14:paraId="70A1F45C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l - 006C  </w:t>
      </w:r>
    </w:p>
    <w:p w14:paraId="10286AB5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e - 0065  </w:t>
      </w:r>
    </w:p>
    <w:p w14:paraId="799249D6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n - 006E  </w:t>
      </w:r>
    </w:p>
    <w:p w14:paraId="7C279DC2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c - 0063  </w:t>
      </w:r>
    </w:p>
    <w:p w14:paraId="16DC27F8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h - 0068  </w:t>
      </w:r>
    </w:p>
    <w:p w14:paraId="16F61EC0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i - 0069  </w:t>
      </w:r>
    </w:p>
    <w:p w14:paraId="7B06746D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k - 006B  </w:t>
      </w:r>
    </w:p>
    <w:p w14:paraId="41AD8125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</w:p>
    <w:p w14:paraId="3840328C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>---</w:t>
      </w:r>
    </w:p>
    <w:p w14:paraId="11DFF0FD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</w:p>
    <w:p w14:paraId="572CE25D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>**UTF-32:**</w:t>
      </w:r>
    </w:p>
    <w:p w14:paraId="6FF4FC6C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</w:p>
    <w:p w14:paraId="2484B7FE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V - 00000056  </w:t>
      </w:r>
    </w:p>
    <w:p w14:paraId="12934F63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l - 0000006C  </w:t>
      </w:r>
    </w:p>
    <w:p w14:paraId="385940B6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a - 00000061  </w:t>
      </w:r>
    </w:p>
    <w:p w14:paraId="5314655A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d - 00000064  </w:t>
      </w:r>
    </w:p>
    <w:p w14:paraId="5081025D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(space) - 00000020  </w:t>
      </w:r>
    </w:p>
    <w:p w14:paraId="00448D5E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V - 00000056  </w:t>
      </w:r>
    </w:p>
    <w:p w14:paraId="60F011FC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a - 00000061  </w:t>
      </w:r>
    </w:p>
    <w:p w14:paraId="74EECB49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k - 0000006B  </w:t>
      </w:r>
    </w:p>
    <w:p w14:paraId="07F9967A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u - 00000075  </w:t>
      </w:r>
    </w:p>
    <w:p w14:paraId="0D0E699D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l - 0000006C  </w:t>
      </w:r>
    </w:p>
    <w:p w14:paraId="7CF674B6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e - 00000065  </w:t>
      </w:r>
    </w:p>
    <w:p w14:paraId="15E871AA" w14:textId="77777777" w:rsidR="00BC2970" w:rsidRPr="00BC2970" w:rsidRDefault="00BC2970" w:rsidP="00BC2970">
      <w:pPr>
        <w:spacing w:after="0"/>
        <w:ind w:firstLine="709"/>
        <w:jc w:val="both"/>
        <w:rPr>
          <w:lang w:val="en-US"/>
        </w:rPr>
      </w:pPr>
      <w:r w:rsidRPr="00BC2970">
        <w:rPr>
          <w:lang w:val="en-US"/>
        </w:rPr>
        <w:t xml:space="preserve">n - 0000006E  </w:t>
      </w:r>
    </w:p>
    <w:p w14:paraId="115D50DD" w14:textId="77777777" w:rsidR="00BC2970" w:rsidRDefault="00BC2970" w:rsidP="00BC2970">
      <w:pPr>
        <w:spacing w:after="0"/>
        <w:ind w:firstLine="709"/>
        <w:jc w:val="both"/>
      </w:pPr>
      <w:r>
        <w:t xml:space="preserve">c - 00000063  </w:t>
      </w:r>
    </w:p>
    <w:p w14:paraId="43F3FA6A" w14:textId="77777777" w:rsidR="00BC2970" w:rsidRDefault="00BC2970" w:rsidP="00BC2970">
      <w:pPr>
        <w:spacing w:after="0"/>
        <w:ind w:firstLine="709"/>
        <w:jc w:val="both"/>
      </w:pPr>
      <w:r>
        <w:t xml:space="preserve">h - 00000068  </w:t>
      </w:r>
    </w:p>
    <w:p w14:paraId="01DA7CF8" w14:textId="77777777" w:rsidR="00BC2970" w:rsidRDefault="00BC2970" w:rsidP="00BC2970">
      <w:pPr>
        <w:spacing w:after="0"/>
        <w:ind w:firstLine="709"/>
        <w:jc w:val="both"/>
      </w:pPr>
      <w:r>
        <w:t xml:space="preserve">i - 00000069  </w:t>
      </w:r>
    </w:p>
    <w:p w14:paraId="35F8DC02" w14:textId="77777777" w:rsidR="00BC2970" w:rsidRDefault="00BC2970" w:rsidP="00BC2970">
      <w:pPr>
        <w:spacing w:after="0"/>
        <w:ind w:firstLine="709"/>
        <w:jc w:val="both"/>
      </w:pPr>
      <w:r>
        <w:t xml:space="preserve">k - 0000006B  </w:t>
      </w:r>
    </w:p>
    <w:p w14:paraId="271D0F20" w14:textId="77777777" w:rsidR="00BC2970" w:rsidRDefault="00BC2970" w:rsidP="00BC2970">
      <w:pPr>
        <w:spacing w:after="0"/>
        <w:ind w:firstLine="709"/>
        <w:jc w:val="both"/>
      </w:pPr>
    </w:p>
    <w:p w14:paraId="20D9F34D" w14:textId="77777777" w:rsidR="00BC2970" w:rsidRDefault="00BC2970" w:rsidP="00BC2970">
      <w:pPr>
        <w:spacing w:after="0"/>
        <w:ind w:firstLine="709"/>
        <w:jc w:val="both"/>
      </w:pPr>
      <w:r>
        <w:t>---</w:t>
      </w:r>
    </w:p>
    <w:p w14:paraId="64579F0C" w14:textId="77777777" w:rsidR="00BC2970" w:rsidRDefault="00BC2970" w:rsidP="00BC2970">
      <w:pPr>
        <w:spacing w:after="0"/>
        <w:ind w:firstLine="709"/>
        <w:jc w:val="both"/>
      </w:pPr>
    </w:p>
    <w:p w14:paraId="107D738B" w14:textId="77777777" w:rsidR="00BC2970" w:rsidRDefault="00BC2970" w:rsidP="00BC2970">
      <w:pPr>
        <w:spacing w:after="0"/>
        <w:ind w:firstLine="709"/>
        <w:jc w:val="both"/>
      </w:pPr>
      <w:r>
        <w:t>**Сравнение кодировок:**</w:t>
      </w:r>
    </w:p>
    <w:p w14:paraId="37C6495A" w14:textId="77777777" w:rsidR="00BC2970" w:rsidRDefault="00BC2970" w:rsidP="00BC2970">
      <w:pPr>
        <w:spacing w:after="0"/>
        <w:ind w:firstLine="709"/>
        <w:jc w:val="both"/>
      </w:pPr>
    </w:p>
    <w:p w14:paraId="4CF8E1D4" w14:textId="77777777" w:rsidR="00BC2970" w:rsidRDefault="00BC2970" w:rsidP="00BC2970">
      <w:pPr>
        <w:spacing w:after="0"/>
        <w:ind w:firstLine="709"/>
        <w:jc w:val="both"/>
      </w:pPr>
      <w:r>
        <w:t xml:space="preserve">**ASCII:**  </w:t>
      </w:r>
    </w:p>
    <w:p w14:paraId="02FC5D95" w14:textId="77777777" w:rsidR="00BC2970" w:rsidRDefault="00BC2970" w:rsidP="00BC2970">
      <w:pPr>
        <w:spacing w:after="0"/>
        <w:ind w:firstLine="709"/>
        <w:jc w:val="both"/>
      </w:pPr>
      <w:r>
        <w:t xml:space="preserve">- **Преимущества:** Компактность для латинских символов, подходит для англоязычного текста.  </w:t>
      </w:r>
    </w:p>
    <w:p w14:paraId="269ECF42" w14:textId="77777777" w:rsidR="00BC2970" w:rsidRDefault="00BC2970" w:rsidP="00BC2970">
      <w:pPr>
        <w:spacing w:after="0"/>
        <w:ind w:firstLine="709"/>
        <w:jc w:val="both"/>
      </w:pPr>
      <w:r>
        <w:t>- **Недостатки:** Ограничение до 128 символов, не поддерживает кириллицу и другие языки.</w:t>
      </w:r>
    </w:p>
    <w:p w14:paraId="3581DE50" w14:textId="77777777" w:rsidR="00BC2970" w:rsidRDefault="00BC2970" w:rsidP="00BC2970">
      <w:pPr>
        <w:spacing w:after="0"/>
        <w:ind w:firstLine="709"/>
        <w:jc w:val="both"/>
      </w:pPr>
    </w:p>
    <w:p w14:paraId="523A6A8B" w14:textId="77777777" w:rsidR="00BC2970" w:rsidRDefault="00BC2970" w:rsidP="00BC2970">
      <w:pPr>
        <w:spacing w:after="0"/>
        <w:ind w:firstLine="709"/>
        <w:jc w:val="both"/>
      </w:pPr>
      <w:r>
        <w:t xml:space="preserve">**UTF-8:**  </w:t>
      </w:r>
    </w:p>
    <w:p w14:paraId="26163B47" w14:textId="77777777" w:rsidR="00BC2970" w:rsidRDefault="00BC2970" w:rsidP="00BC2970">
      <w:pPr>
        <w:spacing w:after="0"/>
        <w:ind w:firstLine="709"/>
        <w:jc w:val="both"/>
      </w:pPr>
      <w:r>
        <w:t xml:space="preserve">- **Преимущества:** Эффективна для латинских символов, обратная совместимость с ASCII.  </w:t>
      </w:r>
    </w:p>
    <w:p w14:paraId="3DECD208" w14:textId="77777777" w:rsidR="00BC2970" w:rsidRDefault="00BC2970" w:rsidP="00BC2970">
      <w:pPr>
        <w:spacing w:after="0"/>
        <w:ind w:firstLine="709"/>
        <w:jc w:val="both"/>
      </w:pPr>
      <w:r>
        <w:t>- **Недостатки:** Символы других языков требуют больше байт.</w:t>
      </w:r>
    </w:p>
    <w:p w14:paraId="4142626F" w14:textId="77777777" w:rsidR="00BC2970" w:rsidRDefault="00BC2970" w:rsidP="00BC2970">
      <w:pPr>
        <w:spacing w:after="0"/>
        <w:ind w:firstLine="709"/>
        <w:jc w:val="both"/>
      </w:pPr>
    </w:p>
    <w:p w14:paraId="2AC71AE3" w14:textId="77777777" w:rsidR="00BC2970" w:rsidRDefault="00BC2970" w:rsidP="00BC2970">
      <w:pPr>
        <w:spacing w:after="0"/>
        <w:ind w:firstLine="709"/>
        <w:jc w:val="both"/>
      </w:pPr>
      <w:r>
        <w:t xml:space="preserve">**UTF-16:**  </w:t>
      </w:r>
    </w:p>
    <w:p w14:paraId="335F32C9" w14:textId="77777777" w:rsidR="00BC2970" w:rsidRDefault="00BC2970" w:rsidP="00BC2970">
      <w:pPr>
        <w:spacing w:after="0"/>
        <w:ind w:firstLine="709"/>
        <w:jc w:val="both"/>
      </w:pPr>
      <w:r>
        <w:t xml:space="preserve">- **Преимущества:** Хороша для многобайтовых символов (например, азиатские языки).  </w:t>
      </w:r>
    </w:p>
    <w:p w14:paraId="662C04F6" w14:textId="77777777" w:rsidR="00BC2970" w:rsidRDefault="00BC2970" w:rsidP="00BC2970">
      <w:pPr>
        <w:spacing w:after="0"/>
        <w:ind w:firstLine="709"/>
        <w:jc w:val="both"/>
      </w:pPr>
      <w:r>
        <w:t>- **Недостатки:** Неэффективна для текстов, содержащих в основном латинские символы.</w:t>
      </w:r>
    </w:p>
    <w:p w14:paraId="41C73732" w14:textId="77777777" w:rsidR="00BC2970" w:rsidRDefault="00BC2970" w:rsidP="00BC2970">
      <w:pPr>
        <w:spacing w:after="0"/>
        <w:ind w:firstLine="709"/>
        <w:jc w:val="both"/>
      </w:pPr>
    </w:p>
    <w:p w14:paraId="129D4D3D" w14:textId="77777777" w:rsidR="00BC2970" w:rsidRDefault="00BC2970" w:rsidP="00BC2970">
      <w:pPr>
        <w:spacing w:after="0"/>
        <w:ind w:firstLine="709"/>
        <w:jc w:val="both"/>
      </w:pPr>
      <w:r>
        <w:t xml:space="preserve">**UTF-32:**  </w:t>
      </w:r>
    </w:p>
    <w:p w14:paraId="37A8C8FE" w14:textId="77777777" w:rsidR="00BC2970" w:rsidRDefault="00BC2970" w:rsidP="00BC2970">
      <w:pPr>
        <w:spacing w:after="0"/>
        <w:ind w:firstLine="709"/>
        <w:jc w:val="both"/>
      </w:pPr>
      <w:r>
        <w:t xml:space="preserve">- **Преимущества:** Простота, каждый символ занимает фиксированные 4 байта.  </w:t>
      </w:r>
    </w:p>
    <w:p w14:paraId="4B4417EB" w14:textId="61339C14" w:rsidR="00F12C76" w:rsidRDefault="00BC2970" w:rsidP="00BC2970">
      <w:pPr>
        <w:spacing w:after="0"/>
        <w:ind w:firstLine="709"/>
        <w:jc w:val="both"/>
      </w:pPr>
      <w:r>
        <w:t>- **Недостатки:** Большие затраты памяти даже для простого текста.</w:t>
      </w: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456"/>
    <w:rsid w:val="00057AFB"/>
    <w:rsid w:val="00562456"/>
    <w:rsid w:val="006C0B77"/>
    <w:rsid w:val="008242FF"/>
    <w:rsid w:val="00870751"/>
    <w:rsid w:val="00922C48"/>
    <w:rsid w:val="00B915B7"/>
    <w:rsid w:val="00BC2970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26CBE2-F16D-4039-90E3-8250C076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242</Words>
  <Characters>1380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Вакуленчик Владислав</dc:creator>
  <cp:keywords/>
  <dc:description/>
  <cp:lastModifiedBy>Вакуленчик Владислав</cp:lastModifiedBy>
  <cp:revision>2</cp:revision>
  <dcterms:created xsi:type="dcterms:W3CDTF">2024-09-27T05:28:00Z</dcterms:created>
  <dcterms:modified xsi:type="dcterms:W3CDTF">2024-09-27T05:28:00Z</dcterms:modified>
</cp:coreProperties>
</file>