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42393878" w:displacedByCustomXml="next"/>
    <w:bookmarkEnd w:id="0" w:displacedByCustomXml="next"/>
    <w:sdt>
      <w:sdtPr>
        <w:rPr>
          <w:rFonts w:ascii="Verdana" w:eastAsiaTheme="minorHAnsi" w:hAnsi="Verdana"/>
          <w:color w:val="4472C4" w:themeColor="accent1"/>
          <w:sz w:val="28"/>
          <w:szCs w:val="28"/>
          <w:lang w:val="en-NG"/>
        </w:rPr>
        <w:id w:val="-241183682"/>
        <w:docPartObj>
          <w:docPartGallery w:val="Cover Pages"/>
          <w:docPartUnique/>
        </w:docPartObj>
      </w:sdtPr>
      <w:sdtEndPr>
        <w:rPr>
          <w:color w:val="auto"/>
        </w:rPr>
      </w:sdtEndPr>
      <w:sdtContent>
        <w:p w:rsidR="00CA52A5" w:rsidRPr="006A2A54" w:rsidRDefault="00CA52A5" w:rsidP="006A2A54">
          <w:pPr>
            <w:pStyle w:val="NoSpacing"/>
            <w:spacing w:before="1540" w:after="240"/>
            <w:jc w:val="center"/>
            <w:rPr>
              <w:rFonts w:ascii="Verdana" w:hAnsi="Verdana"/>
              <w:color w:val="4472C4" w:themeColor="accent1"/>
              <w:sz w:val="28"/>
              <w:szCs w:val="28"/>
            </w:rPr>
          </w:pPr>
          <w:r w:rsidRPr="006A2A54">
            <w:rPr>
              <w:rFonts w:ascii="Verdana" w:hAnsi="Verdana"/>
              <w:noProof/>
              <w:color w:val="4472C4" w:themeColor="accent1"/>
              <w:sz w:val="28"/>
              <w:szCs w:val="28"/>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Verdana" w:eastAsiaTheme="majorEastAsia" w:hAnsi="Verdana" w:cstheme="majorBidi"/>
              <w:caps/>
              <w:color w:val="4472C4" w:themeColor="accent1"/>
              <w:sz w:val="56"/>
              <w:szCs w:val="56"/>
            </w:rPr>
            <w:alias w:val="Title"/>
            <w:tag w:val=""/>
            <w:id w:val="1735040861"/>
            <w:placeholder>
              <w:docPart w:val="B39F7C954DD4418597520C6554DBE6BE"/>
            </w:placeholder>
            <w:dataBinding w:prefixMappings="xmlns:ns0='http://purl.org/dc/elements/1.1/' xmlns:ns1='http://schemas.openxmlformats.org/package/2006/metadata/core-properties' " w:xpath="/ns1:coreProperties[1]/ns0:title[1]" w:storeItemID="{6C3C8BC8-F283-45AE-878A-BAB7291924A1}"/>
            <w:text/>
          </w:sdtPr>
          <w:sdtEndPr/>
          <w:sdtContent>
            <w:p w:rsidR="00CA52A5" w:rsidRPr="004D03BB" w:rsidRDefault="00CA52A5" w:rsidP="006A2A54">
              <w:pPr>
                <w:pStyle w:val="NoSpacing"/>
                <w:pBdr>
                  <w:top w:val="single" w:sz="6" w:space="6" w:color="4472C4" w:themeColor="accent1"/>
                  <w:bottom w:val="single" w:sz="6" w:space="6" w:color="4472C4" w:themeColor="accent1"/>
                </w:pBdr>
                <w:spacing w:after="240"/>
                <w:jc w:val="center"/>
                <w:rPr>
                  <w:rFonts w:ascii="Verdana" w:eastAsiaTheme="majorEastAsia" w:hAnsi="Verdana" w:cstheme="majorBidi"/>
                  <w:caps/>
                  <w:color w:val="4472C4" w:themeColor="accent1"/>
                  <w:sz w:val="56"/>
                  <w:szCs w:val="56"/>
                </w:rPr>
              </w:pPr>
              <w:r w:rsidRPr="004D03BB">
                <w:rPr>
                  <w:rFonts w:ascii="Verdana" w:eastAsiaTheme="majorEastAsia" w:hAnsi="Verdana" w:cstheme="majorBidi"/>
                  <w:caps/>
                  <w:color w:val="4472C4" w:themeColor="accent1"/>
                  <w:sz w:val="56"/>
                  <w:szCs w:val="56"/>
                </w:rPr>
                <w:t>SECURING MONITORING HOME LAB</w:t>
              </w:r>
            </w:p>
          </w:sdtContent>
        </w:sdt>
        <w:sdt>
          <w:sdtPr>
            <w:rPr>
              <w:rFonts w:ascii="Verdana" w:hAnsi="Verdana"/>
              <w:i/>
              <w:color w:val="4472C4" w:themeColor="accent1"/>
              <w:sz w:val="28"/>
              <w:szCs w:val="28"/>
            </w:rPr>
            <w:alias w:val="Subtitle"/>
            <w:tag w:val=""/>
            <w:id w:val="328029620"/>
            <w:placeholder>
              <w:docPart w:val="21F7A3F8496B4776A3C90203C72B8D35"/>
            </w:placeholder>
            <w:dataBinding w:prefixMappings="xmlns:ns0='http://purl.org/dc/elements/1.1/' xmlns:ns1='http://schemas.openxmlformats.org/package/2006/metadata/core-properties' " w:xpath="/ns1:coreProperties[1]/ns0:subject[1]" w:storeItemID="{6C3C8BC8-F283-45AE-878A-BAB7291924A1}"/>
            <w:text/>
          </w:sdtPr>
          <w:sdtEndPr/>
          <w:sdtContent>
            <w:p w:rsidR="00CA52A5" w:rsidRPr="004D03BB" w:rsidRDefault="0059056B" w:rsidP="006A2A54">
              <w:pPr>
                <w:pStyle w:val="NoSpacing"/>
                <w:jc w:val="center"/>
                <w:rPr>
                  <w:rFonts w:ascii="Verdana" w:hAnsi="Verdana"/>
                  <w:i/>
                  <w:color w:val="4472C4" w:themeColor="accent1"/>
                  <w:sz w:val="28"/>
                  <w:szCs w:val="28"/>
                </w:rPr>
              </w:pPr>
              <w:r w:rsidRPr="004D03BB">
                <w:rPr>
                  <w:rFonts w:ascii="Verdana" w:hAnsi="Verdana"/>
                  <w:i/>
                  <w:color w:val="4472C4" w:themeColor="accent1"/>
                  <w:sz w:val="28"/>
                  <w:szCs w:val="28"/>
                </w:rPr>
                <w:t>CYBERSECURITY IT REPORT WEEK 5.</w:t>
              </w:r>
            </w:p>
          </w:sdtContent>
        </w:sdt>
        <w:p w:rsidR="00CA52A5" w:rsidRPr="006A2A54" w:rsidRDefault="00CA52A5" w:rsidP="006A2A54">
          <w:pPr>
            <w:pStyle w:val="NoSpacing"/>
            <w:spacing w:before="480"/>
            <w:jc w:val="center"/>
            <w:rPr>
              <w:rFonts w:ascii="Verdana" w:hAnsi="Verdana"/>
              <w:color w:val="4472C4" w:themeColor="accent1"/>
              <w:sz w:val="28"/>
              <w:szCs w:val="28"/>
            </w:rPr>
          </w:pPr>
          <w:r w:rsidRPr="006A2A54">
            <w:rPr>
              <w:rFonts w:ascii="Verdana" w:hAnsi="Verdana"/>
              <w:noProof/>
              <w:color w:val="4472C4" w:themeColor="accent1"/>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CA52A5" w:rsidRDefault="0059056B">
                                    <w:pPr>
                                      <w:pStyle w:val="NoSpacing"/>
                                      <w:spacing w:after="40"/>
                                      <w:jc w:val="center"/>
                                      <w:rPr>
                                        <w:caps/>
                                        <w:color w:val="4472C4" w:themeColor="accent1"/>
                                        <w:sz w:val="28"/>
                                        <w:szCs w:val="28"/>
                                      </w:rPr>
                                    </w:pPr>
                                    <w:r>
                                      <w:rPr>
                                        <w:caps/>
                                        <w:color w:val="4472C4" w:themeColor="accent1"/>
                                        <w:sz w:val="28"/>
                                        <w:szCs w:val="28"/>
                                      </w:rPr>
                                      <w:t>2ND October, 2026</w:t>
                                    </w:r>
                                  </w:p>
                                </w:sdtContent>
                              </w:sdt>
                              <w:p w:rsidR="00CA52A5" w:rsidRDefault="00D05038">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9056B">
                                      <w:rPr>
                                        <w:caps/>
                                        <w:color w:val="4472C4" w:themeColor="accent1"/>
                                      </w:rPr>
                                      <w:t>GROUP 2; CALEB, LAURA AND JADA</w:t>
                                    </w:r>
                                  </w:sdtContent>
                                </w:sdt>
                              </w:p>
                              <w:p w:rsidR="00CA52A5" w:rsidRDefault="00D05038">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59056B">
                                      <w:rPr>
                                        <w:color w:val="4472C4" w:themeColor="accent1"/>
                                      </w:rPr>
                                      <w:t>PROJECT REPORT.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CA52A5" w:rsidRDefault="0059056B">
                              <w:pPr>
                                <w:pStyle w:val="NoSpacing"/>
                                <w:spacing w:after="40"/>
                                <w:jc w:val="center"/>
                                <w:rPr>
                                  <w:caps/>
                                  <w:color w:val="4472C4" w:themeColor="accent1"/>
                                  <w:sz w:val="28"/>
                                  <w:szCs w:val="28"/>
                                </w:rPr>
                              </w:pPr>
                              <w:r>
                                <w:rPr>
                                  <w:caps/>
                                  <w:color w:val="4472C4" w:themeColor="accent1"/>
                                  <w:sz w:val="28"/>
                                  <w:szCs w:val="28"/>
                                </w:rPr>
                                <w:t>2ND October, 2026</w:t>
                              </w:r>
                            </w:p>
                          </w:sdtContent>
                        </w:sdt>
                        <w:p w:rsidR="00CA52A5" w:rsidRDefault="00D05038">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9056B">
                                <w:rPr>
                                  <w:caps/>
                                  <w:color w:val="4472C4" w:themeColor="accent1"/>
                                </w:rPr>
                                <w:t>GROUP 2; CALEB, LAURA AND JADA</w:t>
                              </w:r>
                            </w:sdtContent>
                          </w:sdt>
                        </w:p>
                        <w:p w:rsidR="00CA52A5" w:rsidRDefault="00D05038">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59056B">
                                <w:rPr>
                                  <w:color w:val="4472C4" w:themeColor="accent1"/>
                                </w:rPr>
                                <w:t>PROJECT REPORT.</w:t>
                              </w:r>
                            </w:sdtContent>
                          </w:sdt>
                        </w:p>
                      </w:txbxContent>
                    </v:textbox>
                    <w10:wrap anchorx="margin" anchory="page"/>
                  </v:shape>
                </w:pict>
              </mc:Fallback>
            </mc:AlternateContent>
          </w:r>
          <w:r w:rsidRPr="006A2A54">
            <w:rPr>
              <w:rFonts w:ascii="Verdana" w:hAnsi="Verdana"/>
              <w:noProof/>
              <w:color w:val="4472C4" w:themeColor="accent1"/>
              <w:sz w:val="28"/>
              <w:szCs w:val="28"/>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9056B" w:rsidRPr="006A2A54" w:rsidRDefault="00CA52A5" w:rsidP="006A2A54">
          <w:pPr>
            <w:spacing w:line="240" w:lineRule="auto"/>
            <w:rPr>
              <w:rFonts w:ascii="Verdana" w:hAnsi="Verdana"/>
              <w:sz w:val="28"/>
              <w:szCs w:val="28"/>
            </w:rPr>
          </w:pPr>
          <w:r w:rsidRPr="006A2A54">
            <w:rPr>
              <w:rFonts w:ascii="Verdana" w:hAnsi="Verdana"/>
              <w:sz w:val="28"/>
              <w:szCs w:val="28"/>
            </w:rPr>
            <w:br w:type="page"/>
          </w:r>
        </w:p>
        <w:p w:rsidR="0059056B" w:rsidRPr="004D03BB" w:rsidRDefault="004D03BB" w:rsidP="004D03BB">
          <w:pPr>
            <w:pStyle w:val="ListParagraph"/>
            <w:numPr>
              <w:ilvl w:val="0"/>
              <w:numId w:val="1"/>
            </w:numPr>
            <w:spacing w:line="240" w:lineRule="auto"/>
            <w:rPr>
              <w:rFonts w:ascii="Verdana" w:hAnsi="Verdana"/>
              <w:b/>
              <w:color w:val="0070C0"/>
              <w:sz w:val="36"/>
              <w:szCs w:val="36"/>
            </w:rPr>
          </w:pPr>
          <w:r>
            <w:rPr>
              <w:rFonts w:ascii="Verdana" w:hAnsi="Verdana"/>
              <w:b/>
              <w:noProof/>
              <w:color w:val="0070C0"/>
              <w:sz w:val="36"/>
              <w:szCs w:val="36"/>
              <w:lang w:val="en-US"/>
            </w:rPr>
            <w:lastRenderedPageBreak/>
            <mc:AlternateContent>
              <mc:Choice Requires="wps">
                <w:drawing>
                  <wp:anchor distT="0" distB="0" distL="114300" distR="114300" simplePos="0" relativeHeight="251660288" behindDoc="0" locked="0" layoutInCell="1" allowOverlap="1">
                    <wp:simplePos x="0" y="0"/>
                    <wp:positionH relativeFrom="column">
                      <wp:posOffset>-409576</wp:posOffset>
                    </wp:positionH>
                    <wp:positionV relativeFrom="paragraph">
                      <wp:posOffset>276226</wp:posOffset>
                    </wp:positionV>
                    <wp:extent cx="64674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467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ADF22"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5pt,21.75pt" to="477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" strokecolor="#4472c4 [3204]" strokeweight=".5pt">
                    <v:stroke joinstyle="miter"/>
                  </v:line>
                </w:pict>
              </mc:Fallback>
            </mc:AlternateContent>
          </w:r>
          <w:r w:rsidR="0059056B" w:rsidRPr="004D03BB">
            <w:rPr>
              <w:rFonts w:ascii="Verdana" w:hAnsi="Verdana"/>
              <w:b/>
              <w:color w:val="0070C0"/>
              <w:sz w:val="36"/>
              <w:szCs w:val="36"/>
              <w:lang w:val="en-US"/>
            </w:rPr>
            <w:t>OBJECTIVES</w:t>
          </w:r>
        </w:p>
        <w:p w:rsidR="0059056B" w:rsidRPr="006A2A54" w:rsidRDefault="0059056B" w:rsidP="006A2A54">
          <w:pPr>
            <w:pStyle w:val="ListParagraph"/>
            <w:numPr>
              <w:ilvl w:val="0"/>
              <w:numId w:val="2"/>
            </w:numPr>
            <w:spacing w:line="240" w:lineRule="auto"/>
            <w:rPr>
              <w:rFonts w:ascii="Verdana" w:hAnsi="Verdana"/>
              <w:sz w:val="28"/>
              <w:szCs w:val="28"/>
            </w:rPr>
          </w:pPr>
          <w:r w:rsidRPr="006A2A54">
            <w:rPr>
              <w:rFonts w:ascii="Verdana" w:hAnsi="Verdana"/>
              <w:sz w:val="28"/>
              <w:szCs w:val="28"/>
              <w:lang w:val="en-US"/>
            </w:rPr>
            <w:t>Build a multi-machine security lab inside VirtualBox.</w:t>
          </w:r>
        </w:p>
        <w:p w:rsidR="0059056B" w:rsidRPr="006A2A54" w:rsidRDefault="0059056B" w:rsidP="006A2A54">
          <w:pPr>
            <w:pStyle w:val="ListParagraph"/>
            <w:numPr>
              <w:ilvl w:val="0"/>
              <w:numId w:val="2"/>
            </w:numPr>
            <w:spacing w:line="240" w:lineRule="auto"/>
            <w:rPr>
              <w:rFonts w:ascii="Verdana" w:hAnsi="Verdana"/>
              <w:sz w:val="28"/>
              <w:szCs w:val="28"/>
            </w:rPr>
          </w:pPr>
          <w:r w:rsidRPr="006A2A54">
            <w:rPr>
              <w:rFonts w:ascii="Verdana" w:hAnsi="Verdana"/>
              <w:sz w:val="28"/>
              <w:szCs w:val="28"/>
              <w:lang w:val="en-US"/>
            </w:rPr>
            <w:t>Set up a central SIEM SERVER (Wazuh) to collect and manage security logs.</w:t>
          </w:r>
        </w:p>
        <w:p w:rsidR="007B3BFD" w:rsidRPr="006A2A54" w:rsidRDefault="007B3BFD" w:rsidP="006A2A54">
          <w:pPr>
            <w:pStyle w:val="ListParagraph"/>
            <w:numPr>
              <w:ilvl w:val="0"/>
              <w:numId w:val="2"/>
            </w:numPr>
            <w:spacing w:line="240" w:lineRule="auto"/>
            <w:rPr>
              <w:rFonts w:ascii="Verdana" w:hAnsi="Verdana"/>
              <w:sz w:val="28"/>
              <w:szCs w:val="28"/>
            </w:rPr>
          </w:pPr>
          <w:r w:rsidRPr="006A2A54">
            <w:rPr>
              <w:rFonts w:ascii="Verdana" w:hAnsi="Verdana"/>
              <w:sz w:val="28"/>
              <w:szCs w:val="28"/>
              <w:lang w:val="en-US"/>
            </w:rPr>
            <w:t xml:space="preserve">Prepare a deliberately vulnerable machine </w:t>
          </w:r>
          <w:r w:rsidRPr="006A2A54">
            <w:rPr>
              <w:rFonts w:ascii="Verdana" w:hAnsi="Verdana"/>
              <w:sz w:val="28"/>
              <w:szCs w:val="28"/>
            </w:rPr>
            <w:t>(Metasploitable 2) to act as the monitored endpoint.</w:t>
          </w:r>
        </w:p>
        <w:p w:rsidR="007B3BFD" w:rsidRPr="006A2A54" w:rsidRDefault="007B3BFD" w:rsidP="006A2A54">
          <w:pPr>
            <w:pStyle w:val="ListParagraph"/>
            <w:numPr>
              <w:ilvl w:val="0"/>
              <w:numId w:val="2"/>
            </w:numPr>
            <w:spacing w:line="240" w:lineRule="auto"/>
            <w:rPr>
              <w:rFonts w:ascii="Verdana" w:hAnsi="Verdana"/>
              <w:sz w:val="28"/>
              <w:szCs w:val="28"/>
            </w:rPr>
          </w:pPr>
          <w:r w:rsidRPr="006A2A54">
            <w:rPr>
              <w:rFonts w:ascii="Verdana" w:hAnsi="Verdana"/>
              <w:sz w:val="28"/>
              <w:szCs w:val="28"/>
            </w:rPr>
            <w:t>Deliver the Wazuh agent to the endpoint using a local web server, without needing internet access on the target</w:t>
          </w:r>
          <w:r w:rsidRPr="006A2A54">
            <w:rPr>
              <w:rFonts w:ascii="Verdana" w:hAnsi="Verdana"/>
              <w:sz w:val="28"/>
              <w:szCs w:val="28"/>
              <w:lang w:val="en-US"/>
            </w:rPr>
            <w:t>.</w:t>
          </w:r>
        </w:p>
        <w:p w:rsidR="007B3BFD" w:rsidRPr="006A2A54" w:rsidRDefault="007B3BFD" w:rsidP="006A2A54">
          <w:pPr>
            <w:pStyle w:val="ListParagraph"/>
            <w:numPr>
              <w:ilvl w:val="0"/>
              <w:numId w:val="2"/>
            </w:numPr>
            <w:spacing w:after="80" w:line="240" w:lineRule="auto"/>
            <w:contextualSpacing w:val="0"/>
            <w:rPr>
              <w:rFonts w:ascii="Verdana" w:hAnsi="Verdana"/>
              <w:sz w:val="28"/>
              <w:szCs w:val="28"/>
            </w:rPr>
          </w:pPr>
          <w:r w:rsidRPr="006A2A54">
            <w:rPr>
              <w:rFonts w:ascii="Verdana" w:hAnsi="Verdana"/>
              <w:sz w:val="28"/>
              <w:szCs w:val="28"/>
            </w:rPr>
            <w:t>Register the endpoint with the Wazuh Manager and generate its authentication key.</w:t>
          </w:r>
        </w:p>
        <w:p w:rsidR="007B3BFD" w:rsidRPr="004D03BB" w:rsidRDefault="004D03BB" w:rsidP="004D03BB">
          <w:pPr>
            <w:pStyle w:val="ListParagraph"/>
            <w:numPr>
              <w:ilvl w:val="0"/>
              <w:numId w:val="1"/>
            </w:numPr>
            <w:spacing w:line="240" w:lineRule="auto"/>
            <w:rPr>
              <w:rFonts w:ascii="Verdana" w:hAnsi="Verdana"/>
              <w:b/>
              <w:color w:val="0070C0"/>
              <w:sz w:val="36"/>
              <w:szCs w:val="36"/>
            </w:rPr>
          </w:pPr>
          <w:r>
            <w:rPr>
              <w:rFonts w:ascii="Verdana" w:hAnsi="Verdana"/>
              <w:b/>
              <w:noProof/>
              <w:color w:val="0070C0"/>
              <w:sz w:val="36"/>
              <w:szCs w:val="36"/>
              <w:lang w:val="en-US"/>
            </w:rPr>
            <mc:AlternateContent>
              <mc:Choice Requires="wps">
                <w:drawing>
                  <wp:anchor distT="0" distB="0" distL="114300" distR="114300" simplePos="0" relativeHeight="251662336" behindDoc="0" locked="0" layoutInCell="1" allowOverlap="1" wp14:anchorId="7850E15D" wp14:editId="51E29B74">
                    <wp:simplePos x="0" y="0"/>
                    <wp:positionH relativeFrom="page">
                      <wp:align>center</wp:align>
                    </wp:positionH>
                    <wp:positionV relativeFrom="paragraph">
                      <wp:posOffset>266700</wp:posOffset>
                    </wp:positionV>
                    <wp:extent cx="646747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467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C7E3F" id="Straight Connector 9" o:spid="_x0000_s1026" style="position:absolute;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21pt" to="509.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" strokecolor="#4472c4 [3204]" strokeweight=".5pt">
                    <v:stroke joinstyle="miter"/>
                    <w10:wrap anchorx="page"/>
                  </v:line>
                </w:pict>
              </mc:Fallback>
            </mc:AlternateContent>
          </w:r>
          <w:r w:rsidR="007B3BFD" w:rsidRPr="004D03BB">
            <w:rPr>
              <w:rFonts w:ascii="Verdana" w:hAnsi="Verdana"/>
              <w:b/>
              <w:color w:val="0070C0"/>
              <w:sz w:val="36"/>
              <w:szCs w:val="36"/>
              <w:lang w:val="en-US"/>
            </w:rPr>
            <w:t>LAB ENVIRONMENT OVERVIEW</w:t>
          </w:r>
          <w:r>
            <w:rPr>
              <w:rFonts w:ascii="Verdana" w:hAnsi="Verdana"/>
              <w:b/>
              <w:color w:val="0070C0"/>
              <w:sz w:val="36"/>
              <w:szCs w:val="36"/>
              <w:lang w:val="en-US"/>
            </w:rPr>
            <w:t>.</w:t>
          </w:r>
          <w:r w:rsidRPr="004D03BB">
            <w:rPr>
              <w:rFonts w:ascii="Verdana" w:hAnsi="Verdana"/>
              <w:b/>
              <w:noProof/>
              <w:color w:val="0070C0"/>
              <w:sz w:val="36"/>
              <w:szCs w:val="36"/>
              <w:lang w:val="en-US"/>
            </w:rPr>
            <w:t xml:space="preserve"> </w:t>
          </w:r>
        </w:p>
        <w:p w:rsidR="007B3BFD" w:rsidRPr="006A2A54" w:rsidRDefault="007B3BFD" w:rsidP="006A2A54">
          <w:pPr>
            <w:spacing w:after="140" w:line="240" w:lineRule="auto"/>
            <w:rPr>
              <w:rFonts w:ascii="Verdana" w:hAnsi="Verdana"/>
              <w:sz w:val="28"/>
              <w:szCs w:val="28"/>
            </w:rPr>
          </w:pPr>
          <w:r w:rsidRPr="006A2A54">
            <w:rPr>
              <w:rFonts w:ascii="Verdana" w:hAnsi="Verdana"/>
              <w:sz w:val="28"/>
              <w:szCs w:val="28"/>
            </w:rPr>
            <w:t>The lab is made up of three virtual machines. Each has one clear job, which keeps the design simple and easy to explain.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843D61" w:rsidRPr="006A2A54" w:rsidTr="00743003">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b/>
                    <w:bCs/>
                    <w:color w:val="FFFFFF"/>
                    <w:sz w:val="28"/>
                    <w:szCs w:val="28"/>
                  </w:rPr>
                  <w:t>Machine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b/>
                    <w:bCs/>
                    <w:color w:val="FFFFFF"/>
                    <w:sz w:val="28"/>
                    <w:szCs w:val="28"/>
                  </w:rPr>
                  <w:t>Operating System</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b/>
                    <w:bCs/>
                    <w:color w:val="FFFFFF"/>
                    <w:sz w:val="28"/>
                    <w:szCs w:val="28"/>
                  </w:rPr>
                  <w:t>Role in the Lab</w:t>
                </w:r>
              </w:p>
            </w:tc>
          </w:tr>
          <w:tr w:rsidR="00843D61" w:rsidRPr="006A2A54" w:rsidTr="00743003">
            <w:tc>
              <w:tcPr>
                <w:tcW w:w="2200" w:type="dxa"/>
                <w:tcBorders>
                  <w:top w:val="single" w:sz="4" w:space="0" w:color="BFBFBF"/>
                  <w:left w:val="single" w:sz="4" w:space="0" w:color="BFBFBF"/>
                  <w:bottom w:val="single" w:sz="4" w:space="0" w:color="BFBFBF"/>
                  <w:right w:val="single" w:sz="4" w:space="0" w:color="BFBFBF"/>
                </w:tcBorders>
                <w:shd w:val="clear" w:color="auto" w:fill="EAF1FA"/>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b/>
                    <w:bCs/>
                    <w:sz w:val="28"/>
                    <w:szCs w:val="28"/>
                  </w:rPr>
                  <w:t>Staging host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sz w:val="28"/>
                    <w:szCs w:val="28"/>
                  </w:rPr>
                  <w:t>Kali Linux (VirtualBox VM)</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sz w:val="28"/>
                    <w:szCs w:val="28"/>
                  </w:rPr>
                  <w:t>Downloads the agent installer and serves it to other machines on the lab network.</w:t>
                </w:r>
              </w:p>
            </w:tc>
          </w:tr>
          <w:tr w:rsidR="00843D61" w:rsidRPr="006A2A54" w:rsidTr="00743003">
            <w:tc>
              <w:tcPr>
                <w:tcW w:w="2200" w:type="dxa"/>
                <w:tcBorders>
                  <w:top w:val="single" w:sz="4" w:space="0" w:color="BFBFBF"/>
                  <w:left w:val="single" w:sz="4" w:space="0" w:color="BFBFBF"/>
                  <w:bottom w:val="single" w:sz="4" w:space="0" w:color="BFBFBF"/>
                  <w:right w:val="single" w:sz="4" w:space="0" w:color="BFBFBF"/>
                </w:tcBorders>
                <w:shd w:val="clear" w:color="auto" w:fill="EAF1FA"/>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b/>
                    <w:bCs/>
                    <w:sz w:val="28"/>
                    <w:szCs w:val="28"/>
                  </w:rPr>
                  <w:t>Target endpoint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sz w:val="28"/>
                    <w:szCs w:val="28"/>
                  </w:rPr>
                  <w:t>Metasploitable 2 (VirtualBox VM)</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sz w:val="28"/>
                    <w:szCs w:val="28"/>
                  </w:rPr>
                  <w:t>The monitored machine. Represents a vulnerable server in a real company network.</w:t>
                </w:r>
              </w:p>
            </w:tc>
          </w:tr>
          <w:tr w:rsidR="00843D61" w:rsidRPr="006A2A54" w:rsidTr="00743003">
            <w:tc>
              <w:tcPr>
                <w:tcW w:w="2200" w:type="dxa"/>
                <w:tcBorders>
                  <w:top w:val="single" w:sz="4" w:space="0" w:color="BFBFBF"/>
                  <w:left w:val="single" w:sz="4" w:space="0" w:color="BFBFBF"/>
                  <w:bottom w:val="single" w:sz="4" w:space="0" w:color="BFBFBF"/>
                  <w:right w:val="single" w:sz="4" w:space="0" w:color="BFBFBF"/>
                </w:tcBorders>
                <w:shd w:val="clear" w:color="auto" w:fill="EAF1FA"/>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b/>
                    <w:bCs/>
                    <w:sz w:val="28"/>
                    <w:szCs w:val="28"/>
                  </w:rPr>
                  <w:t>Security server</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sz w:val="28"/>
                    <w:szCs w:val="28"/>
                  </w:rPr>
                  <w:t>Wazuh Manager 4.14.8 (official OVA)</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843D61" w:rsidRPr="006A2A54" w:rsidRDefault="00843D61" w:rsidP="006A2A54">
                <w:pPr>
                  <w:spacing w:line="240" w:lineRule="auto"/>
                  <w:rPr>
                    <w:rFonts w:ascii="Verdana" w:hAnsi="Verdana"/>
                    <w:sz w:val="28"/>
                    <w:szCs w:val="28"/>
                  </w:rPr>
                </w:pPr>
                <w:r w:rsidRPr="006A2A54">
                  <w:rPr>
                    <w:rFonts w:ascii="Verdana" w:hAnsi="Verdana"/>
                    <w:sz w:val="28"/>
                    <w:szCs w:val="28"/>
                  </w:rPr>
                  <w:t>The central SIEM hub that collects and manages security logs.</w:t>
                </w:r>
              </w:p>
            </w:tc>
          </w:tr>
        </w:tbl>
        <w:p w:rsidR="007B3BFD" w:rsidRPr="004D03BB" w:rsidRDefault="00843D61" w:rsidP="006A2A54">
          <w:pPr>
            <w:pStyle w:val="ListParagraph"/>
            <w:numPr>
              <w:ilvl w:val="1"/>
              <w:numId w:val="1"/>
            </w:numPr>
            <w:spacing w:after="140" w:line="240" w:lineRule="auto"/>
            <w:rPr>
              <w:rFonts w:ascii="Verdana" w:hAnsi="Verdana"/>
              <w:b/>
              <w:color w:val="2F5496" w:themeColor="accent1" w:themeShade="BF"/>
              <w:sz w:val="28"/>
              <w:szCs w:val="28"/>
              <w:lang w:val="en-US"/>
            </w:rPr>
          </w:pPr>
          <w:r w:rsidRPr="004D03BB">
            <w:rPr>
              <w:rFonts w:ascii="Verdana" w:hAnsi="Verdana"/>
              <w:b/>
              <w:color w:val="2F5496" w:themeColor="accent1" w:themeShade="BF"/>
              <w:sz w:val="28"/>
              <w:szCs w:val="28"/>
              <w:lang w:val="en-US"/>
            </w:rPr>
            <w:t>KEY TERMS IN PLAIN LANGUAGE</w:t>
          </w:r>
          <w:r w:rsidR="004D03BB" w:rsidRPr="004D03BB">
            <w:rPr>
              <w:rFonts w:ascii="Verdana" w:hAnsi="Verdana"/>
              <w:b/>
              <w:color w:val="2F5496" w:themeColor="accent1" w:themeShade="BF"/>
              <w:sz w:val="28"/>
              <w:szCs w:val="28"/>
              <w:lang w:val="en-US"/>
            </w:rPr>
            <w:t>.</w:t>
          </w:r>
        </w:p>
        <w:p w:rsidR="00843D61" w:rsidRPr="006A2A54" w:rsidRDefault="00843D61" w:rsidP="006A2A54">
          <w:pPr>
            <w:pStyle w:val="ListParagraph"/>
            <w:numPr>
              <w:ilvl w:val="0"/>
              <w:numId w:val="6"/>
            </w:numPr>
            <w:spacing w:after="80" w:line="240" w:lineRule="auto"/>
            <w:contextualSpacing w:val="0"/>
            <w:rPr>
              <w:rFonts w:ascii="Verdana" w:hAnsi="Verdana"/>
              <w:sz w:val="28"/>
              <w:szCs w:val="28"/>
            </w:rPr>
          </w:pPr>
          <w:r w:rsidRPr="006A2A54">
            <w:rPr>
              <w:rFonts w:ascii="Verdana" w:hAnsi="Verdana"/>
              <w:b/>
              <w:bCs/>
              <w:sz w:val="28"/>
              <w:szCs w:val="28"/>
            </w:rPr>
            <w:t xml:space="preserve">SIEM: </w:t>
          </w:r>
          <w:r w:rsidRPr="006A2A54">
            <w:rPr>
              <w:rFonts w:ascii="Verdana" w:hAnsi="Verdana"/>
              <w:sz w:val="28"/>
              <w:szCs w:val="28"/>
            </w:rPr>
            <w:t>a central hub that gathers security information from many machines so it can be watched in one place.</w:t>
          </w:r>
        </w:p>
        <w:p w:rsidR="00843D61" w:rsidRPr="006A2A54" w:rsidRDefault="00843D61" w:rsidP="006A2A54">
          <w:pPr>
            <w:pStyle w:val="ListParagraph"/>
            <w:numPr>
              <w:ilvl w:val="0"/>
              <w:numId w:val="6"/>
            </w:numPr>
            <w:spacing w:after="80" w:line="240" w:lineRule="auto"/>
            <w:contextualSpacing w:val="0"/>
            <w:rPr>
              <w:rFonts w:ascii="Verdana" w:hAnsi="Verdana"/>
              <w:sz w:val="28"/>
              <w:szCs w:val="28"/>
            </w:rPr>
          </w:pPr>
          <w:r w:rsidRPr="006A2A54">
            <w:rPr>
              <w:rFonts w:ascii="Verdana" w:hAnsi="Verdana"/>
              <w:b/>
              <w:bCs/>
              <w:sz w:val="28"/>
              <w:szCs w:val="28"/>
            </w:rPr>
            <w:t xml:space="preserve">Wazuh: </w:t>
          </w:r>
          <w:r w:rsidRPr="006A2A54">
            <w:rPr>
              <w:rFonts w:ascii="Verdana" w:hAnsi="Verdana"/>
              <w:sz w:val="28"/>
              <w:szCs w:val="28"/>
            </w:rPr>
            <w:t>an open-source security platform. In this lab it acts as “the security guard sitting inside the home lab.”</w:t>
          </w:r>
        </w:p>
        <w:p w:rsidR="00843D61" w:rsidRPr="006A2A54" w:rsidRDefault="00843D61" w:rsidP="006A2A54">
          <w:pPr>
            <w:pStyle w:val="ListParagraph"/>
            <w:numPr>
              <w:ilvl w:val="0"/>
              <w:numId w:val="6"/>
            </w:numPr>
            <w:spacing w:after="80" w:line="240" w:lineRule="auto"/>
            <w:contextualSpacing w:val="0"/>
            <w:rPr>
              <w:rFonts w:ascii="Verdana" w:hAnsi="Verdana"/>
              <w:sz w:val="28"/>
              <w:szCs w:val="28"/>
            </w:rPr>
          </w:pPr>
          <w:r w:rsidRPr="006A2A54">
            <w:rPr>
              <w:rFonts w:ascii="Verdana" w:hAnsi="Verdana"/>
              <w:b/>
              <w:bCs/>
              <w:sz w:val="28"/>
              <w:szCs w:val="28"/>
            </w:rPr>
            <w:lastRenderedPageBreak/>
            <w:t xml:space="preserve">Agent: </w:t>
          </w:r>
          <w:r w:rsidRPr="006A2A54">
            <w:rPr>
              <w:rFonts w:ascii="Verdana" w:hAnsi="Verdana"/>
              <w:sz w:val="28"/>
              <w:szCs w:val="28"/>
            </w:rPr>
            <w:t>a small program installed on a machine that reports its activity and logs back to the Wazuh Manager.</w:t>
          </w:r>
        </w:p>
        <w:p w:rsidR="00843D61" w:rsidRPr="006A2A54" w:rsidRDefault="00843D61" w:rsidP="006A2A54">
          <w:pPr>
            <w:pStyle w:val="ListParagraph"/>
            <w:numPr>
              <w:ilvl w:val="0"/>
              <w:numId w:val="6"/>
            </w:numPr>
            <w:spacing w:after="80" w:line="240" w:lineRule="auto"/>
            <w:rPr>
              <w:rFonts w:ascii="Verdana" w:hAnsi="Verdana"/>
              <w:sz w:val="28"/>
              <w:szCs w:val="28"/>
            </w:rPr>
          </w:pPr>
          <w:r w:rsidRPr="006A2A54">
            <w:rPr>
              <w:rFonts w:ascii="Verdana" w:hAnsi="Verdana"/>
              <w:b/>
              <w:bCs/>
              <w:sz w:val="28"/>
              <w:szCs w:val="28"/>
            </w:rPr>
            <w:t xml:space="preserve">Metasploitable 2: </w:t>
          </w:r>
          <w:r w:rsidRPr="006A2A54">
            <w:rPr>
              <w:rFonts w:ascii="Verdana" w:hAnsi="Verdana"/>
              <w:sz w:val="28"/>
              <w:szCs w:val="28"/>
            </w:rPr>
            <w:t>a purposely vulnerable machine used for safe security practice.</w:t>
          </w:r>
        </w:p>
        <w:p w:rsidR="00843D61" w:rsidRPr="004D03BB" w:rsidRDefault="004D03BB" w:rsidP="004D03BB">
          <w:pPr>
            <w:pStyle w:val="ListParagraph"/>
            <w:numPr>
              <w:ilvl w:val="0"/>
              <w:numId w:val="1"/>
            </w:numPr>
            <w:spacing w:after="140" w:line="240" w:lineRule="auto"/>
            <w:rPr>
              <w:rFonts w:ascii="Verdana" w:hAnsi="Verdana"/>
              <w:b/>
              <w:color w:val="0070C0"/>
              <w:sz w:val="36"/>
              <w:szCs w:val="36"/>
              <w:lang w:val="en-US"/>
            </w:rPr>
          </w:pPr>
          <w:r>
            <w:rPr>
              <w:rFonts w:ascii="Verdana" w:hAnsi="Verdana"/>
              <w:b/>
              <w:noProof/>
              <w:color w:val="0070C0"/>
              <w:sz w:val="36"/>
              <w:szCs w:val="36"/>
              <w:lang w:val="en-US"/>
            </w:rPr>
            <mc:AlternateContent>
              <mc:Choice Requires="wps">
                <w:drawing>
                  <wp:anchor distT="0" distB="0" distL="114300" distR="114300" simplePos="0" relativeHeight="251664384" behindDoc="0" locked="0" layoutInCell="1" allowOverlap="1" wp14:anchorId="7850E15D" wp14:editId="51E29B74">
                    <wp:simplePos x="0" y="0"/>
                    <wp:positionH relativeFrom="page">
                      <wp:align>center</wp:align>
                    </wp:positionH>
                    <wp:positionV relativeFrom="paragraph">
                      <wp:posOffset>304800</wp:posOffset>
                    </wp:positionV>
                    <wp:extent cx="64674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467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984A2" id="Straight Connector 10" o:spid="_x0000_s1026" style="position:absolute;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24pt" to="509.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" strokecolor="#4472c4 [3204]" strokeweight=".5pt">
                    <v:stroke joinstyle="miter"/>
                    <w10:wrap anchorx="page"/>
                  </v:line>
                </w:pict>
              </mc:Fallback>
            </mc:AlternateContent>
          </w:r>
          <w:r w:rsidR="00843D61" w:rsidRPr="004D03BB">
            <w:rPr>
              <w:rFonts w:ascii="Verdana" w:hAnsi="Verdana"/>
              <w:b/>
              <w:color w:val="0070C0"/>
              <w:sz w:val="36"/>
              <w:szCs w:val="36"/>
              <w:lang w:val="en-US"/>
            </w:rPr>
            <w:t>IMPLEMENTATION</w:t>
          </w:r>
          <w:r>
            <w:rPr>
              <w:rFonts w:ascii="Verdana" w:hAnsi="Verdana"/>
              <w:b/>
              <w:color w:val="0070C0"/>
              <w:sz w:val="36"/>
              <w:szCs w:val="36"/>
              <w:lang w:val="en-US"/>
            </w:rPr>
            <w:t>.</w:t>
          </w:r>
          <w:r w:rsidRPr="004D03BB">
            <w:rPr>
              <w:rFonts w:ascii="Verdana" w:hAnsi="Verdana"/>
              <w:b/>
              <w:noProof/>
              <w:color w:val="0070C0"/>
              <w:sz w:val="36"/>
              <w:szCs w:val="36"/>
              <w:lang w:val="en-US"/>
            </w:rPr>
            <w:t xml:space="preserve"> </w:t>
          </w:r>
        </w:p>
        <w:p w:rsidR="00843D61" w:rsidRPr="004D03BB" w:rsidRDefault="00843D61" w:rsidP="006A2A54">
          <w:pPr>
            <w:spacing w:after="140" w:line="240" w:lineRule="auto"/>
            <w:rPr>
              <w:rFonts w:ascii="Verdana" w:hAnsi="Verdana"/>
              <w:b/>
              <w:color w:val="2F5496" w:themeColor="accent1" w:themeShade="BF"/>
              <w:sz w:val="28"/>
              <w:szCs w:val="28"/>
              <w:lang w:val="en-US"/>
            </w:rPr>
          </w:pPr>
          <w:r w:rsidRPr="006A2A54">
            <w:rPr>
              <w:rFonts w:ascii="Verdana" w:hAnsi="Verdana"/>
              <w:sz w:val="28"/>
              <w:szCs w:val="28"/>
              <w:lang w:val="en-US"/>
            </w:rPr>
            <w:t xml:space="preserve">3.1 </w:t>
          </w:r>
          <w:r w:rsidRPr="004D03BB">
            <w:rPr>
              <w:rFonts w:ascii="Verdana" w:hAnsi="Verdana"/>
              <w:b/>
              <w:color w:val="2F5496" w:themeColor="accent1" w:themeShade="BF"/>
              <w:sz w:val="28"/>
              <w:szCs w:val="28"/>
              <w:lang w:val="en-US"/>
            </w:rPr>
            <w:t>HOST SETUP (KALI LINUX)</w:t>
          </w:r>
          <w:r w:rsidR="00381C8C">
            <w:rPr>
              <w:rFonts w:ascii="Verdana" w:hAnsi="Verdana"/>
              <w:b/>
              <w:color w:val="2F5496" w:themeColor="accent1" w:themeShade="BF"/>
              <w:sz w:val="28"/>
              <w:szCs w:val="28"/>
              <w:lang w:val="en-US"/>
            </w:rPr>
            <w:t>.</w:t>
          </w:r>
        </w:p>
        <w:p w:rsidR="00843D61" w:rsidRPr="006A2A54" w:rsidRDefault="00492067" w:rsidP="006A2A54">
          <w:pPr>
            <w:spacing w:after="140" w:line="240" w:lineRule="auto"/>
            <w:rPr>
              <w:rFonts w:ascii="Verdana" w:hAnsi="Verdana"/>
              <w:sz w:val="28"/>
              <w:szCs w:val="28"/>
              <w:lang w:val="en-US"/>
            </w:rPr>
          </w:pPr>
          <w:r w:rsidRPr="006A2A54">
            <w:rPr>
              <w:rFonts w:ascii="Verdana" w:hAnsi="Verdana"/>
              <w:sz w:val="28"/>
              <w:szCs w:val="28"/>
            </w:rPr>
            <w:t xml:space="preserve">Kali Linux runs as a virtual machine in VirtualBox and serves as the primary staging host. </w:t>
          </w:r>
          <w:r w:rsidRPr="006A2A54">
            <w:rPr>
              <w:rFonts w:ascii="Verdana" w:hAnsi="Verdana"/>
              <w:sz w:val="28"/>
              <w:szCs w:val="28"/>
              <w:lang w:val="en-US"/>
            </w:rPr>
            <w:t xml:space="preserve">Kali </w:t>
          </w:r>
          <w:r w:rsidRPr="006A2A54">
            <w:rPr>
              <w:rFonts w:ascii="Verdana" w:hAnsi="Verdana"/>
              <w:sz w:val="28"/>
              <w:szCs w:val="28"/>
            </w:rPr>
            <w:t>is a distribution built for penetration testing, security auditing and network management</w:t>
          </w:r>
          <w:r w:rsidRPr="006A2A54">
            <w:rPr>
              <w:rFonts w:ascii="Verdana" w:hAnsi="Verdana"/>
              <w:sz w:val="28"/>
              <w:szCs w:val="28"/>
              <w:lang w:val="en-US"/>
            </w:rPr>
            <w:t>.</w:t>
          </w:r>
        </w:p>
        <w:p w:rsidR="00492067" w:rsidRPr="006A2A54" w:rsidRDefault="00492067" w:rsidP="006A2A54">
          <w:pPr>
            <w:spacing w:after="140" w:line="240" w:lineRule="auto"/>
            <w:rPr>
              <w:rFonts w:ascii="Verdana" w:hAnsi="Verdana"/>
              <w:sz w:val="28"/>
              <w:szCs w:val="28"/>
              <w:lang w:val="en-US"/>
            </w:rPr>
          </w:pPr>
          <w:r w:rsidRPr="006A2A54">
            <w:rPr>
              <w:rFonts w:ascii="Verdana" w:hAnsi="Verdana"/>
              <w:noProof/>
              <w:sz w:val="28"/>
              <w:szCs w:val="28"/>
              <w:lang w:val="en-US"/>
            </w:rPr>
            <w:drawing>
              <wp:inline distT="0" distB="0" distL="0" distR="0">
                <wp:extent cx="5724525" cy="1133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1133475"/>
                        </a:xfrm>
                        <a:prstGeom prst="rect">
                          <a:avLst/>
                        </a:prstGeom>
                        <a:noFill/>
                        <a:ln>
                          <a:noFill/>
                        </a:ln>
                      </pic:spPr>
                    </pic:pic>
                  </a:graphicData>
                </a:graphic>
              </wp:inline>
            </w:drawing>
          </w:r>
        </w:p>
        <w:p w:rsidR="00492067" w:rsidRPr="006A2A54" w:rsidRDefault="00492067" w:rsidP="006A2A54">
          <w:pPr>
            <w:spacing w:after="200" w:line="240" w:lineRule="auto"/>
            <w:jc w:val="center"/>
            <w:rPr>
              <w:rFonts w:ascii="Verdana" w:hAnsi="Verdana"/>
              <w:i/>
              <w:iCs/>
              <w:color w:val="595959"/>
              <w:sz w:val="28"/>
              <w:szCs w:val="28"/>
            </w:rPr>
          </w:pPr>
          <w:r w:rsidRPr="006A2A54">
            <w:rPr>
              <w:rFonts w:ascii="Verdana" w:hAnsi="Verdana"/>
              <w:i/>
              <w:iCs/>
              <w:color w:val="595959"/>
              <w:sz w:val="28"/>
              <w:szCs w:val="28"/>
            </w:rPr>
            <w:t>Figure 1: Kali Linux terminal on the staging host</w:t>
          </w:r>
        </w:p>
        <w:p w:rsidR="00492067" w:rsidRPr="004D03BB" w:rsidRDefault="00492067" w:rsidP="006A2A54">
          <w:pPr>
            <w:spacing w:after="200" w:line="240" w:lineRule="auto"/>
            <w:rPr>
              <w:rFonts w:ascii="Verdana" w:hAnsi="Verdana"/>
              <w:b/>
              <w:color w:val="2F5496" w:themeColor="accent1" w:themeShade="BF"/>
              <w:sz w:val="28"/>
              <w:szCs w:val="28"/>
              <w:lang w:val="en-US"/>
            </w:rPr>
          </w:pPr>
          <w:r w:rsidRPr="006A2A54">
            <w:rPr>
              <w:rFonts w:ascii="Verdana" w:hAnsi="Verdana"/>
              <w:sz w:val="28"/>
              <w:szCs w:val="28"/>
              <w:lang w:val="en-US"/>
            </w:rPr>
            <w:t xml:space="preserve">3.2 </w:t>
          </w:r>
          <w:r w:rsidRPr="004D03BB">
            <w:rPr>
              <w:rFonts w:ascii="Verdana" w:hAnsi="Verdana"/>
              <w:b/>
              <w:color w:val="2F5496" w:themeColor="accent1" w:themeShade="BF"/>
              <w:sz w:val="28"/>
              <w:szCs w:val="28"/>
              <w:lang w:val="en-US"/>
            </w:rPr>
            <w:t>TARGET ENDPOINT (METASPLOITABLE 2)</w:t>
          </w:r>
          <w:r w:rsidR="00381C8C">
            <w:rPr>
              <w:rFonts w:ascii="Verdana" w:hAnsi="Verdana"/>
              <w:b/>
              <w:color w:val="2F5496" w:themeColor="accent1" w:themeShade="BF"/>
              <w:sz w:val="28"/>
              <w:szCs w:val="28"/>
              <w:lang w:val="en-US"/>
            </w:rPr>
            <w:t>.</w:t>
          </w:r>
        </w:p>
        <w:p w:rsidR="00567FE8" w:rsidRPr="006A2A54" w:rsidRDefault="00567FE8" w:rsidP="006A2A54">
          <w:pPr>
            <w:spacing w:after="200" w:line="240" w:lineRule="auto"/>
            <w:rPr>
              <w:rFonts w:ascii="Verdana" w:hAnsi="Verdana"/>
              <w:sz w:val="28"/>
              <w:szCs w:val="28"/>
              <w:lang w:val="en-US"/>
            </w:rPr>
          </w:pPr>
          <w:r w:rsidRPr="006A2A54">
            <w:rPr>
              <w:rFonts w:ascii="Verdana" w:hAnsi="Verdana"/>
              <w:sz w:val="28"/>
              <w:szCs w:val="28"/>
            </w:rPr>
            <w:t>Metasploitable 2 runs in VirtualBox as an intentional target. It is the machine on which security monitoring is deployed, so that its activity can be detected and its system logs collected</w:t>
          </w:r>
          <w:r w:rsidRPr="006A2A54">
            <w:rPr>
              <w:rFonts w:ascii="Verdana" w:hAnsi="Verdana"/>
              <w:sz w:val="28"/>
              <w:szCs w:val="28"/>
              <w:lang w:val="en-US"/>
            </w:rPr>
            <w:t>.</w:t>
          </w:r>
        </w:p>
        <w:p w:rsidR="00567FE8" w:rsidRPr="006A2A54" w:rsidRDefault="00567FE8" w:rsidP="006A2A54">
          <w:pPr>
            <w:spacing w:after="200" w:line="240" w:lineRule="auto"/>
            <w:rPr>
              <w:rFonts w:ascii="Verdana" w:hAnsi="Verdana"/>
              <w:sz w:val="28"/>
              <w:szCs w:val="28"/>
              <w:lang w:val="en-US"/>
            </w:rPr>
          </w:pPr>
          <w:r w:rsidRPr="006A2A54">
            <w:rPr>
              <w:rFonts w:ascii="Verdana" w:hAnsi="Verdana"/>
              <w:noProof/>
              <w:sz w:val="28"/>
              <w:szCs w:val="28"/>
            </w:rPr>
            <w:drawing>
              <wp:inline distT="0" distB="0" distL="0" distR="0" wp14:anchorId="3477D6AA" wp14:editId="7473072E">
                <wp:extent cx="5603161" cy="1771650"/>
                <wp:effectExtent l="0" t="0" r="0" b="0"/>
                <wp:docPr id="2" name="s3.png" descr="Figure 2: Metasploitable 2 console showing its network configuration (ip a)" title="Figure 2: Metasploitable 2 console showing its network configuration (ip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2229" cy="1774517"/>
                        </a:xfrm>
                        <a:prstGeom prst="rect">
                          <a:avLst/>
                        </a:prstGeom>
                      </pic:spPr>
                    </pic:pic>
                  </a:graphicData>
                </a:graphic>
              </wp:inline>
            </w:drawing>
          </w:r>
        </w:p>
        <w:p w:rsidR="00567FE8" w:rsidRPr="006A2A54" w:rsidRDefault="00567FE8" w:rsidP="006A2A54">
          <w:pPr>
            <w:spacing w:after="200" w:line="240" w:lineRule="auto"/>
            <w:jc w:val="center"/>
            <w:rPr>
              <w:rFonts w:ascii="Verdana" w:hAnsi="Verdana"/>
              <w:i/>
              <w:iCs/>
              <w:color w:val="595959"/>
              <w:sz w:val="28"/>
              <w:szCs w:val="28"/>
            </w:rPr>
          </w:pPr>
          <w:r w:rsidRPr="006A2A54">
            <w:rPr>
              <w:rFonts w:ascii="Verdana" w:hAnsi="Verdana"/>
              <w:i/>
              <w:iCs/>
              <w:color w:val="595959"/>
              <w:sz w:val="28"/>
              <w:szCs w:val="28"/>
            </w:rPr>
            <w:t>Figure 2: Metasploitable 2 console showing its network configuration (ip a)</w:t>
          </w:r>
        </w:p>
        <w:p w:rsidR="00567FE8" w:rsidRPr="004D03BB" w:rsidRDefault="00567FE8" w:rsidP="006A2A54">
          <w:pPr>
            <w:spacing w:after="200" w:line="240" w:lineRule="auto"/>
            <w:rPr>
              <w:rFonts w:ascii="Verdana" w:hAnsi="Verdana"/>
              <w:b/>
              <w:color w:val="2F5496" w:themeColor="accent1" w:themeShade="BF"/>
              <w:sz w:val="28"/>
              <w:szCs w:val="28"/>
              <w:lang w:val="en-US"/>
            </w:rPr>
          </w:pPr>
          <w:r w:rsidRPr="006A2A54">
            <w:rPr>
              <w:rFonts w:ascii="Verdana" w:hAnsi="Verdana"/>
              <w:sz w:val="28"/>
              <w:szCs w:val="28"/>
              <w:lang w:val="en-US"/>
            </w:rPr>
            <w:t xml:space="preserve">3.3 </w:t>
          </w:r>
          <w:r w:rsidRPr="004D03BB">
            <w:rPr>
              <w:rFonts w:ascii="Verdana" w:hAnsi="Verdana"/>
              <w:b/>
              <w:color w:val="2F5496" w:themeColor="accent1" w:themeShade="BF"/>
              <w:sz w:val="28"/>
              <w:szCs w:val="28"/>
              <w:lang w:val="en-US"/>
            </w:rPr>
            <w:t>CENTRAL SECURITY SERVER (WAZUH)</w:t>
          </w:r>
          <w:r w:rsidR="00381C8C">
            <w:rPr>
              <w:rFonts w:ascii="Verdana" w:hAnsi="Verdana"/>
              <w:b/>
              <w:color w:val="2F5496" w:themeColor="accent1" w:themeShade="BF"/>
              <w:sz w:val="28"/>
              <w:szCs w:val="28"/>
              <w:lang w:val="en-US"/>
            </w:rPr>
            <w:t>.</w:t>
          </w:r>
        </w:p>
        <w:p w:rsidR="00567FE8" w:rsidRPr="006A2A54" w:rsidRDefault="00567FE8" w:rsidP="006A2A54">
          <w:pPr>
            <w:spacing w:after="200" w:line="240" w:lineRule="auto"/>
            <w:rPr>
              <w:rFonts w:ascii="Verdana" w:hAnsi="Verdana"/>
              <w:sz w:val="28"/>
              <w:szCs w:val="28"/>
            </w:rPr>
          </w:pPr>
          <w:r w:rsidRPr="006A2A54">
            <w:rPr>
              <w:rFonts w:ascii="Verdana" w:hAnsi="Verdana"/>
              <w:sz w:val="28"/>
              <w:szCs w:val="28"/>
            </w:rPr>
            <w:t xml:space="preserve">The Wazuh Manager was deployed from the official OVA image, which is a ready-made virtual appliance. </w:t>
          </w:r>
        </w:p>
        <w:p w:rsidR="00567FE8" w:rsidRPr="006A2A54" w:rsidRDefault="00567FE8" w:rsidP="006A2A54">
          <w:pPr>
            <w:spacing w:after="200" w:line="240" w:lineRule="auto"/>
            <w:rPr>
              <w:rFonts w:ascii="Verdana" w:hAnsi="Verdana"/>
              <w:sz w:val="28"/>
              <w:szCs w:val="28"/>
              <w:lang w:val="en-US"/>
            </w:rPr>
          </w:pPr>
          <w:r w:rsidRPr="006A2A54">
            <w:rPr>
              <w:rFonts w:ascii="Verdana" w:hAnsi="Verdana"/>
              <w:noProof/>
              <w:sz w:val="28"/>
              <w:szCs w:val="28"/>
            </w:rPr>
            <w:lastRenderedPageBreak/>
            <w:drawing>
              <wp:inline distT="0" distB="0" distL="0" distR="0" wp14:anchorId="73E4334D" wp14:editId="149109FC">
                <wp:extent cx="5629275" cy="2409825"/>
                <wp:effectExtent l="0" t="0" r="9525" b="9525"/>
                <wp:docPr id="5" name="s4r.png" descr="Figure 3: Wazuh 4.14.8 OVA welcome screen (login details hidden)" title="Figure 3: Wazuh 4.14.8 OVA welcome screen (login details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29275" cy="2409825"/>
                        </a:xfrm>
                        <a:prstGeom prst="rect">
                          <a:avLst/>
                        </a:prstGeom>
                      </pic:spPr>
                    </pic:pic>
                  </a:graphicData>
                </a:graphic>
              </wp:inline>
            </w:drawing>
          </w:r>
        </w:p>
        <w:p w:rsidR="00567FE8" w:rsidRPr="006A2A54" w:rsidRDefault="00567FE8" w:rsidP="006A2A54">
          <w:pPr>
            <w:spacing w:after="200" w:line="240" w:lineRule="auto"/>
            <w:jc w:val="center"/>
            <w:rPr>
              <w:rFonts w:ascii="Verdana" w:hAnsi="Verdana"/>
              <w:sz w:val="28"/>
              <w:szCs w:val="28"/>
            </w:rPr>
          </w:pPr>
          <w:r w:rsidRPr="006A2A54">
            <w:rPr>
              <w:rFonts w:ascii="Verdana" w:hAnsi="Verdana"/>
              <w:i/>
              <w:iCs/>
              <w:color w:val="595959"/>
              <w:sz w:val="28"/>
              <w:szCs w:val="28"/>
            </w:rPr>
            <w:t>Figure 3: Wazuh 4.14.8 OVA welcome screen (login details hidden)</w:t>
          </w:r>
        </w:p>
        <w:p w:rsidR="00567FE8" w:rsidRPr="004D03BB" w:rsidRDefault="00DE692B" w:rsidP="006A2A54">
          <w:pPr>
            <w:spacing w:after="200" w:line="240" w:lineRule="auto"/>
            <w:rPr>
              <w:rFonts w:ascii="Verdana" w:hAnsi="Verdana"/>
              <w:b/>
              <w:color w:val="2F5496" w:themeColor="accent1" w:themeShade="BF"/>
              <w:sz w:val="28"/>
              <w:szCs w:val="28"/>
              <w:lang w:val="en-US"/>
            </w:rPr>
          </w:pPr>
          <w:r w:rsidRPr="006A2A54">
            <w:rPr>
              <w:rFonts w:ascii="Verdana" w:hAnsi="Verdana"/>
              <w:sz w:val="28"/>
              <w:szCs w:val="28"/>
              <w:lang w:val="en-US"/>
            </w:rPr>
            <w:t xml:space="preserve">3.4 </w:t>
          </w:r>
          <w:r w:rsidRPr="004D03BB">
            <w:rPr>
              <w:rFonts w:ascii="Verdana" w:hAnsi="Verdana"/>
              <w:b/>
              <w:color w:val="2F5496" w:themeColor="accent1" w:themeShade="BF"/>
              <w:sz w:val="28"/>
              <w:szCs w:val="28"/>
              <w:lang w:val="en-US"/>
            </w:rPr>
            <w:t>THE WAZUH AGENT DOWNLOAD AND THE START OF A LOCAL WEB SERVER (KALI)</w:t>
          </w:r>
          <w:r w:rsidR="00381C8C">
            <w:rPr>
              <w:rFonts w:ascii="Verdana" w:hAnsi="Verdana"/>
              <w:b/>
              <w:color w:val="2F5496" w:themeColor="accent1" w:themeShade="BF"/>
              <w:sz w:val="28"/>
              <w:szCs w:val="28"/>
              <w:lang w:val="en-US"/>
            </w:rPr>
            <w:t>.</w:t>
          </w:r>
        </w:p>
        <w:p w:rsidR="00DE692B" w:rsidRPr="006A2A54" w:rsidRDefault="00DE692B" w:rsidP="006A2A54">
          <w:pPr>
            <w:spacing w:after="200" w:line="240" w:lineRule="auto"/>
            <w:rPr>
              <w:rFonts w:ascii="Verdana" w:hAnsi="Verdana"/>
              <w:sz w:val="28"/>
              <w:szCs w:val="28"/>
              <w:lang w:val="en-US"/>
            </w:rPr>
          </w:pPr>
          <w:r w:rsidRPr="006A2A54">
            <w:rPr>
              <w:rFonts w:ascii="Verdana" w:hAnsi="Verdana"/>
              <w:sz w:val="28"/>
              <w:szCs w:val="28"/>
            </w:rPr>
            <w:t>On Kali,</w:t>
          </w:r>
          <w:r w:rsidRPr="006A2A54">
            <w:rPr>
              <w:rFonts w:ascii="Verdana" w:hAnsi="Verdana"/>
              <w:sz w:val="28"/>
              <w:szCs w:val="28"/>
              <w:lang w:val="en-US"/>
            </w:rPr>
            <w:t xml:space="preserve"> the </w:t>
          </w:r>
          <w:r w:rsidRPr="006A2A54">
            <w:rPr>
              <w:rFonts w:ascii="Verdana" w:hAnsi="Verdana"/>
              <w:sz w:val="28"/>
              <w:szCs w:val="28"/>
            </w:rPr>
            <w:t>Wazuh agent package</w:t>
          </w:r>
          <w:r w:rsidRPr="006A2A54">
            <w:rPr>
              <w:rFonts w:ascii="Verdana" w:hAnsi="Verdana"/>
              <w:sz w:val="28"/>
              <w:szCs w:val="28"/>
              <w:lang w:val="en-US"/>
            </w:rPr>
            <w:t xml:space="preserve"> </w:t>
          </w:r>
          <w:r w:rsidRPr="006A2A54">
            <w:rPr>
              <w:rFonts w:ascii="Verdana" w:hAnsi="Verdana"/>
              <w:sz w:val="28"/>
              <w:szCs w:val="28"/>
            </w:rPr>
            <w:t xml:space="preserve">was downloaded from the official Wazuh repository using the </w:t>
          </w:r>
          <w:r w:rsidRPr="006A2A54">
            <w:rPr>
              <w:rFonts w:ascii="Verdana" w:hAnsi="Verdana"/>
              <w:b/>
              <w:i/>
              <w:sz w:val="28"/>
              <w:szCs w:val="28"/>
              <w:highlight w:val="darkGray"/>
            </w:rPr>
            <w:t>wget</w:t>
          </w:r>
          <w:r w:rsidRPr="006A2A54">
            <w:rPr>
              <w:rFonts w:ascii="Verdana" w:hAnsi="Verdana"/>
              <w:sz w:val="28"/>
              <w:szCs w:val="28"/>
            </w:rPr>
            <w:t xml:space="preserve"> command.</w:t>
          </w:r>
          <w:r w:rsidRPr="006A2A54">
            <w:rPr>
              <w:rFonts w:ascii="Verdana" w:hAnsi="Verdana"/>
              <w:sz w:val="28"/>
              <w:szCs w:val="28"/>
              <w:lang w:val="en-US"/>
            </w:rPr>
            <w:t xml:space="preserve"> </w:t>
          </w:r>
          <w:r w:rsidRPr="006A2A54">
            <w:rPr>
              <w:rFonts w:ascii="Verdana" w:hAnsi="Verdana"/>
              <w:sz w:val="28"/>
              <w:szCs w:val="28"/>
            </w:rPr>
            <w:t>The file was</w:t>
          </w:r>
          <w:r w:rsidRPr="006A2A54">
            <w:rPr>
              <w:rFonts w:ascii="Verdana" w:hAnsi="Verdana"/>
              <w:sz w:val="28"/>
              <w:szCs w:val="28"/>
              <w:lang w:val="en-US"/>
            </w:rPr>
            <w:t xml:space="preserve"> saved successfully.</w:t>
          </w:r>
        </w:p>
        <w:p w:rsidR="00DE692B" w:rsidRPr="006A2A54" w:rsidRDefault="00DE692B" w:rsidP="006A2A54">
          <w:pPr>
            <w:keepNext/>
            <w:spacing w:after="140" w:line="240" w:lineRule="auto"/>
            <w:rPr>
              <w:rFonts w:ascii="Verdana" w:hAnsi="Verdana"/>
              <w:sz w:val="28"/>
              <w:szCs w:val="28"/>
            </w:rPr>
          </w:pPr>
          <w:r w:rsidRPr="006A2A54">
            <w:rPr>
              <w:rFonts w:ascii="Verdana" w:hAnsi="Verdana"/>
              <w:sz w:val="28"/>
              <w:szCs w:val="28"/>
            </w:rPr>
            <w:t>A simple web server was then started on port 8000 with the command python3 -m http.server 8000. This hosts the installer file locally so other machines on the private lab network can download it without needing external internet access.</w:t>
          </w:r>
        </w:p>
        <w:p w:rsidR="00DE692B" w:rsidRPr="006A2A54" w:rsidRDefault="00DE692B" w:rsidP="006A2A54">
          <w:pPr>
            <w:spacing w:after="200" w:line="240" w:lineRule="auto"/>
            <w:rPr>
              <w:rFonts w:ascii="Verdana" w:hAnsi="Verdana"/>
              <w:sz w:val="28"/>
              <w:szCs w:val="28"/>
              <w:lang w:val="en-US"/>
            </w:rPr>
          </w:pPr>
          <w:r w:rsidRPr="006A2A54">
            <w:rPr>
              <w:rFonts w:ascii="Verdana" w:hAnsi="Verdana"/>
              <w:noProof/>
              <w:sz w:val="28"/>
              <w:szCs w:val="28"/>
            </w:rPr>
            <w:drawing>
              <wp:inline distT="0" distB="0" distL="0" distR="0" wp14:anchorId="2F7CCA50" wp14:editId="616A281E">
                <wp:extent cx="5753100" cy="2448128"/>
                <wp:effectExtent l="0" t="0" r="0" b="9525"/>
                <wp:docPr id="4" name="s5.png" descr="Figure 4: Agent package downloaded and local web server started on Kali" title="Figure 4: Agent package downloaded and local web server started on K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88792" cy="2463316"/>
                        </a:xfrm>
                        <a:prstGeom prst="rect">
                          <a:avLst/>
                        </a:prstGeom>
                      </pic:spPr>
                    </pic:pic>
                  </a:graphicData>
                </a:graphic>
              </wp:inline>
            </w:drawing>
          </w:r>
        </w:p>
        <w:p w:rsidR="00DE692B" w:rsidRPr="006A2A54" w:rsidRDefault="00DE692B" w:rsidP="006A2A54">
          <w:pPr>
            <w:spacing w:after="200" w:line="240" w:lineRule="auto"/>
            <w:jc w:val="center"/>
            <w:rPr>
              <w:rFonts w:ascii="Verdana" w:hAnsi="Verdana"/>
              <w:i/>
              <w:iCs/>
              <w:color w:val="595959"/>
              <w:sz w:val="28"/>
              <w:szCs w:val="28"/>
            </w:rPr>
          </w:pPr>
          <w:r w:rsidRPr="006A2A54">
            <w:rPr>
              <w:rFonts w:ascii="Verdana" w:hAnsi="Verdana"/>
              <w:i/>
              <w:iCs/>
              <w:color w:val="595959"/>
              <w:sz w:val="28"/>
              <w:szCs w:val="28"/>
            </w:rPr>
            <w:t>Figure 4: Agent package downloaded and local web server started on Kali</w:t>
          </w:r>
        </w:p>
        <w:p w:rsidR="00DE692B" w:rsidRPr="004D03BB" w:rsidRDefault="00DE692B" w:rsidP="006A2A54">
          <w:pPr>
            <w:spacing w:after="200" w:line="240" w:lineRule="auto"/>
            <w:rPr>
              <w:rFonts w:ascii="Verdana" w:hAnsi="Verdana"/>
              <w:b/>
              <w:color w:val="2F5496" w:themeColor="accent1" w:themeShade="BF"/>
              <w:sz w:val="28"/>
              <w:szCs w:val="28"/>
              <w:lang w:val="en-US"/>
            </w:rPr>
          </w:pPr>
          <w:r w:rsidRPr="006A2A54">
            <w:rPr>
              <w:rFonts w:ascii="Verdana" w:hAnsi="Verdana"/>
              <w:sz w:val="28"/>
              <w:szCs w:val="28"/>
              <w:lang w:val="en-US"/>
            </w:rPr>
            <w:t>3</w:t>
          </w:r>
          <w:r w:rsidR="006A2A54" w:rsidRPr="006A2A54">
            <w:rPr>
              <w:rFonts w:ascii="Verdana" w:hAnsi="Verdana"/>
              <w:sz w:val="28"/>
              <w:szCs w:val="28"/>
              <w:lang w:val="en-US"/>
            </w:rPr>
            <w:t>.</w:t>
          </w:r>
          <w:r w:rsidRPr="006A2A54">
            <w:rPr>
              <w:rFonts w:ascii="Verdana" w:hAnsi="Verdana"/>
              <w:sz w:val="28"/>
              <w:szCs w:val="28"/>
              <w:lang w:val="en-US"/>
            </w:rPr>
            <w:t xml:space="preserve">5 </w:t>
          </w:r>
          <w:r w:rsidRPr="004D03BB">
            <w:rPr>
              <w:rFonts w:ascii="Verdana" w:hAnsi="Verdana"/>
              <w:b/>
              <w:color w:val="2F5496" w:themeColor="accent1" w:themeShade="BF"/>
              <w:sz w:val="28"/>
              <w:szCs w:val="28"/>
              <w:lang w:val="en-US"/>
            </w:rPr>
            <w:t>AGENT FETCHING ONTO METASPLOITABLE 2</w:t>
          </w:r>
          <w:r w:rsidR="00381C8C">
            <w:rPr>
              <w:rFonts w:ascii="Verdana" w:hAnsi="Verdana"/>
              <w:b/>
              <w:color w:val="2F5496" w:themeColor="accent1" w:themeShade="BF"/>
              <w:sz w:val="28"/>
              <w:szCs w:val="28"/>
              <w:lang w:val="en-US"/>
            </w:rPr>
            <w:t>.</w:t>
          </w:r>
        </w:p>
        <w:p w:rsidR="00DE692B" w:rsidRPr="006A2A54" w:rsidRDefault="00DE692B" w:rsidP="006A2A54">
          <w:pPr>
            <w:spacing w:after="140" w:line="240" w:lineRule="auto"/>
            <w:rPr>
              <w:rFonts w:ascii="Verdana" w:hAnsi="Verdana"/>
              <w:sz w:val="28"/>
              <w:szCs w:val="28"/>
            </w:rPr>
          </w:pPr>
          <w:r w:rsidRPr="006A2A54">
            <w:rPr>
              <w:rFonts w:ascii="Verdana" w:hAnsi="Verdana"/>
              <w:sz w:val="28"/>
              <w:szCs w:val="28"/>
            </w:rPr>
            <w:lastRenderedPageBreak/>
            <w:t>The installer was pulled onto Metasploitable 2 from the Kali web server at 192.168.56.101 on port 8000. The transfer completed successfully and the package was saved locally, ready for installation.</w:t>
          </w:r>
        </w:p>
        <w:p w:rsidR="00DE692B" w:rsidRPr="006A2A54" w:rsidRDefault="00DE692B" w:rsidP="006A2A54">
          <w:pPr>
            <w:spacing w:after="200" w:line="240" w:lineRule="auto"/>
            <w:rPr>
              <w:rFonts w:ascii="Verdana" w:hAnsi="Verdana"/>
              <w:sz w:val="28"/>
              <w:szCs w:val="28"/>
              <w:lang w:val="en-US"/>
            </w:rPr>
          </w:pPr>
          <w:r w:rsidRPr="006A2A54">
            <w:rPr>
              <w:rFonts w:ascii="Verdana" w:hAnsi="Verdana"/>
              <w:sz w:val="28"/>
              <w:szCs w:val="28"/>
            </w:rPr>
            <w:t>Wazuh website failed with an SSL handshake error</w:t>
          </w:r>
          <w:r w:rsidRPr="006A2A54">
            <w:rPr>
              <w:rFonts w:ascii="Verdana" w:hAnsi="Verdana"/>
              <w:sz w:val="28"/>
              <w:szCs w:val="28"/>
              <w:lang w:val="en-US"/>
            </w:rPr>
            <w:t>.</w:t>
          </w:r>
          <w:r w:rsidR="006A2A54" w:rsidRPr="006A2A54">
            <w:rPr>
              <w:rFonts w:ascii="Verdana" w:hAnsi="Verdana"/>
              <w:sz w:val="28"/>
              <w:szCs w:val="28"/>
              <w:lang w:val="en-US"/>
            </w:rPr>
            <w:t xml:space="preserve"> </w:t>
          </w:r>
          <w:r w:rsidR="006A2A54" w:rsidRPr="006A2A54">
            <w:rPr>
              <w:rFonts w:ascii="Verdana" w:hAnsi="Verdana"/>
              <w:sz w:val="28"/>
              <w:szCs w:val="28"/>
            </w:rPr>
            <w:t>Downloading over plain HTTP from the Kali server inside the private lab avoided the problem.</w:t>
          </w:r>
        </w:p>
        <w:p w:rsidR="00DE692B" w:rsidRPr="006A2A54" w:rsidRDefault="00DE692B" w:rsidP="006A2A54">
          <w:pPr>
            <w:spacing w:after="200" w:line="240" w:lineRule="auto"/>
            <w:jc w:val="center"/>
            <w:rPr>
              <w:rFonts w:ascii="Verdana" w:hAnsi="Verdana"/>
              <w:sz w:val="28"/>
              <w:szCs w:val="28"/>
              <w:lang w:val="en-US"/>
            </w:rPr>
          </w:pPr>
          <w:r w:rsidRPr="006A2A54">
            <w:rPr>
              <w:rFonts w:ascii="Verdana" w:hAnsi="Verdana"/>
              <w:noProof/>
              <w:sz w:val="28"/>
              <w:szCs w:val="28"/>
            </w:rPr>
            <w:drawing>
              <wp:inline distT="0" distB="0" distL="0" distR="0" wp14:anchorId="40D4EE18" wp14:editId="43BEEBDB">
                <wp:extent cx="5781675" cy="3206202"/>
                <wp:effectExtent l="0" t="0" r="0" b="0"/>
                <wp:docPr id="6" name="s6.png" descr="Figure 5: Failed HTTPS attempts, then a successful download from the Kali server" title="Figure 5: Failed HTTPS attempts, then a successful download from the Kali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02377" cy="3217682"/>
                        </a:xfrm>
                        <a:prstGeom prst="rect">
                          <a:avLst/>
                        </a:prstGeom>
                      </pic:spPr>
                    </pic:pic>
                  </a:graphicData>
                </a:graphic>
              </wp:inline>
            </w:drawing>
          </w:r>
        </w:p>
        <w:p w:rsidR="00DE692B" w:rsidRPr="006A2A54" w:rsidRDefault="00DE692B" w:rsidP="006A2A54">
          <w:pPr>
            <w:spacing w:after="200" w:line="240" w:lineRule="auto"/>
            <w:jc w:val="center"/>
            <w:rPr>
              <w:rFonts w:ascii="Verdana" w:hAnsi="Verdana"/>
              <w:i/>
              <w:iCs/>
              <w:color w:val="595959"/>
              <w:sz w:val="28"/>
              <w:szCs w:val="28"/>
            </w:rPr>
          </w:pPr>
          <w:r w:rsidRPr="006A2A54">
            <w:rPr>
              <w:rFonts w:ascii="Verdana" w:hAnsi="Verdana"/>
              <w:i/>
              <w:iCs/>
              <w:color w:val="595959"/>
              <w:sz w:val="28"/>
              <w:szCs w:val="28"/>
            </w:rPr>
            <w:t>Figure 5: Failed HTTPS attempts, then a successful download from the Kali server</w:t>
          </w:r>
        </w:p>
        <w:p w:rsidR="006A2A54" w:rsidRPr="004D03BB" w:rsidRDefault="006A2A54" w:rsidP="006A2A54">
          <w:pPr>
            <w:spacing w:after="200" w:line="240" w:lineRule="auto"/>
            <w:rPr>
              <w:rFonts w:ascii="Verdana" w:hAnsi="Verdana"/>
              <w:b/>
              <w:color w:val="2F5496" w:themeColor="accent1" w:themeShade="BF"/>
              <w:sz w:val="28"/>
              <w:szCs w:val="28"/>
              <w:lang w:val="en-US"/>
            </w:rPr>
          </w:pPr>
          <w:r w:rsidRPr="006A2A54">
            <w:rPr>
              <w:rFonts w:ascii="Verdana" w:hAnsi="Verdana"/>
              <w:sz w:val="28"/>
              <w:szCs w:val="28"/>
              <w:lang w:val="en-US"/>
            </w:rPr>
            <w:t xml:space="preserve">3.6 </w:t>
          </w:r>
          <w:r w:rsidRPr="004D03BB">
            <w:rPr>
              <w:rFonts w:ascii="Verdana" w:hAnsi="Verdana"/>
              <w:b/>
              <w:color w:val="2F5496" w:themeColor="accent1" w:themeShade="BF"/>
              <w:sz w:val="28"/>
              <w:szCs w:val="28"/>
              <w:lang w:val="en-US"/>
            </w:rPr>
            <w:t>AGENT REGISTRATION AND KEY EXTRACTION (WAZUH SERVER)</w:t>
          </w:r>
          <w:r w:rsidR="00381C8C">
            <w:rPr>
              <w:rFonts w:ascii="Verdana" w:hAnsi="Verdana"/>
              <w:b/>
              <w:color w:val="2F5496" w:themeColor="accent1" w:themeShade="BF"/>
              <w:sz w:val="28"/>
              <w:szCs w:val="28"/>
              <w:lang w:val="en-US"/>
            </w:rPr>
            <w:t>.</w:t>
          </w:r>
        </w:p>
        <w:p w:rsidR="006A2A54" w:rsidRPr="006A2A54" w:rsidRDefault="006A2A54" w:rsidP="006A2A54">
          <w:pPr>
            <w:keepNext/>
            <w:spacing w:after="140" w:line="240" w:lineRule="auto"/>
            <w:rPr>
              <w:rFonts w:ascii="Verdana" w:hAnsi="Verdana"/>
              <w:sz w:val="28"/>
              <w:szCs w:val="28"/>
            </w:rPr>
          </w:pPr>
          <w:r w:rsidRPr="006A2A54">
            <w:rPr>
              <w:rFonts w:ascii="Verdana" w:hAnsi="Verdana"/>
              <w:sz w:val="28"/>
              <w:szCs w:val="28"/>
            </w:rPr>
            <w:t>On the Wazuh Manager, the Metasploitable endpoint was registered as agent ID 001</w:t>
          </w:r>
          <w:r w:rsidRPr="006A2A54">
            <w:rPr>
              <w:rFonts w:ascii="Verdana" w:hAnsi="Verdana"/>
              <w:sz w:val="28"/>
              <w:szCs w:val="28"/>
              <w:lang w:val="en-US"/>
            </w:rPr>
            <w:t xml:space="preserve">. </w:t>
          </w:r>
          <w:r w:rsidRPr="006A2A54">
            <w:rPr>
              <w:rFonts w:ascii="Verdana" w:hAnsi="Verdana"/>
              <w:sz w:val="28"/>
              <w:szCs w:val="28"/>
            </w:rPr>
            <w:t xml:space="preserve">A unique authentication key was then extracted for it. This key establishes trust between the two machines. It unlocks the connection and allows the agent to start sending live security logs to the manager. The agent list was confirmed afterwards, showing the registered agent. </w:t>
          </w:r>
          <w:r w:rsidRPr="006A2A54">
            <w:rPr>
              <w:rFonts w:ascii="Verdana" w:hAnsi="Verdana"/>
              <w:sz w:val="28"/>
              <w:szCs w:val="28"/>
            </w:rPr>
            <w:lastRenderedPageBreak/>
            <w:t>The key in the screenshot below has been hidden, as it should be treated like a password.</w:t>
          </w:r>
        </w:p>
        <w:p w:rsidR="006A2A54" w:rsidRPr="006A2A54" w:rsidRDefault="006A2A54" w:rsidP="006A2A54">
          <w:pPr>
            <w:spacing w:after="140" w:line="240" w:lineRule="auto"/>
            <w:rPr>
              <w:rFonts w:ascii="Verdana" w:hAnsi="Verdana"/>
              <w:sz w:val="28"/>
              <w:szCs w:val="28"/>
            </w:rPr>
          </w:pPr>
          <w:r w:rsidRPr="006A2A54">
            <w:rPr>
              <w:rFonts w:ascii="Verdana" w:hAnsi="Verdana"/>
              <w:noProof/>
              <w:sz w:val="28"/>
              <w:szCs w:val="28"/>
            </w:rPr>
            <w:drawing>
              <wp:inline distT="0" distB="0" distL="0" distR="0" wp14:anchorId="766F1038" wp14:editId="1DCE287C">
                <wp:extent cx="5314950" cy="3956685"/>
                <wp:effectExtent l="0" t="0" r="0" b="5715"/>
                <wp:docPr id="7" name="s7r.png" descr="Figure 6: Agent 001 registered and its key extracted (key hidden)" title="Figure 6: Agent 001 registered and its key extracted (key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26782" cy="3965493"/>
                        </a:xfrm>
                        <a:prstGeom prst="rect">
                          <a:avLst/>
                        </a:prstGeom>
                      </pic:spPr>
                    </pic:pic>
                  </a:graphicData>
                </a:graphic>
              </wp:inline>
            </w:drawing>
          </w:r>
        </w:p>
        <w:p w:rsidR="00843D61" w:rsidRPr="006A2A54" w:rsidRDefault="006A2A54" w:rsidP="006A2A54">
          <w:pPr>
            <w:spacing w:after="200" w:line="240" w:lineRule="auto"/>
            <w:jc w:val="center"/>
            <w:rPr>
              <w:rFonts w:ascii="Verdana" w:hAnsi="Verdana"/>
              <w:sz w:val="28"/>
              <w:szCs w:val="28"/>
            </w:rPr>
          </w:pPr>
          <w:r w:rsidRPr="006A2A54">
            <w:rPr>
              <w:rFonts w:ascii="Verdana" w:hAnsi="Verdana"/>
              <w:i/>
              <w:iCs/>
              <w:color w:val="595959"/>
              <w:sz w:val="28"/>
              <w:szCs w:val="28"/>
            </w:rPr>
            <w:t>Figure 6: Agent 001 registered and its key extracted (key hidden)</w:t>
          </w:r>
        </w:p>
        <w:p w:rsidR="00C819B5" w:rsidRDefault="0058081E" w:rsidP="0058081E">
          <w:pPr>
            <w:pStyle w:val="ListParagraph"/>
            <w:numPr>
              <w:ilvl w:val="0"/>
              <w:numId w:val="1"/>
            </w:numPr>
            <w:spacing w:after="200" w:line="360" w:lineRule="auto"/>
            <w:rPr>
              <w:rFonts w:ascii="Verdana" w:hAnsi="Verdana"/>
              <w:b/>
              <w:color w:val="0070C0"/>
              <w:sz w:val="36"/>
              <w:szCs w:val="36"/>
              <w:lang w:val="en-US"/>
            </w:rPr>
          </w:pPr>
          <w:r>
            <w:rPr>
              <w:rFonts w:ascii="Verdana" w:hAnsi="Verdana"/>
              <w:b/>
              <w:noProof/>
              <w:color w:val="0070C0"/>
              <w:sz w:val="36"/>
              <w:szCs w:val="36"/>
              <w:lang w:val="en-US"/>
            </w:rPr>
            <mc:AlternateContent>
              <mc:Choice Requires="wps">
                <w:drawing>
                  <wp:anchor distT="0" distB="0" distL="114300" distR="114300" simplePos="0" relativeHeight="251668480" behindDoc="0" locked="0" layoutInCell="1" allowOverlap="1" wp14:anchorId="7F46C258" wp14:editId="589AB961">
                    <wp:simplePos x="0" y="0"/>
                    <wp:positionH relativeFrom="margin">
                      <wp:align>center</wp:align>
                    </wp:positionH>
                    <wp:positionV relativeFrom="paragraph">
                      <wp:posOffset>314325</wp:posOffset>
                    </wp:positionV>
                    <wp:extent cx="64674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67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EB0603" id="Straight Connector 1" o:spid="_x0000_s1026" style="position:absolute;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4.75pt" to="509.2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" strokecolor="#4472c4 [3204]" strokeweight=".5pt">
                    <v:stroke joinstyle="miter"/>
                    <w10:wrap anchorx="margin"/>
                  </v:line>
                </w:pict>
              </mc:Fallback>
            </mc:AlternateContent>
          </w:r>
          <w:r w:rsidR="00837BB4">
            <w:rPr>
              <w:rFonts w:ascii="Verdana" w:hAnsi="Verdana"/>
              <w:b/>
              <w:color w:val="0070C0"/>
              <w:sz w:val="36"/>
              <w:szCs w:val="36"/>
              <w:lang w:val="en-US"/>
            </w:rPr>
            <w:t>NETWORK CONFIGURATION</w:t>
          </w:r>
          <w:r>
            <w:rPr>
              <w:rFonts w:ascii="Verdana" w:hAnsi="Verdana"/>
              <w:b/>
              <w:color w:val="0070C0"/>
              <w:sz w:val="36"/>
              <w:szCs w:val="36"/>
              <w:lang w:val="en-US"/>
            </w:rPr>
            <w:t>.</w:t>
          </w:r>
        </w:p>
        <w:p w:rsidR="00837BB4" w:rsidRDefault="0058081E" w:rsidP="0058081E">
          <w:pPr>
            <w:pStyle w:val="ListParagraph"/>
            <w:numPr>
              <w:ilvl w:val="0"/>
              <w:numId w:val="9"/>
            </w:numPr>
            <w:spacing w:after="200" w:line="240" w:lineRule="auto"/>
            <w:rPr>
              <w:rFonts w:ascii="Verdana" w:hAnsi="Verdana"/>
              <w:color w:val="000000" w:themeColor="text1"/>
              <w:sz w:val="28"/>
              <w:szCs w:val="28"/>
              <w:lang w:val="en-US"/>
            </w:rPr>
          </w:pPr>
          <w:r>
            <w:rPr>
              <w:rFonts w:ascii="Verdana" w:hAnsi="Verdana"/>
              <w:color w:val="000000" w:themeColor="text1"/>
              <w:sz w:val="28"/>
              <w:szCs w:val="28"/>
              <w:lang w:val="en-US"/>
            </w:rPr>
            <w:t>NAT – The full meaning is Network Address Translation. It allows your virtual machine to access external networks, including the internet</w:t>
          </w:r>
          <w:r w:rsidR="007D2B0E">
            <w:rPr>
              <w:rFonts w:ascii="Verdana" w:hAnsi="Verdana"/>
              <w:color w:val="000000" w:themeColor="text1"/>
              <w:sz w:val="28"/>
              <w:szCs w:val="28"/>
              <w:lang w:val="en-US"/>
            </w:rPr>
            <w:t xml:space="preserve">, through your host computer’s network connection. </w:t>
          </w:r>
        </w:p>
        <w:p w:rsidR="007D2B0E" w:rsidRDefault="007D2B0E" w:rsidP="0058081E">
          <w:pPr>
            <w:pStyle w:val="ListParagraph"/>
            <w:numPr>
              <w:ilvl w:val="0"/>
              <w:numId w:val="9"/>
            </w:numPr>
            <w:spacing w:after="200" w:line="240" w:lineRule="auto"/>
            <w:rPr>
              <w:rFonts w:ascii="Verdana" w:hAnsi="Verdana"/>
              <w:color w:val="000000" w:themeColor="text1"/>
              <w:sz w:val="28"/>
              <w:szCs w:val="28"/>
              <w:lang w:val="en-US"/>
            </w:rPr>
          </w:pPr>
          <w:r>
            <w:rPr>
              <w:rFonts w:ascii="Verdana" w:hAnsi="Verdana"/>
              <w:color w:val="000000" w:themeColor="text1"/>
              <w:sz w:val="28"/>
              <w:szCs w:val="28"/>
              <w:lang w:val="en-US"/>
            </w:rPr>
            <w:t>NAT Network – It is similar to NAT, but it is designed to let multiple virtual machines share a NAT-based network.</w:t>
          </w:r>
        </w:p>
        <w:p w:rsidR="007D2B0E" w:rsidRDefault="007D2B0E" w:rsidP="0058081E">
          <w:pPr>
            <w:pStyle w:val="ListParagraph"/>
            <w:numPr>
              <w:ilvl w:val="0"/>
              <w:numId w:val="9"/>
            </w:numPr>
            <w:spacing w:after="200" w:line="240" w:lineRule="auto"/>
            <w:rPr>
              <w:rFonts w:ascii="Verdana" w:hAnsi="Verdana"/>
              <w:color w:val="000000" w:themeColor="text1"/>
              <w:sz w:val="28"/>
              <w:szCs w:val="28"/>
              <w:lang w:val="en-US"/>
            </w:rPr>
          </w:pPr>
          <w:r>
            <w:rPr>
              <w:rFonts w:ascii="Verdana" w:hAnsi="Verdana"/>
              <w:color w:val="000000" w:themeColor="text1"/>
              <w:sz w:val="28"/>
              <w:szCs w:val="28"/>
              <w:lang w:val="en-US"/>
            </w:rPr>
            <w:t>Bridged Adapter – It allows your virtual machine to connect to your physical network through a network interface on your host computer.</w:t>
          </w:r>
        </w:p>
        <w:p w:rsidR="007D2B0E" w:rsidRDefault="007D2B0E" w:rsidP="0058081E">
          <w:pPr>
            <w:pStyle w:val="ListParagraph"/>
            <w:numPr>
              <w:ilvl w:val="0"/>
              <w:numId w:val="9"/>
            </w:numPr>
            <w:spacing w:after="200" w:line="240" w:lineRule="auto"/>
            <w:rPr>
              <w:rFonts w:ascii="Verdana" w:hAnsi="Verdana"/>
              <w:color w:val="000000" w:themeColor="text1"/>
              <w:sz w:val="28"/>
              <w:szCs w:val="28"/>
              <w:lang w:val="en-US"/>
            </w:rPr>
          </w:pPr>
          <w:r>
            <w:rPr>
              <w:rFonts w:ascii="Verdana" w:hAnsi="Verdana"/>
              <w:color w:val="000000" w:themeColor="text1"/>
              <w:sz w:val="28"/>
              <w:szCs w:val="28"/>
              <w:lang w:val="en-US"/>
            </w:rPr>
            <w:t>Internal Network – It allows virtual machines connected to the same named internal network to communicate with each other.</w:t>
          </w:r>
        </w:p>
        <w:p w:rsidR="007D2B0E" w:rsidRDefault="007D2B0E" w:rsidP="0058081E">
          <w:pPr>
            <w:pStyle w:val="ListParagraph"/>
            <w:numPr>
              <w:ilvl w:val="0"/>
              <w:numId w:val="9"/>
            </w:numPr>
            <w:spacing w:after="200" w:line="240" w:lineRule="auto"/>
            <w:rPr>
              <w:rFonts w:ascii="Verdana" w:hAnsi="Verdana"/>
              <w:color w:val="000000" w:themeColor="text1"/>
              <w:sz w:val="28"/>
              <w:szCs w:val="28"/>
              <w:lang w:val="en-US"/>
            </w:rPr>
          </w:pPr>
          <w:r>
            <w:rPr>
              <w:rFonts w:ascii="Verdana" w:hAnsi="Verdana"/>
              <w:color w:val="000000" w:themeColor="text1"/>
              <w:sz w:val="28"/>
              <w:szCs w:val="28"/>
              <w:lang w:val="en-US"/>
            </w:rPr>
            <w:t xml:space="preserve">Host-only Adapter – It allows your host </w:t>
          </w:r>
          <w:r w:rsidR="00D05038">
            <w:rPr>
              <w:rFonts w:ascii="Verdana" w:hAnsi="Verdana"/>
              <w:color w:val="000000" w:themeColor="text1"/>
              <w:sz w:val="28"/>
              <w:szCs w:val="28"/>
              <w:lang w:val="en-US"/>
            </w:rPr>
            <w:t>computer and participating virtual machines to communicate through a private virtual network.</w:t>
          </w:r>
        </w:p>
        <w:p w:rsidR="00D05038" w:rsidRPr="0058081E" w:rsidRDefault="00D05038" w:rsidP="0058081E">
          <w:pPr>
            <w:pStyle w:val="ListParagraph"/>
            <w:numPr>
              <w:ilvl w:val="0"/>
              <w:numId w:val="9"/>
            </w:numPr>
            <w:spacing w:after="200" w:line="240" w:lineRule="auto"/>
            <w:rPr>
              <w:rFonts w:ascii="Verdana" w:hAnsi="Verdana"/>
              <w:color w:val="000000" w:themeColor="text1"/>
              <w:sz w:val="28"/>
              <w:szCs w:val="28"/>
              <w:lang w:val="en-US"/>
            </w:rPr>
          </w:pPr>
          <w:r>
            <w:rPr>
              <w:rFonts w:ascii="Verdana" w:hAnsi="Verdana"/>
              <w:color w:val="000000" w:themeColor="text1"/>
              <w:sz w:val="28"/>
              <w:szCs w:val="28"/>
              <w:lang w:val="en-US"/>
            </w:rPr>
            <w:lastRenderedPageBreak/>
            <w:t>Not Attached – It disconnects the virtual network adapter from its virtual network, it is similar to unplugging a network cable.</w:t>
          </w:r>
          <w:bookmarkStart w:id="1" w:name="_GoBack"/>
          <w:bookmarkEnd w:id="1"/>
        </w:p>
        <w:p w:rsidR="006A2A54" w:rsidRPr="004D03BB" w:rsidRDefault="00381C8C" w:rsidP="004D03BB">
          <w:pPr>
            <w:pStyle w:val="ListParagraph"/>
            <w:numPr>
              <w:ilvl w:val="0"/>
              <w:numId w:val="1"/>
            </w:numPr>
            <w:spacing w:after="200" w:line="240" w:lineRule="auto"/>
            <w:rPr>
              <w:rFonts w:ascii="Verdana" w:hAnsi="Verdana"/>
              <w:b/>
              <w:color w:val="0070C0"/>
              <w:sz w:val="36"/>
              <w:szCs w:val="36"/>
              <w:lang w:val="en-US"/>
            </w:rPr>
          </w:pPr>
          <w:r>
            <w:rPr>
              <w:rFonts w:ascii="Verdana" w:hAnsi="Verdana"/>
              <w:b/>
              <w:noProof/>
              <w:color w:val="0070C0"/>
              <w:sz w:val="36"/>
              <w:szCs w:val="36"/>
              <w:lang w:val="en-US"/>
            </w:rPr>
            <mc:AlternateContent>
              <mc:Choice Requires="wps">
                <w:drawing>
                  <wp:anchor distT="0" distB="0" distL="114300" distR="114300" simplePos="0" relativeHeight="251666432" behindDoc="0" locked="0" layoutInCell="1" allowOverlap="1" wp14:anchorId="7850E15D" wp14:editId="51E29B74">
                    <wp:simplePos x="0" y="0"/>
                    <wp:positionH relativeFrom="page">
                      <wp:posOffset>546100</wp:posOffset>
                    </wp:positionH>
                    <wp:positionV relativeFrom="paragraph">
                      <wp:posOffset>314325</wp:posOffset>
                    </wp:positionV>
                    <wp:extent cx="646747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467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02295" id="Straight Connector 11"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3pt,24.75pt" to="552.2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" strokecolor="#4472c4 [3204]" strokeweight=".5pt">
                    <v:stroke joinstyle="miter"/>
                    <w10:wrap anchorx="page"/>
                  </v:line>
                </w:pict>
              </mc:Fallback>
            </mc:AlternateContent>
          </w:r>
          <w:r w:rsidR="006A2A54" w:rsidRPr="004D03BB">
            <w:rPr>
              <w:rFonts w:ascii="Verdana" w:hAnsi="Verdana"/>
              <w:b/>
              <w:color w:val="0070C0"/>
              <w:sz w:val="36"/>
              <w:szCs w:val="36"/>
              <w:lang w:val="en-US"/>
            </w:rPr>
            <w:t>CONCLUSION</w:t>
          </w:r>
          <w:r w:rsidR="004D03BB">
            <w:rPr>
              <w:rFonts w:ascii="Verdana" w:hAnsi="Verdana"/>
              <w:b/>
              <w:color w:val="0070C0"/>
              <w:sz w:val="36"/>
              <w:szCs w:val="36"/>
              <w:lang w:val="en-US"/>
            </w:rPr>
            <w:t>.</w:t>
          </w:r>
          <w:r w:rsidRPr="00381C8C">
            <w:rPr>
              <w:rFonts w:ascii="Verdana" w:hAnsi="Verdana"/>
              <w:b/>
              <w:noProof/>
              <w:color w:val="0070C0"/>
              <w:sz w:val="36"/>
              <w:szCs w:val="36"/>
              <w:lang w:val="en-US"/>
            </w:rPr>
            <w:t xml:space="preserve"> </w:t>
          </w:r>
        </w:p>
        <w:p w:rsidR="006A2A54" w:rsidRPr="006A2A54" w:rsidRDefault="006A2A54" w:rsidP="006A2A54">
          <w:pPr>
            <w:spacing w:after="200" w:line="240" w:lineRule="auto"/>
            <w:ind w:left="567"/>
            <w:rPr>
              <w:rFonts w:ascii="Verdana" w:hAnsi="Verdana"/>
              <w:sz w:val="28"/>
              <w:szCs w:val="28"/>
              <w:lang w:val="en-US"/>
            </w:rPr>
          </w:pPr>
          <w:r w:rsidRPr="006A2A54">
            <w:rPr>
              <w:rFonts w:ascii="Verdana" w:hAnsi="Verdana"/>
              <w:sz w:val="28"/>
              <w:szCs w:val="28"/>
              <w:lang w:val="en-US"/>
            </w:rPr>
            <w:t>The result of the project we did and stood out;</w:t>
          </w:r>
        </w:p>
        <w:p w:rsidR="006A2A54" w:rsidRPr="006A2A54" w:rsidRDefault="006A2A54" w:rsidP="006A2A54">
          <w:pPr>
            <w:pStyle w:val="ListParagraph"/>
            <w:numPr>
              <w:ilvl w:val="0"/>
              <w:numId w:val="7"/>
            </w:numPr>
            <w:spacing w:after="80" w:line="240" w:lineRule="auto"/>
            <w:contextualSpacing w:val="0"/>
            <w:rPr>
              <w:rFonts w:ascii="Verdana" w:hAnsi="Verdana"/>
              <w:sz w:val="28"/>
              <w:szCs w:val="28"/>
            </w:rPr>
          </w:pPr>
          <w:r w:rsidRPr="006A2A54">
            <w:rPr>
              <w:rFonts w:ascii="Verdana" w:hAnsi="Verdana"/>
              <w:b/>
              <w:bCs/>
              <w:sz w:val="28"/>
              <w:szCs w:val="28"/>
            </w:rPr>
            <w:t xml:space="preserve">A working multi-node lab. </w:t>
          </w:r>
          <w:r w:rsidRPr="006A2A54">
            <w:rPr>
              <w:rFonts w:ascii="Verdana" w:hAnsi="Verdana"/>
              <w:sz w:val="28"/>
              <w:szCs w:val="28"/>
            </w:rPr>
            <w:t>A security lab was configured in VirtualBox with Kali Linux, Metasploitable 2 and a Wazuh Manager.</w:t>
          </w:r>
        </w:p>
        <w:p w:rsidR="006A2A54" w:rsidRPr="006A2A54" w:rsidRDefault="006A2A54" w:rsidP="006A2A54">
          <w:pPr>
            <w:pStyle w:val="ListParagraph"/>
            <w:numPr>
              <w:ilvl w:val="0"/>
              <w:numId w:val="7"/>
            </w:numPr>
            <w:spacing w:after="80" w:line="240" w:lineRule="auto"/>
            <w:contextualSpacing w:val="0"/>
            <w:rPr>
              <w:rFonts w:ascii="Verdana" w:hAnsi="Verdana"/>
              <w:sz w:val="28"/>
              <w:szCs w:val="28"/>
            </w:rPr>
          </w:pPr>
          <w:r w:rsidRPr="006A2A54">
            <w:rPr>
              <w:rFonts w:ascii="Verdana" w:hAnsi="Verdana"/>
              <w:b/>
              <w:bCs/>
              <w:sz w:val="28"/>
              <w:szCs w:val="28"/>
            </w:rPr>
            <w:t xml:space="preserve">Simple, offline delivery. </w:t>
          </w:r>
          <w:r w:rsidRPr="006A2A54">
            <w:rPr>
              <w:rFonts w:ascii="Verdana" w:hAnsi="Verdana"/>
              <w:sz w:val="28"/>
              <w:szCs w:val="28"/>
            </w:rPr>
            <w:t>Kali was used as a local web server to deliver the Wazuh agent straight to the target system.</w:t>
          </w:r>
        </w:p>
        <w:p w:rsidR="00CA52A5" w:rsidRPr="006A2A54" w:rsidRDefault="006A2A54" w:rsidP="006A2A54">
          <w:pPr>
            <w:pStyle w:val="ListParagraph"/>
            <w:numPr>
              <w:ilvl w:val="0"/>
              <w:numId w:val="7"/>
            </w:numPr>
            <w:spacing w:after="80" w:line="240" w:lineRule="auto"/>
            <w:rPr>
              <w:rFonts w:ascii="Verdana" w:hAnsi="Verdana"/>
              <w:sz w:val="28"/>
              <w:szCs w:val="28"/>
            </w:rPr>
          </w:pPr>
          <w:r w:rsidRPr="006A2A54">
            <w:rPr>
              <w:rFonts w:ascii="Verdana" w:hAnsi="Verdana"/>
              <w:b/>
              <w:bCs/>
              <w:sz w:val="28"/>
              <w:szCs w:val="28"/>
            </w:rPr>
            <w:t xml:space="preserve">Secure registration. </w:t>
          </w:r>
          <w:r w:rsidRPr="006A2A54">
            <w:rPr>
              <w:rFonts w:ascii="Verdana" w:hAnsi="Verdana"/>
              <w:sz w:val="28"/>
              <w:szCs w:val="28"/>
            </w:rPr>
            <w:t>Agent registration and key authentication were established, which enables real-time security log collection and SIEM monitoring.</w:t>
          </w:r>
        </w:p>
      </w:sdtContent>
    </w:sdt>
    <w:sectPr w:rsidR="00CA52A5" w:rsidRPr="006A2A54" w:rsidSect="00CA52A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25pt;height:11.25pt" o:bullet="t">
        <v:imagedata r:id="rId1" o:title="mso8ABB"/>
      </v:shape>
    </w:pict>
  </w:numPicBullet>
  <w:abstractNum w:abstractNumId="0" w15:restartNumberingAfterBreak="0">
    <w:nsid w:val="061F0A8D"/>
    <w:multiLevelType w:val="hybridMultilevel"/>
    <w:tmpl w:val="CD04A08E"/>
    <w:lvl w:ilvl="0" w:tplc="0F9E6E90">
      <w:start w:val="1"/>
      <w:numFmt w:val="bullet"/>
      <w:lvlText w:val="•"/>
      <w:lvlJc w:val="left"/>
      <w:pPr>
        <w:ind w:left="720" w:hanging="360"/>
      </w:pPr>
    </w:lvl>
    <w:lvl w:ilvl="1" w:tplc="041041D0">
      <w:numFmt w:val="decimal"/>
      <w:lvlText w:val=""/>
      <w:lvlJc w:val="left"/>
      <w:pPr>
        <w:ind w:left="0" w:firstLine="0"/>
      </w:pPr>
    </w:lvl>
    <w:lvl w:ilvl="2" w:tplc="3FA28D8A">
      <w:numFmt w:val="decimal"/>
      <w:lvlText w:val=""/>
      <w:lvlJc w:val="left"/>
      <w:pPr>
        <w:ind w:left="0" w:firstLine="0"/>
      </w:pPr>
    </w:lvl>
    <w:lvl w:ilvl="3" w:tplc="5A9ED2D0">
      <w:numFmt w:val="decimal"/>
      <w:lvlText w:val=""/>
      <w:lvlJc w:val="left"/>
      <w:pPr>
        <w:ind w:left="0" w:firstLine="0"/>
      </w:pPr>
    </w:lvl>
    <w:lvl w:ilvl="4" w:tplc="1BECADBA">
      <w:numFmt w:val="decimal"/>
      <w:lvlText w:val=""/>
      <w:lvlJc w:val="left"/>
      <w:pPr>
        <w:ind w:left="0" w:firstLine="0"/>
      </w:pPr>
    </w:lvl>
    <w:lvl w:ilvl="5" w:tplc="4CC2FFD2">
      <w:numFmt w:val="decimal"/>
      <w:lvlText w:val=""/>
      <w:lvlJc w:val="left"/>
      <w:pPr>
        <w:ind w:left="0" w:firstLine="0"/>
      </w:pPr>
    </w:lvl>
    <w:lvl w:ilvl="6" w:tplc="D4D4544C">
      <w:numFmt w:val="decimal"/>
      <w:lvlText w:val=""/>
      <w:lvlJc w:val="left"/>
      <w:pPr>
        <w:ind w:left="0" w:firstLine="0"/>
      </w:pPr>
    </w:lvl>
    <w:lvl w:ilvl="7" w:tplc="78024560">
      <w:numFmt w:val="decimal"/>
      <w:lvlText w:val=""/>
      <w:lvlJc w:val="left"/>
      <w:pPr>
        <w:ind w:left="0" w:firstLine="0"/>
      </w:pPr>
    </w:lvl>
    <w:lvl w:ilvl="8" w:tplc="E1BA5FB0">
      <w:numFmt w:val="decimal"/>
      <w:lvlText w:val=""/>
      <w:lvlJc w:val="left"/>
      <w:pPr>
        <w:ind w:left="0" w:firstLine="0"/>
      </w:pPr>
    </w:lvl>
  </w:abstractNum>
  <w:abstractNum w:abstractNumId="1" w15:restartNumberingAfterBreak="0">
    <w:nsid w:val="096C2AD5"/>
    <w:multiLevelType w:val="hybridMultilevel"/>
    <w:tmpl w:val="D39EF576"/>
    <w:lvl w:ilvl="0" w:tplc="F86CF446">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0FAF5DBD"/>
    <w:multiLevelType w:val="hybridMultilevel"/>
    <w:tmpl w:val="AF20E360"/>
    <w:lvl w:ilvl="0" w:tplc="8A9026BE">
      <w:start w:val="1"/>
      <w:numFmt w:val="bullet"/>
      <w:lvlText w:val="•"/>
      <w:lvlJc w:val="left"/>
      <w:pPr>
        <w:ind w:left="720" w:hanging="360"/>
      </w:pPr>
    </w:lvl>
    <w:lvl w:ilvl="1" w:tplc="BD166F98">
      <w:numFmt w:val="decimal"/>
      <w:lvlText w:val=""/>
      <w:lvlJc w:val="left"/>
    </w:lvl>
    <w:lvl w:ilvl="2" w:tplc="9AFAF7A2">
      <w:numFmt w:val="decimal"/>
      <w:lvlText w:val=""/>
      <w:lvlJc w:val="left"/>
    </w:lvl>
    <w:lvl w:ilvl="3" w:tplc="A1E42EB4">
      <w:numFmt w:val="decimal"/>
      <w:lvlText w:val=""/>
      <w:lvlJc w:val="left"/>
    </w:lvl>
    <w:lvl w:ilvl="4" w:tplc="0616EE8A">
      <w:numFmt w:val="decimal"/>
      <w:lvlText w:val=""/>
      <w:lvlJc w:val="left"/>
    </w:lvl>
    <w:lvl w:ilvl="5" w:tplc="A5761294">
      <w:numFmt w:val="decimal"/>
      <w:lvlText w:val=""/>
      <w:lvlJc w:val="left"/>
    </w:lvl>
    <w:lvl w:ilvl="6" w:tplc="F5F8BA18">
      <w:numFmt w:val="decimal"/>
      <w:lvlText w:val=""/>
      <w:lvlJc w:val="left"/>
    </w:lvl>
    <w:lvl w:ilvl="7" w:tplc="CAC0A150">
      <w:numFmt w:val="decimal"/>
      <w:lvlText w:val=""/>
      <w:lvlJc w:val="left"/>
    </w:lvl>
    <w:lvl w:ilvl="8" w:tplc="28F825A0">
      <w:numFmt w:val="decimal"/>
      <w:lvlText w:val=""/>
      <w:lvlJc w:val="left"/>
    </w:lvl>
  </w:abstractNum>
  <w:abstractNum w:abstractNumId="3" w15:restartNumberingAfterBreak="0">
    <w:nsid w:val="381E2349"/>
    <w:multiLevelType w:val="multilevel"/>
    <w:tmpl w:val="30688BF6"/>
    <w:lvl w:ilvl="0">
      <w:start w:val="1"/>
      <w:numFmt w:val="decimal"/>
      <w:lvlText w:val="%1."/>
      <w:lvlJc w:val="left"/>
      <w:pPr>
        <w:ind w:left="567" w:hanging="567"/>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E7324A"/>
    <w:multiLevelType w:val="hybridMultilevel"/>
    <w:tmpl w:val="A5705318"/>
    <w:lvl w:ilvl="0" w:tplc="20000007">
      <w:start w:val="1"/>
      <w:numFmt w:val="bullet"/>
      <w:lvlText w:val=""/>
      <w:lvlPicBulletId w:val="0"/>
      <w:lvlJc w:val="left"/>
      <w:pPr>
        <w:ind w:left="1647" w:hanging="360"/>
      </w:pPr>
      <w:rPr>
        <w:rFonts w:ascii="Symbol" w:hAnsi="Symbol" w:hint="default"/>
      </w:rPr>
    </w:lvl>
    <w:lvl w:ilvl="1" w:tplc="20000003" w:tentative="1">
      <w:start w:val="1"/>
      <w:numFmt w:val="bullet"/>
      <w:lvlText w:val="o"/>
      <w:lvlJc w:val="left"/>
      <w:pPr>
        <w:ind w:left="2367" w:hanging="360"/>
      </w:pPr>
      <w:rPr>
        <w:rFonts w:ascii="Courier New" w:hAnsi="Courier New" w:cs="Courier New" w:hint="default"/>
      </w:rPr>
    </w:lvl>
    <w:lvl w:ilvl="2" w:tplc="20000005" w:tentative="1">
      <w:start w:val="1"/>
      <w:numFmt w:val="bullet"/>
      <w:lvlText w:val=""/>
      <w:lvlJc w:val="left"/>
      <w:pPr>
        <w:ind w:left="3087" w:hanging="360"/>
      </w:pPr>
      <w:rPr>
        <w:rFonts w:ascii="Wingdings" w:hAnsi="Wingdings" w:hint="default"/>
      </w:rPr>
    </w:lvl>
    <w:lvl w:ilvl="3" w:tplc="20000001" w:tentative="1">
      <w:start w:val="1"/>
      <w:numFmt w:val="bullet"/>
      <w:lvlText w:val=""/>
      <w:lvlJc w:val="left"/>
      <w:pPr>
        <w:ind w:left="3807" w:hanging="360"/>
      </w:pPr>
      <w:rPr>
        <w:rFonts w:ascii="Symbol" w:hAnsi="Symbol" w:hint="default"/>
      </w:rPr>
    </w:lvl>
    <w:lvl w:ilvl="4" w:tplc="20000003" w:tentative="1">
      <w:start w:val="1"/>
      <w:numFmt w:val="bullet"/>
      <w:lvlText w:val="o"/>
      <w:lvlJc w:val="left"/>
      <w:pPr>
        <w:ind w:left="4527" w:hanging="360"/>
      </w:pPr>
      <w:rPr>
        <w:rFonts w:ascii="Courier New" w:hAnsi="Courier New" w:cs="Courier New" w:hint="default"/>
      </w:rPr>
    </w:lvl>
    <w:lvl w:ilvl="5" w:tplc="20000005" w:tentative="1">
      <w:start w:val="1"/>
      <w:numFmt w:val="bullet"/>
      <w:lvlText w:val=""/>
      <w:lvlJc w:val="left"/>
      <w:pPr>
        <w:ind w:left="5247" w:hanging="360"/>
      </w:pPr>
      <w:rPr>
        <w:rFonts w:ascii="Wingdings" w:hAnsi="Wingdings" w:hint="default"/>
      </w:rPr>
    </w:lvl>
    <w:lvl w:ilvl="6" w:tplc="20000001" w:tentative="1">
      <w:start w:val="1"/>
      <w:numFmt w:val="bullet"/>
      <w:lvlText w:val=""/>
      <w:lvlJc w:val="left"/>
      <w:pPr>
        <w:ind w:left="5967" w:hanging="360"/>
      </w:pPr>
      <w:rPr>
        <w:rFonts w:ascii="Symbol" w:hAnsi="Symbol" w:hint="default"/>
      </w:rPr>
    </w:lvl>
    <w:lvl w:ilvl="7" w:tplc="20000003" w:tentative="1">
      <w:start w:val="1"/>
      <w:numFmt w:val="bullet"/>
      <w:lvlText w:val="o"/>
      <w:lvlJc w:val="left"/>
      <w:pPr>
        <w:ind w:left="6687" w:hanging="360"/>
      </w:pPr>
      <w:rPr>
        <w:rFonts w:ascii="Courier New" w:hAnsi="Courier New" w:cs="Courier New" w:hint="default"/>
      </w:rPr>
    </w:lvl>
    <w:lvl w:ilvl="8" w:tplc="20000005" w:tentative="1">
      <w:start w:val="1"/>
      <w:numFmt w:val="bullet"/>
      <w:lvlText w:val=""/>
      <w:lvlJc w:val="left"/>
      <w:pPr>
        <w:ind w:left="7407" w:hanging="360"/>
      </w:pPr>
      <w:rPr>
        <w:rFonts w:ascii="Wingdings" w:hAnsi="Wingdings" w:hint="default"/>
      </w:rPr>
    </w:lvl>
  </w:abstractNum>
  <w:abstractNum w:abstractNumId="5" w15:restartNumberingAfterBreak="0">
    <w:nsid w:val="4533696E"/>
    <w:multiLevelType w:val="hybridMultilevel"/>
    <w:tmpl w:val="D85E2392"/>
    <w:lvl w:ilvl="0" w:tplc="F0E04588">
      <w:start w:val="1"/>
      <w:numFmt w:val="lowerLetter"/>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6" w15:restartNumberingAfterBreak="0">
    <w:nsid w:val="49E35382"/>
    <w:multiLevelType w:val="hybridMultilevel"/>
    <w:tmpl w:val="10306590"/>
    <w:lvl w:ilvl="0" w:tplc="20000007">
      <w:start w:val="1"/>
      <w:numFmt w:val="bullet"/>
      <w:lvlText w:val=""/>
      <w:lvlPicBulletId w:val="0"/>
      <w:lvlJc w:val="left"/>
      <w:pPr>
        <w:ind w:left="1647" w:hanging="360"/>
      </w:pPr>
      <w:rPr>
        <w:rFonts w:ascii="Symbol" w:hAnsi="Symbol" w:hint="default"/>
      </w:rPr>
    </w:lvl>
    <w:lvl w:ilvl="1" w:tplc="20000003" w:tentative="1">
      <w:start w:val="1"/>
      <w:numFmt w:val="bullet"/>
      <w:lvlText w:val="o"/>
      <w:lvlJc w:val="left"/>
      <w:pPr>
        <w:ind w:left="2367" w:hanging="360"/>
      </w:pPr>
      <w:rPr>
        <w:rFonts w:ascii="Courier New" w:hAnsi="Courier New" w:cs="Courier New" w:hint="default"/>
      </w:rPr>
    </w:lvl>
    <w:lvl w:ilvl="2" w:tplc="20000005" w:tentative="1">
      <w:start w:val="1"/>
      <w:numFmt w:val="bullet"/>
      <w:lvlText w:val=""/>
      <w:lvlJc w:val="left"/>
      <w:pPr>
        <w:ind w:left="3087" w:hanging="360"/>
      </w:pPr>
      <w:rPr>
        <w:rFonts w:ascii="Wingdings" w:hAnsi="Wingdings" w:hint="default"/>
      </w:rPr>
    </w:lvl>
    <w:lvl w:ilvl="3" w:tplc="20000001" w:tentative="1">
      <w:start w:val="1"/>
      <w:numFmt w:val="bullet"/>
      <w:lvlText w:val=""/>
      <w:lvlJc w:val="left"/>
      <w:pPr>
        <w:ind w:left="3807" w:hanging="360"/>
      </w:pPr>
      <w:rPr>
        <w:rFonts w:ascii="Symbol" w:hAnsi="Symbol" w:hint="default"/>
      </w:rPr>
    </w:lvl>
    <w:lvl w:ilvl="4" w:tplc="20000003" w:tentative="1">
      <w:start w:val="1"/>
      <w:numFmt w:val="bullet"/>
      <w:lvlText w:val="o"/>
      <w:lvlJc w:val="left"/>
      <w:pPr>
        <w:ind w:left="4527" w:hanging="360"/>
      </w:pPr>
      <w:rPr>
        <w:rFonts w:ascii="Courier New" w:hAnsi="Courier New" w:cs="Courier New" w:hint="default"/>
      </w:rPr>
    </w:lvl>
    <w:lvl w:ilvl="5" w:tplc="20000005" w:tentative="1">
      <w:start w:val="1"/>
      <w:numFmt w:val="bullet"/>
      <w:lvlText w:val=""/>
      <w:lvlJc w:val="left"/>
      <w:pPr>
        <w:ind w:left="5247" w:hanging="360"/>
      </w:pPr>
      <w:rPr>
        <w:rFonts w:ascii="Wingdings" w:hAnsi="Wingdings" w:hint="default"/>
      </w:rPr>
    </w:lvl>
    <w:lvl w:ilvl="6" w:tplc="20000001" w:tentative="1">
      <w:start w:val="1"/>
      <w:numFmt w:val="bullet"/>
      <w:lvlText w:val=""/>
      <w:lvlJc w:val="left"/>
      <w:pPr>
        <w:ind w:left="5967" w:hanging="360"/>
      </w:pPr>
      <w:rPr>
        <w:rFonts w:ascii="Symbol" w:hAnsi="Symbol" w:hint="default"/>
      </w:rPr>
    </w:lvl>
    <w:lvl w:ilvl="7" w:tplc="20000003" w:tentative="1">
      <w:start w:val="1"/>
      <w:numFmt w:val="bullet"/>
      <w:lvlText w:val="o"/>
      <w:lvlJc w:val="left"/>
      <w:pPr>
        <w:ind w:left="6687" w:hanging="360"/>
      </w:pPr>
      <w:rPr>
        <w:rFonts w:ascii="Courier New" w:hAnsi="Courier New" w:cs="Courier New" w:hint="default"/>
      </w:rPr>
    </w:lvl>
    <w:lvl w:ilvl="8" w:tplc="20000005" w:tentative="1">
      <w:start w:val="1"/>
      <w:numFmt w:val="bullet"/>
      <w:lvlText w:val=""/>
      <w:lvlJc w:val="left"/>
      <w:pPr>
        <w:ind w:left="7407" w:hanging="360"/>
      </w:pPr>
      <w:rPr>
        <w:rFonts w:ascii="Wingdings" w:hAnsi="Wingdings" w:hint="default"/>
      </w:rPr>
    </w:lvl>
  </w:abstractNum>
  <w:abstractNum w:abstractNumId="7" w15:restartNumberingAfterBreak="0">
    <w:nsid w:val="68F25E11"/>
    <w:multiLevelType w:val="hybridMultilevel"/>
    <w:tmpl w:val="199AA138"/>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6FE148D2"/>
    <w:multiLevelType w:val="hybridMultilevel"/>
    <w:tmpl w:val="B72464F0"/>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0"/>
  </w:num>
  <w:num w:numId="4">
    <w:abstractNumId w:val="7"/>
  </w:num>
  <w:num w:numId="5">
    <w:abstractNumId w:val="2"/>
    <w:lvlOverride w:ilvl="0">
      <w:startOverride w:val="1"/>
    </w:lvlOverride>
  </w:num>
  <w:num w:numId="6">
    <w:abstractNumId w:val="4"/>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A5"/>
    <w:rsid w:val="00381C8C"/>
    <w:rsid w:val="00492067"/>
    <w:rsid w:val="004D03BB"/>
    <w:rsid w:val="00567FE8"/>
    <w:rsid w:val="0058081E"/>
    <w:rsid w:val="0059056B"/>
    <w:rsid w:val="006A2A54"/>
    <w:rsid w:val="007301B2"/>
    <w:rsid w:val="007B3BFD"/>
    <w:rsid w:val="007D2B0E"/>
    <w:rsid w:val="00837BB4"/>
    <w:rsid w:val="00843D61"/>
    <w:rsid w:val="00BA4DCB"/>
    <w:rsid w:val="00C819B5"/>
    <w:rsid w:val="00CA52A5"/>
    <w:rsid w:val="00D05038"/>
    <w:rsid w:val="00DE692B"/>
    <w:rsid w:val="00F6733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EB27"/>
  <w15:chartTrackingRefBased/>
  <w15:docId w15:val="{BDF6357D-3FB8-46E2-904A-8FDE1BE22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A52A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A52A5"/>
    <w:rPr>
      <w:rFonts w:eastAsiaTheme="minorEastAsia"/>
      <w:lang w:val="en-US"/>
    </w:rPr>
  </w:style>
  <w:style w:type="paragraph" w:styleId="ListParagraph">
    <w:name w:val="List Paragraph"/>
    <w:basedOn w:val="Normal"/>
    <w:qFormat/>
    <w:rsid w:val="00590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992906">
      <w:bodyDiv w:val="1"/>
      <w:marLeft w:val="0"/>
      <w:marRight w:val="0"/>
      <w:marTop w:val="0"/>
      <w:marBottom w:val="0"/>
      <w:divBdr>
        <w:top w:val="none" w:sz="0" w:space="0" w:color="auto"/>
        <w:left w:val="none" w:sz="0" w:space="0" w:color="auto"/>
        <w:bottom w:val="none" w:sz="0" w:space="0" w:color="auto"/>
        <w:right w:val="none" w:sz="0" w:space="0" w:color="auto"/>
      </w:divBdr>
    </w:div>
    <w:div w:id="802163146">
      <w:bodyDiv w:val="1"/>
      <w:marLeft w:val="0"/>
      <w:marRight w:val="0"/>
      <w:marTop w:val="0"/>
      <w:marBottom w:val="0"/>
      <w:divBdr>
        <w:top w:val="none" w:sz="0" w:space="0" w:color="auto"/>
        <w:left w:val="none" w:sz="0" w:space="0" w:color="auto"/>
        <w:bottom w:val="none" w:sz="0" w:space="0" w:color="auto"/>
        <w:right w:val="none" w:sz="0" w:space="0" w:color="auto"/>
      </w:divBdr>
    </w:div>
    <w:div w:id="1032267190">
      <w:bodyDiv w:val="1"/>
      <w:marLeft w:val="0"/>
      <w:marRight w:val="0"/>
      <w:marTop w:val="0"/>
      <w:marBottom w:val="0"/>
      <w:divBdr>
        <w:top w:val="none" w:sz="0" w:space="0" w:color="auto"/>
        <w:left w:val="none" w:sz="0" w:space="0" w:color="auto"/>
        <w:bottom w:val="none" w:sz="0" w:space="0" w:color="auto"/>
        <w:right w:val="none" w:sz="0" w:space="0" w:color="auto"/>
      </w:divBdr>
    </w:div>
    <w:div w:id="1198278526">
      <w:bodyDiv w:val="1"/>
      <w:marLeft w:val="0"/>
      <w:marRight w:val="0"/>
      <w:marTop w:val="0"/>
      <w:marBottom w:val="0"/>
      <w:divBdr>
        <w:top w:val="none" w:sz="0" w:space="0" w:color="auto"/>
        <w:left w:val="none" w:sz="0" w:space="0" w:color="auto"/>
        <w:bottom w:val="none" w:sz="0" w:space="0" w:color="auto"/>
        <w:right w:val="none" w:sz="0" w:space="0" w:color="auto"/>
      </w:divBdr>
    </w:div>
    <w:div w:id="154471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9F7C954DD4418597520C6554DBE6BE"/>
        <w:category>
          <w:name w:val="General"/>
          <w:gallery w:val="placeholder"/>
        </w:category>
        <w:types>
          <w:type w:val="bbPlcHdr"/>
        </w:types>
        <w:behaviors>
          <w:behavior w:val="content"/>
        </w:behaviors>
        <w:guid w:val="{56A3FB33-D0C6-432E-AB7B-928C157D1920}"/>
      </w:docPartPr>
      <w:docPartBody>
        <w:p w:rsidR="00C86748" w:rsidRDefault="00ED3194" w:rsidP="00ED3194">
          <w:pPr>
            <w:pStyle w:val="B39F7C954DD4418597520C6554DBE6BE"/>
          </w:pPr>
          <w:r>
            <w:rPr>
              <w:rFonts w:asciiTheme="majorHAnsi" w:eastAsiaTheme="majorEastAsia" w:hAnsiTheme="majorHAnsi" w:cstheme="majorBidi"/>
              <w:caps/>
              <w:color w:val="4472C4" w:themeColor="accent1"/>
              <w:sz w:val="80"/>
              <w:szCs w:val="80"/>
            </w:rPr>
            <w:t>[Document title]</w:t>
          </w:r>
        </w:p>
      </w:docPartBody>
    </w:docPart>
    <w:docPart>
      <w:docPartPr>
        <w:name w:val="21F7A3F8496B4776A3C90203C72B8D35"/>
        <w:category>
          <w:name w:val="General"/>
          <w:gallery w:val="placeholder"/>
        </w:category>
        <w:types>
          <w:type w:val="bbPlcHdr"/>
        </w:types>
        <w:behaviors>
          <w:behavior w:val="content"/>
        </w:behaviors>
        <w:guid w:val="{B81E6B91-E087-4E86-BF98-399A4ADE4222}"/>
      </w:docPartPr>
      <w:docPartBody>
        <w:p w:rsidR="00C86748" w:rsidRDefault="00ED3194" w:rsidP="00ED3194">
          <w:pPr>
            <w:pStyle w:val="21F7A3F8496B4776A3C90203C72B8D3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94"/>
    <w:rsid w:val="00221CA6"/>
    <w:rsid w:val="002A08D7"/>
    <w:rsid w:val="00BE1513"/>
    <w:rsid w:val="00C86748"/>
    <w:rsid w:val="00ED319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G" w:eastAsia="en-N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9F7C954DD4418597520C6554DBE6BE">
    <w:name w:val="B39F7C954DD4418597520C6554DBE6BE"/>
    <w:rsid w:val="00ED3194"/>
  </w:style>
  <w:style w:type="paragraph" w:customStyle="1" w:styleId="21F7A3F8496B4776A3C90203C72B8D35">
    <w:name w:val="21F7A3F8496B4776A3C90203C72B8D35"/>
    <w:rsid w:val="00ED31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2ND October, 2026</PublishDate>
  <Abstract/>
  <CompanyAddress>PROJECT REPORT.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7</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SECURING MONITORING HOME LAB</vt:lpstr>
    </vt:vector>
  </TitlesOfParts>
  <Company>GROUP 2; CALEB, LAURA AND JADA</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MONITORING HOME LAB</dc:title>
  <dc:subject>CYBERSECURITY IT REPORT WEEK 5.</dc:subject>
  <dc:creator>jay</dc:creator>
  <cp:keywords/>
  <dc:description/>
  <cp:lastModifiedBy>jay</cp:lastModifiedBy>
  <cp:revision>4</cp:revision>
  <dcterms:created xsi:type="dcterms:W3CDTF">2026-10-08T19:43:00Z</dcterms:created>
  <dcterms:modified xsi:type="dcterms:W3CDTF">2026-10-12T09:24:00Z</dcterms:modified>
</cp:coreProperties>
</file>