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1A" w:rsidRDefault="0029771A" w:rsidP="0029771A">
      <w:pPr>
        <w:pStyle w:val="Ttulo"/>
      </w:pPr>
      <w:r>
        <w:t>Módulo 06</w:t>
      </w:r>
    </w:p>
    <w:p w:rsidR="0029771A" w:rsidRDefault="0029771A" w:rsidP="0029771A">
      <w:pPr>
        <w:pStyle w:val="Ttulo1"/>
      </w:pPr>
      <w:r>
        <w:t>Parte 01</w:t>
      </w:r>
      <w:r w:rsidR="0004260E">
        <w:t xml:space="preserve"> – Conceito de modelo</w:t>
      </w:r>
    </w:p>
    <w:p w:rsidR="0004260E" w:rsidRDefault="0004260E" w:rsidP="0004260E"/>
    <w:p w:rsidR="0004260E" w:rsidRDefault="0004260E" w:rsidP="0004260E">
      <w:r>
        <w:t>Durante a documentação de requisitos o engenheiro de requisitos documenta 3 diferentes tipos de requisitos:</w:t>
      </w: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Metas</w:t>
      </w:r>
    </w:p>
    <w:p w:rsidR="0004260E" w:rsidRDefault="0004260E" w:rsidP="0004260E">
      <w:pPr>
        <w:pStyle w:val="PargrafodaLista"/>
      </w:pPr>
      <w:r>
        <w:t>Metas revelam as intenções das partes interessadas.</w:t>
      </w:r>
    </w:p>
    <w:p w:rsidR="0004260E" w:rsidRDefault="0004260E" w:rsidP="0004260E">
      <w:pPr>
        <w:pStyle w:val="PargrafodaLista"/>
      </w:pP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Casos de uso e cenários</w:t>
      </w:r>
    </w:p>
    <w:p w:rsidR="006C003D" w:rsidRDefault="006C003D" w:rsidP="006C003D">
      <w:pPr>
        <w:pStyle w:val="PargrafodaLista"/>
      </w:pPr>
      <w:r>
        <w:t>Casos de uso e cenário descrevem sequências de utilização do sistema.</w:t>
      </w:r>
    </w:p>
    <w:p w:rsidR="006C003D" w:rsidRDefault="006C003D" w:rsidP="006C003D">
      <w:pPr>
        <w:pStyle w:val="PargrafodaLista"/>
      </w:pP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Requisitos do sistema</w:t>
      </w:r>
    </w:p>
    <w:p w:rsidR="0029771A" w:rsidRDefault="006C003D" w:rsidP="006C003D">
      <w:pPr>
        <w:ind w:left="708"/>
      </w:pPr>
      <w:r>
        <w:t>Requisitos de sistema descrevem as funções ou qualidades que o sistema deve possuir.</w:t>
      </w:r>
    </w:p>
    <w:p w:rsidR="006C003D" w:rsidRDefault="006C003D" w:rsidP="006C003D">
      <w:pPr>
        <w:ind w:left="708"/>
      </w:pPr>
      <w:r>
        <w:t>Requisitos servem como insumo para trabalhos posteriores da engenharia de requisitos.</w:t>
      </w:r>
    </w:p>
    <w:p w:rsidR="006C003D" w:rsidRPr="006C003D" w:rsidRDefault="006C003D" w:rsidP="006C003D">
      <w:pPr>
        <w:rPr>
          <w:u w:val="single"/>
        </w:rPr>
      </w:pPr>
      <w:r w:rsidRPr="006C003D">
        <w:rPr>
          <w:u w:val="single"/>
        </w:rPr>
        <w:t>Documentar requisitos usando modelos</w:t>
      </w:r>
    </w:p>
    <w:p w:rsidR="006C003D" w:rsidRDefault="006C003D" w:rsidP="006C003D">
      <w:r>
        <w:t xml:space="preserve"> Apesar de serem documentados na maioria das vezes em linguagem natural, os requisitos podem ser documentados utilizando modelos conceituais.</w:t>
      </w:r>
    </w:p>
    <w:p w:rsidR="006C003D" w:rsidRDefault="006C003D" w:rsidP="006C003D"/>
    <w:p w:rsidR="006C003D" w:rsidRDefault="006C003D" w:rsidP="006C003D">
      <w:pPr>
        <w:rPr>
          <w:b/>
        </w:rPr>
      </w:pPr>
      <w:r>
        <w:rPr>
          <w:b/>
        </w:rPr>
        <w:t>Modelo é uma abstração da realidade existente ou que ainda será criada.</w:t>
      </w:r>
    </w:p>
    <w:p w:rsidR="006C003D" w:rsidRDefault="006C003D" w:rsidP="006C003D">
      <w:r>
        <w:t xml:space="preserve">Modelo tem </w:t>
      </w:r>
      <w:r w:rsidR="003357C1">
        <w:t>3</w:t>
      </w:r>
      <w:r>
        <w:t xml:space="preserve"> propriedades: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Representação da realidade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Leva em consideração apenas os elementos relevantes.</w:t>
      </w:r>
    </w:p>
    <w:p w:rsidR="006C003D" w:rsidRDefault="003357C1" w:rsidP="003357C1">
      <w:pPr>
        <w:pStyle w:val="PargrafodaLista"/>
        <w:numPr>
          <w:ilvl w:val="0"/>
          <w:numId w:val="4"/>
        </w:numPr>
      </w:pPr>
      <w:r>
        <w:t>Pode ser prescritivo ou descritivo.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Redução da realidade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Não considera todos os aspectos da realidade.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Esta propriedade é suportada pela seleção e compreensão.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Na seleção apenas certos aspectos são modelados.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Na compreensão resumem-se os aspectos do sistema.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Pragmatismo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Um modelo é sempre criado comum propósito.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Um modelo é sempre criado dentro de um contexto.</w:t>
      </w:r>
    </w:p>
    <w:p w:rsidR="006C003D" w:rsidRDefault="003357C1" w:rsidP="006C003D">
      <w:r>
        <w:t xml:space="preserve">Linguagens de modelagem são utilizadas para construir modelos conceituais </w:t>
      </w:r>
    </w:p>
    <w:p w:rsidR="003357C1" w:rsidRDefault="003357C1" w:rsidP="003357C1">
      <w:r>
        <w:t>Constituída de:</w:t>
      </w:r>
    </w:p>
    <w:p w:rsidR="003357C1" w:rsidRDefault="003357C1" w:rsidP="003357C1">
      <w:pPr>
        <w:ind w:firstLine="708"/>
      </w:pPr>
      <w:r>
        <w:t>Sintaxe são elementos de modelagem que serão utilizados e também as regras de utilização dos mesmos.</w:t>
      </w:r>
    </w:p>
    <w:p w:rsidR="003357C1" w:rsidRDefault="003357C1" w:rsidP="003357C1">
      <w:pPr>
        <w:ind w:firstLine="708"/>
      </w:pPr>
      <w:r>
        <w:t>Semântica é o estudo do significado de cada elemento.</w:t>
      </w:r>
    </w:p>
    <w:p w:rsidR="003357C1" w:rsidRDefault="00921CAB" w:rsidP="003357C1">
      <w:pPr>
        <w:ind w:firstLine="708"/>
        <w:rPr>
          <w:b/>
        </w:rPr>
      </w:pPr>
      <w:r>
        <w:rPr>
          <w:b/>
        </w:rPr>
        <w:lastRenderedPageBreak/>
        <w:t>Linguagens</w:t>
      </w:r>
      <w:r w:rsidR="003357C1">
        <w:rPr>
          <w:b/>
        </w:rPr>
        <w:t xml:space="preserve"> de modelagem</w:t>
      </w:r>
    </w:p>
    <w:p w:rsidR="003357C1" w:rsidRDefault="003357C1" w:rsidP="003357C1">
      <w:pPr>
        <w:ind w:firstLine="708"/>
        <w:rPr>
          <w:b/>
        </w:rPr>
      </w:pPr>
      <w:r>
        <w:rPr>
          <w:b/>
        </w:rPr>
        <w:t xml:space="preserve">Formais </w:t>
      </w:r>
    </w:p>
    <w:p w:rsidR="003357C1" w:rsidRPr="003357C1" w:rsidRDefault="003357C1" w:rsidP="003357C1">
      <w:pPr>
        <w:pStyle w:val="PargrafodaLista"/>
        <w:numPr>
          <w:ilvl w:val="0"/>
          <w:numId w:val="4"/>
        </w:numPr>
      </w:pPr>
      <w:r>
        <w:t>Maior rigidez das definições formais</w:t>
      </w:r>
    </w:p>
    <w:p w:rsidR="003357C1" w:rsidRDefault="003357C1" w:rsidP="003357C1">
      <w:pPr>
        <w:ind w:firstLine="708"/>
        <w:rPr>
          <w:b/>
        </w:rPr>
      </w:pPr>
      <w:r>
        <w:rPr>
          <w:b/>
        </w:rPr>
        <w:t xml:space="preserve">Semiformais </w:t>
      </w:r>
    </w:p>
    <w:p w:rsidR="003357C1" w:rsidRPr="003357C1" w:rsidRDefault="003357C1" w:rsidP="003357C1">
      <w:pPr>
        <w:pStyle w:val="PargrafodaLista"/>
        <w:numPr>
          <w:ilvl w:val="0"/>
          <w:numId w:val="4"/>
        </w:numPr>
        <w:rPr>
          <w:b/>
        </w:rPr>
      </w:pPr>
      <w:r>
        <w:t>Certa medida de rigidez das definições formais</w:t>
      </w:r>
    </w:p>
    <w:p w:rsidR="003357C1" w:rsidRPr="003357C1" w:rsidRDefault="003357C1" w:rsidP="003357C1">
      <w:pPr>
        <w:ind w:firstLine="708"/>
        <w:rPr>
          <w:b/>
        </w:rPr>
      </w:pPr>
      <w:r>
        <w:rPr>
          <w:b/>
        </w:rPr>
        <w:t xml:space="preserve">Informais 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Menor rigidez das definições formais.</w:t>
      </w:r>
    </w:p>
    <w:p w:rsidR="003357C1" w:rsidRDefault="003357C1" w:rsidP="003357C1">
      <w:r>
        <w:t xml:space="preserve">Modelos conceituais são chamados </w:t>
      </w:r>
      <w:r w:rsidR="00921CAB">
        <w:t>de modelos de requisitos.</w:t>
      </w:r>
    </w:p>
    <w:p w:rsidR="00921CAB" w:rsidRDefault="00921CAB" w:rsidP="003357C1">
      <w:r>
        <w:t>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utilizada para criar modelos de requisitos.</w:t>
      </w:r>
    </w:p>
    <w:p w:rsidR="00921CAB" w:rsidRDefault="00921CAB" w:rsidP="003357C1">
      <w:r>
        <w:t>Modelos convencionais são utilizados para documentar soluções escolhidas durante o desenvolvimento do sistema enquanto que modelos de requisitos descrevem aspectos do problema analisado.</w:t>
      </w:r>
    </w:p>
    <w:p w:rsidR="00921CAB" w:rsidRDefault="00921CAB" w:rsidP="003357C1">
      <w:r>
        <w:t>Informações são melhor percebidas e memorizadas quando o ser-humano as representa graficamente.</w:t>
      </w:r>
    </w:p>
    <w:p w:rsidR="00921CAB" w:rsidRDefault="00921CAB" w:rsidP="003357C1">
      <w:r>
        <w:t>Modelo de requisito tem um enfoque estritamente definido.</w:t>
      </w:r>
    </w:p>
    <w:p w:rsidR="00921CAB" w:rsidRDefault="00921CAB" w:rsidP="003357C1"/>
    <w:p w:rsidR="00921CAB" w:rsidRPr="003357C1" w:rsidRDefault="00921CAB" w:rsidP="003357C1">
      <w:r>
        <w:t>O uso de modelos conceituais e linguagem natural permite que o engenheiro de requisitos minimize as deficiências de cada uma das técnicas.</w:t>
      </w:r>
    </w:p>
    <w:p w:rsidR="006C003D" w:rsidRDefault="006C003D" w:rsidP="00921CAB"/>
    <w:p w:rsidR="00921CAB" w:rsidRDefault="00921CAB" w:rsidP="00921CAB">
      <w:pPr>
        <w:pStyle w:val="Ttulo1"/>
      </w:pPr>
      <w:r>
        <w:t>Parte 2 – Modelo de Metas</w:t>
      </w:r>
    </w:p>
    <w:p w:rsidR="00921CAB" w:rsidRDefault="00921CAB" w:rsidP="00921CAB"/>
    <w:p w:rsidR="00921CAB" w:rsidRDefault="00921CAB" w:rsidP="00921CAB">
      <w:r>
        <w:t>Partes interessadas declaram suas intenções ou metas durante a elicitação. Essas metas devem ser documentadas.</w:t>
      </w:r>
    </w:p>
    <w:p w:rsidR="00921CAB" w:rsidRDefault="00921CAB" w:rsidP="00921CAB">
      <w:r>
        <w:t>Documentar metas: descrevem propriedade do sistema será desenvolvido ou do projeto de desenvolvimento do sistema.</w:t>
      </w:r>
    </w:p>
    <w:p w:rsidR="00921CAB" w:rsidRDefault="00921CAB" w:rsidP="00921CAB">
      <w:r>
        <w:t xml:space="preserve">Metas podem ser documentadas através de modelos de </w:t>
      </w:r>
      <w:r w:rsidR="00197690">
        <w:t>metas.</w:t>
      </w:r>
    </w:p>
    <w:p w:rsidR="00921CAB" w:rsidRDefault="00921CAB" w:rsidP="00921CAB">
      <w:r>
        <w:t>A técnica para criar modelos de metas se chama Árvores E/OU</w:t>
      </w:r>
      <w:r w:rsidR="00197690">
        <w:t>. Com Árvores E/Ou o engenheiro de requisitos documenta decomposições hierárquicas. Com esta técnica representa-se a hierarquia através das ramificações.</w:t>
      </w:r>
    </w:p>
    <w:p w:rsidR="00197690" w:rsidRDefault="00197690" w:rsidP="00921CAB">
      <w:r>
        <w:t>Árvores E/OU permitem utilizar dois tipos de relações de decomposições:</w:t>
      </w:r>
    </w:p>
    <w:p w:rsidR="006A2EAB" w:rsidRDefault="00197690" w:rsidP="003760AA">
      <w:r>
        <w:t xml:space="preserve">Decomposição OU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Decomposição </w:t>
      </w:r>
      <w:r w:rsidR="006A2EAB">
        <w:t>E</w:t>
      </w:r>
    </w:p>
    <w:p w:rsidR="003760AA" w:rsidRDefault="001A67BE" w:rsidP="003760AA">
      <w:r>
        <w:t>Na decomposição OU para que super. meta seja atingida basta que pelos menos uma submeta seja atingida.</w:t>
      </w:r>
    </w:p>
    <w:p w:rsidR="001A67BE" w:rsidRDefault="001A67BE" w:rsidP="003760AA">
      <w:r>
        <w:lastRenderedPageBreak/>
        <w:t xml:space="preserve">Na decomposição E para que </w:t>
      </w:r>
      <w:proofErr w:type="spellStart"/>
      <w:r>
        <w:t>super</w:t>
      </w:r>
      <w:proofErr w:type="spellEnd"/>
      <w:r>
        <w:t xml:space="preserve"> meta seja atingidas TODAS as submetas devem ser atingidas.</w:t>
      </w:r>
    </w:p>
    <w:p w:rsidR="001A67BE" w:rsidRDefault="001A67BE" w:rsidP="003760AA"/>
    <w:p w:rsidR="001A67BE" w:rsidRDefault="001A67BE" w:rsidP="001A67BE">
      <w:pPr>
        <w:pStyle w:val="Ttulo1"/>
      </w:pPr>
      <w:r>
        <w:t xml:space="preserve">Parte 03 </w:t>
      </w:r>
      <w:r w:rsidR="006A2EAB">
        <w:t>–</w:t>
      </w:r>
      <w:r>
        <w:t xml:space="preserve"> </w:t>
      </w:r>
      <w:r w:rsidR="006A2EAB">
        <w:t>Casos de Uso</w:t>
      </w:r>
    </w:p>
    <w:p w:rsidR="006A2EAB" w:rsidRDefault="006A2EAB" w:rsidP="006A2EAB">
      <w:r>
        <w:t xml:space="preserve">Proposto por Jacobson para documentar funcionalidades do sistema. </w:t>
      </w:r>
    </w:p>
    <w:p w:rsidR="006A2EAB" w:rsidRDefault="006A2EAB" w:rsidP="006A2EAB">
      <w:pPr>
        <w:pStyle w:val="PargrafodaLista"/>
        <w:numPr>
          <w:ilvl w:val="0"/>
          <w:numId w:val="5"/>
        </w:numPr>
      </w:pPr>
      <w:r>
        <w:t>Diagrama de casos de uso</w:t>
      </w:r>
    </w:p>
    <w:p w:rsidR="006A2EAB" w:rsidRDefault="006A2EAB" w:rsidP="006A2EAB">
      <w:pPr>
        <w:pStyle w:val="PargrafodaLista"/>
        <w:numPr>
          <w:ilvl w:val="0"/>
          <w:numId w:val="4"/>
        </w:numPr>
      </w:pPr>
      <w:r>
        <w:t>São modelos simples para documentar funções do sistema do ponto de vista do usuário.</w:t>
      </w:r>
    </w:p>
    <w:p w:rsidR="006A2EAB" w:rsidRDefault="006A2EAB" w:rsidP="006A2EAB">
      <w:pPr>
        <w:pStyle w:val="PargrafodaLista"/>
        <w:numPr>
          <w:ilvl w:val="0"/>
          <w:numId w:val="4"/>
        </w:numPr>
      </w:pPr>
      <w:r>
        <w:t xml:space="preserve">Elementos do diagrama de casos de uso: </w:t>
      </w:r>
    </w:p>
    <w:p w:rsidR="006A2EAB" w:rsidRDefault="006A2EAB" w:rsidP="00CF6403">
      <w:pPr>
        <w:pStyle w:val="PargrafodaLista"/>
        <w:numPr>
          <w:ilvl w:val="1"/>
          <w:numId w:val="6"/>
        </w:numPr>
      </w:pPr>
      <w:r w:rsidRPr="006A2EAB">
        <w:rPr>
          <w:b/>
        </w:rPr>
        <w:t>Caso de uso:</w:t>
      </w:r>
      <w:r>
        <w:t xml:space="preserve"> Utiliza-se elipses para representar o caso de uso. É necessário informar o nome do caso de uso. Um caso de usos representa uma funcionalidade do sistema.</w:t>
      </w:r>
    </w:p>
    <w:p w:rsidR="006A2EAB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t xml:space="preserve"> </w:t>
      </w:r>
      <w:r>
        <w:rPr>
          <w:b/>
        </w:rPr>
        <w:t>A</w:t>
      </w:r>
      <w:r w:rsidRPr="006A2EAB">
        <w:rPr>
          <w:b/>
        </w:rPr>
        <w:t>tor</w:t>
      </w:r>
      <w:r>
        <w:rPr>
          <w:b/>
        </w:rPr>
        <w:t xml:space="preserve"> (Pessoa):</w:t>
      </w:r>
      <w:r>
        <w:t xml:space="preserve"> O ator está fora do limite do sistema e representa pessoas ou sistemas que interagem com o sistema modelado.</w:t>
      </w:r>
    </w:p>
    <w:p w:rsidR="006A2EAB" w:rsidRPr="006A2EAB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Ator (Sistema)</w:t>
      </w:r>
      <w:r>
        <w:t>:</w:t>
      </w:r>
      <w:r w:rsidR="00D84EE7">
        <w:t xml:space="preserve"> Se o ator é uma pessoa, então utiliza-se a imagem do boneco. Se o ator é um sistema utiliza-se o boneco ou um retângulo.</w:t>
      </w:r>
    </w:p>
    <w:p w:rsidR="006A2EAB" w:rsidRPr="00147E8D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L</w:t>
      </w:r>
      <w:r w:rsidRPr="006A2EAB">
        <w:rPr>
          <w:b/>
        </w:rPr>
        <w:t>imite do sistema</w:t>
      </w:r>
      <w:r w:rsidR="00D84EE7">
        <w:t>: O limite do sistema separa a parte do caso de uso das partes que estão fora do limite do sistema.</w:t>
      </w:r>
    </w:p>
    <w:p w:rsidR="00147E8D" w:rsidRDefault="00147E8D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R</w:t>
      </w:r>
      <w:r w:rsidRPr="006A2EAB">
        <w:rPr>
          <w:b/>
        </w:rPr>
        <w:t>elacionamento</w:t>
      </w:r>
      <w:r>
        <w:rPr>
          <w:b/>
        </w:rPr>
        <w:t xml:space="preserve"> de Extensão</w:t>
      </w:r>
      <w:r w:rsidRPr="006A2EAB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Extend</w:t>
      </w:r>
      <w:proofErr w:type="spellEnd"/>
      <w:r>
        <w:rPr>
          <w:b/>
        </w:rPr>
        <w:t>)</w:t>
      </w:r>
      <w:r w:rsidR="00CF6403">
        <w:rPr>
          <w:b/>
        </w:rPr>
        <w:t>:</w:t>
      </w:r>
      <w:r w:rsidR="00CF6403">
        <w:t xml:space="preserve"> Um relacionamento </w:t>
      </w:r>
      <w:proofErr w:type="spellStart"/>
      <w:r w:rsidR="00CF6403">
        <w:t>extend</w:t>
      </w:r>
      <w:proofErr w:type="spellEnd"/>
      <w:r w:rsidR="00CF6403">
        <w:t xml:space="preserve"> de um caso de uso para outro caso de uso indica que o caso de uso origem pode ser acrescentado para descrever o comportamento de outro caos de uso</w:t>
      </w:r>
      <w:r w:rsidRPr="006A2EAB">
        <w:rPr>
          <w:b/>
        </w:rPr>
        <w:t xml:space="preserve"> </w:t>
      </w:r>
    </w:p>
    <w:p w:rsidR="00D84EE7" w:rsidRDefault="006A2EAB" w:rsidP="00CF6403">
      <w:pPr>
        <w:pStyle w:val="PargrafodaLista"/>
        <w:numPr>
          <w:ilvl w:val="1"/>
          <w:numId w:val="6"/>
        </w:numPr>
        <w:rPr>
          <w:b/>
        </w:rPr>
      </w:pPr>
      <w:r w:rsidRPr="006A2EAB">
        <w:rPr>
          <w:b/>
        </w:rPr>
        <w:t xml:space="preserve"> </w:t>
      </w:r>
      <w:r w:rsidR="00D84EE7">
        <w:rPr>
          <w:b/>
        </w:rPr>
        <w:t>R</w:t>
      </w:r>
      <w:r w:rsidRPr="006A2EAB">
        <w:rPr>
          <w:b/>
        </w:rPr>
        <w:t>elacionamento</w:t>
      </w:r>
      <w:r w:rsidR="00CF6403">
        <w:rPr>
          <w:b/>
        </w:rPr>
        <w:t xml:space="preserve"> de Inclusão (I</w:t>
      </w:r>
      <w:r w:rsidRPr="006A2EAB">
        <w:rPr>
          <w:b/>
        </w:rPr>
        <w:t>nclude</w:t>
      </w:r>
      <w:r w:rsidR="00CF6403">
        <w:rPr>
          <w:b/>
        </w:rPr>
        <w:t>):</w:t>
      </w:r>
      <w:r w:rsidR="00CF6403">
        <w:t xml:space="preserve"> Um relacionamento de include de um caso de uso A para o caso de uso B indica que B é essencial para o comportamento de A. Pode-se dizer que B é parte de A.</w:t>
      </w:r>
    </w:p>
    <w:p w:rsidR="006A2EAB" w:rsidRPr="00CF6403" w:rsidRDefault="00D84EE7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R</w:t>
      </w:r>
      <w:r w:rsidRPr="006A2EAB">
        <w:rPr>
          <w:b/>
        </w:rPr>
        <w:t xml:space="preserve">elacionamento </w:t>
      </w:r>
      <w:r w:rsidR="00CF6403">
        <w:rPr>
          <w:b/>
        </w:rPr>
        <w:t xml:space="preserve">entre </w:t>
      </w:r>
      <w:r w:rsidR="006A2EAB" w:rsidRPr="006A2EAB">
        <w:rPr>
          <w:b/>
        </w:rPr>
        <w:t>ator</w:t>
      </w:r>
      <w:r w:rsidR="00CF6403">
        <w:rPr>
          <w:b/>
        </w:rPr>
        <w:t>es</w:t>
      </w:r>
      <w:r w:rsidR="006A2EAB" w:rsidRPr="006A2EAB">
        <w:rPr>
          <w:b/>
        </w:rPr>
        <w:t xml:space="preserve"> e caso de uso</w:t>
      </w:r>
      <w:r w:rsidR="00CF6403">
        <w:rPr>
          <w:b/>
        </w:rPr>
        <w:t>:</w:t>
      </w:r>
      <w:r w:rsidR="00CF6403">
        <w:t xml:space="preserve"> É o relacionamento que descreve a interação entre atores e caso de uso.</w:t>
      </w:r>
    </w:p>
    <w:p w:rsidR="00CF6403" w:rsidRPr="006A2EAB" w:rsidRDefault="00CF6403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 xml:space="preserve">Generalizações: </w:t>
      </w:r>
      <w:r>
        <w:t>É um tipo de relacionamento entre atores e casos de uso. Neste tipo de relacionamento casos de uso ou atores especialistas herdam propriedades de casos de uso ou autores generalistas.</w:t>
      </w:r>
    </w:p>
    <w:p w:rsidR="006A2EAB" w:rsidRDefault="006A2EAB" w:rsidP="006A2EAB">
      <w:pPr>
        <w:pStyle w:val="PargrafodaLista"/>
        <w:numPr>
          <w:ilvl w:val="0"/>
          <w:numId w:val="5"/>
        </w:numPr>
      </w:pPr>
      <w:r>
        <w:t>Especificação de casos de uso</w:t>
      </w:r>
      <w:r w:rsidR="00CF6403">
        <w:t>:</w:t>
      </w:r>
    </w:p>
    <w:p w:rsidR="00CF6403" w:rsidRDefault="00CF6403" w:rsidP="00CF6403">
      <w:pPr>
        <w:pStyle w:val="PargrafodaLista"/>
        <w:numPr>
          <w:ilvl w:val="1"/>
          <w:numId w:val="5"/>
        </w:numPr>
      </w:pPr>
      <w:r>
        <w:t xml:space="preserve">Descrevem a interação sistemática entre o caso de uso e ator. Documentam essas interações textualmente através de </w:t>
      </w:r>
      <w:proofErr w:type="spellStart"/>
      <w:r>
        <w:t>templates</w:t>
      </w:r>
      <w:proofErr w:type="spellEnd"/>
      <w:r>
        <w:t>.</w:t>
      </w:r>
    </w:p>
    <w:p w:rsidR="00CF6403" w:rsidRPr="00E41E3A" w:rsidRDefault="00CF6403" w:rsidP="00E41E3A">
      <w:pPr>
        <w:pStyle w:val="PargrafodaLista"/>
        <w:numPr>
          <w:ilvl w:val="0"/>
          <w:numId w:val="5"/>
        </w:numPr>
        <w:rPr>
          <w:b/>
        </w:rPr>
      </w:pPr>
      <w:r w:rsidRPr="00E41E3A">
        <w:rPr>
          <w:b/>
        </w:rPr>
        <w:t>Template para documentação textual de caso de uso</w:t>
      </w:r>
    </w:p>
    <w:p w:rsidR="00CF6403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 Identificação: </w:t>
      </w:r>
      <w:r>
        <w:t>Identificação única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Nome:</w:t>
      </w:r>
      <w:r>
        <w:t xml:space="preserve"> Nome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Autor:</w:t>
      </w:r>
      <w:r>
        <w:t xml:space="preserve"> Nome de quem criou 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Prioridade: </w:t>
      </w:r>
      <w:r>
        <w:t>Importância do caso de uso.</w:t>
      </w:r>
    </w:p>
    <w:p w:rsidR="00E41E3A" w:rsidRPr="00E41E3A" w:rsidRDefault="003F204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Criticidade</w:t>
      </w:r>
      <w:r w:rsidR="00E41E3A">
        <w:rPr>
          <w:b/>
        </w:rPr>
        <w:t>:</w:t>
      </w:r>
      <w:r w:rsidR="00E41E3A">
        <w:t xml:space="preserve"> O quanto de prejuízo o caso de uso pode causar.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Origem:</w:t>
      </w:r>
      <w:r>
        <w:t xml:space="preserve"> Onde (parte interessada, sistema ou documentação) o caso de uso foi </w:t>
      </w:r>
      <w:proofErr w:type="spellStart"/>
      <w:r>
        <w:t>elicitado</w:t>
      </w:r>
      <w:proofErr w:type="spellEnd"/>
      <w:r>
        <w:t>.</w:t>
      </w:r>
    </w:p>
    <w:p w:rsidR="00E41E3A" w:rsidRPr="00E41E3A" w:rsidRDefault="003F204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Responsável</w:t>
      </w:r>
      <w:r w:rsidR="00E41E3A">
        <w:rPr>
          <w:b/>
        </w:rPr>
        <w:t>:</w:t>
      </w:r>
      <w:r w:rsidR="00E41E3A">
        <w:t xml:space="preserve"> Parte interessadas que responde pelo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Descrição:</w:t>
      </w:r>
      <w:r>
        <w:t xml:space="preserve"> Breve texto que define 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Gatilho:</w:t>
      </w:r>
      <w:r>
        <w:t xml:space="preserve"> Aquilo que dispara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Atores: </w:t>
      </w:r>
      <w:r>
        <w:t>Lista de participantes no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Pré-condições:</w:t>
      </w:r>
      <w:r>
        <w:t xml:space="preserve"> Estados do sistema produzidos após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Pós-condições: </w:t>
      </w:r>
      <w:r>
        <w:t>Estados do sistema produzidos após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Resultado:</w:t>
      </w:r>
      <w:r>
        <w:t xml:space="preserve"> Aquilo que é produzido ao fim da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Fluxo/Cenário básico:</w:t>
      </w:r>
      <w:r>
        <w:t xml:space="preserve"> Descrição do cenário/fluxo principal do caso de uso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Fluxos/Cenários alternativos: </w:t>
      </w:r>
      <w:r>
        <w:t>Descrição dos cenários/ fluxos alternativos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Fluxos/Cenários de exceção: </w:t>
      </w:r>
      <w:r>
        <w:t>Descrição dos cenários/ fluxos de exceção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Qualidades: </w:t>
      </w:r>
      <w:r>
        <w:t>Lista dos requisitos de qualidade relacionadas ao caso de uso.</w:t>
      </w:r>
    </w:p>
    <w:p w:rsidR="006A2EAB" w:rsidRPr="00A1087E" w:rsidRDefault="00A1087E" w:rsidP="00E41E3A">
      <w:pPr>
        <w:pStyle w:val="PargrafodaLista"/>
        <w:numPr>
          <w:ilvl w:val="0"/>
          <w:numId w:val="6"/>
        </w:numPr>
      </w:pPr>
      <w:r w:rsidRPr="00A1087E">
        <w:t>Itens 1 e 2 são atributos para identificação única do caso de uso.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 w:rsidRPr="00A1087E">
        <w:t>I</w:t>
      </w:r>
      <w:r>
        <w:t>tens 3 a 7 são atributos de gerenciamento.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>
        <w:t>Item 8 é um atributo para descrição do caso de uso.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>
        <w:t>Itens 9 a 17 são atributos específicos do caso de uso.</w:t>
      </w:r>
    </w:p>
    <w:p w:rsidR="00A1087E" w:rsidRDefault="00A1087E" w:rsidP="00A1087E">
      <w:r>
        <w:t xml:space="preserve"> </w:t>
      </w:r>
    </w:p>
    <w:p w:rsidR="00A1087E" w:rsidRDefault="003F204A" w:rsidP="003F204A">
      <w:pPr>
        <w:pStyle w:val="Ttulo1"/>
      </w:pPr>
      <w:r>
        <w:t>Parte 04 – Três Perspectivas sobre Requisitos</w:t>
      </w:r>
    </w:p>
    <w:p w:rsidR="003F204A" w:rsidRPr="003F204A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Perspectiva Estrutural ou de dados: </w:t>
      </w:r>
      <w:r>
        <w:t>Documenta-se nessa perspectiva as estruturas de dados de entrada e saída, aspectos estático-estruturais das relações de uso e a dependência do sistema no contexto.</w:t>
      </w:r>
    </w:p>
    <w:p w:rsidR="003F204A" w:rsidRPr="003F204A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Perspectiva Funcional:</w:t>
      </w:r>
      <w:r>
        <w:t xml:space="preserve"> Documenta-se nessa perspectiva a informação que está no contexto e é manipulada pelo sistema e os dados enviados do sistema para o contexto.</w:t>
      </w:r>
    </w:p>
    <w:p w:rsidR="003F204A" w:rsidRPr="00B50C58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Perspectiva Comportamental:</w:t>
      </w:r>
      <w:r>
        <w:t xml:space="preserve"> Documenta-se nessa perspectiva a integração do sistema com o contexto baseada nos estados, ou seja, aquilo que acontece com o sistema (mudança de estado) em função do que acontece no seu contexto.</w:t>
      </w:r>
    </w:p>
    <w:p w:rsidR="00B50C58" w:rsidRDefault="00B50C58" w:rsidP="00B50C58">
      <w:pPr>
        <w:rPr>
          <w:b/>
        </w:rPr>
      </w:pPr>
      <w:r>
        <w:rPr>
          <w:b/>
        </w:rPr>
        <w:t>Exemplos de diagramas para cada perspectivas:</w:t>
      </w:r>
    </w:p>
    <w:p w:rsid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Estrutural ou de dados</w:t>
      </w:r>
      <w:r>
        <w:t>: Diagrama de classes de UML (ESTRUTURA DE DADOS)</w:t>
      </w:r>
    </w:p>
    <w:p w:rsid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Funcional:</w:t>
      </w:r>
      <w:r>
        <w:t xml:space="preserve"> Diagrama de atividades de UML (DADOS OU INFORMAÇÃO)</w:t>
      </w:r>
    </w:p>
    <w:p w:rsidR="00B50C58" w:rsidRP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Comportamental:</w:t>
      </w:r>
      <w:r>
        <w:t xml:space="preserve"> Diagrama de estados (ESTADOS)</w:t>
      </w:r>
    </w:p>
    <w:p w:rsidR="00B50C58" w:rsidRDefault="00B50C58" w:rsidP="00B50C58">
      <w:pPr>
        <w:pStyle w:val="Ttulo1"/>
      </w:pPr>
      <w:r>
        <w:t>Parte 05 – Modelagem de requisitos na perspectiva Estrutural</w:t>
      </w:r>
    </w:p>
    <w:p w:rsidR="00B50C58" w:rsidRDefault="00B50C58" w:rsidP="0098257D">
      <w:pPr>
        <w:pStyle w:val="PargrafodaLista"/>
        <w:numPr>
          <w:ilvl w:val="0"/>
          <w:numId w:val="13"/>
        </w:numPr>
      </w:pPr>
      <w:r>
        <w:t>Modelos:</w:t>
      </w:r>
    </w:p>
    <w:p w:rsidR="00B50C58" w:rsidRPr="0098257D" w:rsidRDefault="00B50C58" w:rsidP="0098257D">
      <w:pPr>
        <w:pStyle w:val="PargrafodaLista"/>
        <w:numPr>
          <w:ilvl w:val="1"/>
          <w:numId w:val="13"/>
        </w:numPr>
        <w:rPr>
          <w:b/>
        </w:rPr>
      </w:pPr>
      <w:r w:rsidRPr="0098257D">
        <w:rPr>
          <w:b/>
        </w:rPr>
        <w:t>DER – Diagrama de Entidade e Relacionamento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 xml:space="preserve">Tipo Entidade: </w:t>
      </w:r>
      <w:r>
        <w:t xml:space="preserve">Define o conjunto de entidades dentro de um universo. Neste universo os objetos possuem a mesmas propriedades. 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>Tipo Relação:</w:t>
      </w:r>
      <w:r>
        <w:t xml:space="preserve"> Define a abstração a partir de uma característica concreta.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 xml:space="preserve">Atributo: </w:t>
      </w:r>
      <w:r>
        <w:t>Define as propriedades do tipo de entidade ou do tipo relação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>Cardinalidades:</w:t>
      </w:r>
      <w:r>
        <w:t xml:space="preserve"> Define o número de instâncias de relacionamento dos quais uma entidade faz parte. Se nenhuma cardinalidade foi definida então admite-se que no mínimo zero entidades participam de um relacionamento. A definição de cardinalidades, portanto, limita o número de instâncias em um relacionamento.</w:t>
      </w:r>
    </w:p>
    <w:p w:rsidR="00B50C58" w:rsidRPr="00721E2D" w:rsidRDefault="00B50C58" w:rsidP="00721E2D">
      <w:pPr>
        <w:pStyle w:val="PargrafodaLista"/>
        <w:numPr>
          <w:ilvl w:val="1"/>
          <w:numId w:val="13"/>
        </w:numPr>
        <w:rPr>
          <w:b/>
        </w:rPr>
      </w:pPr>
      <w:r w:rsidRPr="00721E2D">
        <w:rPr>
          <w:b/>
        </w:rPr>
        <w:t>Diagrama de Classes UML</w:t>
      </w:r>
    </w:p>
    <w:p w:rsidR="0098257D" w:rsidRPr="00C20E96" w:rsidRDefault="0098257D" w:rsidP="00721E2D">
      <w:pPr>
        <w:ind w:left="1440"/>
      </w:pPr>
      <w:r w:rsidRPr="00721E2D">
        <w:rPr>
          <w:b/>
        </w:rPr>
        <w:lastRenderedPageBreak/>
        <w:t>Classes</w:t>
      </w:r>
      <w:r w:rsidR="00C20E96">
        <w:rPr>
          <w:b/>
        </w:rPr>
        <w:t>:</w:t>
      </w:r>
      <w:r w:rsidR="00C20E96">
        <w:t xml:space="preserve"> Define uma estrutura que abstrai um conjunto de objetos com características similares. É representado graficamente por um retângulo.</w:t>
      </w:r>
    </w:p>
    <w:p w:rsidR="0098257D" w:rsidRPr="00721E2D" w:rsidRDefault="0098257D" w:rsidP="00721E2D">
      <w:pPr>
        <w:ind w:left="1440"/>
        <w:rPr>
          <w:b/>
        </w:rPr>
      </w:pPr>
      <w:r w:rsidRPr="00721E2D">
        <w:rPr>
          <w:b/>
        </w:rPr>
        <w:t>Relacionamentos</w:t>
      </w:r>
    </w:p>
    <w:p w:rsidR="0098257D" w:rsidRPr="00C20E96" w:rsidRDefault="0098257D" w:rsidP="00721E2D">
      <w:pPr>
        <w:ind w:left="2160"/>
      </w:pPr>
      <w:r w:rsidRPr="00721E2D">
        <w:rPr>
          <w:b/>
        </w:rPr>
        <w:t>Associação</w:t>
      </w:r>
      <w:r w:rsidR="00C20E96">
        <w:rPr>
          <w:b/>
        </w:rPr>
        <w:t>:</w:t>
      </w:r>
      <w:r w:rsidR="005A2D99">
        <w:t xml:space="preserve"> Define o relacionamento entre classes. É representado por uma linha. Associações pode ter nome e multiplicidades em cada ponta da associação. Multiplicidades são definições de </w:t>
      </w:r>
      <w:proofErr w:type="spellStart"/>
      <w:r w:rsidR="005A2D99">
        <w:t>instaciamento</w:t>
      </w:r>
      <w:proofErr w:type="spellEnd"/>
      <w:r w:rsidR="005A2D99">
        <w:t xml:space="preserve"> de uma classe. Uma multiplicidade define quantas instancias de uma classe pode se associar a instâncias de outra classe.</w:t>
      </w:r>
    </w:p>
    <w:p w:rsidR="00F243FE" w:rsidRDefault="00F243FE" w:rsidP="00721E2D">
      <w:pPr>
        <w:ind w:left="2160"/>
      </w:pPr>
      <w:r w:rsidRPr="00721E2D">
        <w:rPr>
          <w:b/>
        </w:rPr>
        <w:t>Composição</w:t>
      </w:r>
      <w:r>
        <w:rPr>
          <w:b/>
        </w:rPr>
        <w:t>:</w:t>
      </w:r>
      <w:r>
        <w:t xml:space="preserve"> Define um tipo de relacionamento entre uma parte e seu todo. É um tipo de associação onde uma parte não pode existir sem o todo.</w:t>
      </w:r>
    </w:p>
    <w:p w:rsidR="001D074E" w:rsidRPr="001D074E" w:rsidRDefault="001D074E" w:rsidP="001D074E">
      <w:pPr>
        <w:ind w:left="2160"/>
      </w:pPr>
      <w:r w:rsidRPr="00721E2D">
        <w:rPr>
          <w:b/>
        </w:rPr>
        <w:t>Agregação</w:t>
      </w:r>
      <w:r>
        <w:rPr>
          <w:b/>
        </w:rPr>
        <w:t>:</w:t>
      </w:r>
      <w:r w:rsidR="007B6130">
        <w:rPr>
          <w:b/>
        </w:rPr>
        <w:t xml:space="preserve"> </w:t>
      </w:r>
      <w:r>
        <w:t xml:space="preserve">Define o tipo de relacionamento entre uma </w:t>
      </w:r>
      <w:r w:rsidR="007B6130">
        <w:t>parte</w:t>
      </w:r>
      <w:r>
        <w:t xml:space="preserve"> e seu todo. E um topo de associação menos forte que a composição.</w:t>
      </w:r>
    </w:p>
    <w:p w:rsidR="0098257D" w:rsidRPr="007B6130" w:rsidRDefault="0098257D" w:rsidP="00721E2D">
      <w:pPr>
        <w:ind w:left="2160"/>
      </w:pPr>
      <w:r w:rsidRPr="00721E2D">
        <w:rPr>
          <w:b/>
        </w:rPr>
        <w:t>Generalização</w:t>
      </w:r>
      <w:r w:rsidR="005A2D99">
        <w:rPr>
          <w:b/>
        </w:rPr>
        <w:t xml:space="preserve">: </w:t>
      </w:r>
      <w:r w:rsidR="007B6130">
        <w:t>Define um tipo de relacionamento entre uma classe mais específica, também chamada de subclasse, e uma classe mais geral, também chamada de superclasse. Neste caso a subclasse herda todas as propriedades da superclasse;</w:t>
      </w:r>
    </w:p>
    <w:p w:rsidR="00B50C58" w:rsidRDefault="007B6130" w:rsidP="00B50C58">
      <w:pPr>
        <w:rPr>
          <w:b/>
        </w:rPr>
      </w:pPr>
      <w:r>
        <w:rPr>
          <w:b/>
        </w:rPr>
        <w:t xml:space="preserve">Diagrama de classes </w:t>
      </w:r>
    </w:p>
    <w:p w:rsidR="007B6130" w:rsidRDefault="007B6130" w:rsidP="00B50C58">
      <w:r>
        <w:t>Maior poder descritivo</w:t>
      </w:r>
    </w:p>
    <w:p w:rsidR="007B6130" w:rsidRDefault="007B6130" w:rsidP="007B6130">
      <w:pPr>
        <w:pStyle w:val="PargrafodaLista"/>
        <w:numPr>
          <w:ilvl w:val="0"/>
          <w:numId w:val="6"/>
        </w:numPr>
      </w:pPr>
      <w:r>
        <w:t>Diagrama de classes</w:t>
      </w:r>
    </w:p>
    <w:p w:rsidR="007B6130" w:rsidRDefault="007B6130" w:rsidP="007B6130">
      <w:r>
        <w:t>Menor poder descritivo</w:t>
      </w:r>
    </w:p>
    <w:p w:rsidR="007B6130" w:rsidRDefault="007B6130" w:rsidP="007B6130">
      <w:pPr>
        <w:pStyle w:val="PargrafodaLista"/>
        <w:numPr>
          <w:ilvl w:val="0"/>
          <w:numId w:val="6"/>
        </w:numPr>
      </w:pPr>
      <w:r>
        <w:t>DER</w:t>
      </w:r>
    </w:p>
    <w:p w:rsidR="007B6130" w:rsidRDefault="007B6130" w:rsidP="007B6130"/>
    <w:p w:rsidR="005C492B" w:rsidRDefault="005C492B" w:rsidP="005C492B">
      <w:pPr>
        <w:pStyle w:val="Ttulo1"/>
      </w:pPr>
      <w:r>
        <w:t>Parte 0</w:t>
      </w:r>
      <w:r>
        <w:t>6</w:t>
      </w:r>
      <w:r>
        <w:t xml:space="preserve"> – Modelagem de requisitos na perspectiva </w:t>
      </w:r>
      <w:r>
        <w:t>Funcional</w:t>
      </w:r>
    </w:p>
    <w:p w:rsidR="005C492B" w:rsidRDefault="007B6130" w:rsidP="007B6130">
      <w:pPr>
        <w:pStyle w:val="PargrafodaLista"/>
        <w:numPr>
          <w:ilvl w:val="0"/>
          <w:numId w:val="13"/>
        </w:numPr>
      </w:pPr>
      <w:r>
        <w:t>Modelos</w:t>
      </w:r>
    </w:p>
    <w:p w:rsidR="007B6130" w:rsidRPr="007B6130" w:rsidRDefault="007B6130" w:rsidP="007B6130">
      <w:pPr>
        <w:rPr>
          <w:b/>
        </w:rPr>
      </w:pPr>
      <w:r w:rsidRPr="007B6130">
        <w:rPr>
          <w:b/>
        </w:rPr>
        <w:t>DFD -Diagrama de fluxos de dados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Processo</w:t>
      </w:r>
      <w:r>
        <w:rPr>
          <w:b/>
        </w:rPr>
        <w:t xml:space="preserve">: </w:t>
      </w:r>
      <w:r>
        <w:t>Define as funções de um sistema que transformam os dados. Um processo recebe dados de entrada processa e gera dados de saída. O como o dado é transformado não é demonstrado no DFD.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Depósito de dados</w:t>
      </w:r>
      <w:r>
        <w:rPr>
          <w:b/>
        </w:rPr>
        <w:t>:</w:t>
      </w:r>
      <w:r>
        <w:t xml:space="preserve"> Define dados persistidos. Processos acessam depósitos de dados para realizar uma leitura ou gravação de dados.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Fluxo de dados</w:t>
      </w:r>
      <w:r>
        <w:rPr>
          <w:b/>
        </w:rPr>
        <w:t>:</w:t>
      </w:r>
      <w:r>
        <w:t xml:space="preserve"> </w:t>
      </w:r>
      <w:r w:rsidR="002C3902">
        <w:t>Define a movimentação dos dados entre processos, entidades e depósitos de dados. Em um DFD apenas os fluxos de dados mais importantes são modelados.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Entidade externa</w:t>
      </w:r>
      <w:r w:rsidR="002C3902">
        <w:rPr>
          <w:b/>
        </w:rPr>
        <w:t xml:space="preserve"> </w:t>
      </w:r>
      <w:r w:rsidRPr="007B6130">
        <w:rPr>
          <w:b/>
        </w:rPr>
        <w:t>(fontes Destino de dados</w:t>
      </w:r>
      <w:r w:rsidR="002C3902">
        <w:rPr>
          <w:b/>
        </w:rPr>
        <w:t>):</w:t>
      </w:r>
      <w:r w:rsidR="002C3902">
        <w:t xml:space="preserve"> Define os objetos (pessoas, grupos de pessoas, departamentos, organizações e sistemas) que estão no ambiente e trocam informações com o sistema. Uma entidade pode ser fonte, quando fornece dados ao sistema, ou destino, quando recebe dados do sistema</w:t>
      </w:r>
    </w:p>
    <w:p w:rsidR="007B6130" w:rsidRDefault="007B6130" w:rsidP="007B6130">
      <w:pPr>
        <w:rPr>
          <w:b/>
        </w:rPr>
      </w:pPr>
      <w:r w:rsidRPr="007B6130">
        <w:rPr>
          <w:b/>
        </w:rPr>
        <w:t>Diagrama de Atividades de UML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lastRenderedPageBreak/>
        <w:t>Ação/ Atividade:</w:t>
      </w:r>
      <w:r>
        <w:t xml:space="preserve"> Descreve a execução de uma ação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início:</w:t>
      </w:r>
      <w:r>
        <w:t xml:space="preserve"> Descreve um evento que inicia a execução do diagrama de atividades.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término:</w:t>
      </w:r>
      <w:r>
        <w:t xml:space="preserve"> Descreve o fim da execução do diagrama de atividades.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Fluxo de controle:</w:t>
      </w:r>
      <w:r>
        <w:t xml:space="preserve"> Descreve o fluxo de controle.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decisão:</w:t>
      </w:r>
      <w:r>
        <w:t xml:space="preserve"> Descreve a condição que desencadeia fluxo alternativos de controle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Barra de sincronização:</w:t>
      </w:r>
      <w:r>
        <w:t xml:space="preserve"> Descreve a execução concorrente de objetos.</w:t>
      </w:r>
      <w:r>
        <w:rPr>
          <w:b/>
        </w:rPr>
        <w:t xml:space="preserve"> </w:t>
      </w:r>
    </w:p>
    <w:p w:rsidR="007B6130" w:rsidRDefault="007B6130" w:rsidP="007B6130">
      <w:pPr>
        <w:pStyle w:val="PargrafodaLista"/>
        <w:ind w:left="1440"/>
      </w:pPr>
    </w:p>
    <w:p w:rsidR="005C492B" w:rsidRDefault="002C3902" w:rsidP="00B50C58">
      <w:r>
        <w:t>DFD versus Diagrama de Atividades UML</w:t>
      </w:r>
    </w:p>
    <w:p w:rsidR="002C3902" w:rsidRDefault="002C3902" w:rsidP="002C3902">
      <w:pPr>
        <w:ind w:left="708"/>
        <w:rPr>
          <w:b/>
        </w:rPr>
      </w:pPr>
      <w:r>
        <w:rPr>
          <w:b/>
        </w:rPr>
        <w:t>Mais detalhes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Diagrama Atividades UML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Inclui atividades paralelas, simultâneas e decisões.</w:t>
      </w:r>
    </w:p>
    <w:p w:rsidR="002C3902" w:rsidRDefault="002C3902" w:rsidP="002C3902">
      <w:pPr>
        <w:ind w:left="720"/>
        <w:rPr>
          <w:b/>
        </w:rPr>
      </w:pPr>
    </w:p>
    <w:p w:rsidR="002C3902" w:rsidRDefault="002C3902" w:rsidP="002C3902">
      <w:pPr>
        <w:ind w:left="720"/>
        <w:rPr>
          <w:b/>
        </w:rPr>
      </w:pPr>
      <w:r>
        <w:rPr>
          <w:b/>
        </w:rPr>
        <w:t>Menos detalhes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DFD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Inclui a transformação e o fluxo de dados.</w:t>
      </w:r>
    </w:p>
    <w:p w:rsidR="002C3902" w:rsidRPr="002C3902" w:rsidRDefault="002C3902" w:rsidP="002C3902">
      <w:pPr>
        <w:rPr>
          <w:b/>
        </w:rPr>
      </w:pPr>
    </w:p>
    <w:p w:rsidR="005C492B" w:rsidRDefault="005C492B" w:rsidP="005C492B">
      <w:pPr>
        <w:pStyle w:val="Ttulo1"/>
      </w:pPr>
      <w:r>
        <w:t>Parte 0</w:t>
      </w:r>
      <w:r>
        <w:t>7</w:t>
      </w:r>
      <w:r>
        <w:t xml:space="preserve"> – Modelagem de requisitos na perspectiva </w:t>
      </w:r>
      <w:r>
        <w:t>Comportamental</w:t>
      </w:r>
    </w:p>
    <w:p w:rsidR="00FE18DB" w:rsidRDefault="00FE18DB" w:rsidP="00FE18DB">
      <w:pPr>
        <w:pStyle w:val="PargrafodaLista"/>
        <w:numPr>
          <w:ilvl w:val="0"/>
          <w:numId w:val="13"/>
        </w:numPr>
      </w:pPr>
      <w:r>
        <w:t>Modelos</w:t>
      </w:r>
    </w:p>
    <w:p w:rsidR="00FE18DB" w:rsidRDefault="00FE18DB" w:rsidP="00FE18DB">
      <w:pPr>
        <w:rPr>
          <w:b/>
        </w:rPr>
      </w:pPr>
      <w:proofErr w:type="spellStart"/>
      <w:r w:rsidRPr="00FE18DB">
        <w:rPr>
          <w:b/>
        </w:rPr>
        <w:t>Statecharts</w:t>
      </w:r>
      <w:proofErr w:type="spellEnd"/>
    </w:p>
    <w:p w:rsid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Estado: </w:t>
      </w:r>
      <w:r>
        <w:t>Define o momento no qual o sistema apresenta um comportamento e espera um evento para executar uma transição definida.</w:t>
      </w:r>
    </w:p>
    <w:p w:rsid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Transição: </w:t>
      </w:r>
      <w:r>
        <w:t>Define a mudança de um estadão para outro estado. É desencadeada por um evento que ocorre em um determinado estado.</w:t>
      </w:r>
    </w:p>
    <w:p w:rsidR="00FE18DB" w:rsidRP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 inicial: </w:t>
      </w:r>
      <w:r>
        <w:t>Define o início da transição de estados.</w:t>
      </w:r>
    </w:p>
    <w:p w:rsidR="00FE18DB" w:rsidRP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>Estado Final:</w:t>
      </w:r>
      <w:r w:rsidRPr="00FE18DB">
        <w:t xml:space="preserve"> </w:t>
      </w:r>
      <w:r>
        <w:t xml:space="preserve">Define o </w:t>
      </w:r>
      <w:r>
        <w:t>fim</w:t>
      </w:r>
      <w:r>
        <w:t xml:space="preserve"> da transição de estados.</w:t>
      </w:r>
    </w:p>
    <w:p w:rsidR="00FE18DB" w:rsidRDefault="00FE18DB" w:rsidP="00FE18DB">
      <w:pPr>
        <w:rPr>
          <w:b/>
        </w:rPr>
      </w:pPr>
      <w:r>
        <w:rPr>
          <w:b/>
        </w:rPr>
        <w:t xml:space="preserve">Diagrama </w:t>
      </w:r>
      <w:r w:rsidRPr="00FE18DB">
        <w:rPr>
          <w:b/>
        </w:rPr>
        <w:t>de estados</w:t>
      </w:r>
      <w:r>
        <w:rPr>
          <w:b/>
        </w:rPr>
        <w:t xml:space="preserve"> UML</w:t>
      </w:r>
    </w:p>
    <w:p w:rsidR="005A7BD9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Estado: </w:t>
      </w:r>
      <w:r>
        <w:t>Define o momento no qual o sistema apresenta um comportamento e espera um evento para executar uma transição definida.</w:t>
      </w:r>
    </w:p>
    <w:p w:rsidR="005A7BD9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Transição: </w:t>
      </w:r>
      <w:r>
        <w:t>Define a mudança de um estadão para outro estado. É desencadeada por um evento que ocorre em um determinado estado.</w:t>
      </w:r>
    </w:p>
    <w:p w:rsidR="005A7BD9" w:rsidRPr="00FE18DB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 inicial: </w:t>
      </w:r>
      <w:r>
        <w:t>Define o início da transição de estados.</w:t>
      </w:r>
    </w:p>
    <w:p w:rsidR="005A7BD9" w:rsidRPr="00FE18DB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>Estado Final:</w:t>
      </w:r>
      <w:r w:rsidRPr="00FE18DB">
        <w:t xml:space="preserve"> </w:t>
      </w:r>
      <w:r>
        <w:t>Define o fim da transição de estados.</w:t>
      </w:r>
    </w:p>
    <w:p w:rsidR="005A7BD9" w:rsidRDefault="005A7BD9" w:rsidP="00FE18DB">
      <w:pPr>
        <w:rPr>
          <w:b/>
        </w:rPr>
      </w:pPr>
    </w:p>
    <w:p w:rsidR="00FE18DB" w:rsidRDefault="005A7BD9" w:rsidP="00FE18DB">
      <w:pPr>
        <w:rPr>
          <w:b/>
        </w:rPr>
      </w:pPr>
      <w:r>
        <w:rPr>
          <w:b/>
        </w:rPr>
        <w:t xml:space="preserve">Ponto de entrada: </w:t>
      </w:r>
      <w:r>
        <w:t xml:space="preserve">Descreve o </w:t>
      </w:r>
      <w:proofErr w:type="spellStart"/>
      <w:r>
        <w:t>pseudo-estado</w:t>
      </w:r>
      <w:proofErr w:type="spellEnd"/>
      <w:r>
        <w:t xml:space="preserve"> externamente visível imed</w:t>
      </w:r>
      <w:bookmarkStart w:id="0" w:name="_GoBack"/>
      <w:bookmarkEnd w:id="0"/>
      <w:r>
        <w:t>iatamente associado a um estado interno.</w:t>
      </w:r>
      <w:r>
        <w:rPr>
          <w:b/>
        </w:rPr>
        <w:t xml:space="preserve"> </w:t>
      </w:r>
    </w:p>
    <w:p w:rsidR="005A7BD9" w:rsidRPr="00FE18DB" w:rsidRDefault="005A7BD9" w:rsidP="00FE18DB">
      <w:pPr>
        <w:rPr>
          <w:b/>
        </w:rPr>
      </w:pPr>
      <w:r>
        <w:rPr>
          <w:b/>
        </w:rPr>
        <w:lastRenderedPageBreak/>
        <w:t xml:space="preserve">Ponto de saída: </w:t>
      </w:r>
      <w:r>
        <w:t xml:space="preserve">Descreve o </w:t>
      </w:r>
      <w:proofErr w:type="spellStart"/>
      <w:r>
        <w:t>pseudo-estado</w:t>
      </w:r>
      <w:proofErr w:type="spellEnd"/>
      <w:r>
        <w:t xml:space="preserve"> externamente visível </w:t>
      </w:r>
      <w:r>
        <w:t xml:space="preserve">tendo como </w:t>
      </w:r>
      <w:r w:rsidR="001377A3">
        <w:t>origem um</w:t>
      </w:r>
      <w:r>
        <w:t xml:space="preserve"> estado interno.</w:t>
      </w:r>
    </w:p>
    <w:p w:rsidR="00FE18DB" w:rsidRPr="00FE18DB" w:rsidRDefault="00FE18DB" w:rsidP="00FE18DB">
      <w:pPr>
        <w:rPr>
          <w:b/>
        </w:rPr>
      </w:pPr>
    </w:p>
    <w:sectPr w:rsidR="00FE18DB" w:rsidRPr="00FE18D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01D" w:rsidRDefault="00D9501D" w:rsidP="003760AA">
      <w:pPr>
        <w:spacing w:after="0" w:line="240" w:lineRule="auto"/>
      </w:pPr>
      <w:r>
        <w:separator/>
      </w:r>
    </w:p>
  </w:endnote>
  <w:endnote w:type="continuationSeparator" w:id="0">
    <w:p w:rsidR="00D9501D" w:rsidRDefault="00D9501D" w:rsidP="0037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0AA" w:rsidRDefault="003760AA">
    <w:pPr>
      <w:pStyle w:val="Rodap"/>
    </w:pPr>
  </w:p>
  <w:p w:rsidR="003760AA" w:rsidRDefault="003760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01D" w:rsidRDefault="00D9501D" w:rsidP="003760AA">
      <w:pPr>
        <w:spacing w:after="0" w:line="240" w:lineRule="auto"/>
      </w:pPr>
      <w:r>
        <w:separator/>
      </w:r>
    </w:p>
  </w:footnote>
  <w:footnote w:type="continuationSeparator" w:id="0">
    <w:p w:rsidR="00D9501D" w:rsidRDefault="00D9501D" w:rsidP="00376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365"/>
    <w:multiLevelType w:val="hybridMultilevel"/>
    <w:tmpl w:val="019E707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416"/>
    <w:multiLevelType w:val="hybridMultilevel"/>
    <w:tmpl w:val="BD700226"/>
    <w:lvl w:ilvl="0" w:tplc="DCA0657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84F41"/>
    <w:multiLevelType w:val="hybridMultilevel"/>
    <w:tmpl w:val="ECE6CE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2110"/>
    <w:multiLevelType w:val="hybridMultilevel"/>
    <w:tmpl w:val="FD7AD7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A1B7C"/>
    <w:multiLevelType w:val="hybridMultilevel"/>
    <w:tmpl w:val="C738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789F"/>
    <w:multiLevelType w:val="hybridMultilevel"/>
    <w:tmpl w:val="29564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C02C7"/>
    <w:multiLevelType w:val="hybridMultilevel"/>
    <w:tmpl w:val="73805EE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63A0A"/>
    <w:multiLevelType w:val="hybridMultilevel"/>
    <w:tmpl w:val="C0A4F18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FA91519"/>
    <w:multiLevelType w:val="hybridMultilevel"/>
    <w:tmpl w:val="EE921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61125"/>
    <w:multiLevelType w:val="hybridMultilevel"/>
    <w:tmpl w:val="DC9CD65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70E8C"/>
    <w:multiLevelType w:val="hybridMultilevel"/>
    <w:tmpl w:val="EE921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452A7"/>
    <w:multiLevelType w:val="hybridMultilevel"/>
    <w:tmpl w:val="557AC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3488"/>
    <w:multiLevelType w:val="hybridMultilevel"/>
    <w:tmpl w:val="FFBEC9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77002"/>
    <w:multiLevelType w:val="hybridMultilevel"/>
    <w:tmpl w:val="802EE0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67027"/>
    <w:multiLevelType w:val="hybridMultilevel"/>
    <w:tmpl w:val="8D5C8B1E"/>
    <w:lvl w:ilvl="0" w:tplc="DCA0657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C4094C"/>
    <w:multiLevelType w:val="hybridMultilevel"/>
    <w:tmpl w:val="BE540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4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A"/>
    <w:rsid w:val="0004260E"/>
    <w:rsid w:val="001377A3"/>
    <w:rsid w:val="00147E8D"/>
    <w:rsid w:val="00197690"/>
    <w:rsid w:val="001A67BE"/>
    <w:rsid w:val="001D074E"/>
    <w:rsid w:val="0029771A"/>
    <w:rsid w:val="002A760C"/>
    <w:rsid w:val="002C3902"/>
    <w:rsid w:val="003357C1"/>
    <w:rsid w:val="003760AA"/>
    <w:rsid w:val="003F204A"/>
    <w:rsid w:val="00596ACA"/>
    <w:rsid w:val="005A2D99"/>
    <w:rsid w:val="005A7BD9"/>
    <w:rsid w:val="005C492B"/>
    <w:rsid w:val="006112C6"/>
    <w:rsid w:val="006A2EAB"/>
    <w:rsid w:val="006C003D"/>
    <w:rsid w:val="00721E2D"/>
    <w:rsid w:val="007B596E"/>
    <w:rsid w:val="007B6130"/>
    <w:rsid w:val="00921CAB"/>
    <w:rsid w:val="0098257D"/>
    <w:rsid w:val="009C00DF"/>
    <w:rsid w:val="00A1087E"/>
    <w:rsid w:val="00B50C58"/>
    <w:rsid w:val="00C20E96"/>
    <w:rsid w:val="00C42B98"/>
    <w:rsid w:val="00CF6403"/>
    <w:rsid w:val="00D84EE7"/>
    <w:rsid w:val="00D9501D"/>
    <w:rsid w:val="00E41E3A"/>
    <w:rsid w:val="00F243FE"/>
    <w:rsid w:val="00F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6596"/>
  <w15:chartTrackingRefBased/>
  <w15:docId w15:val="{671D08ED-C864-4A9D-AE8D-147AF9E2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97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426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6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0AA"/>
  </w:style>
  <w:style w:type="paragraph" w:styleId="Rodap">
    <w:name w:val="footer"/>
    <w:basedOn w:val="Normal"/>
    <w:link w:val="RodapChar"/>
    <w:uiPriority w:val="99"/>
    <w:unhideWhenUsed/>
    <w:rsid w:val="00376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1765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Lael Santos Oliveira</dc:creator>
  <cp:keywords/>
  <dc:description/>
  <cp:lastModifiedBy>Lael Santos Oliveira</cp:lastModifiedBy>
  <cp:revision>11</cp:revision>
  <dcterms:created xsi:type="dcterms:W3CDTF">2018-10-27T21:30:00Z</dcterms:created>
  <dcterms:modified xsi:type="dcterms:W3CDTF">2018-10-29T01:07:00Z</dcterms:modified>
</cp:coreProperties>
</file>