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melakukan login, serta dapat melakukan validasi username dan password yang diinputkan dengan yang ada pada 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mendaftarkan akun baru, dengan isian data sebagai berikut: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username secara unique apabila didaftarkan untuk pendaftaran baru harus menggunakan username yang lain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80"/>
        <w:gridCol w:w="1680"/>
        <w:gridCol w:w="1485"/>
        <w:gridCol w:w="1350"/>
        <w:gridCol w:w="1950"/>
        <w:tblGridChange w:id="0">
          <w:tblGrid>
            <w:gridCol w:w="1035"/>
            <w:gridCol w:w="1080"/>
            <w:gridCol w:w="1680"/>
            <w:gridCol w:w="1485"/>
            <w:gridCol w:w="135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Tanggal 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cahyo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Puji Winar Cahyo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19-11-1997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01-05-2019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pwcahyo@gmail.com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hint : gunakan file text untuk penyimpanan, sedangkan untuk load bisa menggunakan split string</w:t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5.19685039370086" w:firstLine="0"/>
        <w:rPr/>
      </w:pPr>
      <w:r w:rsidDel="00000000" w:rsidR="00000000" w:rsidRPr="00000000">
        <w:rPr>
          <w:rtl w:val="0"/>
        </w:rPr>
        <w:t xml:space="preserve">Ketentuan: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1275.59055118110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Setidaknya 1 huruf antara [a-z]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1275.59055118110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Setidaknya 1 angka antara [0-9]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1275.59055118110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Setidaknya 1 huruf antara [A-Z]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1275.59055118110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Setidaknya 1 karakter dari [$ # @]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275.59055118110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Panjang minimum kata sandi transaksi: 6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1275.59055118110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Panjang maksimum kata sandi transaksi: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360"/>
        <w:jc w:val="left"/>
      </w:pPr>
      <w:r w:rsidDel="00000000" w:rsidR="00000000" w:rsidRPr="00000000">
        <w:rPr>
          <w:rtl w:val="0"/>
        </w:rPr>
        <w:t xml:space="preserve">Data disimpan ke dalam file text.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menampilkan data akun yang terdaftar.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melakukan pencarian biodata berdasarkan Nama username.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melakukan hapus data user.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melakukan edit data user.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melakukan kalkulasi berapa lama user aktif (sejak login sd logout) tampil sebelum aplikasi keluar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mencatat aktifitas user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79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9.6666666666665"/>
        <w:gridCol w:w="2859.6666666666665"/>
        <w:gridCol w:w="2859.6666666666665"/>
        <w:tblGridChange w:id="0">
          <w:tblGrid>
            <w:gridCol w:w="2859.6666666666665"/>
            <w:gridCol w:w="2859.6666666666665"/>
            <w:gridCol w:w="285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Aktifitas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Waktu Aktifitas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cahyo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02-05-2019 08:00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note : file teks baru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menampilkan aktifitas user berdasarkan username.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Buatlah function untuk melakukan logout akun (exit aplikasi)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(To 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Biodata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Akun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Biodata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Calculation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User 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