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94" w:rsidRDefault="004715FD" w:rsidP="00BC261B">
      <w:pPr>
        <w:pStyle w:val="Titre"/>
        <w:jc w:val="center"/>
        <w:rPr>
          <w:u w:val="single"/>
        </w:rPr>
      </w:pPr>
      <w:proofErr w:type="spellStart"/>
      <w:r w:rsidRPr="004715FD">
        <w:rPr>
          <w:u w:val="single"/>
        </w:rPr>
        <w:t>RolistMaker</w:t>
      </w:r>
      <w:proofErr w:type="spellEnd"/>
      <w:r w:rsidRPr="004715FD">
        <w:rPr>
          <w:u w:val="single"/>
        </w:rPr>
        <w:t xml:space="preserve"> </w:t>
      </w:r>
      <w:r>
        <w:rPr>
          <w:u w:val="single"/>
        </w:rPr>
        <w:t>–</w:t>
      </w:r>
      <w:r w:rsidRPr="004715FD">
        <w:rPr>
          <w:u w:val="single"/>
        </w:rPr>
        <w:t xml:space="preserve"> Admin</w:t>
      </w:r>
    </w:p>
    <w:p w:rsidR="004715FD" w:rsidRDefault="004715FD" w:rsidP="00BC261B">
      <w:pPr>
        <w:pStyle w:val="Sous-titre"/>
        <w:spacing w:after="0"/>
        <w:jc w:val="center"/>
      </w:pPr>
      <w:r>
        <w:t>Documentation technique</w:t>
      </w:r>
    </w:p>
    <w:p w:rsidR="004715FD" w:rsidRDefault="004715FD" w:rsidP="00BC261B">
      <w:pPr>
        <w:spacing w:after="0"/>
      </w:pPr>
    </w:p>
    <w:p w:rsidR="00BC261B" w:rsidRDefault="00BC261B" w:rsidP="00BC261B">
      <w:pPr>
        <w:spacing w:after="0"/>
        <w:rPr>
          <w:b/>
        </w:rPr>
      </w:pPr>
      <w:r>
        <w:rPr>
          <w:b/>
        </w:rPr>
        <w:t>Rappel du projet :</w:t>
      </w:r>
    </w:p>
    <w:p w:rsidR="00BC261B" w:rsidRPr="00BC261B" w:rsidRDefault="00BC261B" w:rsidP="00BC261B">
      <w:pPr>
        <w:spacing w:after="0"/>
        <w:rPr>
          <w:b/>
        </w:rPr>
      </w:pPr>
      <w:proofErr w:type="spellStart"/>
      <w:r>
        <w:rPr>
          <w:b/>
        </w:rPr>
        <w:t>RolistMaker</w:t>
      </w:r>
      <w:proofErr w:type="spellEnd"/>
      <w:r>
        <w:rPr>
          <w:b/>
        </w:rPr>
        <w:t xml:space="preserve"> est un éditeur de JDR papier jouable sur ordinateur. Il permet de créer son JEU et d’y créer son univers et ses règles. L’administrateur aura une palette d’outils variés à sa disposition pour choisir quelle direction prendra son univers (</w:t>
      </w:r>
      <w:proofErr w:type="spellStart"/>
      <w:r>
        <w:rPr>
          <w:b/>
        </w:rPr>
        <w:t>Médieval</w:t>
      </w:r>
      <w:proofErr w:type="spellEnd"/>
      <w:r>
        <w:rPr>
          <w:b/>
        </w:rPr>
        <w:t xml:space="preserve"> / fantastique, polar, </w:t>
      </w:r>
      <w:proofErr w:type="gramStart"/>
      <w:r>
        <w:rPr>
          <w:b/>
        </w:rPr>
        <w:t>thriller,…</w:t>
      </w:r>
      <w:proofErr w:type="gramEnd"/>
      <w:r>
        <w:rPr>
          <w:b/>
        </w:rPr>
        <w:t xml:space="preserve">) ainsi que </w:t>
      </w:r>
      <w:r w:rsidR="005D1222">
        <w:rPr>
          <w:b/>
        </w:rPr>
        <w:t>les détails.</w:t>
      </w:r>
    </w:p>
    <w:p w:rsidR="00BC261B" w:rsidRDefault="00BC261B" w:rsidP="00BC261B">
      <w:pPr>
        <w:spacing w:after="0"/>
      </w:pPr>
    </w:p>
    <w:p w:rsidR="004715FD" w:rsidRDefault="004715FD" w:rsidP="00BC261B">
      <w:pPr>
        <w:spacing w:after="0"/>
      </w:pPr>
      <w:r>
        <w:t xml:space="preserve">Ce document liste les différents aspects techniques et fonctionnalités attendues dans l’application « ADMIN » de </w:t>
      </w:r>
      <w:proofErr w:type="spellStart"/>
      <w:r>
        <w:t>RolistMaker</w:t>
      </w:r>
      <w:proofErr w:type="spellEnd"/>
    </w:p>
    <w:p w:rsidR="003C306D" w:rsidRPr="003C306D" w:rsidRDefault="003C306D" w:rsidP="00BC261B">
      <w:pPr>
        <w:spacing w:after="0"/>
        <w:rPr>
          <w:color w:val="FF0000"/>
        </w:rPr>
      </w:pPr>
      <w:r>
        <w:rPr>
          <w:color w:val="FF0000"/>
        </w:rPr>
        <w:t>Des annotations en rouge peuvent apparaître pour des modifications à venir ou des pistes de réflexions à creuser.</w:t>
      </w:r>
    </w:p>
    <w:p w:rsidR="004715FD" w:rsidRDefault="004715FD" w:rsidP="00BC261B">
      <w:pPr>
        <w:pStyle w:val="Titre1"/>
        <w:numPr>
          <w:ilvl w:val="0"/>
          <w:numId w:val="1"/>
        </w:numPr>
        <w:spacing w:before="0"/>
      </w:pPr>
      <w:r>
        <w:t>Base de données</w:t>
      </w:r>
    </w:p>
    <w:p w:rsidR="00360504" w:rsidRPr="00360504" w:rsidRDefault="00360504" w:rsidP="00360504"/>
    <w:p w:rsidR="00360504" w:rsidRPr="00360504" w:rsidRDefault="00360504" w:rsidP="00360504">
      <w:r>
        <w:rPr>
          <w:i/>
        </w:rPr>
        <w:t>MCD conçu avec JMERISE.</w:t>
      </w:r>
    </w:p>
    <w:p w:rsidR="004715FD" w:rsidRDefault="00BC261B" w:rsidP="00BC261B">
      <w:pPr>
        <w:spacing w:after="0"/>
        <w:ind w:left="360"/>
      </w:pPr>
      <w:r>
        <w:rPr>
          <w:noProof/>
          <w:lang w:eastAsia="fr-FR"/>
        </w:rPr>
        <w:drawing>
          <wp:inline distT="0" distB="0" distL="0" distR="0" wp14:anchorId="5A3D1A7A" wp14:editId="62F768D8">
            <wp:extent cx="5760720" cy="3637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1B" w:rsidRPr="00BC261B" w:rsidRDefault="00BC261B" w:rsidP="00BC261B">
      <w:pPr>
        <w:spacing w:after="0"/>
        <w:ind w:left="360"/>
        <w:rPr>
          <w:b/>
        </w:rPr>
      </w:pPr>
      <w:r w:rsidRPr="00BC261B">
        <w:rPr>
          <w:b/>
        </w:rPr>
        <w:t>Signification des couleurs :</w:t>
      </w:r>
    </w:p>
    <w:p w:rsidR="00BC261B" w:rsidRDefault="00BC261B" w:rsidP="00BC261B">
      <w:pPr>
        <w:spacing w:after="0"/>
        <w:ind w:left="360"/>
      </w:pPr>
      <w:r>
        <w:t xml:space="preserve">Bleu : Les liens basiques entre l’entité « JEU » ou « GAME » </w:t>
      </w:r>
    </w:p>
    <w:p w:rsidR="005D1222" w:rsidRDefault="005D1222" w:rsidP="00BC261B">
      <w:pPr>
        <w:spacing w:after="0"/>
        <w:ind w:left="360"/>
      </w:pPr>
      <w:r>
        <w:tab/>
        <w:t>Toutes les entités sont reliées au JEU sauf contre-indication dans la documentation</w:t>
      </w:r>
    </w:p>
    <w:p w:rsidR="00BC261B" w:rsidRDefault="00BC261B" w:rsidP="00BC261B">
      <w:pPr>
        <w:spacing w:after="0"/>
        <w:ind w:left="360"/>
      </w:pPr>
      <w:r>
        <w:t>Vert : Les liens entre deux entités autres que « JEU »</w:t>
      </w:r>
    </w:p>
    <w:p w:rsidR="00BC261B" w:rsidRDefault="00BC261B" w:rsidP="00BC261B">
      <w:pPr>
        <w:spacing w:after="0"/>
        <w:ind w:left="360"/>
      </w:pPr>
      <w:r>
        <w:t>Rose : Les tables associatives.</w:t>
      </w:r>
    </w:p>
    <w:p w:rsidR="00BC261B" w:rsidRDefault="00BC261B" w:rsidP="00BC261B">
      <w:pPr>
        <w:spacing w:after="0"/>
        <w:ind w:left="360"/>
      </w:pPr>
    </w:p>
    <w:p w:rsidR="00BC261B" w:rsidRDefault="00BC261B" w:rsidP="00BC261B">
      <w:pPr>
        <w:spacing w:after="0"/>
        <w:ind w:left="360"/>
        <w:rPr>
          <w:b/>
        </w:rPr>
      </w:pPr>
      <w:r w:rsidRPr="00BC261B">
        <w:rPr>
          <w:b/>
        </w:rPr>
        <w:t>Description des entités :</w:t>
      </w:r>
    </w:p>
    <w:p w:rsidR="00360504" w:rsidRDefault="00360504" w:rsidP="00BC261B">
      <w:pPr>
        <w:spacing w:after="0"/>
        <w:ind w:left="360"/>
      </w:pPr>
      <w:r w:rsidRPr="00360504">
        <w:rPr>
          <w:highlight w:val="cyan"/>
        </w:rPr>
        <w:lastRenderedPageBreak/>
        <w:t>Clé Primaire</w:t>
      </w:r>
    </w:p>
    <w:p w:rsidR="00360504" w:rsidRPr="00360504" w:rsidRDefault="00360504" w:rsidP="00BC261B">
      <w:pPr>
        <w:spacing w:after="0"/>
        <w:ind w:left="360"/>
      </w:pPr>
      <w:r w:rsidRPr="00360504">
        <w:rPr>
          <w:highlight w:val="green"/>
        </w:rPr>
        <w:t>Clé étrangère</w:t>
      </w:r>
    </w:p>
    <w:p w:rsidR="005D1222" w:rsidRDefault="005D1222" w:rsidP="005D1222">
      <w:pPr>
        <w:spacing w:after="0"/>
        <w:ind w:left="360"/>
      </w:pPr>
      <w:r>
        <w:t>Jeu : L’entité principales qui sera créée en tout premier lors de la création de jeu</w:t>
      </w:r>
    </w:p>
    <w:p w:rsidR="005D1222" w:rsidRDefault="005D1222" w:rsidP="00BC261B">
      <w:pPr>
        <w:spacing w:after="0"/>
        <w:ind w:left="360"/>
        <w:rPr>
          <w:b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323C33" w:rsidTr="00323C33">
        <w:tc>
          <w:tcPr>
            <w:tcW w:w="1797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23C33" w:rsidRDefault="00323C33" w:rsidP="00323C33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23C33" w:rsidTr="00323C33">
        <w:tc>
          <w:tcPr>
            <w:tcW w:w="1797" w:type="dxa"/>
          </w:tcPr>
          <w:p w:rsidR="00323C33" w:rsidRPr="00323C33" w:rsidRDefault="00323C33" w:rsidP="00BC261B">
            <w:r w:rsidRPr="00323C33">
              <w:t>Titre</w:t>
            </w:r>
          </w:p>
        </w:tc>
        <w:tc>
          <w:tcPr>
            <w:tcW w:w="4188" w:type="dxa"/>
          </w:tcPr>
          <w:p w:rsidR="00323C33" w:rsidRPr="00323C33" w:rsidRDefault="00323C33" w:rsidP="00BC261B">
            <w:r>
              <w:t xml:space="preserve">Titre du jeu </w:t>
            </w:r>
          </w:p>
        </w:tc>
        <w:tc>
          <w:tcPr>
            <w:tcW w:w="1434" w:type="dxa"/>
          </w:tcPr>
          <w:p w:rsidR="00323C33" w:rsidRPr="00323C33" w:rsidRDefault="00323C33" w:rsidP="00BC261B">
            <w:r>
              <w:t>50 caractères</w:t>
            </w:r>
          </w:p>
        </w:tc>
        <w:tc>
          <w:tcPr>
            <w:tcW w:w="1509" w:type="dxa"/>
          </w:tcPr>
          <w:p w:rsidR="00323C33" w:rsidRPr="00323C33" w:rsidRDefault="00323C33" w:rsidP="00BC261B">
            <w:r>
              <w:t>OUI</w:t>
            </w:r>
          </w:p>
        </w:tc>
      </w:tr>
      <w:tr w:rsidR="00323C33" w:rsidTr="00323C33">
        <w:tc>
          <w:tcPr>
            <w:tcW w:w="1797" w:type="dxa"/>
          </w:tcPr>
          <w:p w:rsidR="00323C33" w:rsidRPr="00323C33" w:rsidRDefault="00323C33" w:rsidP="00BC261B">
            <w:r>
              <w:t>Description</w:t>
            </w:r>
          </w:p>
        </w:tc>
        <w:tc>
          <w:tcPr>
            <w:tcW w:w="4188" w:type="dxa"/>
          </w:tcPr>
          <w:p w:rsidR="00323C33" w:rsidRDefault="00323C33" w:rsidP="00BC261B">
            <w:r>
              <w:t>Sert de descriptif au jeu. Visible par tous les joueurs</w:t>
            </w:r>
          </w:p>
        </w:tc>
        <w:tc>
          <w:tcPr>
            <w:tcW w:w="1434" w:type="dxa"/>
          </w:tcPr>
          <w:p w:rsidR="00323C33" w:rsidRDefault="00323C33" w:rsidP="00323C33">
            <w:r>
              <w:t>TEXT, pas de limite</w:t>
            </w:r>
          </w:p>
        </w:tc>
        <w:tc>
          <w:tcPr>
            <w:tcW w:w="1509" w:type="dxa"/>
          </w:tcPr>
          <w:p w:rsidR="00323C33" w:rsidRDefault="00323C33" w:rsidP="00BC261B">
            <w:r>
              <w:t>NON</w:t>
            </w:r>
          </w:p>
        </w:tc>
      </w:tr>
      <w:tr w:rsidR="00323C33" w:rsidTr="00323C33">
        <w:tc>
          <w:tcPr>
            <w:tcW w:w="1797" w:type="dxa"/>
          </w:tcPr>
          <w:p w:rsidR="00323C33" w:rsidRDefault="00323C33" w:rsidP="00BC261B">
            <w:r>
              <w:t>Race</w:t>
            </w:r>
          </w:p>
        </w:tc>
        <w:tc>
          <w:tcPr>
            <w:tcW w:w="4188" w:type="dxa"/>
          </w:tcPr>
          <w:p w:rsidR="00323C33" w:rsidRDefault="00323C33" w:rsidP="00BC261B">
            <w:r>
              <w:t>Indique la présence ou non de race différentes dans le jeu</w:t>
            </w:r>
          </w:p>
        </w:tc>
        <w:tc>
          <w:tcPr>
            <w:tcW w:w="1434" w:type="dxa"/>
          </w:tcPr>
          <w:p w:rsidR="00323C33" w:rsidRDefault="00323C33" w:rsidP="00323C33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BC261B">
            <w:r>
              <w:t>OUI</w:t>
            </w:r>
          </w:p>
        </w:tc>
      </w:tr>
      <w:tr w:rsidR="00323C33" w:rsidTr="00844361">
        <w:tc>
          <w:tcPr>
            <w:tcW w:w="1797" w:type="dxa"/>
          </w:tcPr>
          <w:p w:rsidR="00323C33" w:rsidRDefault="00323C33" w:rsidP="00844361">
            <w:r>
              <w:t>Classe</w:t>
            </w:r>
          </w:p>
        </w:tc>
        <w:tc>
          <w:tcPr>
            <w:tcW w:w="4188" w:type="dxa"/>
          </w:tcPr>
          <w:p w:rsidR="00323C33" w:rsidRDefault="00323C33" w:rsidP="00844361">
            <w:r>
              <w:t>Indique la présence ou non de classes de personnages différentes dans le jeu</w:t>
            </w:r>
          </w:p>
        </w:tc>
        <w:tc>
          <w:tcPr>
            <w:tcW w:w="1434" w:type="dxa"/>
          </w:tcPr>
          <w:p w:rsidR="00323C33" w:rsidRDefault="00323C33" w:rsidP="00844361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844361">
            <w:r>
              <w:t>OUI</w:t>
            </w:r>
          </w:p>
        </w:tc>
      </w:tr>
      <w:tr w:rsidR="00323C33" w:rsidTr="00844361">
        <w:tc>
          <w:tcPr>
            <w:tcW w:w="1797" w:type="dxa"/>
          </w:tcPr>
          <w:p w:rsidR="00323C33" w:rsidRDefault="00323C33" w:rsidP="00844361">
            <w:r>
              <w:t>Statistique</w:t>
            </w:r>
          </w:p>
        </w:tc>
        <w:tc>
          <w:tcPr>
            <w:tcW w:w="4188" w:type="dxa"/>
          </w:tcPr>
          <w:p w:rsidR="00323C33" w:rsidRDefault="00323C33" w:rsidP="00844361">
            <w:r>
              <w:t>Indique la présence ou non de statistiques dans le jeu</w:t>
            </w:r>
          </w:p>
        </w:tc>
        <w:tc>
          <w:tcPr>
            <w:tcW w:w="1434" w:type="dxa"/>
          </w:tcPr>
          <w:p w:rsidR="00323C33" w:rsidRDefault="00323C33" w:rsidP="00844361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844361">
            <w:r>
              <w:t>OUI</w:t>
            </w:r>
          </w:p>
        </w:tc>
      </w:tr>
      <w:tr w:rsidR="00323C33" w:rsidTr="00323C33">
        <w:tc>
          <w:tcPr>
            <w:tcW w:w="1797" w:type="dxa"/>
          </w:tcPr>
          <w:p w:rsidR="00323C33" w:rsidRDefault="00323C33" w:rsidP="00BC261B">
            <w:r>
              <w:t>Compétences</w:t>
            </w:r>
          </w:p>
        </w:tc>
        <w:tc>
          <w:tcPr>
            <w:tcW w:w="4188" w:type="dxa"/>
          </w:tcPr>
          <w:p w:rsidR="00323C33" w:rsidRDefault="00323C33" w:rsidP="00BC261B">
            <w:r>
              <w:t>Indique la présence ou non de compétences dans le jeu</w:t>
            </w:r>
          </w:p>
        </w:tc>
        <w:tc>
          <w:tcPr>
            <w:tcW w:w="1434" w:type="dxa"/>
          </w:tcPr>
          <w:p w:rsidR="00323C33" w:rsidRDefault="00323C33" w:rsidP="00323C33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23C33" w:rsidRDefault="00323C33" w:rsidP="00BC261B">
            <w:r>
              <w:t>OUI</w:t>
            </w:r>
          </w:p>
        </w:tc>
      </w:tr>
    </w:tbl>
    <w:p w:rsidR="005D1222" w:rsidRDefault="005D1222" w:rsidP="00BC261B">
      <w:pPr>
        <w:spacing w:after="0"/>
        <w:ind w:left="360"/>
        <w:rPr>
          <w:b/>
        </w:rPr>
      </w:pPr>
    </w:p>
    <w:p w:rsidR="005D1222" w:rsidRDefault="00323C33" w:rsidP="00323C33">
      <w:pPr>
        <w:spacing w:after="0"/>
      </w:pPr>
      <w:r>
        <w:t>Remarques : Les champs Race / Classe/ Statistique / Compétences ouvrent des menus de créations possibles dans la partie ADMIN s’ils sont activés.</w:t>
      </w:r>
    </w:p>
    <w:p w:rsidR="00360504" w:rsidRDefault="00360504" w:rsidP="00323C33">
      <w:pPr>
        <w:spacing w:after="0"/>
      </w:pPr>
    </w:p>
    <w:p w:rsidR="00360504" w:rsidRPr="00360504" w:rsidRDefault="00360504" w:rsidP="00323C33">
      <w:pPr>
        <w:spacing w:after="0"/>
        <w:rPr>
          <w:b/>
        </w:rPr>
      </w:pPr>
      <w:r>
        <w:rPr>
          <w:b/>
        </w:rPr>
        <w:t>Classes</w:t>
      </w:r>
    </w:p>
    <w:p w:rsidR="00360504" w:rsidRDefault="00360504" w:rsidP="00323C33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60504" w:rsidTr="00844361">
        <w:tc>
          <w:tcPr>
            <w:tcW w:w="1797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844361">
        <w:tc>
          <w:tcPr>
            <w:tcW w:w="1797" w:type="dxa"/>
          </w:tcPr>
          <w:p w:rsidR="00360504" w:rsidRPr="00323C33" w:rsidRDefault="00360504" w:rsidP="00844361">
            <w:proofErr w:type="spellStart"/>
            <w:r w:rsidRPr="00360504">
              <w:rPr>
                <w:highlight w:val="cyan"/>
              </w:rPr>
              <w:t>idClasse</w:t>
            </w:r>
            <w:proofErr w:type="spellEnd"/>
          </w:p>
        </w:tc>
        <w:tc>
          <w:tcPr>
            <w:tcW w:w="4188" w:type="dxa"/>
          </w:tcPr>
          <w:p w:rsidR="00360504" w:rsidRPr="00323C33" w:rsidRDefault="00360504" w:rsidP="00844361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844361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844361">
            <w:r>
              <w:t>OUI</w:t>
            </w:r>
          </w:p>
        </w:tc>
      </w:tr>
      <w:tr w:rsidR="00360504" w:rsidTr="00844361">
        <w:tc>
          <w:tcPr>
            <w:tcW w:w="1797" w:type="dxa"/>
          </w:tcPr>
          <w:p w:rsidR="00360504" w:rsidRPr="00323C33" w:rsidRDefault="00360504" w:rsidP="00844361">
            <w:r>
              <w:t>Nom</w:t>
            </w:r>
          </w:p>
        </w:tc>
        <w:tc>
          <w:tcPr>
            <w:tcW w:w="4188" w:type="dxa"/>
          </w:tcPr>
          <w:p w:rsidR="00360504" w:rsidRDefault="00360504" w:rsidP="00844361">
            <w:r>
              <w:t>Nom de la classe</w:t>
            </w:r>
          </w:p>
        </w:tc>
        <w:tc>
          <w:tcPr>
            <w:tcW w:w="1434" w:type="dxa"/>
          </w:tcPr>
          <w:p w:rsidR="00360504" w:rsidRDefault="00360504" w:rsidP="00844361">
            <w:r>
              <w:t>50 caractères</w:t>
            </w:r>
          </w:p>
        </w:tc>
        <w:tc>
          <w:tcPr>
            <w:tcW w:w="1509" w:type="dxa"/>
          </w:tcPr>
          <w:p w:rsidR="00360504" w:rsidRDefault="00360504" w:rsidP="00844361">
            <w:r>
              <w:t>NON</w:t>
            </w:r>
          </w:p>
        </w:tc>
      </w:tr>
      <w:tr w:rsidR="00360504" w:rsidTr="00844361">
        <w:tc>
          <w:tcPr>
            <w:tcW w:w="1797" w:type="dxa"/>
          </w:tcPr>
          <w:p w:rsidR="00360504" w:rsidRDefault="00360504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844361">
            <w:r>
              <w:t>INT</w:t>
            </w:r>
          </w:p>
        </w:tc>
        <w:tc>
          <w:tcPr>
            <w:tcW w:w="1509" w:type="dxa"/>
          </w:tcPr>
          <w:p w:rsidR="00360504" w:rsidRDefault="00360504" w:rsidP="00844361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60504" w:rsidRPr="00360504" w:rsidRDefault="00360504" w:rsidP="00360504">
      <w:pPr>
        <w:spacing w:after="0"/>
        <w:rPr>
          <w:b/>
        </w:rPr>
      </w:pPr>
      <w:r>
        <w:rPr>
          <w:b/>
        </w:rPr>
        <w:t>Race</w:t>
      </w:r>
    </w:p>
    <w:p w:rsidR="00360504" w:rsidRDefault="00360504" w:rsidP="00360504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60504" w:rsidTr="00844361">
        <w:tc>
          <w:tcPr>
            <w:tcW w:w="1797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844361">
        <w:tc>
          <w:tcPr>
            <w:tcW w:w="1797" w:type="dxa"/>
          </w:tcPr>
          <w:p w:rsidR="00360504" w:rsidRPr="00323C33" w:rsidRDefault="00360504" w:rsidP="00844361">
            <w:proofErr w:type="spellStart"/>
            <w:r>
              <w:rPr>
                <w:highlight w:val="cyan"/>
              </w:rPr>
              <w:t>id</w:t>
            </w:r>
            <w:r w:rsidRPr="00360504">
              <w:rPr>
                <w:highlight w:val="cyan"/>
              </w:rPr>
              <w:t>Race</w:t>
            </w:r>
            <w:proofErr w:type="spellEnd"/>
          </w:p>
        </w:tc>
        <w:tc>
          <w:tcPr>
            <w:tcW w:w="4188" w:type="dxa"/>
          </w:tcPr>
          <w:p w:rsidR="00360504" w:rsidRPr="00323C33" w:rsidRDefault="00360504" w:rsidP="00844361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844361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844361">
            <w:r>
              <w:t>OUI</w:t>
            </w:r>
          </w:p>
        </w:tc>
      </w:tr>
      <w:tr w:rsidR="00360504" w:rsidTr="00844361">
        <w:tc>
          <w:tcPr>
            <w:tcW w:w="1797" w:type="dxa"/>
          </w:tcPr>
          <w:p w:rsidR="00360504" w:rsidRPr="00323C33" w:rsidRDefault="00360504" w:rsidP="00844361">
            <w:r>
              <w:t>Nom</w:t>
            </w:r>
          </w:p>
        </w:tc>
        <w:tc>
          <w:tcPr>
            <w:tcW w:w="4188" w:type="dxa"/>
          </w:tcPr>
          <w:p w:rsidR="00360504" w:rsidRDefault="00360504" w:rsidP="00360504">
            <w:r>
              <w:t xml:space="preserve">Nom de la </w:t>
            </w:r>
            <w:r>
              <w:t>race</w:t>
            </w:r>
          </w:p>
        </w:tc>
        <w:tc>
          <w:tcPr>
            <w:tcW w:w="1434" w:type="dxa"/>
          </w:tcPr>
          <w:p w:rsidR="00360504" w:rsidRDefault="00360504" w:rsidP="00844361">
            <w:r>
              <w:t>50 caractères</w:t>
            </w:r>
          </w:p>
        </w:tc>
        <w:tc>
          <w:tcPr>
            <w:tcW w:w="1509" w:type="dxa"/>
          </w:tcPr>
          <w:p w:rsidR="00360504" w:rsidRDefault="00360504" w:rsidP="00844361">
            <w:r>
              <w:t>NON</w:t>
            </w:r>
          </w:p>
        </w:tc>
      </w:tr>
      <w:tr w:rsidR="00360504" w:rsidTr="00844361">
        <w:tc>
          <w:tcPr>
            <w:tcW w:w="1797" w:type="dxa"/>
          </w:tcPr>
          <w:p w:rsidR="00360504" w:rsidRDefault="00360504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844361">
            <w:r>
              <w:t>INT</w:t>
            </w:r>
          </w:p>
        </w:tc>
        <w:tc>
          <w:tcPr>
            <w:tcW w:w="1509" w:type="dxa"/>
          </w:tcPr>
          <w:p w:rsidR="00360504" w:rsidRDefault="00360504" w:rsidP="00844361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60504" w:rsidRPr="00360504" w:rsidRDefault="00360504" w:rsidP="00360504">
      <w:pPr>
        <w:spacing w:after="0"/>
        <w:rPr>
          <w:b/>
        </w:rPr>
      </w:pPr>
      <w:r>
        <w:rPr>
          <w:b/>
        </w:rPr>
        <w:t>Statistiques</w:t>
      </w:r>
    </w:p>
    <w:p w:rsidR="00360504" w:rsidRDefault="00360504" w:rsidP="00360504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4017"/>
        <w:gridCol w:w="1416"/>
        <w:gridCol w:w="1506"/>
      </w:tblGrid>
      <w:tr w:rsidR="00360504" w:rsidTr="00844361">
        <w:tc>
          <w:tcPr>
            <w:tcW w:w="1797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844361">
        <w:tc>
          <w:tcPr>
            <w:tcW w:w="1797" w:type="dxa"/>
          </w:tcPr>
          <w:p w:rsidR="00360504" w:rsidRPr="00360504" w:rsidRDefault="00360504" w:rsidP="00844361">
            <w:r w:rsidRPr="00360504">
              <w:rPr>
                <w:highlight w:val="cyan"/>
              </w:rPr>
              <w:t xml:space="preserve">id </w:t>
            </w:r>
            <w:r w:rsidRPr="00360504">
              <w:rPr>
                <w:highlight w:val="cyan"/>
              </w:rPr>
              <w:t>Statistiques</w:t>
            </w:r>
            <w:r w:rsidRPr="00360504">
              <w:t xml:space="preserve"> </w:t>
            </w:r>
          </w:p>
        </w:tc>
        <w:tc>
          <w:tcPr>
            <w:tcW w:w="4188" w:type="dxa"/>
          </w:tcPr>
          <w:p w:rsidR="00360504" w:rsidRPr="00323C33" w:rsidRDefault="00360504" w:rsidP="00844361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844361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844361">
            <w:r>
              <w:t>OUI</w:t>
            </w:r>
          </w:p>
        </w:tc>
      </w:tr>
      <w:tr w:rsidR="00360504" w:rsidTr="00844361">
        <w:tc>
          <w:tcPr>
            <w:tcW w:w="1797" w:type="dxa"/>
          </w:tcPr>
          <w:p w:rsidR="00360504" w:rsidRPr="00323C33" w:rsidRDefault="00360504" w:rsidP="00844361">
            <w:r>
              <w:t>Nom</w:t>
            </w:r>
          </w:p>
        </w:tc>
        <w:tc>
          <w:tcPr>
            <w:tcW w:w="4188" w:type="dxa"/>
          </w:tcPr>
          <w:p w:rsidR="00360504" w:rsidRDefault="00360504" w:rsidP="00360504">
            <w:r>
              <w:t xml:space="preserve">Nom de la </w:t>
            </w:r>
            <w:r>
              <w:t>stat</w:t>
            </w:r>
          </w:p>
        </w:tc>
        <w:tc>
          <w:tcPr>
            <w:tcW w:w="1434" w:type="dxa"/>
          </w:tcPr>
          <w:p w:rsidR="00360504" w:rsidRDefault="00360504" w:rsidP="00844361">
            <w:r>
              <w:t>50 caractères</w:t>
            </w:r>
          </w:p>
        </w:tc>
        <w:tc>
          <w:tcPr>
            <w:tcW w:w="1509" w:type="dxa"/>
          </w:tcPr>
          <w:p w:rsidR="00360504" w:rsidRDefault="00360504" w:rsidP="00844361">
            <w:r>
              <w:t>NON</w:t>
            </w:r>
          </w:p>
        </w:tc>
      </w:tr>
      <w:tr w:rsidR="00360504" w:rsidTr="00844361">
        <w:tc>
          <w:tcPr>
            <w:tcW w:w="1797" w:type="dxa"/>
          </w:tcPr>
          <w:p w:rsidR="00360504" w:rsidRDefault="00360504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844361">
            <w:r>
              <w:t>INT</w:t>
            </w:r>
          </w:p>
        </w:tc>
        <w:tc>
          <w:tcPr>
            <w:tcW w:w="1509" w:type="dxa"/>
          </w:tcPr>
          <w:p w:rsidR="00360504" w:rsidRDefault="00360504" w:rsidP="00844361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60504" w:rsidRPr="00360504" w:rsidRDefault="00360504" w:rsidP="00360504">
      <w:pPr>
        <w:spacing w:after="0"/>
        <w:rPr>
          <w:b/>
        </w:rPr>
      </w:pPr>
      <w:r>
        <w:rPr>
          <w:b/>
        </w:rPr>
        <w:lastRenderedPageBreak/>
        <w:t>Sexe</w:t>
      </w:r>
    </w:p>
    <w:p w:rsidR="00360504" w:rsidRDefault="00360504" w:rsidP="00360504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60504" w:rsidTr="00844361">
        <w:tc>
          <w:tcPr>
            <w:tcW w:w="1797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60504" w:rsidRDefault="00360504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60504" w:rsidRPr="00323C33" w:rsidTr="00844361">
        <w:tc>
          <w:tcPr>
            <w:tcW w:w="1797" w:type="dxa"/>
          </w:tcPr>
          <w:p w:rsidR="00360504" w:rsidRPr="00323C33" w:rsidRDefault="003C306D" w:rsidP="00844361">
            <w:proofErr w:type="spellStart"/>
            <w:r w:rsidRPr="003C306D">
              <w:rPr>
                <w:highlight w:val="cyan"/>
              </w:rPr>
              <w:t>idSexe</w:t>
            </w:r>
            <w:proofErr w:type="spellEnd"/>
          </w:p>
        </w:tc>
        <w:tc>
          <w:tcPr>
            <w:tcW w:w="4188" w:type="dxa"/>
          </w:tcPr>
          <w:p w:rsidR="00360504" w:rsidRPr="00323C33" w:rsidRDefault="00360504" w:rsidP="00844361">
            <w:r>
              <w:t>Identifiant</w:t>
            </w:r>
          </w:p>
        </w:tc>
        <w:tc>
          <w:tcPr>
            <w:tcW w:w="1434" w:type="dxa"/>
          </w:tcPr>
          <w:p w:rsidR="00360504" w:rsidRPr="00323C33" w:rsidRDefault="00360504" w:rsidP="00844361">
            <w:r>
              <w:t xml:space="preserve">INT </w:t>
            </w:r>
          </w:p>
        </w:tc>
        <w:tc>
          <w:tcPr>
            <w:tcW w:w="1509" w:type="dxa"/>
          </w:tcPr>
          <w:p w:rsidR="00360504" w:rsidRPr="00323C33" w:rsidRDefault="00360504" w:rsidP="00844361">
            <w:r>
              <w:t>OUI</w:t>
            </w:r>
          </w:p>
        </w:tc>
      </w:tr>
      <w:tr w:rsidR="00360504" w:rsidTr="00844361">
        <w:tc>
          <w:tcPr>
            <w:tcW w:w="1797" w:type="dxa"/>
          </w:tcPr>
          <w:p w:rsidR="00360504" w:rsidRPr="00323C33" w:rsidRDefault="00360504" w:rsidP="00844361">
            <w:r>
              <w:t>Nom</w:t>
            </w:r>
          </w:p>
        </w:tc>
        <w:tc>
          <w:tcPr>
            <w:tcW w:w="4188" w:type="dxa"/>
          </w:tcPr>
          <w:p w:rsidR="00360504" w:rsidRDefault="00360504" w:rsidP="003C306D">
            <w:r>
              <w:t>Nom d</w:t>
            </w:r>
            <w:r w:rsidR="003C306D">
              <w:t>u sexe</w:t>
            </w:r>
          </w:p>
        </w:tc>
        <w:tc>
          <w:tcPr>
            <w:tcW w:w="1434" w:type="dxa"/>
          </w:tcPr>
          <w:p w:rsidR="00360504" w:rsidRDefault="00360504" w:rsidP="00844361">
            <w:r>
              <w:t>50 caractères</w:t>
            </w:r>
          </w:p>
        </w:tc>
        <w:tc>
          <w:tcPr>
            <w:tcW w:w="1509" w:type="dxa"/>
          </w:tcPr>
          <w:p w:rsidR="00360504" w:rsidRDefault="00360504" w:rsidP="00844361">
            <w:r>
              <w:t>NON</w:t>
            </w:r>
          </w:p>
        </w:tc>
      </w:tr>
      <w:tr w:rsidR="00360504" w:rsidTr="00844361">
        <w:tc>
          <w:tcPr>
            <w:tcW w:w="1797" w:type="dxa"/>
          </w:tcPr>
          <w:p w:rsidR="00360504" w:rsidRDefault="00360504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60504" w:rsidRDefault="00360504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60504" w:rsidRDefault="00360504" w:rsidP="00844361">
            <w:r>
              <w:t>INT</w:t>
            </w:r>
          </w:p>
        </w:tc>
        <w:tc>
          <w:tcPr>
            <w:tcW w:w="1509" w:type="dxa"/>
          </w:tcPr>
          <w:p w:rsidR="00360504" w:rsidRDefault="00360504" w:rsidP="00844361">
            <w:r>
              <w:t>OUI</w:t>
            </w:r>
          </w:p>
        </w:tc>
      </w:tr>
    </w:tbl>
    <w:p w:rsidR="00360504" w:rsidRDefault="00360504" w:rsidP="00323C33">
      <w:pPr>
        <w:spacing w:after="0"/>
      </w:pPr>
    </w:p>
    <w:p w:rsidR="003C306D" w:rsidRPr="00360504" w:rsidRDefault="003C306D" w:rsidP="003C306D">
      <w:pPr>
        <w:spacing w:after="0"/>
        <w:rPr>
          <w:b/>
        </w:rPr>
      </w:pPr>
      <w:proofErr w:type="spellStart"/>
      <w:r>
        <w:rPr>
          <w:b/>
        </w:rPr>
        <w:t>TypeObjet</w:t>
      </w:r>
      <w:proofErr w:type="spellEnd"/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3C306D" w:rsidP="00844361">
            <w:proofErr w:type="spellStart"/>
            <w:r w:rsidRPr="00360504">
              <w:rPr>
                <w:highlight w:val="cyan"/>
              </w:rPr>
              <w:t>idClasse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306D" w:rsidRDefault="003C306D" w:rsidP="00844361">
            <w:r>
              <w:t>Nom de la classe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844361">
            <w:r>
              <w:t>NON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</w:tbl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Objet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4023"/>
        <w:gridCol w:w="1417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3C306D" w:rsidP="00844361">
            <w:proofErr w:type="spellStart"/>
            <w:r w:rsidRPr="00360504">
              <w:rPr>
                <w:highlight w:val="cyan"/>
              </w:rPr>
              <w:t>idClasse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306D" w:rsidRDefault="003C306D" w:rsidP="00844361">
            <w:r>
              <w:t>Nom de la classe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844361">
            <w:r>
              <w:t>NON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</w:tbl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Personnage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73"/>
        <w:gridCol w:w="4008"/>
        <w:gridCol w:w="1415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3C1210" w:rsidP="003C1210">
            <w:proofErr w:type="spellStart"/>
            <w:r>
              <w:rPr>
                <w:highlight w:val="cyan"/>
              </w:rPr>
              <w:t>id</w:t>
            </w:r>
            <w:r>
              <w:t>Personnage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1210" w:rsidRDefault="003C1210" w:rsidP="003C1210">
            <w:r>
              <w:t>Nom du personnage</w:t>
            </w:r>
          </w:p>
          <w:p w:rsidR="003C1210" w:rsidRPr="003C1210" w:rsidRDefault="003C1210" w:rsidP="003C1210">
            <w:r>
              <w:t xml:space="preserve">(Non obligatoire pour des personnages </w:t>
            </w:r>
            <w:r>
              <w:rPr>
                <w:i/>
              </w:rPr>
              <w:t>mystérieux</w:t>
            </w:r>
            <w:r>
              <w:t>)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844361">
            <w:r>
              <w:t>NON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844361">
            <w:proofErr w:type="spellStart"/>
            <w:r>
              <w:t>Prenom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Prénom du personnage</w:t>
            </w:r>
          </w:p>
          <w:p w:rsidR="003C1210" w:rsidRDefault="003C1210" w:rsidP="003C1210">
            <w:r>
              <w:t xml:space="preserve">(Obligatoire pour des personnages </w:t>
            </w:r>
            <w:r w:rsidRPr="003C1210">
              <w:rPr>
                <w:i/>
              </w:rPr>
              <w:t>mystérieux</w:t>
            </w:r>
            <w:r>
              <w:t>)</w:t>
            </w:r>
          </w:p>
        </w:tc>
        <w:tc>
          <w:tcPr>
            <w:tcW w:w="1434" w:type="dxa"/>
          </w:tcPr>
          <w:p w:rsidR="003C1210" w:rsidRDefault="003C1210" w:rsidP="00844361">
            <w:r>
              <w:t>50 caractères</w:t>
            </w:r>
          </w:p>
        </w:tc>
        <w:tc>
          <w:tcPr>
            <w:tcW w:w="1509" w:type="dxa"/>
          </w:tcPr>
          <w:p w:rsidR="003C1210" w:rsidRDefault="003C1210" w:rsidP="00844361">
            <w:r>
              <w:t>OUI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844361">
            <w:r>
              <w:t>Jouable</w:t>
            </w:r>
          </w:p>
        </w:tc>
        <w:tc>
          <w:tcPr>
            <w:tcW w:w="4188" w:type="dxa"/>
          </w:tcPr>
          <w:p w:rsidR="003C1210" w:rsidRDefault="003C1210" w:rsidP="003C1210">
            <w:r>
              <w:t>Activer si le personnage est jouable</w:t>
            </w:r>
          </w:p>
        </w:tc>
        <w:tc>
          <w:tcPr>
            <w:tcW w:w="1434" w:type="dxa"/>
          </w:tcPr>
          <w:p w:rsidR="003C1210" w:rsidRDefault="003C1210" w:rsidP="00844361">
            <w:proofErr w:type="spellStart"/>
            <w:r>
              <w:t>Boolean</w:t>
            </w:r>
            <w:proofErr w:type="spellEnd"/>
          </w:p>
        </w:tc>
        <w:tc>
          <w:tcPr>
            <w:tcW w:w="1509" w:type="dxa"/>
          </w:tcPr>
          <w:p w:rsidR="003C1210" w:rsidRDefault="003C1210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1210" w:rsidP="00844361">
            <w:r>
              <w:t>NON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3C1210">
            <w:proofErr w:type="spellStart"/>
            <w:r w:rsidRPr="00360504">
              <w:rPr>
                <w:highlight w:val="green"/>
              </w:rPr>
              <w:t>id</w:t>
            </w:r>
            <w:r>
              <w:t>Race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</w:t>
            </w:r>
            <w:r>
              <w:t xml:space="preserve">’identifiant de race </w:t>
            </w:r>
            <w:r>
              <w:t>auquel l’entité est rattachée</w:t>
            </w:r>
            <w:r>
              <w:t xml:space="preserve"> (si activée)</w:t>
            </w:r>
          </w:p>
        </w:tc>
        <w:tc>
          <w:tcPr>
            <w:tcW w:w="1434" w:type="dxa"/>
          </w:tcPr>
          <w:p w:rsidR="003C1210" w:rsidRDefault="003C1210" w:rsidP="003C1210">
            <w:r>
              <w:t>INT</w:t>
            </w:r>
          </w:p>
        </w:tc>
        <w:tc>
          <w:tcPr>
            <w:tcW w:w="1509" w:type="dxa"/>
          </w:tcPr>
          <w:p w:rsidR="003C1210" w:rsidRDefault="003C1210" w:rsidP="003C1210">
            <w:r>
              <w:t>NON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3C1210">
            <w:proofErr w:type="spellStart"/>
            <w:r w:rsidRPr="00360504">
              <w:rPr>
                <w:highlight w:val="green"/>
              </w:rPr>
              <w:t>id</w:t>
            </w:r>
            <w:r>
              <w:t>Classe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</w:t>
            </w:r>
            <w:r>
              <w:t xml:space="preserve">’identifiant de classe </w:t>
            </w:r>
            <w:r>
              <w:t>auquel l’entité est rattachée</w:t>
            </w:r>
            <w:r>
              <w:t xml:space="preserve"> </w:t>
            </w:r>
            <w:r>
              <w:t>(si activée)</w:t>
            </w:r>
          </w:p>
        </w:tc>
        <w:tc>
          <w:tcPr>
            <w:tcW w:w="1434" w:type="dxa"/>
          </w:tcPr>
          <w:p w:rsidR="003C1210" w:rsidRDefault="003C1210" w:rsidP="003C1210">
            <w:r>
              <w:t>INT</w:t>
            </w:r>
          </w:p>
        </w:tc>
        <w:tc>
          <w:tcPr>
            <w:tcW w:w="1509" w:type="dxa"/>
          </w:tcPr>
          <w:p w:rsidR="003C1210" w:rsidRDefault="003C1210" w:rsidP="003C1210">
            <w:r>
              <w:t>NON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3C1210">
            <w:proofErr w:type="spellStart"/>
            <w:r w:rsidRPr="00360504">
              <w:rPr>
                <w:highlight w:val="green"/>
              </w:rPr>
              <w:t>id</w:t>
            </w:r>
            <w:r>
              <w:t>Sexe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 xml:space="preserve">L’identifiant du </w:t>
            </w:r>
            <w:r>
              <w:t>sexe</w:t>
            </w:r>
            <w:r>
              <w:t xml:space="preserve"> auquel l’entité est rattachée</w:t>
            </w:r>
            <w:r>
              <w:t xml:space="preserve"> </w:t>
            </w:r>
            <w:r>
              <w:t>(si activée)</w:t>
            </w:r>
          </w:p>
        </w:tc>
        <w:tc>
          <w:tcPr>
            <w:tcW w:w="1434" w:type="dxa"/>
          </w:tcPr>
          <w:p w:rsidR="003C1210" w:rsidRDefault="003C1210" w:rsidP="003C1210">
            <w:r>
              <w:t>INT</w:t>
            </w:r>
          </w:p>
        </w:tc>
        <w:tc>
          <w:tcPr>
            <w:tcW w:w="1509" w:type="dxa"/>
          </w:tcPr>
          <w:p w:rsidR="003C1210" w:rsidRDefault="003C1210" w:rsidP="003C1210">
            <w:r>
              <w:t>NON</w:t>
            </w:r>
          </w:p>
        </w:tc>
      </w:tr>
    </w:tbl>
    <w:p w:rsidR="003C1210" w:rsidRDefault="003C1210" w:rsidP="003C306D">
      <w:pPr>
        <w:spacing w:after="0"/>
        <w:rPr>
          <w:b/>
        </w:rPr>
      </w:pPr>
    </w:p>
    <w:p w:rsidR="003C1210" w:rsidRPr="003C1210" w:rsidRDefault="003C1210" w:rsidP="003C306D">
      <w:pPr>
        <w:spacing w:after="0"/>
      </w:pPr>
      <w:r w:rsidRPr="003C1210">
        <w:t>Remarque : Les personnages Joueurs et Non Joueurs seront enregistrés dans cette table</w:t>
      </w:r>
    </w:p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Lieux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7"/>
        <w:gridCol w:w="4026"/>
        <w:gridCol w:w="1413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3C306D" w:rsidP="00844361">
            <w:proofErr w:type="spellStart"/>
            <w:r w:rsidRPr="00360504">
              <w:rPr>
                <w:highlight w:val="cyan"/>
              </w:rPr>
              <w:lastRenderedPageBreak/>
              <w:t>idClasse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306D" w:rsidRDefault="003C1210" w:rsidP="003C1210">
            <w:r>
              <w:t>Nom du lieu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3C1210" w:rsidP="00844361">
            <w:r>
              <w:t>OUI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844361">
            <w:r>
              <w:t>Description</w:t>
            </w:r>
          </w:p>
        </w:tc>
        <w:tc>
          <w:tcPr>
            <w:tcW w:w="4188" w:type="dxa"/>
          </w:tcPr>
          <w:p w:rsidR="003C1210" w:rsidRDefault="003C1210" w:rsidP="003C1210">
            <w:r>
              <w:t>Description du lieu</w:t>
            </w:r>
          </w:p>
        </w:tc>
        <w:tc>
          <w:tcPr>
            <w:tcW w:w="1434" w:type="dxa"/>
          </w:tcPr>
          <w:p w:rsidR="003C1210" w:rsidRDefault="003C1210" w:rsidP="00844361">
            <w:r>
              <w:t>TEXT</w:t>
            </w:r>
          </w:p>
        </w:tc>
        <w:tc>
          <w:tcPr>
            <w:tcW w:w="1509" w:type="dxa"/>
          </w:tcPr>
          <w:p w:rsidR="003C1210" w:rsidRDefault="003C1210" w:rsidP="00844361">
            <w:r>
              <w:t>NON</w:t>
            </w:r>
          </w:p>
        </w:tc>
      </w:tr>
      <w:tr w:rsidR="003C1210" w:rsidTr="00844361">
        <w:tc>
          <w:tcPr>
            <w:tcW w:w="1797" w:type="dxa"/>
          </w:tcPr>
          <w:p w:rsidR="003C1210" w:rsidRDefault="003C1210" w:rsidP="00844361">
            <w:proofErr w:type="spellStart"/>
            <w:r w:rsidRPr="003C1210">
              <w:rPr>
                <w:highlight w:val="green"/>
              </w:rPr>
              <w:t>idImage</w:t>
            </w:r>
            <w:proofErr w:type="spellEnd"/>
          </w:p>
        </w:tc>
        <w:tc>
          <w:tcPr>
            <w:tcW w:w="4188" w:type="dxa"/>
          </w:tcPr>
          <w:p w:rsidR="003C1210" w:rsidRDefault="003C1210" w:rsidP="003C1210">
            <w:r>
              <w:t>L’identifiant de l’image « Représentation » qui s’affichera lorsque les joueurs seront dans ce lieu</w:t>
            </w:r>
          </w:p>
        </w:tc>
        <w:tc>
          <w:tcPr>
            <w:tcW w:w="1434" w:type="dxa"/>
          </w:tcPr>
          <w:p w:rsidR="003C1210" w:rsidRDefault="003C1210" w:rsidP="00844361">
            <w:r>
              <w:t>INT</w:t>
            </w:r>
          </w:p>
        </w:tc>
        <w:tc>
          <w:tcPr>
            <w:tcW w:w="1509" w:type="dxa"/>
          </w:tcPr>
          <w:p w:rsidR="003C1210" w:rsidRDefault="003C1210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1210" w:rsidRDefault="003C306D" w:rsidP="00844361">
            <w:r>
              <w:t>OUI</w:t>
            </w:r>
          </w:p>
        </w:tc>
      </w:tr>
    </w:tbl>
    <w:p w:rsidR="003C1210" w:rsidRPr="003C1210" w:rsidRDefault="003C1210" w:rsidP="003C306D">
      <w:pPr>
        <w:spacing w:after="0"/>
        <w:rPr>
          <w:color w:val="FF0000"/>
        </w:rPr>
      </w:pPr>
      <w:r>
        <w:rPr>
          <w:color w:val="FF0000"/>
        </w:rPr>
        <w:t>/ ! \ Ajouter une playlist de lieux pour pouvoir naviguer plus facilement, voir une carte du monde ?</w:t>
      </w:r>
    </w:p>
    <w:p w:rsidR="003C1210" w:rsidRDefault="003C1210" w:rsidP="003C306D">
      <w:pPr>
        <w:spacing w:after="0"/>
        <w:rPr>
          <w:b/>
        </w:rPr>
      </w:pPr>
    </w:p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Musiques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55"/>
        <w:gridCol w:w="4026"/>
        <w:gridCol w:w="1415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3C1210" w:rsidP="00844361">
            <w:proofErr w:type="spellStart"/>
            <w:r>
              <w:rPr>
                <w:highlight w:val="cyan"/>
              </w:rPr>
              <w:t>i</w:t>
            </w:r>
            <w:r w:rsidRPr="003C1210">
              <w:rPr>
                <w:highlight w:val="cyan"/>
              </w:rPr>
              <w:t>dMusique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FB50EE" w:rsidRDefault="003C306D" w:rsidP="003C306D">
            <w:r>
              <w:t>Nom de la musique telle qu’elle apparait</w:t>
            </w:r>
            <w:r w:rsidR="00FB50EE">
              <w:t xml:space="preserve"> dans la sélection </w:t>
            </w:r>
          </w:p>
          <w:p w:rsidR="00FB50EE" w:rsidRDefault="00FB50EE" w:rsidP="003C306D">
            <w:r>
              <w:t xml:space="preserve">Ex : A one </w:t>
            </w:r>
            <w:proofErr w:type="spellStart"/>
            <w:r>
              <w:t>winged</w:t>
            </w:r>
            <w:proofErr w:type="spellEnd"/>
            <w:r>
              <w:t xml:space="preserve"> </w:t>
            </w:r>
            <w:proofErr w:type="spellStart"/>
            <w:r>
              <w:t>angel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musique_boss_1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FB50EE" w:rsidP="00844361">
            <w:r>
              <w:t>OUI</w:t>
            </w:r>
          </w:p>
        </w:tc>
      </w:tr>
      <w:tr w:rsidR="00FB50EE" w:rsidTr="00844361">
        <w:tc>
          <w:tcPr>
            <w:tcW w:w="1797" w:type="dxa"/>
          </w:tcPr>
          <w:p w:rsidR="00FB50EE" w:rsidRDefault="00FB50EE" w:rsidP="00844361">
            <w:r>
              <w:t>Lien</w:t>
            </w:r>
          </w:p>
        </w:tc>
        <w:tc>
          <w:tcPr>
            <w:tcW w:w="4188" w:type="dxa"/>
          </w:tcPr>
          <w:p w:rsidR="00FB50EE" w:rsidRDefault="00FB50EE" w:rsidP="00FB50EE">
            <w:r>
              <w:t xml:space="preserve">Lien où est stockée </w:t>
            </w:r>
            <w:r>
              <w:t>la musque</w:t>
            </w:r>
            <w:r>
              <w:t xml:space="preserve"> dans les dossiers du jeu</w:t>
            </w:r>
          </w:p>
          <w:p w:rsidR="00FB50EE" w:rsidRDefault="00FB50EE" w:rsidP="00FB50EE">
            <w:r>
              <w:rPr>
                <w:color w:val="FF0000"/>
              </w:rPr>
              <w:t xml:space="preserve">/ ! \ Un blob </w:t>
            </w:r>
            <w:proofErr w:type="spellStart"/>
            <w:r>
              <w:rPr>
                <w:color w:val="FF0000"/>
              </w:rPr>
              <w:t>storage</w:t>
            </w:r>
            <w:proofErr w:type="spellEnd"/>
            <w:r>
              <w:rPr>
                <w:color w:val="FF0000"/>
              </w:rPr>
              <w:t xml:space="preserve"> ou une conversion en bytes[] ne serait pas mieux </w:t>
            </w:r>
            <w:r>
              <w:rPr>
                <w:color w:val="FF0000"/>
              </w:rPr>
              <w:t xml:space="preserve"> et moins couteux en mémoire </w:t>
            </w:r>
            <w:r>
              <w:rPr>
                <w:color w:val="FF0000"/>
              </w:rPr>
              <w:t>?</w:t>
            </w:r>
          </w:p>
        </w:tc>
        <w:tc>
          <w:tcPr>
            <w:tcW w:w="1434" w:type="dxa"/>
          </w:tcPr>
          <w:p w:rsidR="00FB50EE" w:rsidRDefault="00FB50EE" w:rsidP="00844361">
            <w:r>
              <w:t>255 caractères</w:t>
            </w:r>
          </w:p>
        </w:tc>
        <w:tc>
          <w:tcPr>
            <w:tcW w:w="1509" w:type="dxa"/>
          </w:tcPr>
          <w:p w:rsidR="00FB50EE" w:rsidRDefault="00FB50EE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</w:tbl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Playlist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018"/>
        <w:gridCol w:w="1416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FB50EE" w:rsidP="00844361">
            <w:proofErr w:type="spellStart"/>
            <w:r>
              <w:rPr>
                <w:highlight w:val="cyan"/>
              </w:rPr>
              <w:t>id</w:t>
            </w:r>
            <w:r>
              <w:t>Playlist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306D" w:rsidRDefault="00FB50EE" w:rsidP="00844361">
            <w:r>
              <w:t>Nom de la playlist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FB50EE" w:rsidP="00844361">
            <w:r>
              <w:t>OUI</w:t>
            </w:r>
          </w:p>
        </w:tc>
      </w:tr>
      <w:tr w:rsidR="00FB50EE" w:rsidTr="00844361">
        <w:tc>
          <w:tcPr>
            <w:tcW w:w="1797" w:type="dxa"/>
          </w:tcPr>
          <w:p w:rsidR="00FB50EE" w:rsidRDefault="00FB50EE" w:rsidP="00844361">
            <w:r>
              <w:t>Description</w:t>
            </w:r>
          </w:p>
        </w:tc>
        <w:tc>
          <w:tcPr>
            <w:tcW w:w="4188" w:type="dxa"/>
          </w:tcPr>
          <w:p w:rsidR="00FB50EE" w:rsidRDefault="00FB50EE" w:rsidP="00844361">
            <w:r>
              <w:t>Description de la playlist</w:t>
            </w:r>
          </w:p>
        </w:tc>
        <w:tc>
          <w:tcPr>
            <w:tcW w:w="1434" w:type="dxa"/>
          </w:tcPr>
          <w:p w:rsidR="00FB50EE" w:rsidRDefault="00FB50EE" w:rsidP="00844361">
            <w:r>
              <w:t>TEXT</w:t>
            </w:r>
          </w:p>
        </w:tc>
        <w:tc>
          <w:tcPr>
            <w:tcW w:w="1509" w:type="dxa"/>
          </w:tcPr>
          <w:p w:rsidR="00FB50EE" w:rsidRDefault="00FB50EE" w:rsidP="00844361">
            <w:r>
              <w:t>NON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</w:tbl>
    <w:p w:rsidR="003C306D" w:rsidRDefault="003C306D" w:rsidP="003C306D">
      <w:pPr>
        <w:spacing w:after="0"/>
        <w:rPr>
          <w:b/>
        </w:rPr>
      </w:pPr>
    </w:p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Image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47"/>
        <w:gridCol w:w="4040"/>
        <w:gridCol w:w="1410"/>
        <w:gridCol w:w="1505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3C306D" w:rsidP="00844361">
            <w:proofErr w:type="spellStart"/>
            <w:r>
              <w:rPr>
                <w:highlight w:val="cyan"/>
              </w:rPr>
              <w:t>id</w:t>
            </w:r>
            <w:r w:rsidRPr="003C306D">
              <w:rPr>
                <w:highlight w:val="cyan"/>
              </w:rPr>
              <w:t>Image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Default="003C306D" w:rsidP="00844361">
            <w:pPr>
              <w:rPr>
                <w:highlight w:val="cyan"/>
              </w:rPr>
            </w:pPr>
            <w:r w:rsidRPr="003C306D">
              <w:t>Lien</w:t>
            </w:r>
          </w:p>
        </w:tc>
        <w:tc>
          <w:tcPr>
            <w:tcW w:w="4188" w:type="dxa"/>
          </w:tcPr>
          <w:p w:rsidR="003C306D" w:rsidRDefault="003C306D" w:rsidP="00844361">
            <w:r>
              <w:t>Lien où est stockée l’image dans les dossiers du jeu</w:t>
            </w:r>
          </w:p>
          <w:p w:rsidR="003C306D" w:rsidRPr="003C306D" w:rsidRDefault="003C306D" w:rsidP="00844361">
            <w:pPr>
              <w:rPr>
                <w:color w:val="FF0000"/>
              </w:rPr>
            </w:pPr>
            <w:r>
              <w:rPr>
                <w:color w:val="FF0000"/>
              </w:rPr>
              <w:t xml:space="preserve">/ ! \ Un blob </w:t>
            </w:r>
            <w:proofErr w:type="spellStart"/>
            <w:r>
              <w:rPr>
                <w:color w:val="FF0000"/>
              </w:rPr>
              <w:t>storage</w:t>
            </w:r>
            <w:proofErr w:type="spellEnd"/>
            <w:r>
              <w:rPr>
                <w:color w:val="FF0000"/>
              </w:rPr>
              <w:t xml:space="preserve"> ou une conversion en bytes[] ne serait pas mieux ?</w:t>
            </w:r>
          </w:p>
        </w:tc>
        <w:tc>
          <w:tcPr>
            <w:tcW w:w="1434" w:type="dxa"/>
          </w:tcPr>
          <w:p w:rsidR="003C306D" w:rsidRDefault="003C306D" w:rsidP="00844361">
            <w:r>
              <w:t>255 caractères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306D" w:rsidRDefault="003C306D" w:rsidP="00844361">
            <w:r>
              <w:t>Nom de l’image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3C306D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>
              <w:t>TypeImage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 xml:space="preserve">Un </w:t>
            </w:r>
            <w:proofErr w:type="spellStart"/>
            <w:r>
              <w:t>enum</w:t>
            </w:r>
            <w:proofErr w:type="spellEnd"/>
            <w:r>
              <w:t xml:space="preserve"> qui correspond à l’image :</w:t>
            </w:r>
          </w:p>
          <w:p w:rsidR="003C306D" w:rsidRPr="003C306D" w:rsidRDefault="003C306D" w:rsidP="003C306D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Icone</w:t>
            </w:r>
          </w:p>
          <w:p w:rsidR="003C306D" w:rsidRPr="003C306D" w:rsidRDefault="003C306D" w:rsidP="003C306D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ortrait</w:t>
            </w:r>
          </w:p>
          <w:p w:rsidR="003C306D" w:rsidRDefault="003C306D" w:rsidP="003C30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3C306D">
              <w:rPr>
                <w:rFonts w:ascii="Consolas" w:hAnsi="Consolas" w:cs="Consolas"/>
                <w:color w:val="000000"/>
                <w:sz w:val="19"/>
                <w:szCs w:val="19"/>
              </w:rPr>
              <w:t>Representation</w:t>
            </w:r>
            <w:proofErr w:type="spellEnd"/>
          </w:p>
        </w:tc>
        <w:tc>
          <w:tcPr>
            <w:tcW w:w="1434" w:type="dxa"/>
          </w:tcPr>
          <w:p w:rsidR="003C306D" w:rsidRDefault="003C306D" w:rsidP="00844361">
            <w:proofErr w:type="spellStart"/>
            <w:r>
              <w:t>Enum</w:t>
            </w:r>
            <w:proofErr w:type="spellEnd"/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lastRenderedPageBreak/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</w:tbl>
    <w:p w:rsidR="003C306D" w:rsidRPr="00360504" w:rsidRDefault="003C306D" w:rsidP="003C306D">
      <w:pPr>
        <w:spacing w:after="0"/>
        <w:rPr>
          <w:b/>
        </w:rPr>
      </w:pPr>
      <w:r>
        <w:rPr>
          <w:b/>
        </w:rPr>
        <w:t>Dé</w:t>
      </w:r>
    </w:p>
    <w:p w:rsidR="003C306D" w:rsidRDefault="003C306D" w:rsidP="003C306D">
      <w:pPr>
        <w:spacing w:after="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761"/>
        <w:gridCol w:w="4020"/>
        <w:gridCol w:w="1415"/>
        <w:gridCol w:w="1506"/>
      </w:tblGrid>
      <w:tr w:rsidR="003C306D" w:rsidTr="00844361">
        <w:tc>
          <w:tcPr>
            <w:tcW w:w="1797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ATTRIBUT</w:t>
            </w:r>
          </w:p>
        </w:tc>
        <w:tc>
          <w:tcPr>
            <w:tcW w:w="4188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4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09" w:type="dxa"/>
          </w:tcPr>
          <w:p w:rsidR="003C306D" w:rsidRDefault="003C306D" w:rsidP="00844361">
            <w:pPr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</w:tr>
      <w:tr w:rsidR="003C306D" w:rsidRPr="00323C33" w:rsidTr="00844361">
        <w:tc>
          <w:tcPr>
            <w:tcW w:w="1797" w:type="dxa"/>
          </w:tcPr>
          <w:p w:rsidR="003C306D" w:rsidRPr="00323C33" w:rsidRDefault="00FB50EE" w:rsidP="00844361">
            <w:proofErr w:type="spellStart"/>
            <w:r>
              <w:rPr>
                <w:highlight w:val="cyan"/>
              </w:rPr>
              <w:t>id</w:t>
            </w:r>
            <w:r>
              <w:t>Dé</w:t>
            </w:r>
            <w:proofErr w:type="spellEnd"/>
          </w:p>
        </w:tc>
        <w:tc>
          <w:tcPr>
            <w:tcW w:w="4188" w:type="dxa"/>
          </w:tcPr>
          <w:p w:rsidR="003C306D" w:rsidRPr="00323C33" w:rsidRDefault="003C306D" w:rsidP="00844361">
            <w:r>
              <w:t>Identifiant</w:t>
            </w:r>
          </w:p>
        </w:tc>
        <w:tc>
          <w:tcPr>
            <w:tcW w:w="1434" w:type="dxa"/>
          </w:tcPr>
          <w:p w:rsidR="003C306D" w:rsidRPr="00323C33" w:rsidRDefault="003C306D" w:rsidP="00844361">
            <w:r>
              <w:t xml:space="preserve">INT </w:t>
            </w:r>
          </w:p>
        </w:tc>
        <w:tc>
          <w:tcPr>
            <w:tcW w:w="1509" w:type="dxa"/>
          </w:tcPr>
          <w:p w:rsidR="003C306D" w:rsidRPr="00323C33" w:rsidRDefault="003C306D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Pr="00323C33" w:rsidRDefault="003C306D" w:rsidP="00844361">
            <w:r>
              <w:t>Nom</w:t>
            </w:r>
          </w:p>
        </w:tc>
        <w:tc>
          <w:tcPr>
            <w:tcW w:w="4188" w:type="dxa"/>
          </w:tcPr>
          <w:p w:rsidR="003C306D" w:rsidRDefault="00FB50EE" w:rsidP="00FB50EE">
            <w:r>
              <w:t>Nom du dé</w:t>
            </w:r>
          </w:p>
        </w:tc>
        <w:tc>
          <w:tcPr>
            <w:tcW w:w="1434" w:type="dxa"/>
          </w:tcPr>
          <w:p w:rsidR="003C306D" w:rsidRDefault="003C306D" w:rsidP="00844361">
            <w:r>
              <w:t>50 caractères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  <w:tr w:rsidR="00FB50EE" w:rsidTr="00844361">
        <w:tc>
          <w:tcPr>
            <w:tcW w:w="1797" w:type="dxa"/>
          </w:tcPr>
          <w:p w:rsidR="00FB50EE" w:rsidRDefault="00FB50EE" w:rsidP="00844361">
            <w:r>
              <w:t>Description</w:t>
            </w:r>
          </w:p>
        </w:tc>
        <w:tc>
          <w:tcPr>
            <w:tcW w:w="4188" w:type="dxa"/>
          </w:tcPr>
          <w:p w:rsidR="00FB50EE" w:rsidRDefault="00FB50EE" w:rsidP="00FB50EE">
            <w:r>
              <w:t>Description du dé</w:t>
            </w:r>
          </w:p>
        </w:tc>
        <w:tc>
          <w:tcPr>
            <w:tcW w:w="1434" w:type="dxa"/>
          </w:tcPr>
          <w:p w:rsidR="00FB50EE" w:rsidRDefault="00FB50EE" w:rsidP="00844361">
            <w:r>
              <w:t>TEXT</w:t>
            </w:r>
          </w:p>
        </w:tc>
        <w:tc>
          <w:tcPr>
            <w:tcW w:w="1509" w:type="dxa"/>
          </w:tcPr>
          <w:p w:rsidR="00FB50EE" w:rsidRDefault="00FB50EE" w:rsidP="00844361">
            <w:r>
              <w:t>NON</w:t>
            </w:r>
          </w:p>
        </w:tc>
      </w:tr>
      <w:tr w:rsidR="00FB50EE" w:rsidTr="00844361">
        <w:tc>
          <w:tcPr>
            <w:tcW w:w="1797" w:type="dxa"/>
          </w:tcPr>
          <w:p w:rsidR="00FB50EE" w:rsidRDefault="00FB50EE" w:rsidP="00844361">
            <w:proofErr w:type="spellStart"/>
            <w:r>
              <w:t>NbFaces</w:t>
            </w:r>
            <w:proofErr w:type="spellEnd"/>
          </w:p>
        </w:tc>
        <w:tc>
          <w:tcPr>
            <w:tcW w:w="4188" w:type="dxa"/>
          </w:tcPr>
          <w:p w:rsidR="00FB50EE" w:rsidRDefault="00FB50EE" w:rsidP="00FB50EE">
            <w:r>
              <w:t>Nombre de face du dé</w:t>
            </w:r>
          </w:p>
          <w:p w:rsidR="00FB50EE" w:rsidRPr="00FB50EE" w:rsidRDefault="00FB50EE" w:rsidP="00FB50EE">
            <w:pPr>
              <w:rPr>
                <w:color w:val="FF0000"/>
              </w:rPr>
            </w:pPr>
            <w:r>
              <w:rPr>
                <w:color w:val="FF0000"/>
              </w:rPr>
              <w:t>Ajouter une table « FACES » pour créer des dés personnalisés ?</w:t>
            </w:r>
          </w:p>
        </w:tc>
        <w:tc>
          <w:tcPr>
            <w:tcW w:w="1434" w:type="dxa"/>
          </w:tcPr>
          <w:p w:rsidR="00FB50EE" w:rsidRDefault="00FB50EE" w:rsidP="00844361">
            <w:r>
              <w:t>INT</w:t>
            </w:r>
          </w:p>
        </w:tc>
        <w:tc>
          <w:tcPr>
            <w:tcW w:w="1509" w:type="dxa"/>
          </w:tcPr>
          <w:p w:rsidR="00FB50EE" w:rsidRDefault="00FB50EE" w:rsidP="00844361">
            <w:r>
              <w:t>OUI</w:t>
            </w:r>
          </w:p>
        </w:tc>
      </w:tr>
      <w:tr w:rsidR="003C306D" w:rsidTr="00844361">
        <w:tc>
          <w:tcPr>
            <w:tcW w:w="1797" w:type="dxa"/>
          </w:tcPr>
          <w:p w:rsidR="003C306D" w:rsidRDefault="003C306D" w:rsidP="00844361">
            <w:proofErr w:type="spellStart"/>
            <w:r w:rsidRPr="00360504">
              <w:rPr>
                <w:highlight w:val="green"/>
              </w:rPr>
              <w:t>idGame</w:t>
            </w:r>
            <w:proofErr w:type="spellEnd"/>
          </w:p>
        </w:tc>
        <w:tc>
          <w:tcPr>
            <w:tcW w:w="4188" w:type="dxa"/>
          </w:tcPr>
          <w:p w:rsidR="003C306D" w:rsidRDefault="003C306D" w:rsidP="00844361">
            <w:r>
              <w:t>L’identifiant du jeu auquel l’entité est rattachée</w:t>
            </w:r>
          </w:p>
        </w:tc>
        <w:tc>
          <w:tcPr>
            <w:tcW w:w="1434" w:type="dxa"/>
          </w:tcPr>
          <w:p w:rsidR="003C306D" w:rsidRDefault="003C306D" w:rsidP="00844361">
            <w:r>
              <w:t>INT</w:t>
            </w:r>
          </w:p>
        </w:tc>
        <w:tc>
          <w:tcPr>
            <w:tcW w:w="1509" w:type="dxa"/>
          </w:tcPr>
          <w:p w:rsidR="003C306D" w:rsidRDefault="003C306D" w:rsidP="00844361">
            <w:r>
              <w:t>OUI</w:t>
            </w:r>
          </w:p>
        </w:tc>
      </w:tr>
    </w:tbl>
    <w:p w:rsidR="003C306D" w:rsidRDefault="003C306D" w:rsidP="00323C33">
      <w:pPr>
        <w:spacing w:after="0"/>
      </w:pPr>
    </w:p>
    <w:p w:rsidR="007B693C" w:rsidRDefault="007B693C">
      <w:r>
        <w:br w:type="page"/>
      </w:r>
    </w:p>
    <w:p w:rsidR="007B693C" w:rsidRDefault="007B693C" w:rsidP="007B693C">
      <w:pPr>
        <w:pStyle w:val="Titre1"/>
        <w:numPr>
          <w:ilvl w:val="0"/>
          <w:numId w:val="1"/>
        </w:numPr>
      </w:pPr>
      <w:r>
        <w:lastRenderedPageBreak/>
        <w:t>Environnement technique</w:t>
      </w:r>
    </w:p>
    <w:p w:rsidR="007B693C" w:rsidRDefault="007B693C" w:rsidP="009A37FD">
      <w:pPr>
        <w:spacing w:after="0"/>
      </w:pPr>
    </w:p>
    <w:p w:rsidR="007B693C" w:rsidRDefault="007B693C" w:rsidP="009A37FD">
      <w:pPr>
        <w:spacing w:after="0"/>
        <w:rPr>
          <w:color w:val="FF0000"/>
        </w:rPr>
      </w:pPr>
      <w:r>
        <w:rPr>
          <w:color w:val="FF0000"/>
        </w:rPr>
        <w:t xml:space="preserve">Cette partie a été conçue lorsque que le développement se faisait en </w:t>
      </w:r>
      <w:proofErr w:type="spellStart"/>
      <w:r>
        <w:rPr>
          <w:color w:val="FF0000"/>
        </w:rPr>
        <w:t>Winform</w:t>
      </w:r>
      <w:proofErr w:type="spellEnd"/>
      <w:r>
        <w:rPr>
          <w:color w:val="FF0000"/>
        </w:rPr>
        <w:t>. Il faut prendre en compte des modifications drastiques à venir.</w:t>
      </w:r>
    </w:p>
    <w:p w:rsidR="007B693C" w:rsidRDefault="007B693C" w:rsidP="009A37FD">
      <w:pPr>
        <w:spacing w:after="0"/>
        <w:rPr>
          <w:color w:val="FF0000"/>
        </w:rPr>
      </w:pPr>
    </w:p>
    <w:p w:rsidR="007B693C" w:rsidRDefault="007B693C" w:rsidP="009A37FD">
      <w:pPr>
        <w:spacing w:after="0"/>
        <w:rPr>
          <w:b/>
          <w:color w:val="000000" w:themeColor="text1"/>
        </w:rPr>
      </w:pPr>
      <w:proofErr w:type="spellStart"/>
      <w:r w:rsidRPr="007B693C">
        <w:rPr>
          <w:b/>
          <w:color w:val="000000" w:themeColor="text1"/>
        </w:rPr>
        <w:t>Rolist</w:t>
      </w:r>
      <w:proofErr w:type="spellEnd"/>
      <w:r w:rsidRPr="007B693C">
        <w:rPr>
          <w:b/>
          <w:color w:val="000000" w:themeColor="text1"/>
        </w:rPr>
        <w:t xml:space="preserve"> Maker </w:t>
      </w:r>
      <w:r>
        <w:rPr>
          <w:b/>
          <w:color w:val="000000" w:themeColor="text1"/>
        </w:rPr>
        <w:t>–</w:t>
      </w:r>
      <w:r w:rsidRPr="007B693C">
        <w:rPr>
          <w:b/>
          <w:color w:val="000000" w:themeColor="text1"/>
        </w:rPr>
        <w:t xml:space="preserve"> Admin</w:t>
      </w:r>
      <w:r w:rsidR="009A37FD">
        <w:rPr>
          <w:b/>
          <w:color w:val="000000" w:themeColor="text1"/>
        </w:rPr>
        <w:t> :</w:t>
      </w:r>
    </w:p>
    <w:p w:rsidR="009A37FD" w:rsidRDefault="009A37FD" w:rsidP="009A37FD">
      <w:pPr>
        <w:spacing w:after="0"/>
        <w:rPr>
          <w:color w:val="000000" w:themeColor="text1"/>
        </w:rPr>
      </w:pPr>
      <w:r w:rsidRPr="009A37FD">
        <w:rPr>
          <w:color w:val="000000" w:themeColor="text1"/>
        </w:rPr>
        <w:t>Application découpée en modèle 3 tiers</w:t>
      </w:r>
      <w:r>
        <w:rPr>
          <w:color w:val="000000" w:themeColor="text1"/>
        </w:rPr>
        <w:t>.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Une couche DAL qui fait les opérations avec la base de données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Une couche BLL qui effectue les traitements et contrôles. Elle fait appel à la couche DAL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Une couche GUI qui affiche les interfaces. Elle fait appel à la couche métier BLL.</w:t>
      </w:r>
    </w:p>
    <w:p w:rsidR="009A37FD" w:rsidRDefault="009A37FD" w:rsidP="009A37FD">
      <w:pPr>
        <w:spacing w:after="0"/>
        <w:rPr>
          <w:color w:val="000000" w:themeColor="text1"/>
        </w:rPr>
      </w:pP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L’application en développée en </w:t>
      </w:r>
      <w:proofErr w:type="gramStart"/>
      <w:r>
        <w:rPr>
          <w:color w:val="000000" w:themeColor="text1"/>
        </w:rPr>
        <w:t>C# .</w:t>
      </w:r>
      <w:proofErr w:type="gramEnd"/>
      <w:r>
        <w:rPr>
          <w:color w:val="000000" w:themeColor="text1"/>
        </w:rPr>
        <w:t xml:space="preserve"> NET avec le pattern Singleton* sous Visual Studio.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La bases de données est en </w:t>
      </w:r>
      <w:proofErr w:type="spellStart"/>
      <w:r>
        <w:rPr>
          <w:color w:val="000000" w:themeColor="text1"/>
        </w:rPr>
        <w:t>SQLite</w:t>
      </w:r>
      <w:proofErr w:type="spellEnd"/>
      <w:r>
        <w:rPr>
          <w:color w:val="000000" w:themeColor="text1"/>
        </w:rPr>
        <w:t xml:space="preserve"> et utilise les ORM </w:t>
      </w:r>
      <w:proofErr w:type="spellStart"/>
      <w:r>
        <w:rPr>
          <w:color w:val="000000" w:themeColor="text1"/>
        </w:rPr>
        <w:t>Entity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Core</w:t>
      </w:r>
      <w:proofErr w:type="spellEnd"/>
      <w:r>
        <w:rPr>
          <w:color w:val="000000" w:themeColor="text1"/>
        </w:rPr>
        <w:t>.</w:t>
      </w:r>
    </w:p>
    <w:p w:rsidR="009A37FD" w:rsidRDefault="009A37FD" w:rsidP="009A37FD">
      <w:pPr>
        <w:spacing w:after="0"/>
        <w:rPr>
          <w:color w:val="000000" w:themeColor="text1"/>
        </w:rPr>
      </w:pPr>
      <w:r>
        <w:rPr>
          <w:color w:val="000000" w:themeColor="text1"/>
        </w:rPr>
        <w:t>Les appels à la base de données se font essentiellement avec LINQ.</w:t>
      </w:r>
    </w:p>
    <w:p w:rsidR="009A37FD" w:rsidRDefault="009A37FD" w:rsidP="009A37FD">
      <w:pPr>
        <w:spacing w:after="0"/>
        <w:rPr>
          <w:color w:val="000000" w:themeColor="text1"/>
        </w:rPr>
      </w:pPr>
    </w:p>
    <w:p w:rsidR="009A37FD" w:rsidRDefault="009A37FD" w:rsidP="009A37FD">
      <w:pPr>
        <w:spacing w:after="0"/>
        <w:rPr>
          <w:color w:val="00B050"/>
        </w:rPr>
      </w:pPr>
      <w:r>
        <w:rPr>
          <w:color w:val="000000" w:themeColor="text1"/>
        </w:rPr>
        <w:t>*</w:t>
      </w:r>
      <w:r w:rsidR="009D0B38">
        <w:rPr>
          <w:color w:val="00B050"/>
        </w:rPr>
        <w:t>Etant une première expé</w:t>
      </w:r>
      <w:r>
        <w:rPr>
          <w:color w:val="00B050"/>
        </w:rPr>
        <w:t xml:space="preserve">rience avec </w:t>
      </w:r>
      <w:proofErr w:type="spellStart"/>
      <w:r>
        <w:rPr>
          <w:color w:val="00B050"/>
        </w:rPr>
        <w:t>Entity</w:t>
      </w:r>
      <w:proofErr w:type="spellEnd"/>
      <w:r>
        <w:rPr>
          <w:color w:val="00B050"/>
        </w:rPr>
        <w:t xml:space="preserve"> Framework, il se peut que l</w:t>
      </w:r>
      <w:r w:rsidR="009D0B38">
        <w:rPr>
          <w:color w:val="00B050"/>
        </w:rPr>
        <w:t>e singleton ait été mal utilisé lors de la première version de l’interface de l’application. La deuxième version en WPF le corrigera.</w:t>
      </w:r>
    </w:p>
    <w:p w:rsidR="009D0B38" w:rsidRDefault="009D0B38" w:rsidP="009A37FD">
      <w:pPr>
        <w:spacing w:after="0"/>
        <w:rPr>
          <w:color w:val="00B050"/>
        </w:rPr>
      </w:pPr>
    </w:p>
    <w:p w:rsidR="009D0B38" w:rsidRDefault="009D0B38" w:rsidP="009A37FD">
      <w:pPr>
        <w:spacing w:after="0"/>
        <w:rPr>
          <w:b/>
        </w:rPr>
      </w:pPr>
      <w:proofErr w:type="spellStart"/>
      <w:r>
        <w:rPr>
          <w:b/>
        </w:rPr>
        <w:t>Rolist</w:t>
      </w:r>
      <w:proofErr w:type="spellEnd"/>
      <w:r>
        <w:rPr>
          <w:b/>
        </w:rPr>
        <w:t xml:space="preserve"> Maker – MJ / </w:t>
      </w:r>
      <w:proofErr w:type="spellStart"/>
      <w:r>
        <w:rPr>
          <w:b/>
        </w:rPr>
        <w:t>Rolist</w:t>
      </w:r>
      <w:proofErr w:type="spellEnd"/>
      <w:r>
        <w:rPr>
          <w:b/>
        </w:rPr>
        <w:t xml:space="preserve"> Maker - Player</w:t>
      </w:r>
    </w:p>
    <w:p w:rsidR="009D0B38" w:rsidRDefault="009D0B38" w:rsidP="009A37FD">
      <w:pPr>
        <w:spacing w:after="0"/>
        <w:rPr>
          <w:b/>
          <w:color w:val="FF0000"/>
        </w:rPr>
      </w:pPr>
      <w:r>
        <w:rPr>
          <w:b/>
          <w:color w:val="FF0000"/>
        </w:rPr>
        <w:t>Application en cours de réflexion.</w:t>
      </w:r>
    </w:p>
    <w:p w:rsidR="009D0B38" w:rsidRDefault="009D0B38" w:rsidP="009A37FD">
      <w:pPr>
        <w:spacing w:after="0"/>
      </w:pPr>
      <w:r w:rsidRPr="009D0B38">
        <w:t xml:space="preserve">Privilégier une application en web peut-être pour favoriser les parties distantes. </w:t>
      </w:r>
      <w:proofErr w:type="spellStart"/>
      <w:r w:rsidRPr="009D0B38">
        <w:t>SignalR</w:t>
      </w:r>
      <w:proofErr w:type="spellEnd"/>
      <w:r w:rsidRPr="009D0B38">
        <w:t xml:space="preserve"> peut apporter les appels en BDD im</w:t>
      </w:r>
      <w:r>
        <w:t xml:space="preserve">portants. </w:t>
      </w:r>
    </w:p>
    <w:p w:rsidR="009D0B38" w:rsidRDefault="009D0B38" w:rsidP="009D0B38">
      <w:pPr>
        <w:pStyle w:val="Paragraphedeliste"/>
        <w:numPr>
          <w:ilvl w:val="0"/>
          <w:numId w:val="5"/>
        </w:numPr>
        <w:spacing w:after="0"/>
      </w:pPr>
      <w:r>
        <w:t>Problèmes d’une application, le nombre de fenêtre qui doit être accessible</w:t>
      </w:r>
    </w:p>
    <w:p w:rsidR="009D0B38" w:rsidRDefault="009D0B38" w:rsidP="009D0B38">
      <w:pPr>
        <w:spacing w:after="0"/>
      </w:pPr>
    </w:p>
    <w:p w:rsidR="009D0B38" w:rsidRDefault="009D0B38" w:rsidP="009D0B38">
      <w:pPr>
        <w:spacing w:after="0"/>
      </w:pPr>
      <w:r>
        <w:t>Une application client lourd ? Plus pratiques pour la multiplicité des fenêtres mais pour faire communiquer les ordinateurs entre eux…</w:t>
      </w:r>
    </w:p>
    <w:p w:rsidR="009D0B38" w:rsidRDefault="009D0B38" w:rsidP="009D0B38">
      <w:pPr>
        <w:spacing w:after="0"/>
      </w:pPr>
      <w:r>
        <w:t>Dossier partagé ? Dropbox ?</w:t>
      </w:r>
    </w:p>
    <w:p w:rsidR="009D0B38" w:rsidRDefault="009D0B38" w:rsidP="009D0B38">
      <w:pPr>
        <w:spacing w:after="0"/>
      </w:pPr>
      <w:r>
        <w:t>Appels FTP ou web service ?</w:t>
      </w:r>
    </w:p>
    <w:p w:rsidR="009D0B38" w:rsidRDefault="009D0B38" w:rsidP="009D0B38">
      <w:pPr>
        <w:spacing w:after="0"/>
      </w:pPr>
      <w:r>
        <w:t>Mettre un site en place qui hébergerait la base de données de la partie qui recevrait les appels ?</w:t>
      </w:r>
    </w:p>
    <w:p w:rsidR="009D0B38" w:rsidRDefault="009D0B38" w:rsidP="009D0B38">
      <w:pPr>
        <w:spacing w:after="0"/>
      </w:pPr>
    </w:p>
    <w:p w:rsidR="009D0B38" w:rsidRPr="009D0B38" w:rsidRDefault="009D0B38" w:rsidP="009D0B38">
      <w:pPr>
        <w:pStyle w:val="Titre1"/>
        <w:numPr>
          <w:ilvl w:val="0"/>
          <w:numId w:val="1"/>
        </w:numPr>
      </w:pPr>
      <w:bookmarkStart w:id="0" w:name="_GoBack"/>
      <w:bookmarkEnd w:id="0"/>
    </w:p>
    <w:sectPr w:rsidR="009D0B38" w:rsidRPr="009D0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B4E"/>
    <w:multiLevelType w:val="hybridMultilevel"/>
    <w:tmpl w:val="CC848ADA"/>
    <w:lvl w:ilvl="0" w:tplc="F6FCA4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F2260"/>
    <w:multiLevelType w:val="hybridMultilevel"/>
    <w:tmpl w:val="0D303A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7F471E"/>
    <w:multiLevelType w:val="hybridMultilevel"/>
    <w:tmpl w:val="F962B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841D0"/>
    <w:multiLevelType w:val="hybridMultilevel"/>
    <w:tmpl w:val="0602CBA0"/>
    <w:lvl w:ilvl="0" w:tplc="15A8273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0251A"/>
    <w:multiLevelType w:val="hybridMultilevel"/>
    <w:tmpl w:val="94A02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FD"/>
    <w:rsid w:val="00323C33"/>
    <w:rsid w:val="00360504"/>
    <w:rsid w:val="003C1210"/>
    <w:rsid w:val="003C306D"/>
    <w:rsid w:val="004715FD"/>
    <w:rsid w:val="005D1222"/>
    <w:rsid w:val="007B693C"/>
    <w:rsid w:val="009A37FD"/>
    <w:rsid w:val="009D0B38"/>
    <w:rsid w:val="00AF02AE"/>
    <w:rsid w:val="00BC261B"/>
    <w:rsid w:val="00D32194"/>
    <w:rsid w:val="00F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8BA6"/>
  <w15:chartTrackingRefBased/>
  <w15:docId w15:val="{B5E3410B-BC93-491A-A8A9-E36BE6FB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15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715FD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4715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D1222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</dc:creator>
  <cp:keywords/>
  <dc:description/>
  <cp:lastModifiedBy>Clem</cp:lastModifiedBy>
  <cp:revision>1</cp:revision>
  <dcterms:created xsi:type="dcterms:W3CDTF">2021-09-29T12:21:00Z</dcterms:created>
  <dcterms:modified xsi:type="dcterms:W3CDTF">2021-09-29T14:59:00Z</dcterms:modified>
</cp:coreProperties>
</file>