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bookmarkStart w:id="0" w:name="_Hlk89011745"/>
      <w:bookmarkEnd w:id="0"/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15B99FE7" w:rsidR="0042546A" w:rsidRPr="000D03AB" w:rsidRDefault="0042546A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431">
        <w:rPr>
          <w:rFonts w:ascii="Microsoft YaHei UI" w:eastAsia="Microsoft YaHei UI" w:hAnsi="Microsoft YaHei UI"/>
          <w:b/>
          <w:color w:val="1381B7"/>
          <w:sz w:val="44"/>
        </w:rPr>
        <w:t>Desarrollo Aplicaciones Multiplataforma</w:t>
      </w:r>
    </w:p>
    <w:p w14:paraId="72AC8704" w14:textId="510CBF11" w:rsidR="00FD7500" w:rsidRDefault="000D03AB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0D03AB">
        <w:rPr>
          <w:rFonts w:ascii="Microsoft YaHei UI" w:eastAsia="Microsoft YaHei UI" w:hAnsi="Microsoft YaHei UI" w:cs="Arial"/>
          <w:b/>
          <w:color w:val="92D050"/>
        </w:rPr>
        <w:t>SERVICIO DE GESTIÓN DE APARCAMIENTO E INCIDENTES</w:t>
      </w:r>
    </w:p>
    <w:p w14:paraId="710AC56A" w14:textId="289B4BD5" w:rsidR="001A5431" w:rsidRDefault="001A5431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8E44C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anchor distT="0" distB="0" distL="114300" distR="114300" simplePos="0" relativeHeight="251668480" behindDoc="0" locked="0" layoutInCell="1" allowOverlap="1" wp14:anchorId="0654B63A" wp14:editId="68B8EC8A">
            <wp:simplePos x="0" y="0"/>
            <wp:positionH relativeFrom="margin">
              <wp:align>left</wp:align>
            </wp:positionH>
            <wp:positionV relativeFrom="paragraph">
              <wp:posOffset>678815</wp:posOffset>
            </wp:positionV>
            <wp:extent cx="2663687" cy="2663687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7" cy="26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/>
          <w:b/>
          <w:color w:val="1381B7"/>
          <w:sz w:val="44"/>
        </w:rPr>
        <w:t xml:space="preserve">Parking </w:t>
      </w:r>
      <w:proofErr w:type="spellStart"/>
      <w:r>
        <w:rPr>
          <w:rFonts w:ascii="Microsoft YaHei UI" w:eastAsia="Microsoft YaHei UI" w:hAnsi="Microsoft YaHei UI"/>
          <w:b/>
          <w:color w:val="1381B7"/>
          <w:sz w:val="44"/>
        </w:rPr>
        <w:t>Shield</w:t>
      </w:r>
      <w:proofErr w:type="spellEnd"/>
    </w:p>
    <w:p w14:paraId="6BE26268" w14:textId="160E53BC" w:rsidR="0065658F" w:rsidRDefault="001A5431" w:rsidP="0065658F">
      <w:pPr>
        <w:spacing w:after="360" w:line="240" w:lineRule="auto"/>
        <w:jc w:val="center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Equipo 3</w:t>
      </w:r>
    </w:p>
    <w:p w14:paraId="23B01B77" w14:textId="7B581ECC" w:rsidR="0065658F" w:rsidRDefault="0065658F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Guillermo Herreros Peláez</w:t>
      </w:r>
    </w:p>
    <w:p w14:paraId="7EA27BC1" w14:textId="3EAF1529" w:rsidR="00BF0F03" w:rsidRDefault="00BF0F03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 w:rsidRPr="00BF0F03">
        <w:rPr>
          <w:rFonts w:ascii="Microsoft YaHei UI" w:eastAsia="Microsoft YaHei UI" w:hAnsi="Microsoft YaHei UI"/>
          <w:b/>
          <w:color w:val="92D050"/>
        </w:rPr>
        <w:t xml:space="preserve">Francisco Javier </w:t>
      </w:r>
      <w:proofErr w:type="spellStart"/>
      <w:r w:rsidRPr="00BF0F03">
        <w:rPr>
          <w:rFonts w:ascii="Microsoft YaHei UI" w:eastAsia="Microsoft YaHei UI" w:hAnsi="Microsoft YaHei UI"/>
          <w:b/>
          <w:color w:val="92D050"/>
        </w:rPr>
        <w:t>Seleiro</w:t>
      </w:r>
      <w:proofErr w:type="spellEnd"/>
      <w:r w:rsidRPr="00BF0F03">
        <w:rPr>
          <w:rFonts w:ascii="Microsoft YaHei UI" w:eastAsia="Microsoft YaHei UI" w:hAnsi="Microsoft YaHei UI"/>
          <w:b/>
          <w:color w:val="92D050"/>
        </w:rPr>
        <w:t xml:space="preserve"> Borrero</w:t>
      </w:r>
    </w:p>
    <w:p w14:paraId="5DCB92C5" w14:textId="24A87EAA" w:rsidR="001A5431" w:rsidRPr="0065658F" w:rsidRDefault="001A5431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 xml:space="preserve">Curso 21/22 </w:t>
      </w:r>
      <w:proofErr w:type="gramStart"/>
      <w:r>
        <w:rPr>
          <w:rFonts w:ascii="Microsoft YaHei UI" w:eastAsia="Microsoft YaHei UI" w:hAnsi="Microsoft YaHei UI"/>
          <w:b/>
          <w:color w:val="92D050"/>
        </w:rPr>
        <w:t>Noviembre</w:t>
      </w:r>
      <w:proofErr w:type="gramEnd"/>
      <w:r>
        <w:rPr>
          <w:rFonts w:ascii="Microsoft YaHei UI" w:eastAsia="Microsoft YaHei UI" w:hAnsi="Microsoft YaHei UI"/>
          <w:b/>
          <w:color w:val="92D050"/>
        </w:rPr>
        <w:t xml:space="preserve"> 2021</w:t>
      </w:r>
    </w:p>
    <w:p w14:paraId="1005D430" w14:textId="69BF88BA" w:rsidR="008F5BDE" w:rsidRPr="000D03AB" w:rsidRDefault="008F5BDE">
      <w:pPr>
        <w:spacing w:after="160" w:line="259" w:lineRule="auto"/>
        <w:rPr>
          <w:rFonts w:ascii="Arial Black" w:hAnsi="Arial Black"/>
        </w:rPr>
      </w:pPr>
      <w:r w:rsidRPr="000D03AB">
        <w:rPr>
          <w:rFonts w:ascii="Arial Black" w:hAnsi="Arial Black"/>
        </w:rPr>
        <w:br w:type="page"/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es-ES"/>
        </w:rPr>
        <w:id w:val="-1273171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ACFC4" w14:textId="1F5E1F14" w:rsidR="008F5BDE" w:rsidRDefault="008F5BDE">
          <w:pPr>
            <w:pStyle w:val="TtuloTDC"/>
          </w:pPr>
          <w:proofErr w:type="spellStart"/>
          <w:r>
            <w:t>Índice</w:t>
          </w:r>
          <w:proofErr w:type="spellEnd"/>
        </w:p>
        <w:p w14:paraId="32128D90" w14:textId="4D4B70A5" w:rsidR="0080555A" w:rsidRDefault="008F5BDE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 w:rsidRPr="008F5BD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89013276" w:history="1">
            <w:r w:rsidR="0080555A"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1-</w:t>
            </w:r>
            <w:r w:rsidR="0080555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80555A"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Introducción</w:t>
            </w:r>
            <w:r w:rsidR="0080555A">
              <w:rPr>
                <w:noProof/>
                <w:webHidden/>
              </w:rPr>
              <w:tab/>
            </w:r>
            <w:r w:rsidR="0080555A">
              <w:rPr>
                <w:noProof/>
                <w:webHidden/>
              </w:rPr>
              <w:fldChar w:fldCharType="begin"/>
            </w:r>
            <w:r w:rsidR="0080555A">
              <w:rPr>
                <w:noProof/>
                <w:webHidden/>
              </w:rPr>
              <w:instrText xml:space="preserve"> PAGEREF _Toc89013276 \h </w:instrText>
            </w:r>
            <w:r w:rsidR="0080555A">
              <w:rPr>
                <w:noProof/>
                <w:webHidden/>
              </w:rPr>
            </w:r>
            <w:r w:rsidR="0080555A">
              <w:rPr>
                <w:noProof/>
                <w:webHidden/>
              </w:rPr>
              <w:fldChar w:fldCharType="separate"/>
            </w:r>
            <w:r w:rsidR="0080555A">
              <w:rPr>
                <w:noProof/>
                <w:webHidden/>
              </w:rPr>
              <w:t>3</w:t>
            </w:r>
            <w:r w:rsidR="0080555A">
              <w:rPr>
                <w:noProof/>
                <w:webHidden/>
              </w:rPr>
              <w:fldChar w:fldCharType="end"/>
            </w:r>
          </w:hyperlink>
        </w:p>
        <w:p w14:paraId="0CCDADF9" w14:textId="427729B6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77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2-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Resumen del proyecto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E912" w14:textId="4D897485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78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¿Qué queremos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398B" w14:textId="54FCF1E0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79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¿Qué podemos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79D1" w14:textId="41F239FC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0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¿Para qué sirve nuestra aplicación?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051E" w14:textId="524A85F1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1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¿Por qué elegimos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2098" w14:textId="3B8D4ADA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2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3-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Estudio de mercado y 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591C" w14:textId="3446AE92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3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Análisis de aplicaciones con funciones similares a la aplicación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649B" w14:textId="643ACA2B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4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7B8D" w14:textId="6A057AB8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5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4-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Antecedentes y Estudio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C9FC" w14:textId="6AC095DF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6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5-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Descripción detallada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8277" w14:textId="38A7EFB2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7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Secciones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F8BC" w14:textId="58ABB5B1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8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EE2E" w14:textId="1396708A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9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4927" w14:textId="5BC9B41D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0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537B" w14:textId="41895714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1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e)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Codificación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6855" w14:textId="4C407B5B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2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6-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145C4" w14:textId="19FEFDA3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3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7-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5595" w14:textId="54B17FA7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4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05C0" w14:textId="3CAE17DF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5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81AD" w14:textId="56996650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6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850B" w14:textId="7EF32088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7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BD81" w14:textId="0825E3A1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8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e)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D4C7" w14:textId="7CD7716F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9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8-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CB1C" w14:textId="015A5CBD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300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AB77" w14:textId="68B5111F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301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DA36" w14:textId="06FCDAF3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302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Trabajo pendiente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0543" w14:textId="7DF8D76C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303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Opinión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7616" w14:textId="7F43A54A" w:rsidR="008F5BDE" w:rsidRPr="008F5BDE" w:rsidRDefault="008F5BDE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BED8A4" w14:textId="77777777" w:rsidR="008F5BDE" w:rsidRPr="008F5BDE" w:rsidRDefault="008F5BDE" w:rsidP="008F5BDE">
      <w:pPr>
        <w:spacing w:before="360"/>
        <w:jc w:val="both"/>
        <w:rPr>
          <w:rFonts w:ascii="Arial" w:hAnsi="Arial" w:cs="Arial"/>
          <w:bCs/>
          <w:color w:val="155388"/>
          <w:sz w:val="24"/>
          <w:szCs w:val="24"/>
          <w:lang w:val="en-GB"/>
        </w:rPr>
      </w:pPr>
    </w:p>
    <w:p w14:paraId="700DB826" w14:textId="0CC1C065" w:rsidR="008E44C4" w:rsidRPr="000D03AB" w:rsidRDefault="008E44C4" w:rsidP="000D03AB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4EB5AC5E" w14:textId="1B493981" w:rsidR="00A02E3B" w:rsidRPr="00A02E3B" w:rsidRDefault="0057404D" w:rsidP="00A02E3B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" w:name="_Toc89013276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Introducción</w:t>
      </w:r>
      <w:bookmarkEnd w:id="1"/>
    </w:p>
    <w:p w14:paraId="5C8A886E" w14:textId="6BAF3255" w:rsidR="0057404D" w:rsidRDefault="0057404D" w:rsidP="00A02E3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8E7DCA" w14:textId="6C6463D9" w:rsidR="0057404D" w:rsidRDefault="00C67238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Parking </w:t>
      </w:r>
      <w:proofErr w:type="spellStart"/>
      <w:r>
        <w:rPr>
          <w:rFonts w:ascii="Arial" w:eastAsia="Times New Roman" w:hAnsi="Arial" w:cs="Arial"/>
          <w:lang w:eastAsia="es-ES"/>
        </w:rPr>
        <w:t>Shield</w:t>
      </w:r>
      <w:proofErr w:type="spellEnd"/>
      <w:r>
        <w:rPr>
          <w:rFonts w:ascii="Arial" w:eastAsia="Times New Roman" w:hAnsi="Arial" w:cs="Arial"/>
          <w:lang w:eastAsia="es-ES"/>
        </w:rPr>
        <w:t xml:space="preserve"> tiene como objetivo</w:t>
      </w:r>
      <w:r w:rsidR="00736D54">
        <w:rPr>
          <w:rFonts w:ascii="Arial" w:eastAsia="Times New Roman" w:hAnsi="Arial" w:cs="Arial"/>
          <w:lang w:eastAsia="es-ES"/>
        </w:rPr>
        <w:t xml:space="preserve"> ser capa</w:t>
      </w:r>
      <w:r>
        <w:rPr>
          <w:rFonts w:ascii="Arial" w:eastAsia="Times New Roman" w:hAnsi="Arial" w:cs="Arial"/>
          <w:lang w:eastAsia="es-ES"/>
        </w:rPr>
        <w:t>z</w:t>
      </w:r>
      <w:r w:rsidR="00736D54">
        <w:rPr>
          <w:rFonts w:ascii="Arial" w:eastAsia="Times New Roman" w:hAnsi="Arial" w:cs="Arial"/>
          <w:lang w:eastAsia="es-ES"/>
        </w:rPr>
        <w:t xml:space="preserve"> de </w:t>
      </w:r>
      <w:r w:rsidR="00DB6D0D">
        <w:rPr>
          <w:rFonts w:ascii="Arial" w:eastAsia="Times New Roman" w:hAnsi="Arial" w:cs="Arial"/>
          <w:lang w:eastAsia="es-ES"/>
        </w:rPr>
        <w:t>gestionar</w:t>
      </w:r>
      <w:r>
        <w:rPr>
          <w:rFonts w:ascii="Arial" w:eastAsia="Times New Roman" w:hAnsi="Arial" w:cs="Arial"/>
          <w:lang w:eastAsia="es-ES"/>
        </w:rPr>
        <w:t xml:space="preserve"> zonas de aparcamiento restringidas, salvo autorización eventual</w:t>
      </w:r>
      <w:r w:rsidR="00DB6D0D">
        <w:rPr>
          <w:rFonts w:ascii="Arial" w:eastAsia="Times New Roman" w:hAnsi="Arial" w:cs="Arial"/>
          <w:lang w:eastAsia="es-ES"/>
        </w:rPr>
        <w:t>. Este proyecto pretende gestionar de forma eficaz los incidentes que puedan ocurrir dentro de estos espacios, así como gestionar las plazas ocupadas y libres. Para ello contará con dos aplicaciones, una móvil y otra web.</w:t>
      </w:r>
    </w:p>
    <w:p w14:paraId="1540C28E" w14:textId="0CBBE400" w:rsidR="00DB6D0D" w:rsidRDefault="00DB6D0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La aplicación móvil la usarán los guardias que estén vigilando estos espacios y podrán reportar los vehículos que entran y salen</w:t>
      </w:r>
      <w:r w:rsidR="00C67238">
        <w:rPr>
          <w:rFonts w:ascii="Arial" w:eastAsia="Times New Roman" w:hAnsi="Arial" w:cs="Arial"/>
          <w:lang w:eastAsia="es-ES"/>
        </w:rPr>
        <w:t xml:space="preserve"> o que están aparcados sin tener permiso para ello</w:t>
      </w:r>
      <w:r>
        <w:rPr>
          <w:rFonts w:ascii="Arial" w:eastAsia="Times New Roman" w:hAnsi="Arial" w:cs="Arial"/>
          <w:lang w:eastAsia="es-ES"/>
        </w:rPr>
        <w:t>, también podrás reportar incidentes en una plaza en concreto o un vehículo en particular.</w:t>
      </w:r>
    </w:p>
    <w:p w14:paraId="119EB4A7" w14:textId="66CA8825" w:rsidR="00DB6D0D" w:rsidRDefault="00DB6D0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Por otro lado, la aplicación web es el centro de control, donde se recogen e interpretan estos resultados y se toman decisiones con respecto a estos. Se podrán visualizar toda esta información en tiempo real según los vigilantes vayan reportando </w:t>
      </w:r>
      <w:r w:rsidR="002C1118">
        <w:rPr>
          <w:rFonts w:ascii="Arial" w:eastAsia="Times New Roman" w:hAnsi="Arial" w:cs="Arial"/>
          <w:lang w:eastAsia="es-ES"/>
        </w:rPr>
        <w:t>con su aplicación móvil.</w:t>
      </w:r>
    </w:p>
    <w:p w14:paraId="02D5DAB2" w14:textId="0C61CE01" w:rsidR="00CB47BD" w:rsidRPr="00736D54" w:rsidRDefault="00CB47B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Toda esta información se envía y se recoge de una base de datos intermedia a la que las dos aplicaciones están conectadas. De esta forma, si se quiere ampliar el servicio con otra aplicación o crear una API en un futuro esta información pueda ser consultada independientemente de la situación de las otras aplicaciones</w:t>
      </w:r>
      <w:r w:rsidR="00335FF2">
        <w:rPr>
          <w:rFonts w:ascii="Arial" w:eastAsia="Times New Roman" w:hAnsi="Arial" w:cs="Arial"/>
          <w:lang w:eastAsia="es-ES"/>
        </w:rPr>
        <w:t xml:space="preserve"> ya implantadas</w:t>
      </w:r>
      <w:r>
        <w:rPr>
          <w:rFonts w:ascii="Arial" w:eastAsia="Times New Roman" w:hAnsi="Arial" w:cs="Arial"/>
          <w:lang w:eastAsia="es-ES"/>
        </w:rPr>
        <w:t>.</w:t>
      </w:r>
    </w:p>
    <w:p w14:paraId="767CAC69" w14:textId="6B974FD3" w:rsidR="0057404D" w:rsidRDefault="0057404D" w:rsidP="0057404D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" w:name="_Toc89013277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Resumen del proyecto y justificación</w:t>
      </w:r>
      <w:bookmarkEnd w:id="2"/>
    </w:p>
    <w:p w14:paraId="13E67666" w14:textId="57FB3A30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3" w:name="_Toc89013278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queremos hacer?</w:t>
      </w:r>
      <w:bookmarkEnd w:id="3"/>
    </w:p>
    <w:p w14:paraId="0B58D331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Aplicación/Web para gestionar las incidencias con los vehículos en un área determinada de responsabilidad de la empresa, pero con acceso público.</w:t>
      </w:r>
    </w:p>
    <w:p w14:paraId="5472005F" w14:textId="7A80A4B9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 de las incidencias también debe registrar los vehículos autorizados a aparcar en alguno de los lugares y el horario de la autorización.</w:t>
      </w:r>
    </w:p>
    <w:p w14:paraId="34850C63" w14:textId="4A547976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4" w:name="_Toc89013279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podemos hacer?</w:t>
      </w:r>
      <w:bookmarkEnd w:id="4"/>
    </w:p>
    <w:p w14:paraId="6F38FD91" w14:textId="6FED8591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Realizaremos una App/Web </w:t>
      </w:r>
      <w:r w:rsidR="00941223" w:rsidRPr="009D3816">
        <w:rPr>
          <w:rFonts w:ascii="Arial" w:eastAsia="Times New Roman" w:hAnsi="Arial" w:cs="Arial"/>
          <w:color w:val="000000"/>
          <w:lang w:eastAsia="es-ES"/>
        </w:rPr>
        <w:t>que,</w:t>
      </w:r>
      <w:r w:rsidRPr="009D3816">
        <w:rPr>
          <w:rFonts w:ascii="Arial" w:eastAsia="Times New Roman" w:hAnsi="Arial" w:cs="Arial"/>
          <w:color w:val="000000"/>
          <w:lang w:eastAsia="es-ES"/>
        </w:rPr>
        <w:t xml:space="preserve"> de acceso a una BBDD, donde se podrán registrar las incidencias, tener acceso a las mismas, comprobar si existen incidencias pasadas con el mismo vehículo y proporcionar estadísticas útiles para mejorar la eficiencia.</w:t>
      </w:r>
    </w:p>
    <w:p w14:paraId="3D8FC12F" w14:textId="7C15E334" w:rsidR="008B6A6A" w:rsidRPr="00736D54" w:rsidRDefault="00941223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Además,</w:t>
      </w:r>
      <w:r w:rsidR="009D3816" w:rsidRPr="009D3816">
        <w:rPr>
          <w:rFonts w:ascii="Arial" w:eastAsia="Times New Roman" w:hAnsi="Arial" w:cs="Arial"/>
          <w:color w:val="000000"/>
          <w:lang w:eastAsia="es-ES"/>
        </w:rPr>
        <w:t xml:space="preserve"> proporciona la información de que si un vehículo está autorizado lo muestre.</w:t>
      </w:r>
    </w:p>
    <w:p w14:paraId="43C55064" w14:textId="6D810C36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5" w:name="_Toc89013280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¿Para qué sirve nuestra aplicación?</w:t>
      </w:r>
      <w:bookmarkEnd w:id="5"/>
    </w:p>
    <w:p w14:paraId="03A9E02D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2709DBA4" w14:textId="6E98323D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6" w:name="_Toc89013281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¿Por qué elegimos este proyecto?</w:t>
      </w:r>
      <w:bookmarkEnd w:id="6"/>
    </w:p>
    <w:p w14:paraId="403BEC62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La elección de este proyecto nos permite desarrollar los conocimientos adquiridos y ponerlos en práctica.</w:t>
      </w:r>
    </w:p>
    <w:p w14:paraId="55E84238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lastRenderedPageBreak/>
        <w:t>Este proyecto desarrolla todos los aspectos que se requieren y otros extra. Contiene el desarrollo de la aplicación tanto como App nativa como en Web, el uso de BBDD y el acceso a servidores.</w:t>
      </w:r>
    </w:p>
    <w:p w14:paraId="42F2B64C" w14:textId="7484EF03" w:rsidR="009D3816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    Una razón importante para la elección de este proyecto es que se trata de proponer una solución para una problemática real de una empresa. </w:t>
      </w:r>
    </w:p>
    <w:p w14:paraId="2AD23788" w14:textId="77777777" w:rsidR="00FF6755" w:rsidRPr="009D3816" w:rsidRDefault="00FF6755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53153C7C" w14:textId="3E9B5FFA" w:rsidR="00445983" w:rsidRDefault="00445983" w:rsidP="00445983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7" w:name="_Toc89013282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Estudio de mercado</w:t>
      </w:r>
      <w:r w:rsidR="004B41E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y ventajas</w:t>
      </w:r>
      <w:bookmarkEnd w:id="7"/>
    </w:p>
    <w:p w14:paraId="18814A16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Realizar una breve conclusión sobre:</w:t>
      </w:r>
    </w:p>
    <w:p w14:paraId="3303FDA4" w14:textId="55DD5DE7" w:rsidR="009D3816" w:rsidRPr="00C87592" w:rsidRDefault="009D3816" w:rsidP="002C06DD">
      <w:pPr>
        <w:pStyle w:val="Prrafodelista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bookmarkStart w:id="8" w:name="_Toc89013283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de aplicaciones con funciones similares a la aplicación a desarrollar</w:t>
      </w:r>
      <w:bookmarkEnd w:id="8"/>
    </w:p>
    <w:p w14:paraId="11AF5E2E" w14:textId="62B5D701" w:rsidR="007D0B20" w:rsidRPr="00647C6C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626A7B30" wp14:editId="62E82EBB">
            <wp:extent cx="5486400" cy="255270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E198" w14:textId="77777777" w:rsidR="008B6A6A" w:rsidRPr="009D3816" w:rsidRDefault="008B6A6A" w:rsidP="00FF6755">
      <w:pPr>
        <w:spacing w:after="16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2B642F30" w14:textId="26EFBAC8" w:rsidR="009D3816" w:rsidRPr="00C87592" w:rsidRDefault="009D3816" w:rsidP="002C06DD">
      <w:pPr>
        <w:pStyle w:val="Prrafodelista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 </w:t>
      </w:r>
      <w:bookmarkStart w:id="9" w:name="_Toc89013284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DAFO</w:t>
      </w:r>
      <w:bookmarkEnd w:id="9"/>
    </w:p>
    <w:p w14:paraId="4AF76731" w14:textId="167053E8" w:rsidR="007F24C6" w:rsidRDefault="009D3816" w:rsidP="00DD68A2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2A04C42B" wp14:editId="3636B7A5">
            <wp:extent cx="4810125" cy="2819400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23D1" w14:textId="1222B2A8" w:rsidR="00F410DA" w:rsidRDefault="00F410DA" w:rsidP="00F410D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 xml:space="preserve"> </w:t>
      </w:r>
      <w:bookmarkStart w:id="10" w:name="_Toc89013285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Antecedentes y Estudio del Arte</w:t>
      </w:r>
      <w:bookmarkEnd w:id="10"/>
    </w:p>
    <w:p w14:paraId="0F76CEDE" w14:textId="10AC86FE" w:rsidR="00CD433F" w:rsidRPr="00CD433F" w:rsidRDefault="00CD433F" w:rsidP="00CD433F">
      <w:pPr>
        <w:pStyle w:val="Prrafodelista"/>
        <w:numPr>
          <w:ilvl w:val="0"/>
          <w:numId w:val="22"/>
        </w:numPr>
        <w:spacing w:before="180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Desarrollo web: Fundamentos y herramientas </w:t>
      </w:r>
    </w:p>
    <w:p w14:paraId="5BEAD1CB" w14:textId="604EA92C" w:rsidR="00CD433F" w:rsidRPr="00CD433F" w:rsidRDefault="00CD433F" w:rsidP="00CD433F">
      <w:pPr>
        <w:spacing w:before="180" w:after="0" w:line="240" w:lineRule="auto"/>
        <w:ind w:left="737" w:right="119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Desde la comercialización de Internet a principios de los años 90, el desarrollo web ha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estado 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constante evolución. Mientras que anteriormente las páginas web eran un cúmulo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campos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texto sobrios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hoy en día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la presentación de contenidos multimedia ocupa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lugar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privilegiado. La que fue en su momento una plataforma informativa se ha convertido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un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medio de entretenimiento. En ella, los usuarios se decantan por páginas web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interactivas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convenzan a través de un diseño atractivo y que se puedan manejar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manera puramente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intuitiva. </w:t>
      </w:r>
    </w:p>
    <w:p w14:paraId="5A7F4CF5" w14:textId="1C47E5CB" w:rsidR="00CD433F" w:rsidRPr="00CD433F" w:rsidRDefault="00CD433F" w:rsidP="00CD433F">
      <w:pPr>
        <w:spacing w:before="167" w:after="0" w:line="240" w:lineRule="auto"/>
        <w:ind w:left="737" w:right="325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desarrolladores web cuentan con distintas herramientas que facilitan la integración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y crear las páginas web a medida para los usuarios. En este sentido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el requisito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es, crear un alojamiento web dinámico que sea capaz de ofrecer los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recursos necesarios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favoreciendo los estándares actuales. </w:t>
      </w:r>
    </w:p>
    <w:p w14:paraId="60B848A4" w14:textId="2B125916" w:rsidR="00CD433F" w:rsidRPr="00CD433F" w:rsidRDefault="00CD433F" w:rsidP="00CD433F">
      <w:pPr>
        <w:pStyle w:val="Prrafodelista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Fundamentos técnicos de una página web</w:t>
      </w:r>
      <w:r w:rsidRPr="00CD43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 </w:t>
      </w:r>
    </w:p>
    <w:p w14:paraId="18C79C2A" w14:textId="0347F31C" w:rsidR="00CD433F" w:rsidRPr="00CD433F" w:rsidRDefault="00CD433F" w:rsidP="00CD433F">
      <w:pPr>
        <w:spacing w:before="185" w:after="0" w:line="240" w:lineRule="auto"/>
        <w:ind w:left="736" w:right="86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Uno de los requisitos principales para crear una página web desde cero, es tener capacidad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 servidor, se trata de un servicio que ofrecen los proveedores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internet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especializados, es decir, los proveedores de alojamiento web. Por lo general,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oferta comprende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packs completos que además del espacio en disco necesario también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incluyen prestaciones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la memoria RAM, un dominio propio, bases de datos y las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herramientas pertinentes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desarrollo web. En general, el conocimiento de los dispositivos físicos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que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ocupan de alojar los recursos en su aspecto que permanece oculto para los usuarios de los packs de alojamiento web. En el caso de los modelos de alojamiento alternativos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dedicados ocurre lo inverso, ya que estos se alquilan en un centro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datos como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componentes de hardware independientes. </w:t>
      </w:r>
    </w:p>
    <w:p w14:paraId="3CBEAFE7" w14:textId="7C6F59EB" w:rsidR="00CD433F" w:rsidRPr="00CD433F" w:rsidRDefault="00CD433F" w:rsidP="00CD433F">
      <w:pPr>
        <w:pStyle w:val="Prrafodelista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Dominio</w:t>
      </w:r>
    </w:p>
    <w:p w14:paraId="7A6F170B" w14:textId="55B26267" w:rsidR="00CD433F" w:rsidRPr="00CD433F" w:rsidRDefault="00CD433F" w:rsidP="00CD433F">
      <w:pPr>
        <w:spacing w:before="185" w:after="0" w:line="240" w:lineRule="auto"/>
        <w:ind w:left="736" w:right="216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Cualquier proyecto de Internet se debe mostrar con un nombre exclusivamente único.  El llamado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dominio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es uno de los componentes básicos de los packs de alojamiento web.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dominios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siguen estrictamente la estructura jerárquica del sistema de nombres de dominio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constan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dominios de nivel superior (p. ej., .es), de dominios libres (dominios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segundo nivel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) y de subdominios facultativos. El registro de dominios se realiza a través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proveedor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Internet que remite la solicitud a la autoridad competente. Para la elección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del dominio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están disponibles, desde formulaciones breves y concisas, hasta 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nivel superior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comunes y corrientes. </w:t>
      </w:r>
    </w:p>
    <w:p w14:paraId="12D3F0F1" w14:textId="656ED8E5" w:rsidR="00CD433F" w:rsidRPr="00CD433F" w:rsidRDefault="00CD433F" w:rsidP="00CD433F">
      <w:pPr>
        <w:pStyle w:val="Prrafodelista"/>
        <w:numPr>
          <w:ilvl w:val="0"/>
          <w:numId w:val="22"/>
        </w:numPr>
        <w:spacing w:before="595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Espacio web</w:t>
      </w:r>
    </w:p>
    <w:p w14:paraId="67CF0F69" w14:textId="7E4323B6" w:rsidR="00CD433F" w:rsidRPr="00CD433F" w:rsidRDefault="00CD433F" w:rsidP="00CD433F">
      <w:pPr>
        <w:spacing w:before="185" w:after="0" w:line="240" w:lineRule="auto"/>
        <w:ind w:left="737" w:right="18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Cada página web contiene datos que el servidor web pone a disposición de los usuarios.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Por ello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los packs de alojamiento web siempre cuentan con un determinado contingente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documentos HTML, hojas de </w:t>
      </w: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estilo, imágenes, vídeos o bases de datos.  La transferencia de datos se ejecuta generalmente a través del protocolo FTP y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programa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cliente como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Filezilla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o la aplicación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WinSCP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 Para la elección de un pack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debe tenerse en cuenta que el espacio web pueda ampliarse si es necesario. </w:t>
      </w:r>
    </w:p>
    <w:p w14:paraId="0D8F2263" w14:textId="14AF6D95" w:rsidR="00CD433F" w:rsidRPr="00CD433F" w:rsidRDefault="00CD433F" w:rsidP="00CD433F">
      <w:pPr>
        <w:pStyle w:val="Prrafodelista"/>
        <w:numPr>
          <w:ilvl w:val="0"/>
          <w:numId w:val="22"/>
        </w:numPr>
        <w:spacing w:before="167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Base de datos</w:t>
      </w:r>
    </w:p>
    <w:p w14:paraId="4726F161" w14:textId="246D392A" w:rsidR="00CD433F" w:rsidRPr="00CD433F" w:rsidRDefault="00CD433F" w:rsidP="00CD433F">
      <w:pPr>
        <w:spacing w:before="185" w:after="0" w:line="240" w:lineRule="auto"/>
        <w:ind w:left="733" w:right="99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Si las páginas web no se ponen a disposición de manera estática en el servidor, sino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estas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generan en función de las necesidades que surgen con cada visita, los desarrolladores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recurren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la mayoría de los casos a bases de datos relacionales. Con esta modalidad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datos, estos se estructurarán por medio de tablas y se establecerá una relación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 otros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datos a través de identificadores. La transmisión y la gestión de estructuras de datos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realiza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en general, a través del lenguaje para bases de datos SQL. Por otro lado,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MySQL, software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código abierto, es una de las bases de datos relacionales para páginas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dinámicas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nivel mundial. </w:t>
      </w:r>
    </w:p>
    <w:p w14:paraId="3C06DFAB" w14:textId="79D89DC8" w:rsidR="00CD433F" w:rsidRPr="00CD433F" w:rsidRDefault="00CD433F" w:rsidP="00CD433F">
      <w:pPr>
        <w:pStyle w:val="Prrafodelista"/>
        <w:numPr>
          <w:ilvl w:val="0"/>
          <w:numId w:val="22"/>
        </w:numPr>
        <w:spacing w:before="162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Servidor web</w:t>
      </w:r>
    </w:p>
    <w:p w14:paraId="099ED090" w14:textId="2C72BF50" w:rsidR="00CD433F" w:rsidRDefault="00CD433F" w:rsidP="00BF17B3">
      <w:pPr>
        <w:spacing w:before="185" w:after="0" w:line="240" w:lineRule="auto"/>
        <w:ind w:left="733" w:right="126" w:firstLine="13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packs de alojamiento web para principiantes se llevan a cabo a través del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llamado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compartido. Con este tipo de alojamiento, son varias las cuentas de hosting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pueden compartir los recursos de un mismo servidor. Para los proyectos profesionales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envergadura, los proveedores de alojamiento web ofrecen diferentes posibilidades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que brindan a los clientes componentes de hardware de manera exclusiva.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A las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empresas grandes se les recomienda, además del alquiler, la adquisición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equipamiento propio</w:t>
      </w:r>
      <w:r w:rsidRPr="00CD433F">
        <w:rPr>
          <w:rFonts w:ascii="Arial" w:eastAsia="Times New Roman" w:hAnsi="Arial" w:cs="Arial"/>
          <w:color w:val="000000"/>
          <w:lang w:eastAsia="es-ES"/>
        </w:rPr>
        <w:t>.</w:t>
      </w:r>
    </w:p>
    <w:p w14:paraId="267A27A7" w14:textId="2D2D3FAC" w:rsidR="00CD433F" w:rsidRPr="00CD433F" w:rsidRDefault="00F369E8" w:rsidP="006060AB">
      <w:pPr>
        <w:spacing w:before="185" w:after="0" w:line="240" w:lineRule="auto"/>
        <w:ind w:right="1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s-ES"/>
        </w:rPr>
        <w:drawing>
          <wp:anchor distT="0" distB="0" distL="114300" distR="114300" simplePos="0" relativeHeight="251669504" behindDoc="0" locked="0" layoutInCell="1" allowOverlap="1" wp14:anchorId="559EBEBB" wp14:editId="08E85549">
            <wp:simplePos x="0" y="0"/>
            <wp:positionH relativeFrom="column">
              <wp:posOffset>291465</wp:posOffset>
            </wp:positionH>
            <wp:positionV relativeFrom="paragraph">
              <wp:posOffset>424815</wp:posOffset>
            </wp:positionV>
            <wp:extent cx="3864610" cy="4237990"/>
            <wp:effectExtent l="0" t="0" r="2540" b="0"/>
            <wp:wrapSquare wrapText="bothSides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524AF8" w14:textId="7AAEC745" w:rsidR="00CD433F" w:rsidRPr="00CD433F" w:rsidRDefault="00CD433F" w:rsidP="00CD433F">
      <w:pPr>
        <w:pStyle w:val="Prrafodelista"/>
        <w:numPr>
          <w:ilvl w:val="0"/>
          <w:numId w:val="22"/>
        </w:numPr>
        <w:spacing w:after="0" w:line="240" w:lineRule="auto"/>
        <w:ind w:right="125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 xml:space="preserve">Avance de Internet, década de los 90: </w:t>
      </w:r>
    </w:p>
    <w:p w14:paraId="0FF9A3E6" w14:textId="09416786" w:rsidR="00CD433F" w:rsidRPr="00CD433F" w:rsidRDefault="00CD433F" w:rsidP="00CD433F">
      <w:pPr>
        <w:spacing w:after="0" w:line="240" w:lineRule="auto"/>
        <w:ind w:right="1257" w:hanging="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43353A86" w14:textId="6985871F" w:rsidR="00CD433F" w:rsidRDefault="00CD433F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34F7D44" w14:textId="77777777" w:rsidR="00BF17B3" w:rsidRPr="00CD433F" w:rsidRDefault="00BF17B3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12EFBB" w14:textId="0196D562" w:rsidR="00CD433F" w:rsidRPr="00CD433F" w:rsidRDefault="00CD433F" w:rsidP="00CD433F">
      <w:pPr>
        <w:spacing w:after="0" w:line="240" w:lineRule="auto"/>
        <w:ind w:left="731" w:right="120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1990 nace el lenguaje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primer lenguaje para páginas webs. Su objetivo era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construir bloques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partir de códigos. Estos códigos de las páginas estaban escritos con 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lenguaje 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que indicaba dónde colocar cada texto, imágenes o vídeos. También se especificaba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 forma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que tenían que ser colocados. Como el HTML se creó con un objetivo divulgativo,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no daba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respuesta a todos los usos que tendría posteriormente en materia de ocio. </w:t>
      </w:r>
    </w:p>
    <w:p w14:paraId="2D83DCF5" w14:textId="44E21011" w:rsidR="00CD433F" w:rsidRPr="00CD433F" w:rsidRDefault="00CD433F" w:rsidP="00CD433F">
      <w:pPr>
        <w:spacing w:before="166" w:after="0" w:line="240" w:lineRule="auto"/>
        <w:ind w:left="731" w:right="7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1991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Tim Berners-Lee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creó la primera página web, y su función fue informar sobre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nueva y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emocionante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World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Wide Web. </w:t>
      </w:r>
    </w:p>
    <w:p w14:paraId="36C07EF1" w14:textId="4A880EC8" w:rsidR="00CD433F" w:rsidRPr="00CD433F" w:rsidRDefault="00CD433F" w:rsidP="00CD433F">
      <w:pPr>
        <w:spacing w:before="599" w:after="0" w:line="240" w:lineRule="auto"/>
        <w:ind w:left="733" w:right="31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1995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crea MySQL, cuyo objetivo principal era ofrecer opciones eficientes y fiables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para los usuarios domésticos y profesionales. Además, se puede utilizar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diferentes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sistemas operativos como son Linux, Windows, Solaris etc.  </w:t>
      </w:r>
    </w:p>
    <w:p w14:paraId="11D2B886" w14:textId="32897222" w:rsidR="00CD433F" w:rsidRPr="00CD433F" w:rsidRDefault="00CD433F" w:rsidP="00CD433F">
      <w:pPr>
        <w:spacing w:before="8" w:after="0" w:line="240" w:lineRule="auto"/>
        <w:ind w:left="736" w:right="45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programadores web utilizan con gran frecuencia MySQL para poder realizar cambios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 manera simple sin tener que modificar el código web. Combinado con PHP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convierte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una poderosa herramienta para realizar aplicaciones que requieran el uso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base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rápida, segura y potente. </w:t>
      </w:r>
    </w:p>
    <w:p w14:paraId="5BFD9F68" w14:textId="509F29B4" w:rsidR="00CD433F" w:rsidRPr="00CD433F" w:rsidRDefault="00CD433F" w:rsidP="00CD433F">
      <w:pPr>
        <w:spacing w:before="172" w:after="0" w:line="240" w:lineRule="auto"/>
        <w:ind w:left="733" w:right="12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1996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aparecieron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Flash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&amp;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JavaScript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Fueron la introducción para llegar a conseguir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mucho más interactiva ya que supusieron toda una explosión en temas de diseño y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animación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pues eran páginas basadas en elementos móviles, animaciones e imágenes. </w:t>
      </w:r>
    </w:p>
    <w:p w14:paraId="2BD9317F" w14:textId="42F3AFB6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Las páginas web modernas interactúan con sus usuarios a través de la integración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casillas interactivas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menús desplegables o diapositivas. JavaScript entra en acción en caso de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de esta índole se integren en páginas HTML y ello supone dar un paso más allá de HTML y CSS, puesto que permite que se evalúen las interacciones de los usuarios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los contenidos de las páginas web se recarguen, se actualicen o se modifiquen. </w:t>
      </w:r>
    </w:p>
    <w:p w14:paraId="464CB160" w14:textId="798F9F88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1998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introdujeron dos novedades: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Design</w:t>
      </w:r>
      <w:proofErr w:type="spellEnd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PHP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Websites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  El CSS es un lenguaje de hojas de estilo estructurado y escrito en un lenguaje de marcado.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Muy usado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diseño visual de las páginas web, pero también para estilos no visuales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hojas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estilo auditivas. </w:t>
      </w:r>
    </w:p>
    <w:p w14:paraId="073D7A5C" w14:textId="084CA27B" w:rsidR="00CD433F" w:rsidRPr="00CD433F" w:rsidRDefault="00CD433F" w:rsidP="00CD433F">
      <w:pPr>
        <w:spacing w:before="166" w:after="0" w:line="240" w:lineRule="auto"/>
        <w:ind w:left="723" w:right="34" w:hanging="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 Mientras que las páginas web estáticas están disponibles en el servidor web, las dinámicas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generan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tras su solicitud, a través de dicho servidor, lo que es posible gracias a lenguajes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programación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La programación con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 interpretada por el servidor y,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lugar 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que el código fuente de las páginas web dinámicas se le entregue directamente 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dicho servidor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este transmite los datos a un intérprete de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Dicho intérprete genera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página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solicitada, a menudo tomando como base los datos depositados en las bases de datos,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 los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devuelve al servidor web, desde donde se enviará la edición del intérprete al servidor. Actualmente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encuentra en su </w:t>
      </w:r>
      <w:r w:rsidR="00515E6B">
        <w:rPr>
          <w:rFonts w:ascii="Arial" w:eastAsia="Times New Roman" w:hAnsi="Arial" w:cs="Arial"/>
          <w:color w:val="000000"/>
          <w:lang w:eastAsia="es-ES"/>
        </w:rPr>
        <w:t>tercera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versión</w:t>
      </w:r>
      <w:r w:rsidR="00515E6B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siendo compatible con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versiones anteriores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mejorando el rendimiento con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CMS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gestión de errores.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Perl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515E6B">
        <w:rPr>
          <w:rFonts w:ascii="Arial" w:eastAsia="Times New Roman" w:hAnsi="Arial" w:cs="Arial"/>
          <w:b/>
          <w:bCs/>
          <w:color w:val="000000"/>
          <w:lang w:eastAsia="es-ES"/>
        </w:rPr>
        <w:t>PHP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otros lenguajes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programación utilizados para el desarrollo de páginas web dinámicas.  </w:t>
      </w:r>
    </w:p>
    <w:p w14:paraId="5C8BBDAA" w14:textId="07F49C6F" w:rsidR="00CD433F" w:rsidRPr="00CD433F" w:rsidRDefault="00CD433F" w:rsidP="00CD433F">
      <w:pPr>
        <w:pStyle w:val="Prrafodelista"/>
        <w:numPr>
          <w:ilvl w:val="0"/>
          <w:numId w:val="22"/>
        </w:numPr>
        <w:spacing w:before="1022" w:after="0" w:line="240" w:lineRule="auto"/>
        <w:ind w:right="59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 xml:space="preserve"> Evolución del diseño web: telefonía, web 2.0 </w:t>
      </w:r>
      <w:r w:rsidR="00515E6B"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y diseño</w:t>
      </w: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responsive. </w:t>
      </w:r>
    </w:p>
    <w:p w14:paraId="77F7FCF8" w14:textId="28C6B5A2" w:rsidR="00CD433F" w:rsidRPr="00CD433F" w:rsidRDefault="00CD433F" w:rsidP="00CD433F">
      <w:pPr>
        <w:spacing w:before="177" w:after="0" w:line="240" w:lineRule="auto"/>
        <w:ind w:left="736" w:right="194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2003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introdujo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 2.0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El CSS3 es una evolución mucho más mejorada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del CSS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Es una tecnología desarrollada para separar la presentación de la estructura HTML.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Este lenguaje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ha ido haciendo importante por su facilidad de uso y los resultados flexibles.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este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año, también apareció por primera vez el concepto de Web 2.0 o Web Social. Son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cuyo diseño está centrado en el usuario, para que comparta información y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pueda interactuar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 la página web. </w:t>
      </w:r>
    </w:p>
    <w:p w14:paraId="2DB507F5" w14:textId="06A58EB3" w:rsidR="00CD433F" w:rsidRPr="00CD433F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2010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aparece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HTML5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la quinta revisión del lenguaje HTML. Cambia los paradigmas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diseño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pues introduce herramientas como la publicación de archivos de audio y vídeo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con soportes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diferentes, etiquetas para que los usuarios dibujen en 2D y 3D, cambios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formularios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y, además, se aprovecha más la web semántica. </w:t>
      </w:r>
    </w:p>
    <w:p w14:paraId="6E4FA26D" w14:textId="51F42D70" w:rsidR="00F410DA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A raíz de la popularidad de los teléfonos móviles, 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2012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surge la web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responsive.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trata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una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técnica de diseño web que busca la buena visualización junto a la adaptación de la web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distintos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dispositivos: ordenadores,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tablets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y teléfonos móviles de diversos tamaños. Ahora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ya no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solo se visualizan por el ordenador sino por cualquier dispositivo.</w:t>
      </w:r>
    </w:p>
    <w:p w14:paraId="1F7FF9CE" w14:textId="0B9F1EB1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2693162" w14:textId="48986893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9F09F81" w14:textId="22AEF529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33A3CAAE" w14:textId="15DD1E0C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1" w:name="_Toc89013286"/>
    </w:p>
    <w:p w14:paraId="5ED676D8" w14:textId="649A170E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6736515" w14:textId="13F986D0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66B5852B" w14:textId="5CC2B7E2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35153D35" w14:textId="0AD9E782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6493241E" w14:textId="7BDD6E15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78D51E00" w14:textId="22ECE84D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7598A703" w14:textId="7C4C2482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10218A56" w14:textId="71C4C980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25731F8C" w14:textId="4C8E1500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1C8845C" w14:textId="048A6B5B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4D4542CC" w14:textId="75207A8B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7A0A0D5F" w14:textId="77777777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68EF2780" w14:textId="77777777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48F2636D" w14:textId="77777777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24C2607F" w14:textId="3C973DF5" w:rsidR="00272D5D" w:rsidRDefault="00A120F3" w:rsidP="00272D5D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Descripción detallada del proyecto</w:t>
      </w:r>
      <w:bookmarkEnd w:id="11"/>
    </w:p>
    <w:p w14:paraId="1130C563" w14:textId="77777777" w:rsidR="00DE3333" w:rsidRPr="00DE3333" w:rsidRDefault="00DE3333" w:rsidP="00DE3333">
      <w:p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7CD66C55" w14:textId="55AC76EF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2" w:name="_Toc89013287"/>
      <w:r w:rsidRPr="00272D5D">
        <w:rPr>
          <w:rFonts w:ascii="Arial" w:hAnsi="Arial" w:cs="Arial"/>
          <w:b/>
          <w:sz w:val="28"/>
          <w:szCs w:val="28"/>
        </w:rPr>
        <w:t>Secciones</w:t>
      </w:r>
      <w:bookmarkEnd w:id="12"/>
    </w:p>
    <w:p w14:paraId="545BA429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26AC8821" w14:textId="3D329724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3" w:name="_Toc89013288"/>
      <w:r>
        <w:rPr>
          <w:rFonts w:ascii="Arial" w:hAnsi="Arial" w:cs="Arial"/>
          <w:b/>
          <w:sz w:val="28"/>
          <w:szCs w:val="28"/>
        </w:rPr>
        <w:t>Funcionalidades</w:t>
      </w:r>
      <w:bookmarkEnd w:id="13"/>
    </w:p>
    <w:p w14:paraId="1A39CB7F" w14:textId="77777777" w:rsidR="00DE3333" w:rsidRPr="00DE3333" w:rsidRDefault="00DE3333" w:rsidP="00DE3333">
      <w:pPr>
        <w:pStyle w:val="Prrafodelista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58DD2228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2DA4CF2C" w14:textId="4EA8BFC9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4" w:name="_Toc89013289"/>
      <w:r>
        <w:rPr>
          <w:rFonts w:ascii="Arial" w:hAnsi="Arial" w:cs="Arial"/>
          <w:b/>
          <w:sz w:val="28"/>
          <w:szCs w:val="28"/>
        </w:rPr>
        <w:t>Modelo Entidad Relación</w:t>
      </w:r>
      <w:bookmarkEnd w:id="14"/>
    </w:p>
    <w:p w14:paraId="3AD255DD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64F365A3" w14:textId="6EAFDE7C" w:rsidR="00DE3333" w:rsidRDefault="00DE3333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0322464" wp14:editId="0B493F92">
            <wp:extent cx="5486400" cy="3581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2751" w14:textId="54755FE3" w:rsidR="00DE3333" w:rsidRDefault="00DE3333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35EC7D54" w14:textId="77777777" w:rsidR="00DE3333" w:rsidRPr="00272D5D" w:rsidRDefault="00DE3333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530FA88E" w14:textId="604F39D4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5" w:name="_Toc89013290"/>
      <w:r>
        <w:rPr>
          <w:rFonts w:ascii="Arial" w:hAnsi="Arial" w:cs="Arial"/>
          <w:b/>
          <w:sz w:val="28"/>
          <w:szCs w:val="28"/>
        </w:rPr>
        <w:t>Diagrama de casos de uso</w:t>
      </w:r>
      <w:bookmarkEnd w:id="15"/>
    </w:p>
    <w:p w14:paraId="5A6A52F4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75AE0CBE" w14:textId="342526C8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6" w:name="_Toc89013291"/>
      <w:r>
        <w:rPr>
          <w:rFonts w:ascii="Arial" w:hAnsi="Arial" w:cs="Arial"/>
          <w:b/>
          <w:sz w:val="28"/>
          <w:szCs w:val="28"/>
        </w:rPr>
        <w:t>Codificación del proyecto</w:t>
      </w:r>
      <w:bookmarkEnd w:id="16"/>
    </w:p>
    <w:p w14:paraId="60786496" w14:textId="77777777" w:rsidR="00DE3333" w:rsidRPr="00DE3333" w:rsidRDefault="00DE3333" w:rsidP="00DE3333">
      <w:pPr>
        <w:pStyle w:val="Prrafodelista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104D884C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2CFFFA91" w14:textId="77777777" w:rsidR="00A120F3" w:rsidRDefault="00A120F3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A0E94F6" w14:textId="0E3A1AB4" w:rsidR="00716947" w:rsidRDefault="00716947" w:rsidP="00C40DF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7" w:name="_Toc89013292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Metodología</w:t>
      </w:r>
      <w:bookmarkEnd w:id="17"/>
    </w:p>
    <w:p w14:paraId="083BFDDF" w14:textId="52B00039" w:rsidR="00AE0FBA" w:rsidRPr="00AE0FBA" w:rsidRDefault="00AE0FBA" w:rsidP="00AE0FBA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Planificación del proyecto </w:t>
      </w:r>
    </w:p>
    <w:p w14:paraId="00870BD6" w14:textId="035A159F" w:rsidR="00AE0FBA" w:rsidRPr="00D129D0" w:rsidRDefault="00AE0FBA" w:rsidP="00AE0FBA">
      <w:pPr>
        <w:spacing w:before="185" w:after="0" w:line="240" w:lineRule="auto"/>
        <w:ind w:left="374" w:right="1477"/>
        <w:rPr>
          <w:rFonts w:ascii="Arial" w:eastAsia="Times New Roman" w:hAnsi="Arial" w:cs="Arial"/>
          <w:color w:val="000000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A continuación, podemos diferenciar las 3 fases de desarrollo del proyecto:  </w:t>
      </w:r>
    </w:p>
    <w:p w14:paraId="31FC2CCF" w14:textId="77777777" w:rsidR="00AE0FBA" w:rsidRPr="00AE0FBA" w:rsidRDefault="00AE0FBA" w:rsidP="00AE0FBA">
      <w:pPr>
        <w:spacing w:before="185" w:after="0" w:line="240" w:lineRule="auto"/>
        <w:ind w:left="374" w:right="147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03"/>
        <w:gridCol w:w="2899"/>
      </w:tblGrid>
      <w:tr w:rsidR="00AE0FBA" w:rsidRPr="00AE0FBA" w14:paraId="4ADD4E7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D094" w14:textId="5FE3502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FASE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B4AD" w14:textId="56E71CD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FASE INTERMEDIA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4045" w14:textId="6A844744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FASE FINAL </w:t>
            </w:r>
          </w:p>
        </w:tc>
      </w:tr>
      <w:tr w:rsidR="00AE0FBA" w:rsidRPr="00AE0FBA" w14:paraId="3F87D65E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017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1.Elección del tema a tratar.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3553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1. Dibujo boceto de la web.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92D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1.Esquema de la memoria.</w:t>
            </w:r>
          </w:p>
        </w:tc>
      </w:tr>
      <w:tr w:rsidR="00AE0FBA" w:rsidRPr="00AE0FBA" w14:paraId="6C4D9B54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A2D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2.Planificación de: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47D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2.Comienzo del diseño.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4F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2.Reparto partes memoria.</w:t>
            </w:r>
          </w:p>
        </w:tc>
      </w:tr>
      <w:tr w:rsidR="00AE0FBA" w:rsidRPr="00AE0FBA" w14:paraId="0A229446" w14:textId="77777777" w:rsidTr="00AE0FBA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CB4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2.1 Back-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E35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3. 1º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7EC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3.Comienzo memoria.</w:t>
            </w:r>
          </w:p>
        </w:tc>
      </w:tr>
      <w:tr w:rsidR="00AE0FBA" w:rsidRPr="00AE0FBA" w14:paraId="0BB37F03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F31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2.2 Front-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3D0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4. 1º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31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4. Correcciones aplicación.</w:t>
            </w:r>
          </w:p>
        </w:tc>
      </w:tr>
      <w:tr w:rsidR="00AE0FBA" w:rsidRPr="00AE0FBA" w14:paraId="5EE23A7B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3B09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2.3 Base de datos.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6A7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5. Avance en el desarrollo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1DE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5.Consenso de la memoria.</w:t>
            </w:r>
          </w:p>
        </w:tc>
      </w:tr>
      <w:tr w:rsidR="00AE0FBA" w:rsidRPr="00AE0FBA" w14:paraId="35CF1179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66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3.Elección de lenguajes.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032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6. 2º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6426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6.Correcciones memoria.</w:t>
            </w:r>
          </w:p>
        </w:tc>
      </w:tr>
      <w:tr w:rsidR="00AE0FBA" w:rsidRPr="00AE0FBA" w14:paraId="4123BBCA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189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4. Revisión bibliográfica.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07B7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7. Prueba de funcionalidad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D8A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7.Repaso global aplicación.</w:t>
            </w:r>
          </w:p>
        </w:tc>
      </w:tr>
      <w:tr w:rsidR="00AE0FBA" w:rsidRPr="00AE0FBA" w14:paraId="568692C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F98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5.Reparto de tareas.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161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8. 2º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A2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8.Repaso global memoria.</w:t>
            </w:r>
          </w:p>
        </w:tc>
      </w:tr>
      <w:tr w:rsidR="00AE0FBA" w:rsidRPr="00AE0FBA" w14:paraId="32A50E13" w14:textId="77777777" w:rsidTr="00AE0FBA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0D998" w14:textId="3A4F90DF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lastRenderedPageBreak/>
              <w:t xml:space="preserve">6.Aprendizaje nuevas técnicas. (Python,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PHP,...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912F" w14:textId="77777777" w:rsidR="00AE0FBA" w:rsidRPr="00D129D0" w:rsidRDefault="00AE0FBA" w:rsidP="005C319B">
            <w:pPr>
              <w:spacing w:after="0" w:line="240" w:lineRule="auto"/>
              <w:ind w:left="374" w:right="15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9.Avance en el desarrollo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y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prueba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 de la aplicación.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804E" w14:textId="77777777" w:rsidR="00AE0FBA" w:rsidRPr="00D129D0" w:rsidRDefault="00AE0FBA" w:rsidP="005C319B">
            <w:pPr>
              <w:spacing w:after="0" w:line="240" w:lineRule="auto"/>
              <w:ind w:left="374" w:right="11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9. Unión de todo el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trabajo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listo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 para su entrega.</w:t>
            </w:r>
          </w:p>
        </w:tc>
      </w:tr>
    </w:tbl>
    <w:p w14:paraId="50CD4585" w14:textId="5445C8AB" w:rsidR="00AE0FBA" w:rsidRPr="00AE0FBA" w:rsidRDefault="00AE0FBA" w:rsidP="00D129D0">
      <w:pPr>
        <w:spacing w:after="0" w:line="240" w:lineRule="auto"/>
        <w:ind w:right="4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F0E106" w14:textId="2E8F02B0" w:rsidR="00AE0FBA" w:rsidRPr="00AE0FBA" w:rsidRDefault="00AE0FBA" w:rsidP="00AE0FBA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Método: Revisión bibliográfica</w:t>
      </w:r>
      <w:r w:rsidRPr="00AE0FB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 </w:t>
      </w:r>
    </w:p>
    <w:p w14:paraId="4CF58316" w14:textId="7AE554B7" w:rsidR="00AE0FBA" w:rsidRPr="00D129D0" w:rsidRDefault="00AE0FBA" w:rsidP="00AE0FBA">
      <w:pPr>
        <w:spacing w:before="185" w:after="0" w:line="240" w:lineRule="auto"/>
        <w:ind w:left="374" w:right="3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Se ha realizado una investigación documental previa al diseño del proyecto, ya que era muy necesario consultar el estado actual del tema a tratar, viendo así las carencias actuales, así como las posibles necesidades descubiertas en cuanto al usuario se refiere. </w:t>
      </w:r>
    </w:p>
    <w:p w14:paraId="01B2D004" w14:textId="77777777" w:rsidR="00AE0FBA" w:rsidRPr="00D129D0" w:rsidRDefault="00AE0FBA" w:rsidP="00AE0FBA">
      <w:pPr>
        <w:spacing w:before="166"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Partiendo de esta base, las carencias más comunes y destacadas son las siguientes: </w:t>
      </w:r>
    </w:p>
    <w:p w14:paraId="43E2E7F2" w14:textId="77777777" w:rsidR="00AE0FBA" w:rsidRPr="00D129D0" w:rsidRDefault="00AE0FBA" w:rsidP="00D604EF">
      <w:pPr>
        <w:spacing w:before="170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1. Diseño </w:t>
      </w:r>
      <w:r w:rsidRPr="00D54B05">
        <w:rPr>
          <w:rFonts w:ascii="Arial" w:eastAsia="Times New Roman" w:hAnsi="Arial" w:cs="Arial"/>
          <w:color w:val="000000"/>
          <w:u w:val="single"/>
          <w:lang w:eastAsia="es-ES"/>
        </w:rPr>
        <w:t>desestructurado</w:t>
      </w:r>
      <w:r w:rsidRPr="00D129D0">
        <w:rPr>
          <w:rFonts w:ascii="Arial" w:eastAsia="Times New Roman" w:hAnsi="Arial" w:cs="Arial"/>
          <w:color w:val="000000"/>
          <w:lang w:eastAsia="es-ES"/>
        </w:rPr>
        <w:t xml:space="preserve"> y poco intuitivo. </w:t>
      </w:r>
    </w:p>
    <w:p w14:paraId="72E8F51F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2. Disparidad de colores. </w:t>
      </w:r>
    </w:p>
    <w:p w14:paraId="6E109EAB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3. Falta o escasez de funcionalidad. </w:t>
      </w:r>
    </w:p>
    <w:p w14:paraId="0EA4026E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4. Falta de información para el usuario. </w:t>
      </w:r>
    </w:p>
    <w:p w14:paraId="5DEB2899" w14:textId="414668BD" w:rsidR="00AE0FBA" w:rsidRPr="00D129D0" w:rsidRDefault="00AE0FBA" w:rsidP="00AE0FBA">
      <w:pPr>
        <w:spacing w:before="170" w:after="0" w:line="240" w:lineRule="auto"/>
        <w:ind w:left="374" w:right="5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Contrastando con estas necesidades se ha continuado con la búsqueda de información, pero esta vez sobre todo lo contrario; páginas bien desarrolladas con gran intuición para el usuario y con un gran índice de demanda online relacionadas con la </w:t>
      </w:r>
      <w:r w:rsidRPr="00D129D0">
        <w:rPr>
          <w:rFonts w:ascii="Arial" w:eastAsia="Times New Roman" w:hAnsi="Arial" w:cs="Arial"/>
          <w:b/>
          <w:bCs/>
          <w:color w:val="000000"/>
          <w:lang w:eastAsia="es-ES"/>
        </w:rPr>
        <w:t>restauración. </w:t>
      </w:r>
    </w:p>
    <w:p w14:paraId="661F1C77" w14:textId="15B53AB3" w:rsidR="00C40DFA" w:rsidRDefault="00AE0FBA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Esta búsqueda nos permite contrastar los puntos débiles de la búsqueda inicial con los puntos fuertes de ésta para poder tener diversos ejemplos de inspiración a la vez que se eliminan los errores y se perfeccionan o potencian dichos puntos fuertes. </w:t>
      </w:r>
    </w:p>
    <w:p w14:paraId="72E6E542" w14:textId="3C9B7715" w:rsidR="00CA3A2B" w:rsidRDefault="00CA3A2B" w:rsidP="00CA3A2B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8" w:name="_Toc8901329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Herramientas utilizadas</w:t>
      </w:r>
      <w:bookmarkEnd w:id="18"/>
    </w:p>
    <w:p w14:paraId="4DECB82E" w14:textId="38A19F4E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El hardware utilizado para desarrollar este proyecto </w:t>
      </w:r>
      <w:r w:rsidR="00752B79">
        <w:rPr>
          <w:rFonts w:ascii="Arial" w:eastAsia="Times New Roman" w:hAnsi="Arial" w:cs="Arial"/>
          <w:color w:val="000000"/>
          <w:lang w:eastAsia="es-ES"/>
        </w:rPr>
        <w:t>han sido nuestros propios ordenadores y teléfonos móviles.</w:t>
      </w:r>
    </w:p>
    <w:p w14:paraId="0D628DB6" w14:textId="77777777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En cuanto al software, hemos necesitado lo siguiente:</w:t>
      </w:r>
    </w:p>
    <w:p w14:paraId="1A52101F" w14:textId="769C13AC" w:rsidR="00CD288D" w:rsidRPr="0080555A" w:rsidRDefault="00CD288D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19" w:name="_Toc89013294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Android Studio</w:t>
      </w:r>
      <w:bookmarkEnd w:id="19"/>
    </w:p>
    <w:p w14:paraId="18E34028" w14:textId="0F891E0A" w:rsidR="001627D1" w:rsidRPr="001627D1" w:rsidRDefault="001627D1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Android Studio para como IDE de la aplicación de Android.</w:t>
      </w:r>
    </w:p>
    <w:p w14:paraId="53885E90" w14:textId="2D9A0159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0" w:name="_Toc89013295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 xml:space="preserve">Visual Studio </w:t>
      </w:r>
      <w:proofErr w:type="spellStart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Code</w:t>
      </w:r>
      <w:bookmarkEnd w:id="20"/>
      <w:proofErr w:type="spellEnd"/>
    </w:p>
    <w:p w14:paraId="61210B7B" w14:textId="31A0968D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1627D1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IDE para el desarrollo de la web que monitoriza la actividad.</w:t>
      </w:r>
    </w:p>
    <w:p w14:paraId="1BBD9EEE" w14:textId="15221C7E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1" w:name="_Toc89013296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Java</w:t>
      </w:r>
      <w:bookmarkEnd w:id="21"/>
    </w:p>
    <w:p w14:paraId="4BC25C6D" w14:textId="28D8A11C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Java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lenguaje para el desarrollo Android.</w:t>
      </w:r>
    </w:p>
    <w:p w14:paraId="1856FB64" w14:textId="7948ADC8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2" w:name="_Toc89013297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Python</w:t>
      </w:r>
      <w:bookmarkEnd w:id="22"/>
    </w:p>
    <w:p w14:paraId="7A60AD44" w14:textId="6EE5F9F7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Python como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lenguaje para el desarrollo de la web.</w:t>
      </w:r>
    </w:p>
    <w:p w14:paraId="258B14BE" w14:textId="12ED29C0" w:rsidR="00DE3333" w:rsidRPr="00DE3333" w:rsidRDefault="001627D1" w:rsidP="00DE3333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3" w:name="_Toc89013298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Django</w:t>
      </w:r>
      <w:bookmarkEnd w:id="23"/>
    </w:p>
    <w:p w14:paraId="333426EA" w14:textId="2A1C8DB1" w:rsid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Django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como </w:t>
      </w:r>
      <w:proofErr w:type="spellStart"/>
      <w:r w:rsidR="001627D1" w:rsidRPr="001627D1">
        <w:rPr>
          <w:rFonts w:ascii="Arial" w:eastAsia="Times New Roman" w:hAnsi="Arial" w:cs="Arial"/>
          <w:color w:val="000000"/>
          <w:lang w:eastAsia="es-ES"/>
        </w:rPr>
        <w:t>framework</w:t>
      </w:r>
      <w:proofErr w:type="spellEnd"/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 de Python.</w:t>
      </w:r>
    </w:p>
    <w:p w14:paraId="279CB1D5" w14:textId="593D1490" w:rsidR="00DE3333" w:rsidRDefault="00DE3333" w:rsidP="00DE3333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PHPMyAdmin</w:t>
      </w:r>
      <w:proofErr w:type="spellEnd"/>
    </w:p>
    <w:p w14:paraId="174AB693" w14:textId="5328AC1C" w:rsidR="00DE3333" w:rsidRPr="00DE3333" w:rsidRDefault="00DE3333" w:rsidP="00DE3333">
      <w:pPr>
        <w:ind w:left="1416"/>
        <w:rPr>
          <w:lang w:eastAsia="es-ES"/>
        </w:rPr>
      </w:pPr>
      <w:r>
        <w:rPr>
          <w:lang w:eastAsia="es-ES"/>
        </w:rPr>
        <w:t>Utilizada para las bases de datos.</w:t>
      </w:r>
    </w:p>
    <w:p w14:paraId="2474959F" w14:textId="77777777" w:rsidR="00DE3333" w:rsidRDefault="00DE3333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0014716F" w14:textId="77777777" w:rsidR="00DE3333" w:rsidRPr="00CD288D" w:rsidRDefault="00DE3333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6499949B" w14:textId="77777777" w:rsidR="00CA3A2B" w:rsidRPr="00CA3A2B" w:rsidRDefault="00CA3A2B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D3E8A08" w14:textId="2EAC46CD" w:rsidR="0080555A" w:rsidRDefault="0080555A" w:rsidP="0080555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4" w:name="_Toc89013299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Conclusiones</w:t>
      </w:r>
      <w:bookmarkEnd w:id="24"/>
    </w:p>
    <w:p w14:paraId="2224F2D4" w14:textId="77777777" w:rsidR="0080555A" w:rsidRPr="0080555A" w:rsidRDefault="0080555A" w:rsidP="0080555A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2C6B74E" w14:textId="6B75673C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25" w:name="_Toc89013300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Trabajo realizado</w:t>
      </w:r>
      <w:bookmarkEnd w:id="25"/>
    </w:p>
    <w:p w14:paraId="12065A51" w14:textId="2B1DDDAA" w:rsidR="0080555A" w:rsidRDefault="0080555A" w:rsidP="00D54B05">
      <w:pPr>
        <w:spacing w:before="653" w:after="0" w:line="240" w:lineRule="auto"/>
        <w:ind w:left="708" w:firstLine="372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El proyecto se encuentra ya en su fase final, el código tanto de la App móvil como de la web se encuentra casi terminado a falta de posibles retoques </w:t>
      </w:r>
      <w:r w:rsidR="00D54B05">
        <w:rPr>
          <w:rFonts w:ascii="Arial" w:eastAsia="Times New Roman" w:hAnsi="Arial" w:cs="Arial"/>
          <w:color w:val="000000"/>
          <w:lang w:eastAsia="es-ES"/>
        </w:rPr>
        <w:t xml:space="preserve">fundamentalmente estéticos. </w:t>
      </w:r>
    </w:p>
    <w:p w14:paraId="056BA85F" w14:textId="3C393AC7" w:rsidR="00D54B05" w:rsidRDefault="00D54B05" w:rsidP="00D54B05">
      <w:pPr>
        <w:spacing w:before="653" w:after="0" w:line="240" w:lineRule="auto"/>
        <w:ind w:left="708" w:firstLine="372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la parte de la App tenemos ya todas las clases definidas con las diferentes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activities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, la interacción entre ellas es correcta y el paso de una a otra es el adecuado. Se han corregido errores encontrados durante las pruebas que producían el error de funcionamiento de la App y se ha variado el estilo para que sea más acorde con el Logo y la imagen que queremos que </w:t>
      </w:r>
      <w:r w:rsidR="00367D69">
        <w:rPr>
          <w:rFonts w:ascii="Arial" w:eastAsia="Times New Roman" w:hAnsi="Arial" w:cs="Arial"/>
          <w:color w:val="000000"/>
          <w:lang w:eastAsia="es-ES"/>
        </w:rPr>
        <w:t>dé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14:paraId="44F2814B" w14:textId="6BCE59C8" w:rsidR="00367D69" w:rsidRPr="0080555A" w:rsidRDefault="00D54B05" w:rsidP="00367D69">
      <w:pPr>
        <w:spacing w:before="653" w:after="0" w:line="240" w:lineRule="auto"/>
        <w:ind w:left="708" w:firstLine="372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la parte de la base de datos el trabajo está también terminado, </w:t>
      </w:r>
      <w:r w:rsidR="00367D69">
        <w:rPr>
          <w:rFonts w:ascii="Arial" w:eastAsia="Times New Roman" w:hAnsi="Arial" w:cs="Arial"/>
          <w:color w:val="000000"/>
          <w:lang w:eastAsia="es-ES"/>
        </w:rPr>
        <w:t>los campos definidos y las relaciones entre la aplicación y la BBDD es el adecuado.</w:t>
      </w:r>
    </w:p>
    <w:p w14:paraId="0384CCAB" w14:textId="7A90C10D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26" w:name="_Toc89013301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Lecciones aprendidas</w:t>
      </w:r>
      <w:bookmarkEnd w:id="26"/>
    </w:p>
    <w:p w14:paraId="1E4B0AFB" w14:textId="74432EB1" w:rsidR="00367D69" w:rsidRDefault="00367D69" w:rsidP="00367D69">
      <w:pPr>
        <w:spacing w:before="653" w:after="0" w:line="240" w:lineRule="auto"/>
        <w:ind w:left="1080"/>
        <w:outlineLvl w:val="0"/>
        <w:rPr>
          <w:rFonts w:ascii="Arial" w:eastAsia="Times New Roman" w:hAnsi="Arial" w:cs="Arial"/>
          <w:color w:val="000000"/>
          <w:lang w:eastAsia="es-ES"/>
        </w:rPr>
      </w:pPr>
      <w:r w:rsidRPr="00367D69">
        <w:rPr>
          <w:rFonts w:ascii="Arial" w:eastAsia="Times New Roman" w:hAnsi="Arial" w:cs="Arial"/>
          <w:color w:val="000000"/>
          <w:lang w:eastAsia="es-ES"/>
        </w:rPr>
        <w:t>Durante la realización del proyecto hemos aprendido</w:t>
      </w:r>
      <w:r>
        <w:rPr>
          <w:rFonts w:ascii="Arial" w:eastAsia="Times New Roman" w:hAnsi="Arial" w:cs="Arial"/>
          <w:color w:val="000000"/>
          <w:lang w:eastAsia="es-ES"/>
        </w:rPr>
        <w:t xml:space="preserve"> a superar numerosas dificultades técnicas, durante el desarrollo de la App me encontré con numerosos escollos a la hora de trabajar con una base de datos en la nube, que te obliga a aprender métodos diferentes a los aprendidos durante el curso. También la rápida evolución de las tecnologías, al realizar partes con métodos aprendidos de tutoriales que aún siendo relativamente recientes ya estaban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deprecated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”, teniendo que buscar otros nuevos y la lectura durante horas de documentación técnica.</w:t>
      </w:r>
      <w:r w:rsidR="00983804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50633622" w14:textId="7F3432C1" w:rsidR="00983804" w:rsidRPr="00367D69" w:rsidRDefault="00983804" w:rsidP="00367D69">
      <w:pPr>
        <w:spacing w:before="653" w:after="0" w:line="240" w:lineRule="auto"/>
        <w:ind w:left="1080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Por todo ello indicaría que la principal lección aprendida ha sido la de que en este mundo hay que estar siempre actualizándose y aprendiendo</w:t>
      </w:r>
    </w:p>
    <w:p w14:paraId="54ACDFC8" w14:textId="5139A09B" w:rsidR="0080555A" w:rsidRP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27" w:name="_Toc89013302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Trabajo pendiente</w:t>
      </w:r>
      <w:bookmarkEnd w:id="27"/>
    </w:p>
    <w:p w14:paraId="2AD33DE4" w14:textId="089A1A4E" w:rsidR="0080555A" w:rsidRP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28" w:name="_Toc89013303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Opinión personal</w:t>
      </w:r>
      <w:bookmarkEnd w:id="28"/>
    </w:p>
    <w:p w14:paraId="5C3C6EC4" w14:textId="77777777" w:rsidR="00716947" w:rsidRPr="00CD433F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716947" w:rsidRPr="00CD433F" w:rsidSect="003F0D8C">
      <w:headerReference w:type="default" r:id="rId22"/>
      <w:footerReference w:type="default" r:id="rId23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07B6" w14:textId="77777777" w:rsidR="008A1766" w:rsidRDefault="008A1766">
      <w:pPr>
        <w:spacing w:after="0" w:line="240" w:lineRule="auto"/>
      </w:pPr>
      <w:r>
        <w:separator/>
      </w:r>
    </w:p>
  </w:endnote>
  <w:endnote w:type="continuationSeparator" w:id="0">
    <w:p w14:paraId="005D7316" w14:textId="77777777" w:rsidR="008A1766" w:rsidRDefault="008A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8A1766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EA2E67">
      <w:rPr>
        <w:rFonts w:ascii="Arial" w:hAnsi="Arial" w:cs="Arial"/>
        <w:caps/>
        <w:noProof/>
        <w:color w:val="4472C4" w:themeColor="accent1"/>
        <w:sz w:val="18"/>
        <w:szCs w:val="18"/>
      </w:rPr>
      <w:t>3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8A1766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239A" w14:textId="77777777" w:rsidR="008A1766" w:rsidRDefault="008A1766">
      <w:pPr>
        <w:spacing w:after="0" w:line="240" w:lineRule="auto"/>
      </w:pPr>
      <w:r>
        <w:separator/>
      </w:r>
    </w:p>
  </w:footnote>
  <w:footnote w:type="continuationSeparator" w:id="0">
    <w:p w14:paraId="22BF12B8" w14:textId="77777777" w:rsidR="008A1766" w:rsidRDefault="008A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8A1766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00C5"/>
    <w:multiLevelType w:val="hybridMultilevel"/>
    <w:tmpl w:val="570CC18C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F0D75"/>
    <w:multiLevelType w:val="hybridMultilevel"/>
    <w:tmpl w:val="E9FC0956"/>
    <w:lvl w:ilvl="0" w:tplc="0C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3CB65B7"/>
    <w:multiLevelType w:val="hybridMultilevel"/>
    <w:tmpl w:val="7EE2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D1F"/>
    <w:multiLevelType w:val="hybridMultilevel"/>
    <w:tmpl w:val="4386FA6C"/>
    <w:lvl w:ilvl="0" w:tplc="F7FAF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6F15"/>
    <w:multiLevelType w:val="hybridMultilevel"/>
    <w:tmpl w:val="0EE604C2"/>
    <w:lvl w:ilvl="0" w:tplc="689A78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3FD9"/>
    <w:multiLevelType w:val="hybridMultilevel"/>
    <w:tmpl w:val="49C0C9B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4931BD9"/>
    <w:multiLevelType w:val="hybridMultilevel"/>
    <w:tmpl w:val="0906AF26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F6C12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762A0"/>
    <w:multiLevelType w:val="hybridMultilevel"/>
    <w:tmpl w:val="D1C04C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162C"/>
    <w:multiLevelType w:val="hybridMultilevel"/>
    <w:tmpl w:val="871CD0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5676"/>
    <w:multiLevelType w:val="hybridMultilevel"/>
    <w:tmpl w:val="E604B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24D48"/>
    <w:multiLevelType w:val="hybridMultilevel"/>
    <w:tmpl w:val="134218F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45047995"/>
    <w:multiLevelType w:val="hybridMultilevel"/>
    <w:tmpl w:val="D2B26D60"/>
    <w:lvl w:ilvl="0" w:tplc="029A355E">
      <w:start w:val="1"/>
      <w:numFmt w:val="lowerLetter"/>
      <w:lvlText w:val="%1)"/>
      <w:lvlJc w:val="left"/>
      <w:pPr>
        <w:ind w:left="734" w:hanging="360"/>
      </w:pPr>
      <w:rPr>
        <w:rFonts w:ascii="Calibri" w:hAnsi="Calibri" w:cs="Calibri"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45C277C8"/>
    <w:multiLevelType w:val="hybridMultilevel"/>
    <w:tmpl w:val="5F34A0AE"/>
    <w:lvl w:ilvl="0" w:tplc="2AB02396">
      <w:start w:val="1"/>
      <w:numFmt w:val="lowerLetter"/>
      <w:lvlText w:val="%1)"/>
      <w:lvlJc w:val="left"/>
      <w:pPr>
        <w:ind w:left="734" w:hanging="360"/>
      </w:pPr>
      <w:rPr>
        <w:rFonts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 w15:restartNumberingAfterBreak="0">
    <w:nsid w:val="50F33B3E"/>
    <w:multiLevelType w:val="hybridMultilevel"/>
    <w:tmpl w:val="D0A8503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5BF33FD6"/>
    <w:multiLevelType w:val="hybridMultilevel"/>
    <w:tmpl w:val="F3B05952"/>
    <w:lvl w:ilvl="0" w:tplc="4300D88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A3FFC"/>
    <w:multiLevelType w:val="hybridMultilevel"/>
    <w:tmpl w:val="1B968E2A"/>
    <w:lvl w:ilvl="0" w:tplc="41A0E9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15131CE"/>
    <w:multiLevelType w:val="hybridMultilevel"/>
    <w:tmpl w:val="C09C9FC2"/>
    <w:lvl w:ilvl="0" w:tplc="0C0A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3A1582B"/>
    <w:multiLevelType w:val="hybridMultilevel"/>
    <w:tmpl w:val="89DE9C7A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05C54"/>
    <w:multiLevelType w:val="multilevel"/>
    <w:tmpl w:val="B03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2684E03"/>
    <w:multiLevelType w:val="hybridMultilevel"/>
    <w:tmpl w:val="3AC88DC0"/>
    <w:lvl w:ilvl="0" w:tplc="4EA20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C058EE"/>
    <w:multiLevelType w:val="hybridMultilevel"/>
    <w:tmpl w:val="C3B0C4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10"/>
  </w:num>
  <w:num w:numId="5">
    <w:abstractNumId w:val="16"/>
  </w:num>
  <w:num w:numId="6">
    <w:abstractNumId w:val="3"/>
  </w:num>
  <w:num w:numId="7">
    <w:abstractNumId w:val="7"/>
  </w:num>
  <w:num w:numId="8">
    <w:abstractNumId w:val="12"/>
  </w:num>
  <w:num w:numId="9">
    <w:abstractNumId w:val="20"/>
  </w:num>
  <w:num w:numId="10">
    <w:abstractNumId w:val="6"/>
  </w:num>
  <w:num w:numId="11">
    <w:abstractNumId w:val="2"/>
  </w:num>
  <w:num w:numId="12">
    <w:abstractNumId w:val="9"/>
  </w:num>
  <w:num w:numId="13">
    <w:abstractNumId w:val="19"/>
  </w:num>
  <w:num w:numId="14">
    <w:abstractNumId w:val="15"/>
  </w:num>
  <w:num w:numId="15">
    <w:abstractNumId w:val="1"/>
  </w:num>
  <w:num w:numId="16">
    <w:abstractNumId w:val="11"/>
  </w:num>
  <w:num w:numId="17">
    <w:abstractNumId w:val="24"/>
  </w:num>
  <w:num w:numId="18">
    <w:abstractNumId w:val="4"/>
  </w:num>
  <w:num w:numId="19">
    <w:abstractNumId w:val="8"/>
  </w:num>
  <w:num w:numId="20">
    <w:abstractNumId w:val="17"/>
  </w:num>
  <w:num w:numId="21">
    <w:abstractNumId w:val="5"/>
  </w:num>
  <w:num w:numId="22">
    <w:abstractNumId w:val="14"/>
  </w:num>
  <w:num w:numId="23">
    <w:abstractNumId w:val="13"/>
  </w:num>
  <w:num w:numId="24">
    <w:abstractNumId w:val="21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677E7"/>
    <w:rsid w:val="00075ABE"/>
    <w:rsid w:val="000963C2"/>
    <w:rsid w:val="000B2AD9"/>
    <w:rsid w:val="000B69DB"/>
    <w:rsid w:val="000C4314"/>
    <w:rsid w:val="000D03AB"/>
    <w:rsid w:val="000D279C"/>
    <w:rsid w:val="000E1AA5"/>
    <w:rsid w:val="000E4655"/>
    <w:rsid w:val="0013036F"/>
    <w:rsid w:val="0014029C"/>
    <w:rsid w:val="001627D1"/>
    <w:rsid w:val="00165559"/>
    <w:rsid w:val="001717D3"/>
    <w:rsid w:val="00174459"/>
    <w:rsid w:val="001A5431"/>
    <w:rsid w:val="001B1AE6"/>
    <w:rsid w:val="0023450F"/>
    <w:rsid w:val="00262077"/>
    <w:rsid w:val="00271926"/>
    <w:rsid w:val="00272D5D"/>
    <w:rsid w:val="00273E50"/>
    <w:rsid w:val="002B7A73"/>
    <w:rsid w:val="002C06DD"/>
    <w:rsid w:val="002C1118"/>
    <w:rsid w:val="002D7731"/>
    <w:rsid w:val="002E1F63"/>
    <w:rsid w:val="002F31FD"/>
    <w:rsid w:val="00300416"/>
    <w:rsid w:val="003070C4"/>
    <w:rsid w:val="003275E1"/>
    <w:rsid w:val="00335FF2"/>
    <w:rsid w:val="00367D69"/>
    <w:rsid w:val="00386CA7"/>
    <w:rsid w:val="00396963"/>
    <w:rsid w:val="003F0D8C"/>
    <w:rsid w:val="0042546A"/>
    <w:rsid w:val="00425780"/>
    <w:rsid w:val="00445983"/>
    <w:rsid w:val="0047147E"/>
    <w:rsid w:val="00477139"/>
    <w:rsid w:val="004A6C87"/>
    <w:rsid w:val="004B41EE"/>
    <w:rsid w:val="004B606C"/>
    <w:rsid w:val="00515E6B"/>
    <w:rsid w:val="00522C78"/>
    <w:rsid w:val="005366C5"/>
    <w:rsid w:val="0054156C"/>
    <w:rsid w:val="0057404D"/>
    <w:rsid w:val="00581898"/>
    <w:rsid w:val="005965C6"/>
    <w:rsid w:val="005C319B"/>
    <w:rsid w:val="005E644F"/>
    <w:rsid w:val="005F740A"/>
    <w:rsid w:val="006005AA"/>
    <w:rsid w:val="006005DA"/>
    <w:rsid w:val="006060AB"/>
    <w:rsid w:val="00626614"/>
    <w:rsid w:val="00647C6C"/>
    <w:rsid w:val="0065658F"/>
    <w:rsid w:val="00682B15"/>
    <w:rsid w:val="006F7838"/>
    <w:rsid w:val="00716947"/>
    <w:rsid w:val="00736D54"/>
    <w:rsid w:val="00751AF0"/>
    <w:rsid w:val="00752B79"/>
    <w:rsid w:val="007947EC"/>
    <w:rsid w:val="007957CB"/>
    <w:rsid w:val="007A2A61"/>
    <w:rsid w:val="007D0B20"/>
    <w:rsid w:val="007D2451"/>
    <w:rsid w:val="007F24C6"/>
    <w:rsid w:val="0080555A"/>
    <w:rsid w:val="00862C08"/>
    <w:rsid w:val="008819AD"/>
    <w:rsid w:val="00885B50"/>
    <w:rsid w:val="008A1766"/>
    <w:rsid w:val="008B6A6A"/>
    <w:rsid w:val="008D339E"/>
    <w:rsid w:val="008E44C4"/>
    <w:rsid w:val="008F0CE6"/>
    <w:rsid w:val="008F5BDE"/>
    <w:rsid w:val="00916403"/>
    <w:rsid w:val="009215A1"/>
    <w:rsid w:val="00941223"/>
    <w:rsid w:val="009751F4"/>
    <w:rsid w:val="00977F34"/>
    <w:rsid w:val="00983804"/>
    <w:rsid w:val="00990898"/>
    <w:rsid w:val="009B5F35"/>
    <w:rsid w:val="009B68D9"/>
    <w:rsid w:val="009C1856"/>
    <w:rsid w:val="009C5151"/>
    <w:rsid w:val="009D3816"/>
    <w:rsid w:val="00A02E3B"/>
    <w:rsid w:val="00A120F3"/>
    <w:rsid w:val="00A71770"/>
    <w:rsid w:val="00A91CB3"/>
    <w:rsid w:val="00AB2B99"/>
    <w:rsid w:val="00AB71C4"/>
    <w:rsid w:val="00AE0FBA"/>
    <w:rsid w:val="00AE39AB"/>
    <w:rsid w:val="00B0343D"/>
    <w:rsid w:val="00B847B6"/>
    <w:rsid w:val="00BA23A2"/>
    <w:rsid w:val="00BB697F"/>
    <w:rsid w:val="00BF0F03"/>
    <w:rsid w:val="00BF17B3"/>
    <w:rsid w:val="00C00F68"/>
    <w:rsid w:val="00C15F7C"/>
    <w:rsid w:val="00C40DFA"/>
    <w:rsid w:val="00C67238"/>
    <w:rsid w:val="00C70E24"/>
    <w:rsid w:val="00C841C9"/>
    <w:rsid w:val="00C87592"/>
    <w:rsid w:val="00CA3A2B"/>
    <w:rsid w:val="00CB47BD"/>
    <w:rsid w:val="00CD288D"/>
    <w:rsid w:val="00CD433F"/>
    <w:rsid w:val="00CE62F5"/>
    <w:rsid w:val="00D023D0"/>
    <w:rsid w:val="00D051E1"/>
    <w:rsid w:val="00D108E6"/>
    <w:rsid w:val="00D129D0"/>
    <w:rsid w:val="00D348E6"/>
    <w:rsid w:val="00D52287"/>
    <w:rsid w:val="00D54B05"/>
    <w:rsid w:val="00D604EF"/>
    <w:rsid w:val="00D96F14"/>
    <w:rsid w:val="00DA7327"/>
    <w:rsid w:val="00DB6D0D"/>
    <w:rsid w:val="00DD032C"/>
    <w:rsid w:val="00DD68A2"/>
    <w:rsid w:val="00DE3333"/>
    <w:rsid w:val="00DF35C1"/>
    <w:rsid w:val="00DF609C"/>
    <w:rsid w:val="00E22E1A"/>
    <w:rsid w:val="00E60778"/>
    <w:rsid w:val="00E711F2"/>
    <w:rsid w:val="00E73823"/>
    <w:rsid w:val="00EA2E67"/>
    <w:rsid w:val="00EE1338"/>
    <w:rsid w:val="00EF23E1"/>
    <w:rsid w:val="00F11D04"/>
    <w:rsid w:val="00F369E8"/>
    <w:rsid w:val="00F410DA"/>
    <w:rsid w:val="00F41C06"/>
    <w:rsid w:val="00F62422"/>
    <w:rsid w:val="00FD7500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link w:val="Ttulo1Car"/>
    <w:uiPriority w:val="9"/>
    <w:qFormat/>
    <w:rsid w:val="008F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11D0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F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F5BDE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655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23A2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CD2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087">
          <w:marLeft w:val="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90CC-D11B-4133-A823-0B364AF0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2845</Words>
  <Characters>15652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Sele</cp:lastModifiedBy>
  <cp:revision>58</cp:revision>
  <cp:lastPrinted>2021-11-09T18:52:00Z</cp:lastPrinted>
  <dcterms:created xsi:type="dcterms:W3CDTF">2021-11-08T17:59:00Z</dcterms:created>
  <dcterms:modified xsi:type="dcterms:W3CDTF">2021-11-28T16:59:00Z</dcterms:modified>
</cp:coreProperties>
</file>