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1932" w14:textId="77777777" w:rsidR="00A91960" w:rsidRPr="000038BE" w:rsidRDefault="00A91960" w:rsidP="00A91960">
      <w:pPr>
        <w:jc w:val="center"/>
        <w:rPr>
          <w:rFonts w:eastAsia="Times New Roman" w:cs="Times New Roman"/>
          <w:b/>
          <w:bCs/>
          <w:color w:val="000000"/>
          <w:kern w:val="0"/>
          <w:lang w:eastAsia="fr-FR"/>
          <w14:ligatures w14:val="none"/>
        </w:rPr>
      </w:pPr>
      <w:proofErr w:type="spellStart"/>
      <w:r w:rsidRPr="000038BE">
        <w:rPr>
          <w:rFonts w:eastAsia="Times New Roman" w:cs="Times New Roman"/>
          <w:b/>
          <w:bCs/>
          <w:color w:val="000000"/>
          <w:kern w:val="0"/>
          <w:lang w:eastAsia="fr-FR"/>
          <w14:ligatures w14:val="none"/>
        </w:rPr>
        <w:t>ISTQBingBang</w:t>
      </w:r>
      <w:proofErr w:type="spellEnd"/>
    </w:p>
    <w:p w14:paraId="55F860CA" w14:textId="77777777" w:rsidR="00A91960" w:rsidRPr="000038BE" w:rsidRDefault="00A91960" w:rsidP="00A91960">
      <w:pPr>
        <w:rPr>
          <w:rFonts w:eastAsia="Times New Roman" w:cs="Times New Roman"/>
          <w:color w:val="000000"/>
          <w:kern w:val="0"/>
          <w:lang w:eastAsia="fr-FR"/>
          <w14:ligatures w14:val="none"/>
        </w:rPr>
      </w:pPr>
    </w:p>
    <w:p w14:paraId="34A6061E" w14:textId="77777777" w:rsidR="00A91960" w:rsidRPr="000038BE" w:rsidRDefault="00A91960" w:rsidP="00A91960">
      <w:pPr>
        <w:rPr>
          <w:rFonts w:eastAsia="Times New Roman" w:cs="Times New Roman"/>
          <w:color w:val="000000"/>
          <w:kern w:val="0"/>
          <w:lang w:eastAsia="fr-FR"/>
          <w14:ligatures w14:val="none"/>
        </w:rPr>
      </w:pPr>
      <w:r w:rsidRPr="000038BE">
        <w:rPr>
          <w:rFonts w:eastAsia="Times New Roman" w:cs="Times New Roman"/>
          <w:color w:val="000000"/>
          <w:kern w:val="0"/>
          <w:lang w:eastAsia="fr-FR"/>
          <w14:ligatures w14:val="none"/>
        </w:rPr>
        <w:t>Jeu de cartes multijoueur, thème ISTQB, le gagnant est le joueur qui a le moins de bugs et le plus de carte en répondant correctement aux questions.</w:t>
      </w:r>
    </w:p>
    <w:p w14:paraId="6045737B" w14:textId="77777777" w:rsidR="00A91960" w:rsidRPr="000038BE" w:rsidRDefault="00A91960" w:rsidP="00A91960">
      <w:pPr>
        <w:rPr>
          <w:rFonts w:eastAsia="Times New Roman" w:cs="Times New Roman"/>
          <w:color w:val="000000"/>
          <w:kern w:val="0"/>
          <w:u w:val="single"/>
          <w:lang w:eastAsia="fr-FR"/>
          <w14:ligatures w14:val="none"/>
        </w:rPr>
      </w:pPr>
      <w:r w:rsidRPr="000038BE">
        <w:rPr>
          <w:rFonts w:eastAsia="Times New Roman" w:cs="Times New Roman"/>
          <w:color w:val="000000"/>
          <w:kern w:val="0"/>
          <w:u w:val="single"/>
          <w:lang w:eastAsia="fr-FR"/>
          <w14:ligatures w14:val="none"/>
        </w:rPr>
        <w:t xml:space="preserve">Règle du jeu : </w:t>
      </w:r>
    </w:p>
    <w:p w14:paraId="636C1391" w14:textId="77777777" w:rsidR="00A91960" w:rsidRPr="000038BE" w:rsidRDefault="00A91960" w:rsidP="00A91960">
      <w:pPr>
        <w:rPr>
          <w:rFonts w:eastAsia="Times New Roman" w:cs="Times New Roman"/>
          <w:color w:val="000000"/>
          <w:kern w:val="0"/>
          <w:lang w:eastAsia="fr-FR"/>
          <w14:ligatures w14:val="none"/>
        </w:rPr>
      </w:pPr>
      <w:r w:rsidRPr="000038BE">
        <w:rPr>
          <w:rFonts w:eastAsia="Times New Roman" w:cs="Times New Roman"/>
          <w:color w:val="000000"/>
          <w:kern w:val="0"/>
          <w:lang w:eastAsia="fr-FR"/>
          <w14:ligatures w14:val="none"/>
        </w:rPr>
        <w:t>Lancer un dé pour déterminer la catégorie de la question :</w:t>
      </w:r>
    </w:p>
    <w:p w14:paraId="4437925E" w14:textId="77777777" w:rsidR="00A91960" w:rsidRPr="000038BE" w:rsidRDefault="00A91960" w:rsidP="00A91960">
      <w:pPr>
        <w:pStyle w:val="Paragraphedeliste"/>
        <w:numPr>
          <w:ilvl w:val="0"/>
          <w:numId w:val="1"/>
        </w:numPr>
        <w:rPr>
          <w:rFonts w:eastAsia="Times New Roman" w:cs="Times New Roman"/>
          <w:color w:val="000000"/>
          <w:kern w:val="0"/>
          <w:lang w:eastAsia="fr-FR"/>
          <w14:ligatures w14:val="none"/>
        </w:rPr>
      </w:pPr>
      <w:r w:rsidRPr="000038BE">
        <w:rPr>
          <w:rFonts w:eastAsia="Times New Roman" w:cs="Times New Roman"/>
          <w:color w:val="000000"/>
          <w:kern w:val="0"/>
          <w:lang w:eastAsia="fr-FR"/>
          <w14:ligatures w14:val="none"/>
        </w:rPr>
        <w:t>Fondamentaux des tests</w:t>
      </w:r>
    </w:p>
    <w:p w14:paraId="22F7012F" w14:textId="77777777" w:rsidR="00A91960" w:rsidRPr="000038BE" w:rsidRDefault="00A91960" w:rsidP="00A91960">
      <w:pPr>
        <w:pStyle w:val="Paragraphedeliste"/>
        <w:numPr>
          <w:ilvl w:val="0"/>
          <w:numId w:val="1"/>
        </w:numPr>
        <w:rPr>
          <w:rFonts w:eastAsia="Times New Roman" w:cs="Times New Roman"/>
          <w:color w:val="000000"/>
          <w:lang w:eastAsia="fr-FR"/>
        </w:rPr>
      </w:pPr>
      <w:r w:rsidRPr="000038BE">
        <w:rPr>
          <w:rFonts w:eastAsia="Times New Roman" w:cs="Times New Roman"/>
          <w:color w:val="000000"/>
          <w:lang w:eastAsia="fr-FR"/>
        </w:rPr>
        <w:t xml:space="preserve">Tester tout au long du cycle de vie du développement logiciel </w:t>
      </w:r>
    </w:p>
    <w:p w14:paraId="78F5242A" w14:textId="77777777" w:rsidR="00A91960" w:rsidRPr="000038BE" w:rsidRDefault="00A91960" w:rsidP="00A91960">
      <w:pPr>
        <w:pStyle w:val="Paragraphedeliste"/>
        <w:numPr>
          <w:ilvl w:val="0"/>
          <w:numId w:val="1"/>
        </w:numPr>
        <w:rPr>
          <w:rFonts w:eastAsia="Times New Roman" w:cs="Times New Roman"/>
          <w:color w:val="000000"/>
          <w:lang w:eastAsia="fr-FR"/>
        </w:rPr>
      </w:pPr>
      <w:r w:rsidRPr="000038BE">
        <w:rPr>
          <w:rFonts w:eastAsia="Times New Roman" w:cs="Times New Roman"/>
          <w:color w:val="000000"/>
          <w:lang w:eastAsia="fr-FR"/>
        </w:rPr>
        <w:t>Test statique</w:t>
      </w:r>
    </w:p>
    <w:p w14:paraId="6F795305" w14:textId="77777777" w:rsidR="00A91960" w:rsidRPr="000038BE" w:rsidRDefault="00A91960" w:rsidP="00A91960">
      <w:pPr>
        <w:pStyle w:val="Paragraphedeliste"/>
        <w:numPr>
          <w:ilvl w:val="0"/>
          <w:numId w:val="1"/>
        </w:numPr>
        <w:rPr>
          <w:rFonts w:eastAsia="Times New Roman" w:cs="Times New Roman"/>
          <w:color w:val="000000"/>
          <w:lang w:eastAsia="fr-FR"/>
        </w:rPr>
      </w:pPr>
      <w:r w:rsidRPr="000038BE">
        <w:rPr>
          <w:rFonts w:eastAsia="Times New Roman" w:cs="Times New Roman"/>
          <w:color w:val="000000"/>
          <w:lang w:eastAsia="fr-FR"/>
        </w:rPr>
        <w:t>Analyse et conception des tests</w:t>
      </w:r>
    </w:p>
    <w:p w14:paraId="1C72D916" w14:textId="77777777" w:rsidR="00A91960" w:rsidRPr="000038BE" w:rsidRDefault="00A91960" w:rsidP="00A91960">
      <w:pPr>
        <w:pStyle w:val="Paragraphedeliste"/>
        <w:numPr>
          <w:ilvl w:val="0"/>
          <w:numId w:val="1"/>
        </w:numPr>
        <w:rPr>
          <w:rFonts w:eastAsia="Times New Roman" w:cs="Times New Roman"/>
          <w:color w:val="000000"/>
          <w:lang w:eastAsia="fr-FR"/>
        </w:rPr>
      </w:pPr>
      <w:r w:rsidRPr="000038BE">
        <w:rPr>
          <w:rFonts w:eastAsia="Times New Roman" w:cs="Times New Roman"/>
          <w:color w:val="000000"/>
          <w:lang w:eastAsia="fr-FR"/>
        </w:rPr>
        <w:t>Gestion des activités de test</w:t>
      </w:r>
    </w:p>
    <w:p w14:paraId="7CFED49D" w14:textId="77777777" w:rsidR="00A91960" w:rsidRPr="000038BE" w:rsidRDefault="00A91960" w:rsidP="00A91960">
      <w:pPr>
        <w:pStyle w:val="Paragraphedeliste"/>
        <w:numPr>
          <w:ilvl w:val="0"/>
          <w:numId w:val="1"/>
        </w:numPr>
        <w:rPr>
          <w:rFonts w:eastAsia="Times New Roman" w:cs="Times New Roman"/>
          <w:color w:val="000000"/>
          <w:kern w:val="0"/>
          <w:lang w:eastAsia="fr-FR"/>
          <w14:ligatures w14:val="none"/>
        </w:rPr>
      </w:pPr>
      <w:r w:rsidRPr="000038BE">
        <w:rPr>
          <w:rFonts w:eastAsia="Times New Roman" w:cs="Times New Roman"/>
          <w:color w:val="000000"/>
          <w:lang w:eastAsia="fr-FR"/>
        </w:rPr>
        <w:t>Outils de test</w:t>
      </w:r>
    </w:p>
    <w:p w14:paraId="572F9101" w14:textId="77777777" w:rsidR="00A91960" w:rsidRPr="000038BE" w:rsidRDefault="00A91960" w:rsidP="00A91960">
      <w:pPr>
        <w:rPr>
          <w:rFonts w:eastAsia="Times New Roman" w:cs="Times New Roman"/>
          <w:color w:val="000000"/>
          <w:kern w:val="0"/>
          <w:lang w:eastAsia="fr-FR"/>
          <w14:ligatures w14:val="none"/>
        </w:rPr>
      </w:pPr>
      <w:r w:rsidRPr="000038BE">
        <w:rPr>
          <w:rFonts w:eastAsia="Times New Roman" w:cs="Times New Roman"/>
          <w:color w:val="000000"/>
          <w:kern w:val="0"/>
          <w:lang w:eastAsia="fr-FR"/>
          <w14:ligatures w14:val="none"/>
        </w:rPr>
        <w:t>Piocher des cartes Question ISTQB</w:t>
      </w:r>
      <w:r w:rsidRPr="000038BE">
        <w:rPr>
          <w:rFonts w:eastAsia="Times New Roman" w:cs="Times New Roman"/>
          <w:kern w:val="0"/>
          <w:lang w:eastAsia="fr-FR"/>
          <w14:ligatures w14:val="none"/>
        </w:rPr>
        <w:t xml:space="preserve"> dans un des 6 paquets des cartes de</w:t>
      </w:r>
      <w:proofErr w:type="gramStart"/>
      <w:r w:rsidRPr="000038BE">
        <w:rPr>
          <w:rFonts w:eastAsia="Times New Roman" w:cs="Times New Roman"/>
          <w:kern w:val="0"/>
          <w:lang w:eastAsia="fr-FR"/>
          <w14:ligatures w14:val="none"/>
        </w:rPr>
        <w:t xml:space="preserve"> !=</w:t>
      </w:r>
      <w:proofErr w:type="gramEnd"/>
      <w:r w:rsidRPr="000038BE">
        <w:rPr>
          <w:rFonts w:eastAsia="Times New Roman" w:cs="Times New Roman"/>
          <w:kern w:val="0"/>
          <w:lang w:eastAsia="fr-FR"/>
          <w14:ligatures w14:val="none"/>
        </w:rPr>
        <w:t xml:space="preserve"> catégorie</w:t>
      </w:r>
    </w:p>
    <w:p w14:paraId="56DACADF" w14:textId="77777777" w:rsidR="00A91960" w:rsidRPr="000038BE" w:rsidRDefault="00A91960" w:rsidP="00A91960">
      <w:pPr>
        <w:rPr>
          <w:rFonts w:eastAsia="Times New Roman" w:cs="Times New Roman"/>
          <w:color w:val="000000"/>
          <w:kern w:val="0"/>
          <w:lang w:eastAsia="fr-FR"/>
          <w14:ligatures w14:val="none"/>
        </w:rPr>
      </w:pPr>
      <w:r w:rsidRPr="000038BE">
        <w:rPr>
          <w:rFonts w:eastAsia="Times New Roman" w:cs="Times New Roman"/>
          <w:color w:val="000000"/>
          <w:kern w:val="0"/>
          <w:lang w:eastAsia="fr-FR"/>
          <w14:ligatures w14:val="none"/>
        </w:rPr>
        <w:t>Se joue dans le sens des aiguilles d’une montre chacun son tour</w:t>
      </w:r>
    </w:p>
    <w:p w14:paraId="22A5C25A" w14:textId="77777777" w:rsidR="00A91960" w:rsidRPr="000038BE" w:rsidRDefault="00A91960" w:rsidP="00A91960">
      <w:pPr>
        <w:rPr>
          <w:rFonts w:eastAsia="Times New Roman" w:cs="Times New Roman"/>
          <w:color w:val="000000"/>
          <w:kern w:val="0"/>
          <w:lang w:eastAsia="fr-FR"/>
          <w14:ligatures w14:val="none"/>
        </w:rPr>
      </w:pPr>
      <w:r w:rsidRPr="000038BE">
        <w:rPr>
          <w:rFonts w:eastAsia="Times New Roman" w:cs="Times New Roman"/>
          <w:b/>
          <w:bCs/>
          <w:color w:val="000000"/>
          <w:kern w:val="0"/>
          <w:u w:val="single"/>
          <w:lang w:eastAsia="fr-FR"/>
          <w14:ligatures w14:val="none"/>
        </w:rPr>
        <w:t xml:space="preserve">Si bonne réponse : </w:t>
      </w:r>
      <w:r w:rsidRPr="000038BE">
        <w:rPr>
          <w:rFonts w:eastAsia="Times New Roman" w:cs="Times New Roman"/>
          <w:color w:val="000000"/>
          <w:kern w:val="0"/>
          <w:lang w:eastAsia="fr-FR"/>
          <w14:ligatures w14:val="none"/>
        </w:rPr>
        <w:t xml:space="preserve"> on gagne la carte.</w:t>
      </w:r>
    </w:p>
    <w:p w14:paraId="4C1DBB67" w14:textId="77777777" w:rsidR="00A91960" w:rsidRPr="000038BE" w:rsidRDefault="00A91960" w:rsidP="00A91960">
      <w:pPr>
        <w:rPr>
          <w:rFonts w:eastAsia="Times New Roman" w:cs="Times New Roman"/>
          <w:b/>
          <w:bCs/>
          <w:color w:val="000000"/>
          <w:kern w:val="0"/>
          <w:u w:val="single"/>
          <w:lang w:eastAsia="fr-FR"/>
          <w14:ligatures w14:val="none"/>
        </w:rPr>
      </w:pPr>
      <w:r w:rsidRPr="000038BE">
        <w:rPr>
          <w:rFonts w:eastAsia="Times New Roman" w:cs="Times New Roman"/>
          <w:b/>
          <w:bCs/>
          <w:color w:val="000000"/>
          <w:kern w:val="0"/>
          <w:u w:val="single"/>
          <w:lang w:eastAsia="fr-FR"/>
          <w14:ligatures w14:val="none"/>
        </w:rPr>
        <w:t>Si mauvaise réponse :</w:t>
      </w:r>
    </w:p>
    <w:p w14:paraId="2BAB4DEA" w14:textId="77777777" w:rsidR="00A91960" w:rsidRPr="000038BE" w:rsidRDefault="00A91960" w:rsidP="00A91960">
      <w:pPr>
        <w:pStyle w:val="Paragraphedeliste"/>
        <w:numPr>
          <w:ilvl w:val="0"/>
          <w:numId w:val="2"/>
        </w:numPr>
        <w:rPr>
          <w:rFonts w:eastAsia="Times New Roman" w:cs="Times New Roman"/>
          <w:color w:val="000000"/>
          <w:u w:val="single"/>
          <w:lang w:eastAsia="fr-FR"/>
        </w:rPr>
      </w:pPr>
      <w:r w:rsidRPr="000038BE">
        <w:rPr>
          <w:rFonts w:eastAsia="Times New Roman" w:cs="Times New Roman"/>
          <w:color w:val="000000"/>
          <w:kern w:val="0"/>
          <w:lang w:eastAsia="fr-FR"/>
          <w14:ligatures w14:val="none"/>
        </w:rPr>
        <w:t>Tu récupères une carte bug</w:t>
      </w:r>
      <w:r w:rsidRPr="000038BE">
        <w:rPr>
          <w:rFonts w:eastAsia="Times New Roman" w:cs="Times New Roman"/>
          <w:color w:val="000000"/>
          <w:kern w:val="0"/>
          <w:u w:val="single"/>
          <w:lang w:eastAsia="fr-FR"/>
          <w14:ligatures w14:val="none"/>
        </w:rPr>
        <w:t xml:space="preserve"> </w:t>
      </w:r>
    </w:p>
    <w:p w14:paraId="65D8C845" w14:textId="77777777" w:rsidR="00A91960" w:rsidRPr="000038BE" w:rsidRDefault="00A91960" w:rsidP="00A91960">
      <w:pPr>
        <w:pStyle w:val="Paragraphedeliste"/>
        <w:numPr>
          <w:ilvl w:val="0"/>
          <w:numId w:val="2"/>
        </w:numPr>
        <w:rPr>
          <w:rFonts w:eastAsia="Times New Roman" w:cs="Times New Roman"/>
          <w:color w:val="000000"/>
          <w:u w:val="single"/>
          <w:lang w:eastAsia="fr-FR"/>
        </w:rPr>
      </w:pPr>
      <w:r w:rsidRPr="000038BE">
        <w:rPr>
          <w:rFonts w:eastAsia="Times New Roman" w:cs="Times New Roman"/>
          <w:color w:val="000000"/>
          <w:lang w:eastAsia="fr-FR"/>
        </w:rPr>
        <w:t>Si tu as 2 à 3 bugs, tu deviens critique :</w:t>
      </w:r>
    </w:p>
    <w:p w14:paraId="4887FD18" w14:textId="77777777" w:rsidR="00A91960" w:rsidRPr="000038BE" w:rsidRDefault="00A91960" w:rsidP="00A91960">
      <w:pPr>
        <w:pStyle w:val="Paragraphedeliste"/>
        <w:numPr>
          <w:ilvl w:val="1"/>
          <w:numId w:val="2"/>
        </w:numPr>
        <w:rPr>
          <w:rFonts w:eastAsia="Times New Roman" w:cs="Times New Roman"/>
          <w:color w:val="000000"/>
          <w:lang w:eastAsia="fr-FR"/>
        </w:rPr>
      </w:pPr>
      <w:r w:rsidRPr="000038BE">
        <w:rPr>
          <w:rFonts w:eastAsia="Times New Roman" w:cs="Times New Roman"/>
          <w:b/>
          <w:bCs/>
          <w:color w:val="000000"/>
          <w:lang w:eastAsia="fr-FR"/>
        </w:rPr>
        <w:t>U</w:t>
      </w:r>
      <w:r w:rsidRPr="000038BE">
        <w:rPr>
          <w:rFonts w:eastAsia="Times New Roman" w:cs="Times New Roman"/>
          <w:b/>
          <w:bCs/>
          <w:color w:val="000000"/>
          <w:kern w:val="0"/>
          <w:lang w:eastAsia="fr-FR"/>
          <w14:ligatures w14:val="none"/>
        </w:rPr>
        <w:t>tilise un joker</w:t>
      </w:r>
      <w:r w:rsidRPr="000038BE">
        <w:rPr>
          <w:rFonts w:eastAsia="Times New Roman" w:cs="Times New Roman"/>
          <w:color w:val="000000"/>
          <w:kern w:val="0"/>
          <w:lang w:eastAsia="fr-FR"/>
          <w14:ligatures w14:val="none"/>
        </w:rPr>
        <w:t xml:space="preserve"> Le</w:t>
      </w:r>
      <w:r w:rsidRPr="000038BE">
        <w:rPr>
          <w:rFonts w:eastAsia="Times New Roman" w:cs="Times New Roman"/>
          <w:color w:val="000000"/>
          <w:lang w:eastAsia="fr-FR"/>
        </w:rPr>
        <w:t xml:space="preserve"> joueur peut lancer un défi à un adversaire en choisissant une catégorie de question.</w:t>
      </w:r>
    </w:p>
    <w:p w14:paraId="24056F7E" w14:textId="77777777" w:rsidR="00A91960" w:rsidRPr="000038BE" w:rsidRDefault="00A91960" w:rsidP="00A91960">
      <w:pPr>
        <w:pStyle w:val="Paragraphedeliste"/>
        <w:numPr>
          <w:ilvl w:val="1"/>
          <w:numId w:val="2"/>
        </w:numPr>
      </w:pPr>
      <w:r w:rsidRPr="000038BE">
        <w:rPr>
          <w:rFonts w:eastAsia="Times New Roman" w:cs="Times New Roman"/>
          <w:color w:val="000000"/>
          <w:lang w:eastAsia="fr-FR"/>
        </w:rPr>
        <w:t xml:space="preserve">L’adversaire répond correctement </w:t>
      </w:r>
      <w:r w:rsidRPr="000038BE">
        <w:rPr>
          <w:rFonts w:eastAsia="Times New Roman" w:cs="Times New Roman"/>
          <w:color w:val="000000"/>
          <w:kern w:val="0"/>
          <w:lang w:eastAsia="fr-FR"/>
          <w14:ligatures w14:val="none"/>
        </w:rPr>
        <w:t xml:space="preserve">cela créer </w:t>
      </w:r>
      <w:r w:rsidRPr="000038BE">
        <w:rPr>
          <w:rFonts w:eastAsia="Times New Roman" w:cs="Times New Roman"/>
          <w:b/>
          <w:bCs/>
          <w:color w:val="000000"/>
          <w:kern w:val="0"/>
          <w:u w:val="single"/>
          <w:lang w:eastAsia="fr-FR"/>
          <w14:ligatures w14:val="none"/>
        </w:rPr>
        <w:t>un test de non-régression</w:t>
      </w:r>
      <w:r w:rsidRPr="000038BE">
        <w:rPr>
          <w:rFonts w:eastAsia="Times New Roman" w:cs="Times New Roman"/>
          <w:color w:val="000000"/>
          <w:lang w:eastAsia="fr-FR"/>
        </w:rPr>
        <w:t xml:space="preserve"> celui qui a lancé le défi doit </w:t>
      </w:r>
      <w:r w:rsidRPr="000038BE">
        <w:rPr>
          <w:rFonts w:eastAsia="Times New Roman" w:cs="Times New Roman"/>
          <w:color w:val="000000"/>
          <w:kern w:val="0"/>
          <w:lang w:eastAsia="fr-FR"/>
          <w14:ligatures w14:val="none"/>
        </w:rPr>
        <w:t>rejoue</w:t>
      </w:r>
      <w:r w:rsidRPr="000038BE">
        <w:rPr>
          <w:rFonts w:eastAsia="Times New Roman" w:cs="Times New Roman"/>
          <w:color w:val="000000"/>
          <w:lang w:eastAsia="fr-FR"/>
        </w:rPr>
        <w:t>r (risquant de reprendre un bug) tandis que l’adversaire peut enlever un de ses bugs.</w:t>
      </w:r>
    </w:p>
    <w:p w14:paraId="7F92EC38" w14:textId="77777777" w:rsidR="00A91960" w:rsidRPr="000038BE" w:rsidRDefault="00A91960" w:rsidP="00A91960">
      <w:pPr>
        <w:pStyle w:val="Paragraphedeliste"/>
        <w:numPr>
          <w:ilvl w:val="1"/>
          <w:numId w:val="2"/>
        </w:numPr>
      </w:pPr>
      <w:r w:rsidRPr="000038BE">
        <w:rPr>
          <w:rFonts w:eastAsia="Times New Roman" w:cs="Times New Roman"/>
          <w:color w:val="000000"/>
          <w:kern w:val="0"/>
          <w:lang w:eastAsia="fr-FR"/>
          <w14:ligatures w14:val="none"/>
        </w:rPr>
        <w:t xml:space="preserve">Si </w:t>
      </w:r>
      <w:r w:rsidRPr="000038BE">
        <w:rPr>
          <w:rFonts w:eastAsia="Times New Roman" w:cs="Times New Roman"/>
          <w:color w:val="000000"/>
          <w:lang w:eastAsia="fr-FR"/>
        </w:rPr>
        <w:t>le joueur (celui qui a lancé le défis)</w:t>
      </w:r>
      <w:r w:rsidRPr="000038BE">
        <w:rPr>
          <w:rFonts w:eastAsia="Times New Roman" w:cs="Times New Roman"/>
          <w:color w:val="000000"/>
          <w:kern w:val="0"/>
          <w:lang w:eastAsia="fr-FR"/>
          <w14:ligatures w14:val="none"/>
        </w:rPr>
        <w:t xml:space="preserve"> gagne</w:t>
      </w:r>
      <w:r w:rsidRPr="000038BE">
        <w:rPr>
          <w:rFonts w:eastAsia="Times New Roman" w:cs="Times New Roman"/>
          <w:color w:val="000000"/>
          <w:lang w:eastAsia="fr-FR"/>
        </w:rPr>
        <w:t xml:space="preserve">, </w:t>
      </w:r>
      <w:r w:rsidRPr="000038BE">
        <w:rPr>
          <w:rFonts w:eastAsia="Times New Roman" w:cs="Times New Roman"/>
          <w:color w:val="000000"/>
          <w:kern w:val="0"/>
          <w:lang w:eastAsia="fr-FR"/>
          <w14:ligatures w14:val="none"/>
        </w:rPr>
        <w:t>ça</w:t>
      </w:r>
      <w:r w:rsidRPr="000038BE">
        <w:rPr>
          <w:rFonts w:eastAsia="Times New Roman" w:cs="Times New Roman"/>
          <w:b/>
          <w:bCs/>
          <w:color w:val="000000"/>
          <w:kern w:val="0"/>
          <w:u w:val="single"/>
          <w:lang w:eastAsia="fr-FR"/>
          <w14:ligatures w14:val="none"/>
        </w:rPr>
        <w:t xml:space="preserve"> débug</w:t>
      </w:r>
      <w:r w:rsidRPr="000038BE">
        <w:rPr>
          <w:rFonts w:eastAsia="Times New Roman" w:cs="Times New Roman"/>
          <w:b/>
          <w:bCs/>
          <w:color w:val="000000"/>
          <w:u w:val="single"/>
          <w:lang w:eastAsia="fr-FR"/>
        </w:rPr>
        <w:t xml:space="preserve">ge </w:t>
      </w:r>
      <w:r w:rsidRPr="000038BE">
        <w:rPr>
          <w:rFonts w:eastAsia="Times New Roman" w:cs="Times New Roman"/>
          <w:color w:val="000000"/>
          <w:lang w:eastAsia="fr-FR"/>
        </w:rPr>
        <w:t xml:space="preserve">et </w:t>
      </w:r>
      <w:r w:rsidRPr="000038BE">
        <w:rPr>
          <w:rFonts w:eastAsia="Times New Roman" w:cs="Times New Roman"/>
          <w:color w:val="000000"/>
          <w:kern w:val="0"/>
          <w:lang w:eastAsia="fr-FR"/>
          <w14:ligatures w14:val="none"/>
        </w:rPr>
        <w:t xml:space="preserve">tu as le droit de faire </w:t>
      </w:r>
      <w:r w:rsidRPr="000038BE">
        <w:rPr>
          <w:rFonts w:eastAsia="Times New Roman" w:cs="Times New Roman"/>
          <w:color w:val="000000"/>
          <w:lang w:eastAsia="fr-FR"/>
        </w:rPr>
        <w:t xml:space="preserve">une </w:t>
      </w:r>
      <w:r w:rsidRPr="000038BE">
        <w:rPr>
          <w:rFonts w:eastAsia="Times New Roman" w:cs="Times New Roman"/>
          <w:b/>
          <w:bCs/>
          <w:color w:val="000000"/>
          <w:kern w:val="0"/>
          <w:u w:val="single"/>
          <w:lang w:eastAsia="fr-FR"/>
          <w14:ligatures w14:val="none"/>
        </w:rPr>
        <w:t>revue</w:t>
      </w:r>
      <w:r w:rsidRPr="000038BE">
        <w:rPr>
          <w:rFonts w:eastAsia="Times New Roman" w:cs="Times New Roman"/>
          <w:color w:val="000000"/>
          <w:kern w:val="0"/>
          <w:lang w:eastAsia="fr-FR"/>
          <w14:ligatures w14:val="none"/>
        </w:rPr>
        <w:t xml:space="preserve"> : tu </w:t>
      </w:r>
      <w:r w:rsidRPr="000038BE">
        <w:rPr>
          <w:rFonts w:eastAsia="Times New Roman" w:cs="Times New Roman"/>
          <w:color w:val="000000"/>
          <w:lang w:eastAsia="fr-FR"/>
        </w:rPr>
        <w:t>prends une</w:t>
      </w:r>
      <w:r w:rsidRPr="000038BE">
        <w:rPr>
          <w:rFonts w:eastAsia="Times New Roman" w:cs="Times New Roman"/>
          <w:color w:val="000000"/>
          <w:kern w:val="0"/>
          <w:lang w:eastAsia="fr-FR"/>
          <w14:ligatures w14:val="none"/>
        </w:rPr>
        <w:t xml:space="preserve"> carte </w:t>
      </w:r>
      <w:r w:rsidRPr="000038BE">
        <w:rPr>
          <w:rFonts w:eastAsia="Times New Roman" w:cs="Times New Roman"/>
          <w:color w:val="000000"/>
          <w:lang w:eastAsia="fr-FR"/>
        </w:rPr>
        <w:t>que tu peux lire la réponse sans la conserver.</w:t>
      </w:r>
    </w:p>
    <w:p w14:paraId="427D0A11" w14:textId="77777777" w:rsidR="00A91960" w:rsidRDefault="00A91960" w:rsidP="00A91960"/>
    <w:p w14:paraId="51F81367" w14:textId="77777777" w:rsidR="00A91960" w:rsidRDefault="00A91960" w:rsidP="00A91960"/>
    <w:p w14:paraId="6369A337" w14:textId="77777777" w:rsidR="00A91960" w:rsidRDefault="00A91960" w:rsidP="00A91960"/>
    <w:p w14:paraId="3F789291" w14:textId="77777777" w:rsidR="00A91960" w:rsidRDefault="00A91960" w:rsidP="00A91960"/>
    <w:p w14:paraId="61BDCCDF" w14:textId="77777777" w:rsidR="00A91960" w:rsidRDefault="00A91960" w:rsidP="00A91960"/>
    <w:p w14:paraId="6D13E194" w14:textId="77777777" w:rsidR="00A91960" w:rsidRDefault="00A91960" w:rsidP="00A91960"/>
    <w:p w14:paraId="350D3F78" w14:textId="77777777" w:rsidR="00A91960" w:rsidRDefault="00A91960" w:rsidP="00A91960"/>
    <w:p w14:paraId="09B447BD" w14:textId="77777777" w:rsidR="00A91960" w:rsidRPr="00D81BE1" w:rsidRDefault="00A91960" w:rsidP="00A91960">
      <w:r w:rsidRPr="00D81BE1">
        <w:rPr>
          <w:b/>
          <w:bCs/>
        </w:rPr>
        <w:lastRenderedPageBreak/>
        <w:t>Apprentissage en Agilité</w:t>
      </w:r>
    </w:p>
    <w:p w14:paraId="6430E60A" w14:textId="77777777" w:rsidR="00A91960" w:rsidRPr="00D81BE1" w:rsidRDefault="00A91960" w:rsidP="00A91960">
      <w:r w:rsidRPr="00D81BE1">
        <w:t>Cette semaine, nous avons suivi un cours d'agilité avec Emmanuel Baudry. J'ai appris l'importance d'une bonne synergie au sein d'une équipe agile, où chacun joue son rôle tout en faisant corps ensemble. J'ai acquis des compétences pour mesurer les points d'effort, en évaluant la valeur, la complexité, le ratio, la vélocité, et la capacité, afin de prioriser les tâches efficacement.</w:t>
      </w:r>
      <w:r w:rsidRPr="00A77B20">
        <w:rPr>
          <w:noProof/>
          <w14:ligatures w14:val="none"/>
        </w:rPr>
        <w:t xml:space="preserve"> </w:t>
      </w:r>
      <w:r>
        <w:rPr>
          <w:noProof/>
          <w14:ligatures w14:val="none"/>
        </w:rPr>
        <w:drawing>
          <wp:anchor distT="0" distB="0" distL="114300" distR="114300" simplePos="0" relativeHeight="251659264" behindDoc="1" locked="0" layoutInCell="1" allowOverlap="1" wp14:anchorId="0D2AFF16" wp14:editId="4588B892">
            <wp:simplePos x="0" y="0"/>
            <wp:positionH relativeFrom="column">
              <wp:posOffset>0</wp:posOffset>
            </wp:positionH>
            <wp:positionV relativeFrom="paragraph">
              <wp:posOffset>1185545</wp:posOffset>
            </wp:positionV>
            <wp:extent cx="5760720" cy="3029585"/>
            <wp:effectExtent l="0" t="0" r="0" b="0"/>
            <wp:wrapTight wrapText="bothSides">
              <wp:wrapPolygon edited="0">
                <wp:start x="0" y="0"/>
                <wp:lineTo x="0" y="21460"/>
                <wp:lineTo x="21500" y="21460"/>
                <wp:lineTo x="21500" y="0"/>
                <wp:lineTo x="0" y="0"/>
              </wp:wrapPolygon>
            </wp:wrapTight>
            <wp:docPr id="1114525045" name="Image 1" descr="Une image contenant texte, diagramm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64476" name="Image 1" descr="Une image contenant texte, diagramme, Police, capture d’écra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5760720" cy="3029585"/>
                    </a:xfrm>
                    <a:prstGeom prst="rect">
                      <a:avLst/>
                    </a:prstGeom>
                  </pic:spPr>
                </pic:pic>
              </a:graphicData>
            </a:graphic>
          </wp:anchor>
        </w:drawing>
      </w:r>
    </w:p>
    <w:p w14:paraId="42F5F94E" w14:textId="77777777" w:rsidR="00A91960" w:rsidRPr="00D81BE1" w:rsidRDefault="00000000" w:rsidP="00A91960">
      <w:r>
        <w:pict w14:anchorId="0E713672">
          <v:rect id="_x0000_i1025" style="width:522pt;height:0" o:hrpct="0" o:hralign="center" o:hrstd="t" o:hr="t" fillcolor="#a0a0a0" stroked="f"/>
        </w:pict>
      </w:r>
    </w:p>
    <w:p w14:paraId="7169FFD9" w14:textId="77777777" w:rsidR="00A91960" w:rsidRPr="00D81BE1" w:rsidRDefault="00A91960" w:rsidP="00A91960">
      <w:pPr>
        <w:rPr>
          <w:b/>
          <w:bCs/>
        </w:rPr>
      </w:pPr>
      <w:r w:rsidRPr="00D81BE1">
        <w:rPr>
          <w:b/>
          <w:bCs/>
        </w:rPr>
        <w:t>Mise en Pratique</w:t>
      </w:r>
    </w:p>
    <w:p w14:paraId="0A8911DC" w14:textId="77777777" w:rsidR="00A91960" w:rsidRPr="00D81BE1" w:rsidRDefault="00A91960" w:rsidP="00A91960">
      <w:r w:rsidRPr="00D81BE1">
        <w:rPr>
          <w:b/>
          <w:bCs/>
        </w:rPr>
        <w:t>Cycle de Vie Agile</w:t>
      </w:r>
    </w:p>
    <w:p w14:paraId="477ED94C" w14:textId="77777777" w:rsidR="00A91960" w:rsidRPr="00D81BE1" w:rsidRDefault="00A91960" w:rsidP="00A91960">
      <w:r w:rsidRPr="00D81BE1">
        <w:t>Le dernier jour, nous avons mis en pratique le cycle de vie Agile avec deux camarades de promotion. Nous avions 10 minutes pour transformer nos besoins (</w:t>
      </w:r>
      <w:proofErr w:type="spellStart"/>
      <w:r w:rsidRPr="00D81BE1">
        <w:t>backlog</w:t>
      </w:r>
      <w:proofErr w:type="spellEnd"/>
      <w:r w:rsidRPr="00D81BE1">
        <w:t>) en User Stories (histoires) et 20 minutes pour préparer notre présentation. Cependant, nous avons mal interprété la manière de structurer la présentation clientèle.</w:t>
      </w:r>
    </w:p>
    <w:p w14:paraId="6863112C" w14:textId="77777777" w:rsidR="00A91960" w:rsidRPr="00D81BE1" w:rsidRDefault="00000000" w:rsidP="00A91960">
      <w:r>
        <w:pict w14:anchorId="2842646B">
          <v:rect id="_x0000_i1026" style="width:522pt;height:0" o:hrpct="0" o:hralign="center" o:hrstd="t" o:hr="t" fillcolor="#a0a0a0" stroked="f"/>
        </w:pict>
      </w:r>
    </w:p>
    <w:p w14:paraId="3B96B9A6" w14:textId="77777777" w:rsidR="00A91960" w:rsidRPr="00D81BE1" w:rsidRDefault="00A91960" w:rsidP="00A91960">
      <w:pPr>
        <w:rPr>
          <w:b/>
          <w:bCs/>
        </w:rPr>
      </w:pPr>
      <w:r w:rsidRPr="00D81BE1">
        <w:rPr>
          <w:b/>
          <w:bCs/>
        </w:rPr>
        <w:t>Gestion des Sprints</w:t>
      </w:r>
    </w:p>
    <w:p w14:paraId="205CE807" w14:textId="77777777" w:rsidR="00A91960" w:rsidRPr="00D81BE1" w:rsidRDefault="00A91960" w:rsidP="00A91960">
      <w:r w:rsidRPr="00D81BE1">
        <w:rPr>
          <w:b/>
          <w:bCs/>
        </w:rPr>
        <w:t>Adaptabilité et Amélioration Continue</w:t>
      </w:r>
    </w:p>
    <w:p w14:paraId="273E1C67" w14:textId="77777777" w:rsidR="00A91960" w:rsidRPr="00D81BE1" w:rsidRDefault="00A91960" w:rsidP="00A91960">
      <w:r w:rsidRPr="00D81BE1">
        <w:t xml:space="preserve">Lors de la release, nous avons réalisé que nous avions mal interprété la demande du client. En formation, cela ne coûtait pas d'argent. Nous avons repris nos </w:t>
      </w:r>
      <w:proofErr w:type="spellStart"/>
      <w:r w:rsidRPr="00D81BE1">
        <w:t>backlogs</w:t>
      </w:r>
      <w:proofErr w:type="spellEnd"/>
      <w:r w:rsidRPr="00D81BE1">
        <w:t>, relancé le sprint. En Agile, un critère de sortie (</w:t>
      </w:r>
      <w:proofErr w:type="spellStart"/>
      <w:r w:rsidRPr="00D81BE1">
        <w:t>Definition</w:t>
      </w:r>
      <w:proofErr w:type="spellEnd"/>
      <w:r w:rsidRPr="00D81BE1">
        <w:t xml:space="preserve"> of Done) d’un sprint devient un critère d’entrée (</w:t>
      </w:r>
      <w:proofErr w:type="spellStart"/>
      <w:r w:rsidRPr="00D81BE1">
        <w:t>Definition</w:t>
      </w:r>
      <w:proofErr w:type="spellEnd"/>
      <w:r w:rsidRPr="00D81BE1">
        <w:t xml:space="preserve"> of Ready) d’un nouveau sprint. L'équipe est autonome et encouragée à améliorer constamment ses processus.</w:t>
      </w:r>
    </w:p>
    <w:p w14:paraId="14D45651" w14:textId="77777777" w:rsidR="00A91960" w:rsidRPr="00D81BE1" w:rsidRDefault="00000000" w:rsidP="00A91960">
      <w:r>
        <w:pict w14:anchorId="16132EC5">
          <v:rect id="_x0000_i1027" style="width:522pt;height:0" o:hrpct="0" o:hralign="center" o:hrstd="t" o:hr="t" fillcolor="#a0a0a0" stroked="f"/>
        </w:pict>
      </w:r>
    </w:p>
    <w:p w14:paraId="31000C10" w14:textId="77777777" w:rsidR="00A91960" w:rsidRPr="00D81BE1" w:rsidRDefault="00A91960" w:rsidP="00A91960">
      <w:pPr>
        <w:rPr>
          <w:b/>
          <w:bCs/>
        </w:rPr>
      </w:pPr>
      <w:r w:rsidRPr="00D81BE1">
        <w:rPr>
          <w:b/>
          <w:bCs/>
        </w:rPr>
        <w:lastRenderedPageBreak/>
        <w:t>Outils et Méthodes</w:t>
      </w:r>
    </w:p>
    <w:p w14:paraId="69DB82D9" w14:textId="77777777" w:rsidR="00A91960" w:rsidRPr="00D81BE1" w:rsidRDefault="00A91960" w:rsidP="00A91960">
      <w:proofErr w:type="spellStart"/>
      <w:r w:rsidRPr="00D81BE1">
        <w:rPr>
          <w:b/>
          <w:bCs/>
        </w:rPr>
        <w:t>Burndown</w:t>
      </w:r>
      <w:proofErr w:type="spellEnd"/>
      <w:r w:rsidRPr="00D81BE1">
        <w:rPr>
          <w:b/>
          <w:bCs/>
        </w:rPr>
        <w:t xml:space="preserve"> Charts et Collaboration</w:t>
      </w:r>
    </w:p>
    <w:p w14:paraId="2537B226" w14:textId="77777777" w:rsidR="00A91960" w:rsidRPr="00D81BE1" w:rsidRDefault="00A91960" w:rsidP="00A91960">
      <w:r w:rsidRPr="00D81BE1">
        <w:t xml:space="preserve">J'ai également rencontré le terme des </w:t>
      </w:r>
      <w:proofErr w:type="spellStart"/>
      <w:r w:rsidRPr="00D81BE1">
        <w:t>burndown</w:t>
      </w:r>
      <w:proofErr w:type="spellEnd"/>
      <w:r w:rsidRPr="00D81BE1">
        <w:t xml:space="preserve"> charts pour suivre le travail restant et ce qui a été accompli avant la release de demain. Je suis entouré d'une équipe motivée, créative et solidaire. Mon objectif est de surprendre le client, en espérant un "Waouh !" par notre travail.</w:t>
      </w:r>
    </w:p>
    <w:p w14:paraId="64BA242F" w14:textId="77777777" w:rsidR="00A91960" w:rsidRPr="00D81BE1" w:rsidRDefault="00000000" w:rsidP="00A91960">
      <w:r>
        <w:pict w14:anchorId="78F6037F">
          <v:rect id="_x0000_i1028" style="width:522pt;height:0" o:hrpct="0" o:hralign="center" o:hrstd="t" o:hr="t" fillcolor="#a0a0a0" stroked="f"/>
        </w:pict>
      </w:r>
    </w:p>
    <w:p w14:paraId="540B0ABF" w14:textId="77777777" w:rsidR="00A91960" w:rsidRPr="00D81BE1" w:rsidRDefault="00A91960" w:rsidP="00A91960">
      <w:pPr>
        <w:rPr>
          <w:b/>
          <w:bCs/>
        </w:rPr>
      </w:pPr>
      <w:r w:rsidRPr="00D81BE1">
        <w:rPr>
          <w:b/>
          <w:bCs/>
        </w:rPr>
        <w:t xml:space="preserve"> Feedback et Améliorations</w:t>
      </w:r>
    </w:p>
    <w:p w14:paraId="46A81BE6" w14:textId="77777777" w:rsidR="00A91960" w:rsidRPr="00D81BE1" w:rsidRDefault="00A91960" w:rsidP="00A91960">
      <w:r w:rsidRPr="00D81BE1">
        <w:rPr>
          <w:b/>
          <w:bCs/>
        </w:rPr>
        <w:t>Rétrospective et Validation</w:t>
      </w:r>
    </w:p>
    <w:p w14:paraId="3A433094" w14:textId="77777777" w:rsidR="00A91960" w:rsidRPr="00D81BE1" w:rsidRDefault="00A91960" w:rsidP="00A91960">
      <w:r w:rsidRPr="00D81BE1">
        <w:t xml:space="preserve">Nous continuons avec le feedback, la rétrospective, en validant ce qui fonctionne et en identifiant les améliorations. Je termine par le test d'acceptation. Demain est le grand jour : la présentation du jeu terminé, </w:t>
      </w:r>
      <w:proofErr w:type="spellStart"/>
      <w:r w:rsidRPr="00D81BE1">
        <w:t>ISTQBingBang</w:t>
      </w:r>
      <w:proofErr w:type="spellEnd"/>
      <w:r w:rsidRPr="00D81BE1">
        <w:t>.</w:t>
      </w:r>
    </w:p>
    <w:p w14:paraId="3EAB786E" w14:textId="77777777" w:rsidR="00A91960" w:rsidRPr="00D81BE1" w:rsidRDefault="00000000" w:rsidP="00A91960">
      <w:r>
        <w:pict w14:anchorId="10F1075D">
          <v:rect id="_x0000_i1029" style="width:522pt;height:0" o:hrpct="0" o:hralign="center" o:hrstd="t" o:hr="t" fillcolor="#a0a0a0" stroked="f"/>
        </w:pict>
      </w:r>
    </w:p>
    <w:p w14:paraId="5337E58F" w14:textId="77777777" w:rsidR="00A91960" w:rsidRPr="00D81BE1" w:rsidRDefault="00A91960" w:rsidP="00A91960">
      <w:pPr>
        <w:rPr>
          <w:b/>
          <w:bCs/>
        </w:rPr>
      </w:pPr>
      <w:r w:rsidRPr="00D81BE1">
        <w:rPr>
          <w:b/>
          <w:bCs/>
        </w:rPr>
        <w:t>Présentation du Jeu</w:t>
      </w:r>
    </w:p>
    <w:p w14:paraId="226E715F" w14:textId="77777777" w:rsidR="00A91960" w:rsidRPr="00D81BE1" w:rsidRDefault="00A91960" w:rsidP="00A91960">
      <w:proofErr w:type="spellStart"/>
      <w:r w:rsidRPr="00D81BE1">
        <w:rPr>
          <w:b/>
          <w:bCs/>
        </w:rPr>
        <w:t>ISTQBingBang</w:t>
      </w:r>
      <w:proofErr w:type="spellEnd"/>
      <w:r w:rsidRPr="00D81BE1">
        <w:rPr>
          <w:b/>
          <w:bCs/>
        </w:rPr>
        <w:t xml:space="preserve"> : Le Jeu de Cartes Multijoueur</w:t>
      </w:r>
    </w:p>
    <w:p w14:paraId="02001BDD" w14:textId="77777777" w:rsidR="00A91960" w:rsidRPr="00D81BE1" w:rsidRDefault="00A91960" w:rsidP="00A91960">
      <w:r w:rsidRPr="00D81BE1">
        <w:t>Découvrez un jeu captivant qui combine apprentissage et divertissement autour des concepts de l'ISTQB. Testez vos connaissances et amusez-vous avec vos collègues et amis !</w:t>
      </w:r>
    </w:p>
    <w:p w14:paraId="5939924C" w14:textId="77777777" w:rsidR="00A91960" w:rsidRPr="00AC5ABE" w:rsidRDefault="00A91960" w:rsidP="00A91960"/>
    <w:p w14:paraId="10AE637A" w14:textId="77777777" w:rsidR="00A91960" w:rsidRDefault="00A91960" w:rsidP="00A91960"/>
    <w:p w14:paraId="45183205" w14:textId="14EA8285" w:rsidR="00B42CDB" w:rsidRDefault="00B42CDB"/>
    <w:sectPr w:rsidR="00B42CDB" w:rsidSect="00A919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93318"/>
    <w:multiLevelType w:val="hybridMultilevel"/>
    <w:tmpl w:val="455A05CE"/>
    <w:lvl w:ilvl="0" w:tplc="040C000B">
      <w:start w:val="1"/>
      <w:numFmt w:val="bullet"/>
      <w:lvlText w:val=""/>
      <w:lvlJc w:val="left"/>
      <w:pPr>
        <w:ind w:left="720" w:hanging="360"/>
      </w:pPr>
      <w:rPr>
        <w:rFonts w:ascii="Wingdings" w:hAnsi="Wingdings" w:hint="default"/>
      </w:rPr>
    </w:lvl>
    <w:lvl w:ilvl="1" w:tplc="12464B6C">
      <w:numFmt w:val="bullet"/>
      <w:lvlText w:val="-"/>
      <w:lvlJc w:val="left"/>
      <w:pPr>
        <w:ind w:left="1440" w:hanging="360"/>
      </w:pPr>
      <w:rPr>
        <w:rFonts w:ascii="Aptos Narrow" w:eastAsia="Times New Roman" w:hAnsi="Aptos Narrow"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5935546"/>
    <w:multiLevelType w:val="hybridMultilevel"/>
    <w:tmpl w:val="4052FC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66072958">
    <w:abstractNumId w:val="1"/>
  </w:num>
  <w:num w:numId="2" w16cid:durableId="133969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60"/>
    <w:rsid w:val="00366DF6"/>
    <w:rsid w:val="00A91960"/>
    <w:rsid w:val="00AB5583"/>
    <w:rsid w:val="00B041E7"/>
    <w:rsid w:val="00B42CDB"/>
    <w:rsid w:val="00E7271A"/>
    <w:rsid w:val="00EF0A38"/>
    <w:rsid w:val="00F941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E255D"/>
  <w15:chartTrackingRefBased/>
  <w15:docId w15:val="{48943F4D-9F02-4042-A872-4BB263D1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960"/>
    <w:pPr>
      <w:spacing w:line="278" w:lineRule="auto"/>
    </w:pPr>
    <w:rPr>
      <w:kern w:val="2"/>
      <w:sz w:val="24"/>
      <w:szCs w:val="24"/>
      <w14:ligatures w14:val="standardContextual"/>
    </w:rPr>
  </w:style>
  <w:style w:type="paragraph" w:styleId="Titre1">
    <w:name w:val="heading 1"/>
    <w:basedOn w:val="Normal"/>
    <w:next w:val="Normal"/>
    <w:link w:val="Titre1Car"/>
    <w:uiPriority w:val="9"/>
    <w:qFormat/>
    <w:rsid w:val="00A91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91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919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919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919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919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919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919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919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19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919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919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919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919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919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919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919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91960"/>
    <w:rPr>
      <w:rFonts w:eastAsiaTheme="majorEastAsia" w:cstheme="majorBidi"/>
      <w:color w:val="272727" w:themeColor="text1" w:themeTint="D8"/>
    </w:rPr>
  </w:style>
  <w:style w:type="paragraph" w:styleId="Titre">
    <w:name w:val="Title"/>
    <w:basedOn w:val="Normal"/>
    <w:next w:val="Normal"/>
    <w:link w:val="TitreCar"/>
    <w:uiPriority w:val="10"/>
    <w:qFormat/>
    <w:rsid w:val="00A91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919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919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919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91960"/>
    <w:pPr>
      <w:spacing w:before="160"/>
      <w:jc w:val="center"/>
    </w:pPr>
    <w:rPr>
      <w:i/>
      <w:iCs/>
      <w:color w:val="404040" w:themeColor="text1" w:themeTint="BF"/>
    </w:rPr>
  </w:style>
  <w:style w:type="character" w:customStyle="1" w:styleId="CitationCar">
    <w:name w:val="Citation Car"/>
    <w:basedOn w:val="Policepardfaut"/>
    <w:link w:val="Citation"/>
    <w:uiPriority w:val="29"/>
    <w:rsid w:val="00A91960"/>
    <w:rPr>
      <w:i/>
      <w:iCs/>
      <w:color w:val="404040" w:themeColor="text1" w:themeTint="BF"/>
    </w:rPr>
  </w:style>
  <w:style w:type="paragraph" w:styleId="Paragraphedeliste">
    <w:name w:val="List Paragraph"/>
    <w:basedOn w:val="Normal"/>
    <w:uiPriority w:val="34"/>
    <w:qFormat/>
    <w:rsid w:val="00A91960"/>
    <w:pPr>
      <w:ind w:left="720"/>
      <w:contextualSpacing/>
    </w:pPr>
  </w:style>
  <w:style w:type="character" w:styleId="Accentuationintense">
    <w:name w:val="Intense Emphasis"/>
    <w:basedOn w:val="Policepardfaut"/>
    <w:uiPriority w:val="21"/>
    <w:qFormat/>
    <w:rsid w:val="00A91960"/>
    <w:rPr>
      <w:i/>
      <w:iCs/>
      <w:color w:val="0F4761" w:themeColor="accent1" w:themeShade="BF"/>
    </w:rPr>
  </w:style>
  <w:style w:type="paragraph" w:styleId="Citationintense">
    <w:name w:val="Intense Quote"/>
    <w:basedOn w:val="Normal"/>
    <w:next w:val="Normal"/>
    <w:link w:val="CitationintenseCar"/>
    <w:uiPriority w:val="30"/>
    <w:qFormat/>
    <w:rsid w:val="00A91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91960"/>
    <w:rPr>
      <w:i/>
      <w:iCs/>
      <w:color w:val="0F4761" w:themeColor="accent1" w:themeShade="BF"/>
    </w:rPr>
  </w:style>
  <w:style w:type="character" w:styleId="Rfrenceintense">
    <w:name w:val="Intense Reference"/>
    <w:basedOn w:val="Policepardfaut"/>
    <w:uiPriority w:val="32"/>
    <w:qFormat/>
    <w:rsid w:val="00A919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502</Words>
  <Characters>2764</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Laetitia Domenger</dc:creator>
  <cp:keywords/>
  <dc:description/>
  <cp:lastModifiedBy>Laetitia Domenger</cp:lastModifiedBy>
  <cp:revision>2</cp:revision>
  <dcterms:created xsi:type="dcterms:W3CDTF">2026-04-20T18:53:00Z</dcterms:created>
  <dcterms:modified xsi:type="dcterms:W3CDTF">2026-04-20T19:02:00Z</dcterms:modified>
</cp:coreProperties>
</file>