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8F21" w14:textId="77777777" w:rsidR="001D7C3E" w:rsidRPr="001D7C3E" w:rsidRDefault="001D7C3E" w:rsidP="001D7C3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7C3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6CC891B" w14:textId="579E4ADF" w:rsidR="001D7C3E" w:rsidRPr="001D7C3E" w:rsidRDefault="001D7C3E" w:rsidP="001D7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C3E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1D7C3E">
        <w:rPr>
          <w:rFonts w:ascii="Times New Roman" w:hAnsi="Times New Roman" w:cs="Times New Roman"/>
          <w:sz w:val="24"/>
          <w:szCs w:val="24"/>
        </w:rPr>
        <w:t>ez deux boutons.</w:t>
      </w:r>
      <w:r w:rsidRPr="001D7C3E">
        <w:rPr>
          <w:rFonts w:ascii="Times New Roman" w:hAnsi="Times New Roman" w:cs="Times New Roman"/>
          <w:sz w:val="24"/>
          <w:szCs w:val="24"/>
        </w:rPr>
        <w:br/>
        <w:t>L'un pour cacher le texte, l'autre pour l'afficher.</w:t>
      </w:r>
    </w:p>
    <w:sectPr w:rsidR="001D7C3E" w:rsidRPr="001D7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EB"/>
    <w:rsid w:val="001D7C3E"/>
    <w:rsid w:val="009F2CEB"/>
    <w:rsid w:val="00F4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F98"/>
  <w15:chartTrackingRefBased/>
  <w15:docId w15:val="{40770A74-11FA-41CA-A0E7-4A848048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2021-06-17T13:49:00Z</dcterms:created>
  <dcterms:modified xsi:type="dcterms:W3CDTF">2021-06-17T13:49:00Z</dcterms:modified>
</cp:coreProperties>
</file>