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D564" w14:textId="77777777" w:rsidR="004D5345" w:rsidRPr="004D5345" w:rsidRDefault="004D5345" w:rsidP="004D534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5345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F1F252F" w14:textId="77777777" w:rsidR="004D5345" w:rsidRPr="004D5345" w:rsidRDefault="004D5345" w:rsidP="004D5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345">
        <w:rPr>
          <w:rFonts w:ascii="Times New Roman" w:hAnsi="Times New Roman" w:cs="Times New Roman"/>
          <w:sz w:val="24"/>
          <w:szCs w:val="24"/>
        </w:rPr>
        <w:t>Cacher la div "texte".</w:t>
      </w:r>
    </w:p>
    <w:sectPr w:rsidR="004D5345" w:rsidRPr="004D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AD"/>
    <w:rsid w:val="004D5345"/>
    <w:rsid w:val="00A6515B"/>
    <w:rsid w:val="00A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B9EB0-3040-4900-BD17-AD412FC9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2021-06-17T15:30:00Z</dcterms:created>
  <dcterms:modified xsi:type="dcterms:W3CDTF">2021-06-17T15:30:00Z</dcterms:modified>
</cp:coreProperties>
</file>