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9A5C" w14:textId="77777777" w:rsidR="0036344D" w:rsidRPr="0036344D" w:rsidRDefault="0036344D" w:rsidP="0036344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6344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6F0BBFF" w14:textId="056F3F5F" w:rsidR="0036344D" w:rsidRPr="0036344D" w:rsidRDefault="0036344D" w:rsidP="003634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344D">
        <w:rPr>
          <w:rFonts w:ascii="Times New Roman" w:hAnsi="Times New Roman" w:cs="Times New Roman"/>
          <w:sz w:val="24"/>
          <w:szCs w:val="24"/>
        </w:rPr>
        <w:t>Créer un tableau contenant les 12 mois de l'année.</w:t>
      </w:r>
      <w:r w:rsidRPr="0036344D">
        <w:rPr>
          <w:rFonts w:ascii="Times New Roman" w:hAnsi="Times New Roman" w:cs="Times New Roman"/>
          <w:sz w:val="24"/>
          <w:szCs w:val="24"/>
        </w:rPr>
        <w:br/>
        <w:t xml:space="preserve">Afficher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36344D">
        <w:rPr>
          <w:rFonts w:ascii="Times New Roman" w:hAnsi="Times New Roman" w:cs="Times New Roman"/>
          <w:sz w:val="24"/>
          <w:szCs w:val="24"/>
        </w:rPr>
        <w:t>mars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36344D">
        <w:rPr>
          <w:rFonts w:ascii="Times New Roman" w:hAnsi="Times New Roman" w:cs="Times New Roman"/>
          <w:sz w:val="24"/>
          <w:szCs w:val="24"/>
        </w:rPr>
        <w:t>.</w:t>
      </w:r>
    </w:p>
    <w:sectPr w:rsidR="0036344D" w:rsidRPr="00363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3"/>
    <w:rsid w:val="000212F3"/>
    <w:rsid w:val="0036344D"/>
    <w:rsid w:val="005B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9D5D"/>
  <w15:chartTrackingRefBased/>
  <w15:docId w15:val="{835B6EF4-93CE-4244-A988-9C96010A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2021-06-13T09:27:00Z</dcterms:created>
  <dcterms:modified xsi:type="dcterms:W3CDTF">2021-06-13T09:27:00Z</dcterms:modified>
</cp:coreProperties>
</file>