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267AD" w14:textId="77777777" w:rsidR="00BD450E" w:rsidRPr="00BD450E" w:rsidRDefault="00BD450E" w:rsidP="00BD450E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BD450E">
        <w:rPr>
          <w:rFonts w:ascii="Times New Roman" w:hAnsi="Times New Roman" w:cs="Times New Roman"/>
          <w:b/>
          <w:bCs/>
          <w:sz w:val="32"/>
          <w:szCs w:val="32"/>
        </w:rPr>
        <w:t>ZOZOR TRAVELS</w:t>
      </w:r>
    </w:p>
    <w:p w14:paraId="7FB13DED" w14:textId="77777777" w:rsidR="00BD450E" w:rsidRDefault="00BD450E" w:rsidP="00BD45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450E">
        <w:rPr>
          <w:rFonts w:ascii="Times New Roman" w:hAnsi="Times New Roman" w:cs="Times New Roman"/>
          <w:sz w:val="24"/>
          <w:szCs w:val="24"/>
        </w:rPr>
        <w:t>Zozor est de retour de voyage et modernise son blog.</w:t>
      </w:r>
    </w:p>
    <w:p w14:paraId="1510398F" w14:textId="0E5F78FD" w:rsidR="00BD450E" w:rsidRPr="00BD450E" w:rsidRDefault="00BD450E" w:rsidP="00BD45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450E">
        <w:rPr>
          <w:rFonts w:ascii="Times New Roman" w:hAnsi="Times New Roman" w:cs="Times New Roman"/>
          <w:sz w:val="24"/>
          <w:szCs w:val="24"/>
        </w:rPr>
        <w:t>Cette fois, il sera adaptatif sur PC, tablette et mobile.</w:t>
      </w:r>
      <w:r>
        <w:rPr>
          <w:rFonts w:ascii="Times New Roman" w:hAnsi="Times New Roman" w:cs="Times New Roman"/>
          <w:sz w:val="24"/>
          <w:szCs w:val="24"/>
        </w:rPr>
        <w:br/>
      </w:r>
      <w:r w:rsidRPr="00BD450E">
        <w:rPr>
          <w:rFonts w:ascii="Times New Roman" w:hAnsi="Times New Roman" w:cs="Times New Roman"/>
          <w:sz w:val="24"/>
          <w:szCs w:val="24"/>
        </w:rPr>
        <w:t>La disposition reste la même mais certaines zones vont prendre un effet 3D léger.</w:t>
      </w:r>
      <w:r>
        <w:rPr>
          <w:rFonts w:ascii="Times New Roman" w:hAnsi="Times New Roman" w:cs="Times New Roman"/>
          <w:sz w:val="24"/>
          <w:szCs w:val="24"/>
        </w:rPr>
        <w:br/>
      </w:r>
      <w:r w:rsidRPr="00BD450E">
        <w:rPr>
          <w:rFonts w:ascii="Times New Roman" w:hAnsi="Times New Roman" w:cs="Times New Roman"/>
          <w:sz w:val="24"/>
          <w:szCs w:val="24"/>
        </w:rPr>
        <w:t>Les couleurs originales restent globalement les mêmes.</w:t>
      </w:r>
      <w:r>
        <w:rPr>
          <w:rFonts w:ascii="Times New Roman" w:hAnsi="Times New Roman" w:cs="Times New Roman"/>
          <w:sz w:val="24"/>
          <w:szCs w:val="24"/>
        </w:rPr>
        <w:br/>
      </w:r>
      <w:r w:rsidRPr="00BD450E">
        <w:rPr>
          <w:rFonts w:ascii="Times New Roman" w:hAnsi="Times New Roman" w:cs="Times New Roman"/>
          <w:sz w:val="24"/>
          <w:szCs w:val="24"/>
        </w:rPr>
        <w:t>Certaines images (fonds, ombres, séparateurs etc.) sont remplacées par des effets en CSS.</w:t>
      </w:r>
    </w:p>
    <w:sectPr w:rsidR="00BD450E" w:rsidRPr="00BD45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BA6"/>
    <w:rsid w:val="0084359F"/>
    <w:rsid w:val="00AE6BA6"/>
    <w:rsid w:val="00BD4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7A635"/>
  <w15:chartTrackingRefBased/>
  <w15:docId w15:val="{4567EB66-C1DC-49FB-A58F-986F1270D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00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54</Words>
  <Characters>298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Laëtitia Bodin</dc:creator>
  <cp:keywords/>
  <dc:description/>
  <cp:lastModifiedBy>Laëtitia Bodin</cp:lastModifiedBy>
  <cp:revision>2</cp:revision>
  <dcterms:created xsi:type="dcterms:W3CDTF">2021-06-20T09:45:00Z</dcterms:created>
  <dcterms:modified xsi:type="dcterms:W3CDTF">2021-06-20T09:47:00Z</dcterms:modified>
</cp:coreProperties>
</file>