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F38EC9" w14:textId="7BAD401C" w:rsidR="0039382C" w:rsidRPr="00AE5E11" w:rsidRDefault="00AE5E11" w:rsidP="00AE5E11">
      <w:pPr>
        <w:jc w:val="center"/>
        <w:rPr>
          <w:b/>
          <w:bCs/>
          <w:sz w:val="28"/>
          <w:szCs w:val="28"/>
        </w:rPr>
      </w:pPr>
      <w:r w:rsidRPr="00AE5E11">
        <w:rPr>
          <w:b/>
          <w:bCs/>
          <w:sz w:val="28"/>
          <w:szCs w:val="28"/>
        </w:rPr>
        <w:t>Exercícios – Núcleo: características, cromossomos e mutações</w:t>
      </w:r>
    </w:p>
    <w:p w14:paraId="6F78C426" w14:textId="0DF7505E" w:rsidR="00AE5E11" w:rsidRPr="006F47AA" w:rsidRDefault="00AE5E11" w:rsidP="00AE5E11">
      <w:pPr>
        <w:pStyle w:val="C1"/>
        <w:rPr>
          <w:rFonts w:cstheme="minorHAnsi"/>
        </w:rPr>
      </w:pPr>
      <w:r>
        <w:rPr>
          <w:rFonts w:cstheme="minorHAnsi"/>
          <w:b/>
        </w:rPr>
        <w:t>1</w:t>
      </w:r>
      <w:r w:rsidRPr="00D949F6">
        <w:rPr>
          <w:rFonts w:cstheme="minorHAnsi"/>
          <w:b/>
        </w:rPr>
        <w:t xml:space="preserve"> - (CEFET PR/2017) </w:t>
      </w:r>
      <w:r w:rsidRPr="006F47AA">
        <w:rPr>
          <w:rFonts w:cstheme="minorHAnsi"/>
        </w:rPr>
        <w:t>O núcleo celular contém todas as informações sobre a função e a estrutura da célula. Analise as afirmativas a seguir sobre a estrutura do núcleo celular eucariótico.</w:t>
      </w:r>
    </w:p>
    <w:p w14:paraId="0709C7E4" w14:textId="77777777" w:rsidR="00AE5E11" w:rsidRPr="006F47AA" w:rsidRDefault="00AE5E11" w:rsidP="00AE5E11">
      <w:pPr>
        <w:pStyle w:val="C1"/>
        <w:rPr>
          <w:rFonts w:cstheme="minorHAnsi"/>
        </w:rPr>
      </w:pPr>
      <w:r w:rsidRPr="006F47AA">
        <w:rPr>
          <w:rFonts w:cstheme="minorHAnsi"/>
        </w:rPr>
        <w:t>I.</w:t>
      </w:r>
      <w:r w:rsidRPr="006F47AA">
        <w:rPr>
          <w:rFonts w:cstheme="minorHAnsi"/>
        </w:rPr>
        <w:tab/>
        <w:t>O material genético do núcleo localiza-se em estruturas chamadas cromossomos.</w:t>
      </w:r>
    </w:p>
    <w:p w14:paraId="1D462077" w14:textId="77777777" w:rsidR="00AE5E11" w:rsidRPr="006F47AA" w:rsidRDefault="00AE5E11" w:rsidP="00AE5E11">
      <w:pPr>
        <w:pStyle w:val="C1"/>
        <w:rPr>
          <w:rFonts w:cstheme="minorHAnsi"/>
        </w:rPr>
      </w:pPr>
      <w:r w:rsidRPr="006F47AA">
        <w:rPr>
          <w:rFonts w:cstheme="minorHAnsi"/>
        </w:rPr>
        <w:t>II.</w:t>
      </w:r>
      <w:r w:rsidRPr="006F47AA">
        <w:rPr>
          <w:rFonts w:cstheme="minorHAnsi"/>
        </w:rPr>
        <w:tab/>
        <w:t>Os nucléolos são orgânulos delimitados por uma membrana e constituídos de DNA.</w:t>
      </w:r>
    </w:p>
    <w:p w14:paraId="26583645" w14:textId="77777777" w:rsidR="00AE5E11" w:rsidRPr="006F47AA" w:rsidRDefault="00AE5E11" w:rsidP="00AE5E11">
      <w:pPr>
        <w:pStyle w:val="C1"/>
        <w:rPr>
          <w:rFonts w:cstheme="minorHAnsi"/>
        </w:rPr>
      </w:pPr>
      <w:r w:rsidRPr="006F47AA">
        <w:rPr>
          <w:rFonts w:cstheme="minorHAnsi"/>
        </w:rPr>
        <w:t>III.</w:t>
      </w:r>
      <w:r w:rsidRPr="006F47AA">
        <w:rPr>
          <w:rFonts w:cstheme="minorHAnsi"/>
        </w:rPr>
        <w:tab/>
        <w:t>A carioteca ou membrana nuclear é dupla e porosa.</w:t>
      </w:r>
    </w:p>
    <w:p w14:paraId="2126C205" w14:textId="77777777" w:rsidR="00AE5E11" w:rsidRPr="006F47AA" w:rsidRDefault="00AE5E11" w:rsidP="00AE5E11">
      <w:pPr>
        <w:pStyle w:val="C1"/>
        <w:rPr>
          <w:rFonts w:cstheme="minorHAnsi"/>
        </w:rPr>
      </w:pPr>
      <w:r w:rsidRPr="006F47AA">
        <w:rPr>
          <w:rFonts w:cstheme="minorHAnsi"/>
        </w:rPr>
        <w:t>IV.</w:t>
      </w:r>
      <w:r w:rsidRPr="006F47AA">
        <w:rPr>
          <w:rFonts w:cstheme="minorHAnsi"/>
        </w:rPr>
        <w:tab/>
        <w:t>O nucleoplasma ou suco nuclear é formado por água, ribossomos e material genético.</w:t>
      </w:r>
    </w:p>
    <w:p w14:paraId="66EE0232" w14:textId="77777777" w:rsidR="00AE5E11" w:rsidRPr="006F47AA" w:rsidRDefault="00AE5E11" w:rsidP="00AE5E11">
      <w:pPr>
        <w:pStyle w:val="C1"/>
        <w:rPr>
          <w:rFonts w:cstheme="minorHAnsi"/>
        </w:rPr>
      </w:pPr>
      <w:r w:rsidRPr="006F47AA">
        <w:rPr>
          <w:rFonts w:cstheme="minorHAnsi"/>
        </w:rPr>
        <w:t>Estão corretas apenas as afirmativas:</w:t>
      </w:r>
    </w:p>
    <w:p w14:paraId="53D723D6" w14:textId="77777777" w:rsidR="00AE5E11" w:rsidRPr="006F47AA" w:rsidRDefault="00AE5E11" w:rsidP="00AE5E11">
      <w:pPr>
        <w:pStyle w:val="C1"/>
        <w:rPr>
          <w:rFonts w:cstheme="minorHAnsi"/>
        </w:rPr>
      </w:pPr>
      <w:r>
        <w:rPr>
          <w:rFonts w:cstheme="minorHAnsi"/>
        </w:rPr>
        <w:t>(A</w:t>
      </w:r>
      <w:r w:rsidRPr="006F47AA">
        <w:rPr>
          <w:rFonts w:cstheme="minorHAnsi"/>
        </w:rPr>
        <w:t>)</w:t>
      </w:r>
      <w:r w:rsidRPr="006F47AA">
        <w:rPr>
          <w:rFonts w:cstheme="minorHAnsi"/>
        </w:rPr>
        <w:tab/>
        <w:t>I e II.</w:t>
      </w:r>
    </w:p>
    <w:p w14:paraId="7F86A341" w14:textId="77777777" w:rsidR="00AE5E11" w:rsidRPr="006F47AA" w:rsidRDefault="00AE5E11" w:rsidP="00AE5E11">
      <w:pPr>
        <w:pStyle w:val="C1"/>
        <w:rPr>
          <w:rFonts w:cstheme="minorHAnsi"/>
        </w:rPr>
      </w:pPr>
      <w:r>
        <w:rPr>
          <w:rFonts w:cstheme="minorHAnsi"/>
        </w:rPr>
        <w:t>(B</w:t>
      </w:r>
      <w:r w:rsidRPr="006F47AA">
        <w:rPr>
          <w:rFonts w:cstheme="minorHAnsi"/>
        </w:rPr>
        <w:t>)</w:t>
      </w:r>
      <w:r w:rsidRPr="006F47AA">
        <w:rPr>
          <w:rFonts w:cstheme="minorHAnsi"/>
        </w:rPr>
        <w:tab/>
        <w:t>II e III.</w:t>
      </w:r>
    </w:p>
    <w:p w14:paraId="6B31DEA2" w14:textId="77777777" w:rsidR="00AE5E11" w:rsidRPr="006F47AA" w:rsidRDefault="00AE5E11" w:rsidP="00AE5E11">
      <w:pPr>
        <w:pStyle w:val="C1"/>
        <w:rPr>
          <w:rFonts w:cstheme="minorHAnsi"/>
        </w:rPr>
      </w:pPr>
      <w:r>
        <w:rPr>
          <w:rFonts w:cstheme="minorHAnsi"/>
        </w:rPr>
        <w:t>(C</w:t>
      </w:r>
      <w:r w:rsidRPr="006F47AA">
        <w:rPr>
          <w:rFonts w:cstheme="minorHAnsi"/>
        </w:rPr>
        <w:t>)</w:t>
      </w:r>
      <w:r w:rsidRPr="006F47AA">
        <w:rPr>
          <w:rFonts w:cstheme="minorHAnsi"/>
        </w:rPr>
        <w:tab/>
        <w:t>III e IV.</w:t>
      </w:r>
    </w:p>
    <w:p w14:paraId="7336EDF3" w14:textId="77777777" w:rsidR="00AE5E11" w:rsidRPr="006F47AA" w:rsidRDefault="00AE5E11" w:rsidP="00AE5E11">
      <w:pPr>
        <w:pStyle w:val="C1"/>
        <w:rPr>
          <w:rFonts w:cstheme="minorHAnsi"/>
        </w:rPr>
      </w:pPr>
      <w:r>
        <w:rPr>
          <w:rFonts w:cstheme="minorHAnsi"/>
        </w:rPr>
        <w:t>(D</w:t>
      </w:r>
      <w:r w:rsidRPr="006F47AA">
        <w:rPr>
          <w:rFonts w:cstheme="minorHAnsi"/>
        </w:rPr>
        <w:t>)</w:t>
      </w:r>
      <w:r w:rsidRPr="006F47AA">
        <w:rPr>
          <w:rFonts w:cstheme="minorHAnsi"/>
        </w:rPr>
        <w:tab/>
        <w:t>I e III.</w:t>
      </w:r>
    </w:p>
    <w:p w14:paraId="1D538249" w14:textId="77777777" w:rsidR="00AE5E11" w:rsidRPr="006F47AA" w:rsidRDefault="00AE5E11" w:rsidP="00AE5E11">
      <w:pPr>
        <w:pStyle w:val="C1"/>
        <w:rPr>
          <w:rFonts w:cstheme="minorHAnsi"/>
        </w:rPr>
      </w:pPr>
      <w:r>
        <w:rPr>
          <w:rFonts w:cstheme="minorHAnsi"/>
        </w:rPr>
        <w:t>(E</w:t>
      </w:r>
      <w:r w:rsidRPr="006F47AA">
        <w:rPr>
          <w:rFonts w:cstheme="minorHAnsi"/>
        </w:rPr>
        <w:t>)</w:t>
      </w:r>
      <w:r w:rsidRPr="006F47AA">
        <w:rPr>
          <w:rFonts w:cstheme="minorHAnsi"/>
        </w:rPr>
        <w:tab/>
        <w:t>II e IV.</w:t>
      </w:r>
    </w:p>
    <w:p w14:paraId="76DAB8F6" w14:textId="0AB98231" w:rsidR="00AE5E11" w:rsidRPr="006F47AA" w:rsidRDefault="00AE5E11" w:rsidP="00AE5E11">
      <w:pPr>
        <w:pStyle w:val="C1"/>
        <w:rPr>
          <w:rFonts w:cstheme="minorHAnsi"/>
        </w:rPr>
      </w:pPr>
      <w:r>
        <w:rPr>
          <w:rFonts w:cstheme="minorHAnsi"/>
          <w:b/>
        </w:rPr>
        <w:t>2</w:t>
      </w:r>
      <w:r w:rsidRPr="00D949F6">
        <w:rPr>
          <w:rFonts w:cstheme="minorHAnsi"/>
          <w:b/>
        </w:rPr>
        <w:t xml:space="preserve"> - (UCS RS/2016) </w:t>
      </w:r>
      <w:r w:rsidRPr="006F47AA">
        <w:rPr>
          <w:rFonts w:cstheme="minorHAnsi"/>
        </w:rPr>
        <w:t>Considerando que em cavalos o número diploide de cromossomos é de 64, pergunta-se: (I) Qual o número de autossomos em um espermatozoide de um macho? (II) Qual a constituição cromossômica do macho e da fêmea?</w:t>
      </w:r>
    </w:p>
    <w:p w14:paraId="3FF69FEA" w14:textId="77777777" w:rsidR="00AE5E11" w:rsidRPr="006F47AA" w:rsidRDefault="00AE5E11" w:rsidP="00AE5E11">
      <w:pPr>
        <w:pStyle w:val="C1"/>
        <w:rPr>
          <w:rFonts w:cstheme="minorHAnsi"/>
        </w:rPr>
      </w:pPr>
      <w:r w:rsidRPr="006F47AA">
        <w:rPr>
          <w:rFonts w:cstheme="minorHAnsi"/>
        </w:rPr>
        <w:t>Assinale a alternativa que contém a resposta correta.</w:t>
      </w:r>
    </w:p>
    <w:p w14:paraId="7361B93C" w14:textId="77777777" w:rsidR="00AE5E11" w:rsidRPr="006F47AA" w:rsidRDefault="00AE5E11" w:rsidP="00AE5E11">
      <w:pPr>
        <w:pStyle w:val="C1"/>
        <w:rPr>
          <w:rFonts w:cstheme="minorHAnsi"/>
        </w:rPr>
      </w:pPr>
      <w:r>
        <w:rPr>
          <w:rFonts w:cstheme="minorHAnsi"/>
        </w:rPr>
        <w:t>(A</w:t>
      </w:r>
      <w:r w:rsidRPr="006F47AA">
        <w:rPr>
          <w:rFonts w:cstheme="minorHAnsi"/>
        </w:rPr>
        <w:t>)</w:t>
      </w:r>
      <w:r w:rsidRPr="006F47AA">
        <w:rPr>
          <w:rFonts w:cstheme="minorHAnsi"/>
        </w:rPr>
        <w:tab/>
        <w:t xml:space="preserve">(I) 32 autossomos; (II) macho </w:t>
      </w:r>
      <w:smartTag w:uri="urn:schemas-microsoft-com:office:smarttags" w:element="metricconverter">
        <w:smartTagPr>
          <w:attr w:name="ProductID" w:val="32 A"/>
        </w:smartTagPr>
        <w:r w:rsidRPr="006F47AA">
          <w:rPr>
            <w:rFonts w:cstheme="minorHAnsi"/>
          </w:rPr>
          <w:t>32 A</w:t>
        </w:r>
      </w:smartTag>
      <w:r w:rsidRPr="006F47AA">
        <w:rPr>
          <w:rFonts w:cstheme="minorHAnsi"/>
        </w:rPr>
        <w:t xml:space="preserve"> + XY e fêmea </w:t>
      </w:r>
      <w:smartTag w:uri="urn:schemas-microsoft-com:office:smarttags" w:element="metricconverter">
        <w:smartTagPr>
          <w:attr w:name="ProductID" w:val="32 A"/>
        </w:smartTagPr>
        <w:r w:rsidRPr="006F47AA">
          <w:rPr>
            <w:rFonts w:cstheme="minorHAnsi"/>
          </w:rPr>
          <w:t>32 A</w:t>
        </w:r>
      </w:smartTag>
      <w:r w:rsidRPr="006F47AA">
        <w:rPr>
          <w:rFonts w:cstheme="minorHAnsi"/>
        </w:rPr>
        <w:t xml:space="preserve"> + XX.</w:t>
      </w:r>
    </w:p>
    <w:p w14:paraId="070C1BDA" w14:textId="77777777" w:rsidR="00AE5E11" w:rsidRPr="006F47AA" w:rsidRDefault="00AE5E11" w:rsidP="00AE5E11">
      <w:pPr>
        <w:pStyle w:val="C1"/>
        <w:rPr>
          <w:rFonts w:cstheme="minorHAnsi"/>
        </w:rPr>
      </w:pPr>
      <w:r>
        <w:rPr>
          <w:rFonts w:cstheme="minorHAnsi"/>
        </w:rPr>
        <w:t>(B</w:t>
      </w:r>
      <w:r w:rsidRPr="006F47AA">
        <w:rPr>
          <w:rFonts w:cstheme="minorHAnsi"/>
        </w:rPr>
        <w:t>)</w:t>
      </w:r>
      <w:r w:rsidRPr="006F47AA">
        <w:rPr>
          <w:rFonts w:cstheme="minorHAnsi"/>
        </w:rPr>
        <w:tab/>
        <w:t xml:space="preserve">(I) 32 autossomos; (II) macho </w:t>
      </w:r>
      <w:smartTag w:uri="urn:schemas-microsoft-com:office:smarttags" w:element="metricconverter">
        <w:smartTagPr>
          <w:attr w:name="ProductID" w:val="62 A"/>
        </w:smartTagPr>
        <w:r w:rsidRPr="006F47AA">
          <w:rPr>
            <w:rFonts w:cstheme="minorHAnsi"/>
          </w:rPr>
          <w:t>62 A</w:t>
        </w:r>
      </w:smartTag>
      <w:r w:rsidRPr="006F47AA">
        <w:rPr>
          <w:rFonts w:cstheme="minorHAnsi"/>
        </w:rPr>
        <w:t xml:space="preserve"> + XY e fêmea </w:t>
      </w:r>
      <w:smartTag w:uri="urn:schemas-microsoft-com:office:smarttags" w:element="metricconverter">
        <w:smartTagPr>
          <w:attr w:name="ProductID" w:val="62 A"/>
        </w:smartTagPr>
        <w:r w:rsidRPr="006F47AA">
          <w:rPr>
            <w:rFonts w:cstheme="minorHAnsi"/>
          </w:rPr>
          <w:t>62 A</w:t>
        </w:r>
      </w:smartTag>
      <w:r w:rsidRPr="006F47AA">
        <w:rPr>
          <w:rFonts w:cstheme="minorHAnsi"/>
        </w:rPr>
        <w:t xml:space="preserve"> + XX.</w:t>
      </w:r>
    </w:p>
    <w:p w14:paraId="769520C8" w14:textId="77777777" w:rsidR="00AE5E11" w:rsidRPr="006F47AA" w:rsidRDefault="00AE5E11" w:rsidP="00AE5E11">
      <w:pPr>
        <w:pStyle w:val="C1"/>
        <w:rPr>
          <w:rFonts w:cstheme="minorHAnsi"/>
        </w:rPr>
      </w:pPr>
      <w:r>
        <w:rPr>
          <w:rFonts w:cstheme="minorHAnsi"/>
        </w:rPr>
        <w:t>(C</w:t>
      </w:r>
      <w:r w:rsidRPr="006F47AA">
        <w:rPr>
          <w:rFonts w:cstheme="minorHAnsi"/>
        </w:rPr>
        <w:t>)</w:t>
      </w:r>
      <w:r w:rsidRPr="006F47AA">
        <w:rPr>
          <w:rFonts w:cstheme="minorHAnsi"/>
        </w:rPr>
        <w:tab/>
        <w:t xml:space="preserve">(I) 31 autossomos; (II) macho </w:t>
      </w:r>
      <w:smartTag w:uri="urn:schemas-microsoft-com:office:smarttags" w:element="metricconverter">
        <w:smartTagPr>
          <w:attr w:name="ProductID" w:val="31 A"/>
        </w:smartTagPr>
        <w:r w:rsidRPr="006F47AA">
          <w:rPr>
            <w:rFonts w:cstheme="minorHAnsi"/>
          </w:rPr>
          <w:t>31 A</w:t>
        </w:r>
      </w:smartTag>
      <w:r w:rsidRPr="006F47AA">
        <w:rPr>
          <w:rFonts w:cstheme="minorHAnsi"/>
        </w:rPr>
        <w:t xml:space="preserve"> + XY e fêmea </w:t>
      </w:r>
      <w:smartTag w:uri="urn:schemas-microsoft-com:office:smarttags" w:element="metricconverter">
        <w:smartTagPr>
          <w:attr w:name="ProductID" w:val="31 A"/>
        </w:smartTagPr>
        <w:r w:rsidRPr="006F47AA">
          <w:rPr>
            <w:rFonts w:cstheme="minorHAnsi"/>
          </w:rPr>
          <w:t>31 A</w:t>
        </w:r>
      </w:smartTag>
      <w:r w:rsidRPr="006F47AA">
        <w:rPr>
          <w:rFonts w:cstheme="minorHAnsi"/>
        </w:rPr>
        <w:t xml:space="preserve"> + XX.</w:t>
      </w:r>
    </w:p>
    <w:p w14:paraId="52178766" w14:textId="77777777" w:rsidR="00AE5E11" w:rsidRPr="006F47AA" w:rsidRDefault="00AE5E11" w:rsidP="00AE5E11">
      <w:pPr>
        <w:pStyle w:val="C1"/>
        <w:rPr>
          <w:rFonts w:cstheme="minorHAnsi"/>
        </w:rPr>
      </w:pPr>
      <w:r>
        <w:rPr>
          <w:rFonts w:cstheme="minorHAnsi"/>
        </w:rPr>
        <w:t>(D</w:t>
      </w:r>
      <w:r w:rsidRPr="006F47AA">
        <w:rPr>
          <w:rFonts w:cstheme="minorHAnsi"/>
        </w:rPr>
        <w:t>)</w:t>
      </w:r>
      <w:r w:rsidRPr="006F47AA">
        <w:rPr>
          <w:rFonts w:cstheme="minorHAnsi"/>
        </w:rPr>
        <w:tab/>
        <w:t xml:space="preserve">(I) 31 autossomos; (II) macho </w:t>
      </w:r>
      <w:smartTag w:uri="urn:schemas-microsoft-com:office:smarttags" w:element="metricconverter">
        <w:smartTagPr>
          <w:attr w:name="ProductID" w:val="62 A"/>
        </w:smartTagPr>
        <w:r w:rsidRPr="006F47AA">
          <w:rPr>
            <w:rFonts w:cstheme="minorHAnsi"/>
          </w:rPr>
          <w:t>62 A</w:t>
        </w:r>
      </w:smartTag>
      <w:r w:rsidRPr="006F47AA">
        <w:rPr>
          <w:rFonts w:cstheme="minorHAnsi"/>
        </w:rPr>
        <w:t xml:space="preserve"> + XY e fêmea </w:t>
      </w:r>
      <w:smartTag w:uri="urn:schemas-microsoft-com:office:smarttags" w:element="metricconverter">
        <w:smartTagPr>
          <w:attr w:name="ProductID" w:val="62 A"/>
        </w:smartTagPr>
        <w:r w:rsidRPr="006F47AA">
          <w:rPr>
            <w:rFonts w:cstheme="minorHAnsi"/>
          </w:rPr>
          <w:t>62 A</w:t>
        </w:r>
      </w:smartTag>
      <w:r w:rsidRPr="006F47AA">
        <w:rPr>
          <w:rFonts w:cstheme="minorHAnsi"/>
        </w:rPr>
        <w:t xml:space="preserve"> + XX.</w:t>
      </w:r>
    </w:p>
    <w:p w14:paraId="6BB23FE0" w14:textId="77777777" w:rsidR="00AE5E11" w:rsidRPr="006F47AA" w:rsidRDefault="00AE5E11" w:rsidP="00AE5E11">
      <w:pPr>
        <w:pStyle w:val="C1"/>
        <w:rPr>
          <w:rFonts w:cstheme="minorHAnsi"/>
        </w:rPr>
      </w:pPr>
      <w:r>
        <w:rPr>
          <w:rFonts w:cstheme="minorHAnsi"/>
        </w:rPr>
        <w:t>(E</w:t>
      </w:r>
      <w:r w:rsidRPr="006F47AA">
        <w:rPr>
          <w:rFonts w:cstheme="minorHAnsi"/>
        </w:rPr>
        <w:t>)</w:t>
      </w:r>
      <w:r w:rsidRPr="006F47AA">
        <w:rPr>
          <w:rFonts w:cstheme="minorHAnsi"/>
        </w:rPr>
        <w:tab/>
        <w:t xml:space="preserve">(I) 30 autossomos; (II) macho </w:t>
      </w:r>
      <w:smartTag w:uri="urn:schemas-microsoft-com:office:smarttags" w:element="metricconverter">
        <w:smartTagPr>
          <w:attr w:name="ProductID" w:val="30 A"/>
        </w:smartTagPr>
        <w:r w:rsidRPr="006F47AA">
          <w:rPr>
            <w:rFonts w:cstheme="minorHAnsi"/>
          </w:rPr>
          <w:t>30 A</w:t>
        </w:r>
      </w:smartTag>
      <w:r w:rsidRPr="006F47AA">
        <w:rPr>
          <w:rFonts w:cstheme="minorHAnsi"/>
        </w:rPr>
        <w:t xml:space="preserve"> + XY e fêmea </w:t>
      </w:r>
      <w:smartTag w:uri="urn:schemas-microsoft-com:office:smarttags" w:element="metricconverter">
        <w:smartTagPr>
          <w:attr w:name="ProductID" w:val="30 A"/>
        </w:smartTagPr>
        <w:r w:rsidRPr="006F47AA">
          <w:rPr>
            <w:rFonts w:cstheme="minorHAnsi"/>
          </w:rPr>
          <w:t>30 A</w:t>
        </w:r>
      </w:smartTag>
      <w:r w:rsidRPr="006F47AA">
        <w:rPr>
          <w:rFonts w:cstheme="minorHAnsi"/>
        </w:rPr>
        <w:t xml:space="preserve"> + XX.</w:t>
      </w:r>
    </w:p>
    <w:p w14:paraId="74188EC2" w14:textId="0EEC1103" w:rsidR="00AE5E11" w:rsidRPr="006F47AA" w:rsidRDefault="00AE5E11" w:rsidP="00AE5E11">
      <w:pPr>
        <w:pStyle w:val="C1"/>
        <w:rPr>
          <w:rFonts w:cstheme="minorHAnsi"/>
        </w:rPr>
      </w:pPr>
      <w:r>
        <w:rPr>
          <w:rFonts w:cstheme="minorHAnsi"/>
          <w:b/>
        </w:rPr>
        <w:t>3</w:t>
      </w:r>
      <w:r w:rsidRPr="00D949F6">
        <w:rPr>
          <w:rFonts w:cstheme="minorHAnsi"/>
          <w:b/>
        </w:rPr>
        <w:t xml:space="preserve"> - (UEPG PR/2015) </w:t>
      </w:r>
      <w:r w:rsidRPr="006F47AA">
        <w:rPr>
          <w:rFonts w:cstheme="minorHAnsi"/>
        </w:rPr>
        <w:t xml:space="preserve">O núcleo delimitado por membrana é uma estrutura de células eucarióticas e responsável pelo controle das funções celulares. Com relação à organização, estrutura e função do núcleo, assinale o que for correto. </w:t>
      </w:r>
    </w:p>
    <w:p w14:paraId="6D29A0F5" w14:textId="77777777" w:rsidR="00AE5E11" w:rsidRPr="006F47AA" w:rsidRDefault="00AE5E11" w:rsidP="00AE5E11">
      <w:pPr>
        <w:pStyle w:val="C1"/>
        <w:rPr>
          <w:rFonts w:cstheme="minorHAnsi"/>
        </w:rPr>
      </w:pPr>
    </w:p>
    <w:p w14:paraId="7110DA33" w14:textId="77777777" w:rsidR="00AE5E11" w:rsidRPr="006F47AA" w:rsidRDefault="00AE5E11" w:rsidP="00AE5E11">
      <w:pPr>
        <w:pStyle w:val="C1"/>
        <w:rPr>
          <w:rFonts w:cstheme="minorHAnsi"/>
        </w:rPr>
      </w:pPr>
      <w:r w:rsidRPr="006F47AA">
        <w:rPr>
          <w:rFonts w:cstheme="minorHAnsi"/>
        </w:rPr>
        <w:t>01.</w:t>
      </w:r>
      <w:r w:rsidRPr="006F47AA">
        <w:rPr>
          <w:rFonts w:cstheme="minorHAnsi"/>
        </w:rPr>
        <w:tab/>
        <w:t xml:space="preserve">A hemácia humana é uma célula anucleada, ou seja, durante a sua diferenciação, perdeu o núcleo. </w:t>
      </w:r>
    </w:p>
    <w:p w14:paraId="2E8FD8D4" w14:textId="77777777" w:rsidR="00AE5E11" w:rsidRPr="006F47AA" w:rsidRDefault="00AE5E11" w:rsidP="00AE5E11">
      <w:pPr>
        <w:pStyle w:val="C1"/>
        <w:rPr>
          <w:rFonts w:cstheme="minorHAnsi"/>
        </w:rPr>
      </w:pPr>
      <w:r w:rsidRPr="006F47AA">
        <w:rPr>
          <w:rFonts w:cstheme="minorHAnsi"/>
        </w:rPr>
        <w:t>02.</w:t>
      </w:r>
      <w:r w:rsidRPr="006F47AA">
        <w:rPr>
          <w:rFonts w:cstheme="minorHAnsi"/>
        </w:rPr>
        <w:tab/>
        <w:t>O nucléolo é uma região do núcleo mais densa, não delimitada por membrana, que se cora mais intensamente com corantes básicos. Esse local é de intensa transcrição do ácido ribonucleico ribossômico (</w:t>
      </w:r>
      <w:proofErr w:type="spellStart"/>
      <w:r w:rsidRPr="006F47AA">
        <w:rPr>
          <w:rFonts w:cstheme="minorHAnsi"/>
        </w:rPr>
        <w:t>RNAr</w:t>
      </w:r>
      <w:proofErr w:type="spellEnd"/>
      <w:r w:rsidRPr="006F47AA">
        <w:rPr>
          <w:rFonts w:cstheme="minorHAnsi"/>
        </w:rPr>
        <w:t xml:space="preserve">). Nos cromossomos, essas regiões são denominadas de regiões organizadoras de nucléolo. </w:t>
      </w:r>
    </w:p>
    <w:p w14:paraId="5F7E120F" w14:textId="77777777" w:rsidR="00AE5E11" w:rsidRPr="006F47AA" w:rsidRDefault="00AE5E11" w:rsidP="00AE5E11">
      <w:pPr>
        <w:pStyle w:val="C1"/>
        <w:rPr>
          <w:rFonts w:cstheme="minorHAnsi"/>
        </w:rPr>
      </w:pPr>
      <w:r w:rsidRPr="006F47AA">
        <w:rPr>
          <w:rFonts w:cstheme="minorHAnsi"/>
        </w:rPr>
        <w:lastRenderedPageBreak/>
        <w:t>04.</w:t>
      </w:r>
      <w:r w:rsidRPr="006F47AA">
        <w:rPr>
          <w:rFonts w:cstheme="minorHAnsi"/>
        </w:rPr>
        <w:tab/>
        <w:t xml:space="preserve">A cromatina presente no núcleo consiste em DNA associado a proteínas </w:t>
      </w:r>
      <w:proofErr w:type="spellStart"/>
      <w:r w:rsidRPr="006F47AA">
        <w:rPr>
          <w:rFonts w:cstheme="minorHAnsi"/>
        </w:rPr>
        <w:t>histônicas</w:t>
      </w:r>
      <w:proofErr w:type="spellEnd"/>
      <w:r w:rsidRPr="006F47AA">
        <w:rPr>
          <w:rFonts w:cstheme="minorHAnsi"/>
        </w:rPr>
        <w:t xml:space="preserve"> e é o material que forma cada um dos cromossomos. </w:t>
      </w:r>
    </w:p>
    <w:p w14:paraId="0287A983" w14:textId="77777777" w:rsidR="00AE5E11" w:rsidRPr="006F47AA" w:rsidRDefault="00AE5E11" w:rsidP="00AE5E11">
      <w:pPr>
        <w:pStyle w:val="C1"/>
        <w:rPr>
          <w:rFonts w:cstheme="minorHAnsi"/>
        </w:rPr>
      </w:pPr>
      <w:r w:rsidRPr="006F47AA">
        <w:rPr>
          <w:rFonts w:cstheme="minorHAnsi"/>
        </w:rPr>
        <w:t>08.</w:t>
      </w:r>
      <w:r w:rsidRPr="006F47AA">
        <w:rPr>
          <w:rFonts w:cstheme="minorHAnsi"/>
        </w:rPr>
        <w:tab/>
        <w:t>Todas as trocas entre núcleo e citoplasma ocorrem na forma de transporte ativo realizado por proteínas transmembranas presentes na carioteca.</w:t>
      </w:r>
    </w:p>
    <w:p w14:paraId="3FE65973" w14:textId="4A3F679F" w:rsidR="00AE5E11" w:rsidRPr="006F47AA" w:rsidRDefault="00AE5E11" w:rsidP="00AE5E11">
      <w:pPr>
        <w:pStyle w:val="C1"/>
        <w:rPr>
          <w:rFonts w:cstheme="minorHAnsi"/>
        </w:rPr>
      </w:pPr>
      <w:r>
        <w:rPr>
          <w:rFonts w:cstheme="minorHAnsi"/>
          <w:b/>
        </w:rPr>
        <w:t>4</w:t>
      </w:r>
      <w:r w:rsidRPr="00C01018">
        <w:rPr>
          <w:rFonts w:cstheme="minorHAnsi"/>
          <w:b/>
        </w:rPr>
        <w:t xml:space="preserve"> - (UFRGS/2015) </w:t>
      </w:r>
      <w:r w:rsidRPr="006F47AA">
        <w:rPr>
          <w:rFonts w:cstheme="minorHAnsi"/>
        </w:rPr>
        <w:t xml:space="preserve">Assinale com </w:t>
      </w:r>
      <w:r w:rsidRPr="006F47AA">
        <w:rPr>
          <w:rFonts w:cstheme="minorHAnsi"/>
          <w:bCs/>
        </w:rPr>
        <w:t xml:space="preserve">V </w:t>
      </w:r>
      <w:r w:rsidRPr="006F47AA">
        <w:rPr>
          <w:rFonts w:cstheme="minorHAnsi"/>
        </w:rPr>
        <w:t xml:space="preserve">(verdadeiro) ou </w:t>
      </w:r>
      <w:r w:rsidRPr="006F47AA">
        <w:rPr>
          <w:rFonts w:cstheme="minorHAnsi"/>
          <w:bCs/>
        </w:rPr>
        <w:t xml:space="preserve">F </w:t>
      </w:r>
      <w:r w:rsidRPr="006F47AA">
        <w:rPr>
          <w:rFonts w:cstheme="minorHAnsi"/>
        </w:rPr>
        <w:t>(falso) as afirmações abaixo, referentes aos constituintes do núcleo celular.</w:t>
      </w:r>
    </w:p>
    <w:p w14:paraId="030266B9" w14:textId="77777777" w:rsidR="00AE5E11" w:rsidRPr="006F47AA" w:rsidRDefault="00AE5E11" w:rsidP="00AE5E11">
      <w:pPr>
        <w:pStyle w:val="C1"/>
        <w:rPr>
          <w:rFonts w:cstheme="minorHAnsi"/>
        </w:rPr>
      </w:pPr>
    </w:p>
    <w:p w14:paraId="0E2B87CC" w14:textId="77777777" w:rsidR="00AE5E11" w:rsidRPr="006F47AA" w:rsidRDefault="00AE5E11" w:rsidP="00AE5E11">
      <w:pPr>
        <w:pStyle w:val="C1"/>
        <w:rPr>
          <w:rFonts w:cstheme="minorHAnsi"/>
        </w:rPr>
      </w:pPr>
      <w:proofErr w:type="gramStart"/>
      <w:r w:rsidRPr="006F47AA">
        <w:rPr>
          <w:rFonts w:cstheme="minorHAnsi"/>
        </w:rPr>
        <w:t xml:space="preserve">(  </w:t>
      </w:r>
      <w:proofErr w:type="gramEnd"/>
      <w:r w:rsidRPr="006F47AA">
        <w:rPr>
          <w:rFonts w:cstheme="minorHAnsi"/>
        </w:rPr>
        <w:t xml:space="preserve"> )</w:t>
      </w:r>
      <w:r w:rsidRPr="006F47AA">
        <w:rPr>
          <w:rFonts w:cstheme="minorHAnsi"/>
        </w:rPr>
        <w:tab/>
        <w:t>A carioteca é uma membrana lipoproteica dupla presente durante as mitoses.</w:t>
      </w:r>
    </w:p>
    <w:p w14:paraId="3705669E" w14:textId="77777777" w:rsidR="00AE5E11" w:rsidRPr="006F47AA" w:rsidRDefault="00AE5E11" w:rsidP="00AE5E11">
      <w:pPr>
        <w:pStyle w:val="C1"/>
        <w:rPr>
          <w:rFonts w:cstheme="minorHAnsi"/>
        </w:rPr>
      </w:pPr>
      <w:proofErr w:type="gramStart"/>
      <w:r w:rsidRPr="006F47AA">
        <w:rPr>
          <w:rFonts w:cstheme="minorHAnsi"/>
        </w:rPr>
        <w:t xml:space="preserve">(  </w:t>
      </w:r>
      <w:proofErr w:type="gramEnd"/>
      <w:r w:rsidRPr="006F47AA">
        <w:rPr>
          <w:rFonts w:cstheme="minorHAnsi"/>
        </w:rPr>
        <w:t xml:space="preserve"> )</w:t>
      </w:r>
      <w:r w:rsidRPr="006F47AA">
        <w:rPr>
          <w:rFonts w:cstheme="minorHAnsi"/>
        </w:rPr>
        <w:tab/>
        <w:t>Os nucléolos, corpúsculos ricos em RNA ribossômico, são observados na interfase.</w:t>
      </w:r>
    </w:p>
    <w:p w14:paraId="653E8D25" w14:textId="77777777" w:rsidR="00AE5E11" w:rsidRPr="006F47AA" w:rsidRDefault="00AE5E11" w:rsidP="00AE5E11">
      <w:pPr>
        <w:pStyle w:val="C1"/>
        <w:rPr>
          <w:rFonts w:cstheme="minorHAnsi"/>
        </w:rPr>
      </w:pPr>
      <w:proofErr w:type="gramStart"/>
      <w:r w:rsidRPr="006F47AA">
        <w:rPr>
          <w:rFonts w:cstheme="minorHAnsi"/>
        </w:rPr>
        <w:t xml:space="preserve">(  </w:t>
      </w:r>
      <w:proofErr w:type="gramEnd"/>
      <w:r w:rsidRPr="006F47AA">
        <w:rPr>
          <w:rFonts w:cstheme="minorHAnsi"/>
        </w:rPr>
        <w:t xml:space="preserve"> )</w:t>
      </w:r>
      <w:r w:rsidRPr="006F47AA">
        <w:rPr>
          <w:rFonts w:cstheme="minorHAnsi"/>
        </w:rPr>
        <w:tab/>
        <w:t>Os cromossomos condensados na fase inicial da mitose são constituídos por duas cromátides.</w:t>
      </w:r>
    </w:p>
    <w:p w14:paraId="2BB9A4CD" w14:textId="77777777" w:rsidR="00AE5E11" w:rsidRPr="006F47AA" w:rsidRDefault="00AE5E11" w:rsidP="00AE5E11">
      <w:pPr>
        <w:pStyle w:val="C1"/>
        <w:rPr>
          <w:rFonts w:cstheme="minorHAnsi"/>
        </w:rPr>
      </w:pPr>
      <w:proofErr w:type="gramStart"/>
      <w:r w:rsidRPr="006F47AA">
        <w:rPr>
          <w:rFonts w:cstheme="minorHAnsi"/>
        </w:rPr>
        <w:t xml:space="preserve">(  </w:t>
      </w:r>
      <w:proofErr w:type="gramEnd"/>
      <w:r w:rsidRPr="006F47AA">
        <w:rPr>
          <w:rFonts w:cstheme="minorHAnsi"/>
        </w:rPr>
        <w:t xml:space="preserve"> )</w:t>
      </w:r>
      <w:r w:rsidRPr="006F47AA">
        <w:rPr>
          <w:rFonts w:cstheme="minorHAnsi"/>
        </w:rPr>
        <w:tab/>
        <w:t>Cromossomos homólogos são os que apresentam seus genes com alelos idênticos.</w:t>
      </w:r>
    </w:p>
    <w:p w14:paraId="0BF41695" w14:textId="77777777" w:rsidR="00AE5E11" w:rsidRPr="006F47AA" w:rsidRDefault="00AE5E11" w:rsidP="00AE5E11">
      <w:pPr>
        <w:pStyle w:val="C1"/>
        <w:rPr>
          <w:rFonts w:cstheme="minorHAnsi"/>
        </w:rPr>
      </w:pPr>
    </w:p>
    <w:p w14:paraId="2E12F7E5" w14:textId="77777777" w:rsidR="00AE5E11" w:rsidRPr="006F47AA" w:rsidRDefault="00AE5E11" w:rsidP="00AE5E11">
      <w:pPr>
        <w:pStyle w:val="C1"/>
        <w:rPr>
          <w:rFonts w:cstheme="minorHAnsi"/>
        </w:rPr>
      </w:pPr>
      <w:r w:rsidRPr="006F47AA">
        <w:rPr>
          <w:rFonts w:cstheme="minorHAnsi"/>
        </w:rPr>
        <w:t>A sequência correta de preenchimento dos parênteses, de cima para baixo, é</w:t>
      </w:r>
    </w:p>
    <w:p w14:paraId="28BCD4A6" w14:textId="77777777" w:rsidR="00AE5E11" w:rsidRPr="006F47AA" w:rsidRDefault="00AE5E11" w:rsidP="00AE5E11">
      <w:pPr>
        <w:pStyle w:val="C1"/>
        <w:rPr>
          <w:rFonts w:cstheme="minorHAnsi"/>
          <w:lang w:val="en-US"/>
        </w:rPr>
      </w:pPr>
      <w:r>
        <w:rPr>
          <w:rFonts w:cstheme="minorHAnsi"/>
          <w:lang w:val="en-US"/>
        </w:rPr>
        <w:t>(A</w:t>
      </w:r>
      <w:r w:rsidRPr="006F47AA">
        <w:rPr>
          <w:rFonts w:cstheme="minorHAnsi"/>
          <w:lang w:val="en-US"/>
        </w:rPr>
        <w:t>)</w:t>
      </w:r>
      <w:r w:rsidRPr="006F47AA">
        <w:rPr>
          <w:rFonts w:cstheme="minorHAnsi"/>
          <w:lang w:val="en-US"/>
        </w:rPr>
        <w:tab/>
        <w:t>V – V – F – V.</w:t>
      </w:r>
    </w:p>
    <w:p w14:paraId="6F36B094" w14:textId="77777777" w:rsidR="00AE5E11" w:rsidRPr="006F47AA" w:rsidRDefault="00AE5E11" w:rsidP="00AE5E11">
      <w:pPr>
        <w:pStyle w:val="C1"/>
        <w:rPr>
          <w:rFonts w:cstheme="minorHAnsi"/>
          <w:lang w:val="en-US"/>
        </w:rPr>
      </w:pPr>
      <w:r>
        <w:rPr>
          <w:rFonts w:cstheme="minorHAnsi"/>
          <w:lang w:val="en-US"/>
        </w:rPr>
        <w:t>(B</w:t>
      </w:r>
      <w:r w:rsidRPr="006F47AA">
        <w:rPr>
          <w:rFonts w:cstheme="minorHAnsi"/>
          <w:lang w:val="en-US"/>
        </w:rPr>
        <w:t>)</w:t>
      </w:r>
      <w:r w:rsidRPr="006F47AA">
        <w:rPr>
          <w:rFonts w:cstheme="minorHAnsi"/>
          <w:lang w:val="en-US"/>
        </w:rPr>
        <w:tab/>
        <w:t>V – F – V – F.</w:t>
      </w:r>
    </w:p>
    <w:p w14:paraId="20211A86" w14:textId="77777777" w:rsidR="00AE5E11" w:rsidRPr="006F47AA" w:rsidRDefault="00AE5E11" w:rsidP="00AE5E11">
      <w:pPr>
        <w:pStyle w:val="C1"/>
        <w:rPr>
          <w:rFonts w:cstheme="minorHAnsi"/>
          <w:lang w:val="en-US"/>
        </w:rPr>
      </w:pPr>
      <w:r>
        <w:rPr>
          <w:rFonts w:cstheme="minorHAnsi"/>
          <w:lang w:val="en-US"/>
        </w:rPr>
        <w:t>(C</w:t>
      </w:r>
      <w:r w:rsidRPr="006F47AA">
        <w:rPr>
          <w:rFonts w:cstheme="minorHAnsi"/>
          <w:lang w:val="en-US"/>
        </w:rPr>
        <w:t>)</w:t>
      </w:r>
      <w:r w:rsidRPr="006F47AA">
        <w:rPr>
          <w:rFonts w:cstheme="minorHAnsi"/>
          <w:lang w:val="en-US"/>
        </w:rPr>
        <w:tab/>
        <w:t>F – V – V – F.</w:t>
      </w:r>
    </w:p>
    <w:p w14:paraId="31034ACA" w14:textId="77777777" w:rsidR="00AE5E11" w:rsidRPr="006F47AA" w:rsidRDefault="00AE5E11" w:rsidP="00AE5E11">
      <w:pPr>
        <w:pStyle w:val="C1"/>
        <w:rPr>
          <w:rFonts w:cstheme="minorHAnsi"/>
          <w:lang w:val="en-US"/>
        </w:rPr>
      </w:pPr>
      <w:r>
        <w:rPr>
          <w:rFonts w:cstheme="minorHAnsi"/>
          <w:lang w:val="en-US"/>
        </w:rPr>
        <w:t>(D</w:t>
      </w:r>
      <w:r w:rsidRPr="006F47AA">
        <w:rPr>
          <w:rFonts w:cstheme="minorHAnsi"/>
          <w:lang w:val="en-US"/>
        </w:rPr>
        <w:t>)</w:t>
      </w:r>
      <w:r w:rsidRPr="006F47AA">
        <w:rPr>
          <w:rFonts w:cstheme="minorHAnsi"/>
          <w:lang w:val="en-US"/>
        </w:rPr>
        <w:tab/>
        <w:t>F – F – V – V.</w:t>
      </w:r>
    </w:p>
    <w:p w14:paraId="6659057E" w14:textId="77777777" w:rsidR="00AE5E11" w:rsidRPr="006F47AA" w:rsidRDefault="00AE5E11" w:rsidP="00AE5E11">
      <w:pPr>
        <w:pStyle w:val="C1"/>
        <w:rPr>
          <w:rFonts w:cstheme="minorHAnsi"/>
        </w:rPr>
      </w:pPr>
      <w:r>
        <w:rPr>
          <w:rFonts w:cstheme="minorHAnsi"/>
        </w:rPr>
        <w:t>(E</w:t>
      </w:r>
      <w:r w:rsidRPr="006F47AA">
        <w:rPr>
          <w:rFonts w:cstheme="minorHAnsi"/>
        </w:rPr>
        <w:t>)</w:t>
      </w:r>
      <w:r w:rsidRPr="006F47AA">
        <w:rPr>
          <w:rFonts w:cstheme="minorHAnsi"/>
        </w:rPr>
        <w:tab/>
        <w:t>V – F – F – V.</w:t>
      </w:r>
    </w:p>
    <w:p w14:paraId="7C11EE58" w14:textId="5123F75B" w:rsidR="00AE5E11" w:rsidRPr="006F47AA" w:rsidRDefault="00AE5E11" w:rsidP="00AE5E11">
      <w:pPr>
        <w:pStyle w:val="C1"/>
        <w:rPr>
          <w:rFonts w:cstheme="minorHAnsi"/>
        </w:rPr>
      </w:pPr>
      <w:r>
        <w:rPr>
          <w:rFonts w:cstheme="minorHAnsi"/>
          <w:b/>
        </w:rPr>
        <w:t>5</w:t>
      </w:r>
      <w:r w:rsidRPr="00C01018">
        <w:rPr>
          <w:rFonts w:cstheme="minorHAnsi"/>
          <w:b/>
        </w:rPr>
        <w:t xml:space="preserve"> - (UDESC SC/2015) </w:t>
      </w:r>
      <w:r w:rsidRPr="006F47AA">
        <w:rPr>
          <w:rFonts w:cstheme="minorHAnsi"/>
        </w:rPr>
        <w:t>A organização dos componentes orgânicos nos seres vivos (com exceção dos vírus), em nível celular, pode ser de dois tipos básicos: procarióticas e eucarióticas.</w:t>
      </w:r>
    </w:p>
    <w:p w14:paraId="56F1A69F" w14:textId="77777777" w:rsidR="00AE5E11" w:rsidRPr="006F47AA" w:rsidRDefault="00AE5E11" w:rsidP="00AE5E11">
      <w:pPr>
        <w:pStyle w:val="C1"/>
        <w:rPr>
          <w:rFonts w:cstheme="minorHAnsi"/>
        </w:rPr>
      </w:pPr>
      <w:r w:rsidRPr="006F47AA">
        <w:rPr>
          <w:rFonts w:cstheme="minorHAnsi"/>
        </w:rPr>
        <w:t>Com relação a estes dois tipos de células, assinale (V) para verdadeiro e (F) para falso.</w:t>
      </w:r>
    </w:p>
    <w:p w14:paraId="0F91F6F5" w14:textId="77777777" w:rsidR="00AE5E11" w:rsidRPr="006F47AA" w:rsidRDefault="00AE5E11" w:rsidP="00AE5E11">
      <w:pPr>
        <w:pStyle w:val="C1"/>
        <w:rPr>
          <w:rFonts w:cstheme="minorHAnsi"/>
        </w:rPr>
      </w:pPr>
      <w:proofErr w:type="gramStart"/>
      <w:r w:rsidRPr="006F47AA">
        <w:rPr>
          <w:rFonts w:cstheme="minorHAnsi"/>
        </w:rPr>
        <w:t xml:space="preserve">(  </w:t>
      </w:r>
      <w:proofErr w:type="gramEnd"/>
      <w:r w:rsidRPr="006F47AA">
        <w:rPr>
          <w:rFonts w:cstheme="minorHAnsi"/>
        </w:rPr>
        <w:t xml:space="preserve"> )</w:t>
      </w:r>
      <w:r w:rsidRPr="006F47AA">
        <w:rPr>
          <w:rFonts w:cstheme="minorHAnsi"/>
        </w:rPr>
        <w:tab/>
        <w:t>Nas células eucarióticas existe uma compartimentalização para atividades específicas como, por exemplo, a digestão e o armazenamento.</w:t>
      </w:r>
    </w:p>
    <w:p w14:paraId="6DBBDCA2" w14:textId="77777777" w:rsidR="00AE5E11" w:rsidRPr="006F47AA" w:rsidRDefault="00AE5E11" w:rsidP="00AE5E11">
      <w:pPr>
        <w:pStyle w:val="C1"/>
        <w:rPr>
          <w:rFonts w:cstheme="minorHAnsi"/>
        </w:rPr>
      </w:pPr>
      <w:proofErr w:type="gramStart"/>
      <w:r w:rsidRPr="006F47AA">
        <w:rPr>
          <w:rFonts w:cstheme="minorHAnsi"/>
        </w:rPr>
        <w:t xml:space="preserve">(  </w:t>
      </w:r>
      <w:proofErr w:type="gramEnd"/>
      <w:r w:rsidRPr="006F47AA">
        <w:rPr>
          <w:rFonts w:cstheme="minorHAnsi"/>
        </w:rPr>
        <w:t xml:space="preserve"> )</w:t>
      </w:r>
      <w:r w:rsidRPr="006F47AA">
        <w:rPr>
          <w:rFonts w:cstheme="minorHAnsi"/>
        </w:rPr>
        <w:tab/>
        <w:t>Nas células eucarióticas o material genético encontra-se disperso no citoplasma.</w:t>
      </w:r>
    </w:p>
    <w:p w14:paraId="5B0C2591" w14:textId="77777777" w:rsidR="00AE5E11" w:rsidRPr="006F47AA" w:rsidRDefault="00AE5E11" w:rsidP="00AE5E11">
      <w:pPr>
        <w:pStyle w:val="C1"/>
        <w:rPr>
          <w:rFonts w:cstheme="minorHAnsi"/>
        </w:rPr>
      </w:pPr>
      <w:proofErr w:type="gramStart"/>
      <w:r w:rsidRPr="006F47AA">
        <w:rPr>
          <w:rFonts w:cstheme="minorHAnsi"/>
        </w:rPr>
        <w:t xml:space="preserve">(  </w:t>
      </w:r>
      <w:proofErr w:type="gramEnd"/>
      <w:r w:rsidRPr="006F47AA">
        <w:rPr>
          <w:rFonts w:cstheme="minorHAnsi"/>
        </w:rPr>
        <w:t xml:space="preserve"> )</w:t>
      </w:r>
      <w:r w:rsidRPr="006F47AA">
        <w:rPr>
          <w:rFonts w:cstheme="minorHAnsi"/>
        </w:rPr>
        <w:tab/>
        <w:t xml:space="preserve">Nas células procarióticas existem, além da membrana citoplasmática, membranas internas denominadas de </w:t>
      </w:r>
      <w:proofErr w:type="spellStart"/>
      <w:r w:rsidRPr="006F47AA">
        <w:rPr>
          <w:rFonts w:cstheme="minorHAnsi"/>
        </w:rPr>
        <w:t>endomembranas</w:t>
      </w:r>
      <w:proofErr w:type="spellEnd"/>
      <w:r w:rsidRPr="006F47AA">
        <w:rPr>
          <w:rFonts w:cstheme="minorHAnsi"/>
        </w:rPr>
        <w:t>.</w:t>
      </w:r>
    </w:p>
    <w:p w14:paraId="7C0A091C" w14:textId="77777777" w:rsidR="00AE5E11" w:rsidRPr="006F47AA" w:rsidRDefault="00AE5E11" w:rsidP="00AE5E11">
      <w:pPr>
        <w:pStyle w:val="C1"/>
        <w:rPr>
          <w:rFonts w:cstheme="minorHAnsi"/>
        </w:rPr>
      </w:pPr>
      <w:proofErr w:type="gramStart"/>
      <w:r w:rsidRPr="006F47AA">
        <w:rPr>
          <w:rFonts w:cstheme="minorHAnsi"/>
        </w:rPr>
        <w:t xml:space="preserve">(  </w:t>
      </w:r>
      <w:proofErr w:type="gramEnd"/>
      <w:r w:rsidRPr="006F47AA">
        <w:rPr>
          <w:rFonts w:cstheme="minorHAnsi"/>
        </w:rPr>
        <w:t xml:space="preserve"> )</w:t>
      </w:r>
      <w:r w:rsidRPr="006F47AA">
        <w:rPr>
          <w:rFonts w:cstheme="minorHAnsi"/>
        </w:rPr>
        <w:tab/>
        <w:t>Em células procarióticas encontram-se além do DNA nuclear o DNA mitocondrial.</w:t>
      </w:r>
    </w:p>
    <w:p w14:paraId="280C646B" w14:textId="77777777" w:rsidR="00AE5E11" w:rsidRPr="006F47AA" w:rsidRDefault="00AE5E11" w:rsidP="00AE5E11">
      <w:pPr>
        <w:pStyle w:val="C1"/>
        <w:rPr>
          <w:rFonts w:cstheme="minorHAnsi"/>
        </w:rPr>
      </w:pPr>
      <w:proofErr w:type="gramStart"/>
      <w:r w:rsidRPr="006F47AA">
        <w:rPr>
          <w:rFonts w:cstheme="minorHAnsi"/>
        </w:rPr>
        <w:t xml:space="preserve">(  </w:t>
      </w:r>
      <w:proofErr w:type="gramEnd"/>
      <w:r w:rsidRPr="006F47AA">
        <w:rPr>
          <w:rFonts w:cstheme="minorHAnsi"/>
        </w:rPr>
        <w:t xml:space="preserve"> )</w:t>
      </w:r>
      <w:r w:rsidRPr="006F47AA">
        <w:rPr>
          <w:rFonts w:cstheme="minorHAnsi"/>
        </w:rPr>
        <w:tab/>
        <w:t>As células procarióticas são encontradas principalmente nas algas e nos fungos.</w:t>
      </w:r>
    </w:p>
    <w:p w14:paraId="7E75306A" w14:textId="77777777" w:rsidR="00AE5E11" w:rsidRPr="006F47AA" w:rsidRDefault="00AE5E11" w:rsidP="00AE5E11">
      <w:pPr>
        <w:pStyle w:val="C1"/>
        <w:rPr>
          <w:rFonts w:cstheme="minorHAnsi"/>
        </w:rPr>
      </w:pPr>
    </w:p>
    <w:p w14:paraId="70CF40A6" w14:textId="77777777" w:rsidR="00AE5E11" w:rsidRPr="006F47AA" w:rsidRDefault="00AE5E11" w:rsidP="00AE5E11">
      <w:pPr>
        <w:pStyle w:val="C1"/>
        <w:rPr>
          <w:rFonts w:cstheme="minorHAnsi"/>
        </w:rPr>
      </w:pPr>
      <w:r w:rsidRPr="006F47AA">
        <w:rPr>
          <w:rFonts w:cstheme="minorHAnsi"/>
        </w:rPr>
        <w:t>Assinale a alternativa que indica a sequência correta, de cima para baixo.</w:t>
      </w:r>
    </w:p>
    <w:p w14:paraId="59F0211B" w14:textId="77777777" w:rsidR="00AE5E11" w:rsidRPr="006F47AA" w:rsidRDefault="00AE5E11" w:rsidP="00AE5E11">
      <w:pPr>
        <w:pStyle w:val="C1"/>
        <w:rPr>
          <w:rFonts w:cstheme="minorHAnsi"/>
          <w:lang w:val="en-US"/>
        </w:rPr>
      </w:pPr>
      <w:r>
        <w:rPr>
          <w:rFonts w:cstheme="minorHAnsi"/>
          <w:lang w:val="en-US"/>
        </w:rPr>
        <w:t>(A</w:t>
      </w:r>
      <w:r w:rsidRPr="006F47AA">
        <w:rPr>
          <w:rFonts w:cstheme="minorHAnsi"/>
          <w:lang w:val="en-US"/>
        </w:rPr>
        <w:t>)</w:t>
      </w:r>
      <w:r w:rsidRPr="006F47AA">
        <w:rPr>
          <w:rFonts w:cstheme="minorHAnsi"/>
          <w:lang w:val="en-US"/>
        </w:rPr>
        <w:tab/>
        <w:t>V – F – F – F – F</w:t>
      </w:r>
    </w:p>
    <w:p w14:paraId="6C32EBF0" w14:textId="77777777" w:rsidR="00AE5E11" w:rsidRPr="006F47AA" w:rsidRDefault="00AE5E11" w:rsidP="00AE5E11">
      <w:pPr>
        <w:pStyle w:val="C1"/>
        <w:rPr>
          <w:rFonts w:cstheme="minorHAnsi"/>
          <w:lang w:val="en-US"/>
        </w:rPr>
      </w:pPr>
      <w:r>
        <w:rPr>
          <w:rFonts w:cstheme="minorHAnsi"/>
          <w:lang w:val="en-US"/>
        </w:rPr>
        <w:t>(B</w:t>
      </w:r>
      <w:r w:rsidRPr="006F47AA">
        <w:rPr>
          <w:rFonts w:cstheme="minorHAnsi"/>
          <w:lang w:val="en-US"/>
        </w:rPr>
        <w:t>)</w:t>
      </w:r>
      <w:r w:rsidRPr="006F47AA">
        <w:rPr>
          <w:rFonts w:cstheme="minorHAnsi"/>
          <w:lang w:val="en-US"/>
        </w:rPr>
        <w:tab/>
        <w:t>F – F – V – F – F</w:t>
      </w:r>
    </w:p>
    <w:p w14:paraId="78923BF0" w14:textId="77777777" w:rsidR="00AE5E11" w:rsidRPr="006F47AA" w:rsidRDefault="00AE5E11" w:rsidP="00AE5E11">
      <w:pPr>
        <w:pStyle w:val="C1"/>
        <w:rPr>
          <w:rFonts w:cstheme="minorHAnsi"/>
          <w:lang w:val="en-US"/>
        </w:rPr>
      </w:pPr>
      <w:r>
        <w:rPr>
          <w:rFonts w:cstheme="minorHAnsi"/>
          <w:lang w:val="en-US"/>
        </w:rPr>
        <w:lastRenderedPageBreak/>
        <w:t>(C</w:t>
      </w:r>
      <w:r w:rsidRPr="006F47AA">
        <w:rPr>
          <w:rFonts w:cstheme="minorHAnsi"/>
          <w:lang w:val="en-US"/>
        </w:rPr>
        <w:t>)</w:t>
      </w:r>
      <w:r w:rsidRPr="006F47AA">
        <w:rPr>
          <w:rFonts w:cstheme="minorHAnsi"/>
          <w:lang w:val="en-US"/>
        </w:rPr>
        <w:tab/>
        <w:t>V – V – V – F – V</w:t>
      </w:r>
    </w:p>
    <w:p w14:paraId="1D1259CE" w14:textId="77777777" w:rsidR="00AE5E11" w:rsidRPr="006F47AA" w:rsidRDefault="00AE5E11" w:rsidP="00AE5E11">
      <w:pPr>
        <w:pStyle w:val="C1"/>
        <w:rPr>
          <w:rFonts w:cstheme="minorHAnsi"/>
          <w:lang w:val="en-US"/>
        </w:rPr>
      </w:pPr>
      <w:r>
        <w:rPr>
          <w:rFonts w:cstheme="minorHAnsi"/>
          <w:lang w:val="en-US"/>
        </w:rPr>
        <w:t>(D</w:t>
      </w:r>
      <w:r w:rsidRPr="006F47AA">
        <w:rPr>
          <w:rFonts w:cstheme="minorHAnsi"/>
          <w:lang w:val="en-US"/>
        </w:rPr>
        <w:t>)</w:t>
      </w:r>
      <w:r w:rsidRPr="006F47AA">
        <w:rPr>
          <w:rFonts w:cstheme="minorHAnsi"/>
          <w:lang w:val="en-US"/>
        </w:rPr>
        <w:tab/>
        <w:t>F – F – V – F – V</w:t>
      </w:r>
    </w:p>
    <w:p w14:paraId="640BF1CD" w14:textId="77777777" w:rsidR="00AE5E11" w:rsidRPr="006F47AA" w:rsidRDefault="00AE5E11" w:rsidP="00AE5E11">
      <w:pPr>
        <w:pStyle w:val="C1"/>
        <w:rPr>
          <w:rFonts w:cstheme="minorHAnsi"/>
        </w:rPr>
      </w:pPr>
      <w:r>
        <w:rPr>
          <w:rFonts w:cstheme="minorHAnsi"/>
        </w:rPr>
        <w:t>(E</w:t>
      </w:r>
      <w:r w:rsidRPr="006F47AA">
        <w:rPr>
          <w:rFonts w:cstheme="minorHAnsi"/>
        </w:rPr>
        <w:t>)</w:t>
      </w:r>
      <w:r w:rsidRPr="006F47AA">
        <w:rPr>
          <w:rFonts w:cstheme="minorHAnsi"/>
        </w:rPr>
        <w:tab/>
        <w:t>V – V – F – F – V</w:t>
      </w:r>
    </w:p>
    <w:p w14:paraId="5A84E602" w14:textId="381A0EC0" w:rsidR="00AE5E11" w:rsidRPr="006F47AA" w:rsidRDefault="00AE5E11" w:rsidP="00AE5E11">
      <w:pPr>
        <w:pStyle w:val="C1"/>
        <w:rPr>
          <w:rFonts w:cstheme="minorHAnsi"/>
        </w:rPr>
      </w:pPr>
      <w:r>
        <w:rPr>
          <w:rFonts w:cstheme="minorHAnsi"/>
          <w:b/>
        </w:rPr>
        <w:t>6</w:t>
      </w:r>
      <w:r w:rsidRPr="00C01018">
        <w:rPr>
          <w:rFonts w:cstheme="minorHAnsi"/>
          <w:b/>
        </w:rPr>
        <w:t xml:space="preserve"> - (UEM PR/2013) </w:t>
      </w:r>
      <w:r w:rsidRPr="006F47AA">
        <w:rPr>
          <w:rFonts w:cstheme="minorHAnsi"/>
        </w:rPr>
        <w:t xml:space="preserve">O núcleo é considerado portador dos fatores hereditários e controlador das atividades metabólicas da célula animal. Sobre esse assunto, assinale a(s) alternativa(s) </w:t>
      </w:r>
      <w:r w:rsidRPr="006F47AA">
        <w:rPr>
          <w:rFonts w:cstheme="minorHAnsi"/>
          <w:bCs/>
        </w:rPr>
        <w:t>correta</w:t>
      </w:r>
      <w:r w:rsidRPr="006F47AA">
        <w:rPr>
          <w:rFonts w:cstheme="minorHAnsi"/>
        </w:rPr>
        <w:t>(</w:t>
      </w:r>
      <w:r w:rsidRPr="006F47AA">
        <w:rPr>
          <w:rFonts w:cstheme="minorHAnsi"/>
          <w:bCs/>
        </w:rPr>
        <w:t>s</w:t>
      </w:r>
      <w:r w:rsidRPr="006F47AA">
        <w:rPr>
          <w:rFonts w:cstheme="minorHAnsi"/>
        </w:rPr>
        <w:t>).</w:t>
      </w:r>
    </w:p>
    <w:p w14:paraId="3778C859" w14:textId="77777777" w:rsidR="00AE5E11" w:rsidRPr="006F47AA" w:rsidRDefault="00AE5E11" w:rsidP="00AE5E11">
      <w:pPr>
        <w:pStyle w:val="C1"/>
        <w:rPr>
          <w:rFonts w:cstheme="minorHAnsi"/>
        </w:rPr>
      </w:pPr>
    </w:p>
    <w:p w14:paraId="2FAACE35" w14:textId="77777777" w:rsidR="00AE5E11" w:rsidRPr="006F47AA" w:rsidRDefault="00AE5E11" w:rsidP="00AE5E11">
      <w:pPr>
        <w:pStyle w:val="C1"/>
        <w:rPr>
          <w:rFonts w:cstheme="minorHAnsi"/>
        </w:rPr>
      </w:pPr>
      <w:r w:rsidRPr="006F47AA">
        <w:rPr>
          <w:rFonts w:cstheme="minorHAnsi"/>
        </w:rPr>
        <w:t>01.</w:t>
      </w:r>
      <w:r w:rsidRPr="006F47AA">
        <w:rPr>
          <w:rFonts w:cstheme="minorHAnsi"/>
        </w:rPr>
        <w:tab/>
        <w:t>Os nucléolos representam o material genético contido no núcleo, sendo resultantes da associação entre proteínas e moléculas de DNA.</w:t>
      </w:r>
    </w:p>
    <w:p w14:paraId="46B592DB" w14:textId="77777777" w:rsidR="00AE5E11" w:rsidRPr="006F47AA" w:rsidRDefault="00AE5E11" w:rsidP="00AE5E11">
      <w:pPr>
        <w:pStyle w:val="C1"/>
        <w:rPr>
          <w:rFonts w:cstheme="minorHAnsi"/>
        </w:rPr>
      </w:pPr>
      <w:r w:rsidRPr="006F47AA">
        <w:rPr>
          <w:rFonts w:cstheme="minorHAnsi"/>
        </w:rPr>
        <w:t>02.</w:t>
      </w:r>
      <w:r w:rsidRPr="006F47AA">
        <w:rPr>
          <w:rFonts w:cstheme="minorHAnsi"/>
        </w:rPr>
        <w:tab/>
        <w:t>Cromossomos homólogos são os dois representantes de cada par cromossômico presente em células diploides, provenientes originalmente do par de gametas.</w:t>
      </w:r>
    </w:p>
    <w:p w14:paraId="3ECFBFF7" w14:textId="77777777" w:rsidR="00AE5E11" w:rsidRPr="006F47AA" w:rsidRDefault="00AE5E11" w:rsidP="00AE5E11">
      <w:pPr>
        <w:pStyle w:val="C1"/>
        <w:rPr>
          <w:rFonts w:cstheme="minorHAnsi"/>
        </w:rPr>
      </w:pPr>
      <w:r w:rsidRPr="006F47AA">
        <w:rPr>
          <w:rFonts w:cstheme="minorHAnsi"/>
        </w:rPr>
        <w:t>04.</w:t>
      </w:r>
      <w:r w:rsidRPr="006F47AA">
        <w:rPr>
          <w:rFonts w:cstheme="minorHAnsi"/>
        </w:rPr>
        <w:tab/>
        <w:t>Um trecho da molécula de DNA cromossômico que contém informações para sintetizar a cadeia de aminoácidos de uma proteína é definido como gene.</w:t>
      </w:r>
    </w:p>
    <w:p w14:paraId="4304297E" w14:textId="77777777" w:rsidR="00AE5E11" w:rsidRPr="006F47AA" w:rsidRDefault="00AE5E11" w:rsidP="00AE5E11">
      <w:pPr>
        <w:pStyle w:val="C1"/>
        <w:rPr>
          <w:rFonts w:cstheme="minorHAnsi"/>
        </w:rPr>
      </w:pPr>
      <w:r w:rsidRPr="006F47AA">
        <w:rPr>
          <w:rFonts w:cstheme="minorHAnsi"/>
        </w:rPr>
        <w:t>08.</w:t>
      </w:r>
      <w:r w:rsidRPr="006F47AA">
        <w:rPr>
          <w:rFonts w:cstheme="minorHAnsi"/>
        </w:rPr>
        <w:tab/>
        <w:t>A principal função da carioteca é manter o conteúdo nuclear separado do meio citoplasmático, impedindo o intercâmbio de substâncias entre o núcleo e o citoplasma.</w:t>
      </w:r>
    </w:p>
    <w:p w14:paraId="11B89A8C" w14:textId="77777777" w:rsidR="00AE5E11" w:rsidRPr="006F47AA" w:rsidRDefault="00AE5E11" w:rsidP="00AE5E11">
      <w:pPr>
        <w:pStyle w:val="C1"/>
        <w:rPr>
          <w:rFonts w:cstheme="minorHAnsi"/>
        </w:rPr>
      </w:pPr>
      <w:r w:rsidRPr="006F47AA">
        <w:rPr>
          <w:rFonts w:cstheme="minorHAnsi"/>
        </w:rPr>
        <w:t>16.</w:t>
      </w:r>
      <w:r w:rsidRPr="006F47AA">
        <w:rPr>
          <w:rFonts w:cstheme="minorHAnsi"/>
        </w:rPr>
        <w:tab/>
        <w:t>A análise do cariótipo de um feto revela a forma, o número e o tamanho dos cromossomos, possibilitando detectar alterações cromossômicas antes do nascimento da criança.</w:t>
      </w:r>
    </w:p>
    <w:p w14:paraId="116998A7" w14:textId="0023191F" w:rsidR="00AE5E11" w:rsidRPr="006F47AA" w:rsidRDefault="00AE5E11" w:rsidP="00AE5E11">
      <w:pPr>
        <w:pStyle w:val="C1"/>
        <w:rPr>
          <w:rFonts w:cstheme="minorHAnsi"/>
        </w:rPr>
      </w:pPr>
      <w:r>
        <w:rPr>
          <w:rFonts w:cstheme="minorHAnsi"/>
          <w:b/>
        </w:rPr>
        <w:t>7</w:t>
      </w:r>
      <w:r w:rsidRPr="00F80E76">
        <w:rPr>
          <w:rFonts w:cstheme="minorHAnsi"/>
          <w:b/>
        </w:rPr>
        <w:t xml:space="preserve"> - (UDESC SC/2005) </w:t>
      </w:r>
      <w:r w:rsidRPr="006F47AA">
        <w:rPr>
          <w:rFonts w:cstheme="minorHAnsi"/>
        </w:rPr>
        <w:t xml:space="preserve">A espécie humana apresenta um número </w:t>
      </w:r>
      <w:proofErr w:type="spellStart"/>
      <w:r w:rsidRPr="006F47AA">
        <w:rPr>
          <w:rFonts w:cstheme="minorHAnsi"/>
        </w:rPr>
        <w:t>diplóide</w:t>
      </w:r>
      <w:proofErr w:type="spellEnd"/>
      <w:r w:rsidRPr="006F47AA">
        <w:rPr>
          <w:rFonts w:cstheme="minorHAnsi"/>
        </w:rPr>
        <w:t xml:space="preserve"> de cromossomos igual a 46 (2n = 46), entre autossomos e sexuais.</w:t>
      </w:r>
    </w:p>
    <w:p w14:paraId="1B11F60B" w14:textId="77777777" w:rsidR="00AE5E11" w:rsidRPr="006F47AA" w:rsidRDefault="00AE5E11" w:rsidP="00AE5E11">
      <w:pPr>
        <w:pStyle w:val="C1"/>
        <w:rPr>
          <w:rFonts w:cstheme="minorHAnsi"/>
        </w:rPr>
      </w:pPr>
      <w:r w:rsidRPr="006F47AA">
        <w:rPr>
          <w:rFonts w:cstheme="minorHAnsi"/>
        </w:rPr>
        <w:t>Assinale a alternativa CORRETA, em relação ao tipo de célula e sua composição cromossômica normal.</w:t>
      </w:r>
    </w:p>
    <w:p w14:paraId="1B18C064" w14:textId="77777777" w:rsidR="00AE5E11" w:rsidRPr="006F47AA" w:rsidRDefault="00AE5E11" w:rsidP="00AE5E11">
      <w:pPr>
        <w:pStyle w:val="C1"/>
        <w:rPr>
          <w:rFonts w:cstheme="minorHAnsi"/>
        </w:rPr>
      </w:pPr>
      <w:r>
        <w:rPr>
          <w:rFonts w:cstheme="minorHAnsi"/>
        </w:rPr>
        <w:t>(A</w:t>
      </w:r>
      <w:r w:rsidRPr="006F47AA">
        <w:rPr>
          <w:rFonts w:cstheme="minorHAnsi"/>
        </w:rPr>
        <w:t>)</w:t>
      </w:r>
      <w:r w:rsidRPr="006F47AA">
        <w:rPr>
          <w:rFonts w:cstheme="minorHAnsi"/>
        </w:rPr>
        <w:tab/>
        <w:t xml:space="preserve">Célula epitelial de uma </w:t>
      </w:r>
      <w:proofErr w:type="gramStart"/>
      <w:r w:rsidRPr="006F47AA">
        <w:rPr>
          <w:rFonts w:cstheme="minorHAnsi"/>
        </w:rPr>
        <w:t>mulher :</w:t>
      </w:r>
      <w:proofErr w:type="gramEnd"/>
      <w:r w:rsidRPr="006F47AA">
        <w:rPr>
          <w:rFonts w:cstheme="minorHAnsi"/>
        </w:rPr>
        <w:t xml:space="preserve"> 44 autossomos e dois sexuais (XX)</w:t>
      </w:r>
    </w:p>
    <w:p w14:paraId="1F997F3E" w14:textId="77777777" w:rsidR="00AE5E11" w:rsidRPr="006F47AA" w:rsidRDefault="00AE5E11" w:rsidP="00AE5E11">
      <w:pPr>
        <w:pStyle w:val="C1"/>
        <w:rPr>
          <w:rFonts w:cstheme="minorHAnsi"/>
        </w:rPr>
      </w:pPr>
      <w:r>
        <w:rPr>
          <w:rFonts w:cstheme="minorHAnsi"/>
        </w:rPr>
        <w:t>(B</w:t>
      </w:r>
      <w:r w:rsidRPr="006F47AA">
        <w:rPr>
          <w:rFonts w:cstheme="minorHAnsi"/>
        </w:rPr>
        <w:t>)</w:t>
      </w:r>
      <w:r w:rsidRPr="006F47AA">
        <w:rPr>
          <w:rFonts w:cstheme="minorHAnsi"/>
        </w:rPr>
        <w:tab/>
      </w:r>
      <w:proofErr w:type="spellStart"/>
      <w:proofErr w:type="gramStart"/>
      <w:r w:rsidRPr="006F47AA">
        <w:rPr>
          <w:rFonts w:cstheme="minorHAnsi"/>
        </w:rPr>
        <w:t>Espermatogônia</w:t>
      </w:r>
      <w:proofErr w:type="spellEnd"/>
      <w:r w:rsidRPr="006F47AA">
        <w:rPr>
          <w:rFonts w:cstheme="minorHAnsi"/>
        </w:rPr>
        <w:t xml:space="preserve"> :</w:t>
      </w:r>
      <w:proofErr w:type="gramEnd"/>
      <w:r w:rsidRPr="006F47AA">
        <w:rPr>
          <w:rFonts w:cstheme="minorHAnsi"/>
        </w:rPr>
        <w:t xml:space="preserve"> 22 autossomos e um sexual (X ou Y)</w:t>
      </w:r>
    </w:p>
    <w:p w14:paraId="5EB328DD" w14:textId="77777777" w:rsidR="00AE5E11" w:rsidRPr="006F47AA" w:rsidRDefault="00AE5E11" w:rsidP="00AE5E11">
      <w:pPr>
        <w:pStyle w:val="C1"/>
        <w:rPr>
          <w:rFonts w:cstheme="minorHAnsi"/>
        </w:rPr>
      </w:pPr>
      <w:r>
        <w:rPr>
          <w:rFonts w:cstheme="minorHAnsi"/>
        </w:rPr>
        <w:t>(C</w:t>
      </w:r>
      <w:r w:rsidRPr="006F47AA">
        <w:rPr>
          <w:rFonts w:cstheme="minorHAnsi"/>
        </w:rPr>
        <w:t>)</w:t>
      </w:r>
      <w:r w:rsidRPr="006F47AA">
        <w:rPr>
          <w:rFonts w:cstheme="minorHAnsi"/>
        </w:rPr>
        <w:tab/>
      </w:r>
      <w:proofErr w:type="gramStart"/>
      <w:r w:rsidRPr="006F47AA">
        <w:rPr>
          <w:rFonts w:cstheme="minorHAnsi"/>
        </w:rPr>
        <w:t>Óvulo :</w:t>
      </w:r>
      <w:proofErr w:type="gramEnd"/>
      <w:r w:rsidRPr="006F47AA">
        <w:rPr>
          <w:rFonts w:cstheme="minorHAnsi"/>
        </w:rPr>
        <w:t xml:space="preserve"> 22 autossomos e um sexual (X ou Y)</w:t>
      </w:r>
    </w:p>
    <w:p w14:paraId="1A33A118" w14:textId="77777777" w:rsidR="00AE5E11" w:rsidRPr="006F47AA" w:rsidRDefault="00AE5E11" w:rsidP="00AE5E11">
      <w:pPr>
        <w:pStyle w:val="C1"/>
        <w:rPr>
          <w:rFonts w:cstheme="minorHAnsi"/>
        </w:rPr>
      </w:pPr>
      <w:r>
        <w:rPr>
          <w:rFonts w:cstheme="minorHAnsi"/>
        </w:rPr>
        <w:t>(D</w:t>
      </w:r>
      <w:r w:rsidRPr="006F47AA">
        <w:rPr>
          <w:rFonts w:cstheme="minorHAnsi"/>
        </w:rPr>
        <w:t>)</w:t>
      </w:r>
      <w:r w:rsidRPr="006F47AA">
        <w:rPr>
          <w:rFonts w:cstheme="minorHAnsi"/>
        </w:rPr>
        <w:tab/>
      </w:r>
      <w:proofErr w:type="spellStart"/>
      <w:proofErr w:type="gramStart"/>
      <w:r w:rsidRPr="006F47AA">
        <w:rPr>
          <w:rFonts w:cstheme="minorHAnsi"/>
        </w:rPr>
        <w:t>Espermatozóide</w:t>
      </w:r>
      <w:proofErr w:type="spellEnd"/>
      <w:r w:rsidRPr="006F47AA">
        <w:rPr>
          <w:rFonts w:cstheme="minorHAnsi"/>
        </w:rPr>
        <w:t xml:space="preserve"> :</w:t>
      </w:r>
      <w:proofErr w:type="gramEnd"/>
      <w:r w:rsidRPr="006F47AA">
        <w:rPr>
          <w:rFonts w:cstheme="minorHAnsi"/>
        </w:rPr>
        <w:t xml:space="preserve"> 22 autossomos e dois sexuais (X ou Y)</w:t>
      </w:r>
    </w:p>
    <w:p w14:paraId="49B7E465" w14:textId="77777777" w:rsidR="00AE5E11" w:rsidRPr="006F47AA" w:rsidRDefault="00AE5E11" w:rsidP="00AE5E11">
      <w:pPr>
        <w:pStyle w:val="C1"/>
        <w:rPr>
          <w:rFonts w:cstheme="minorHAnsi"/>
        </w:rPr>
      </w:pPr>
      <w:r>
        <w:rPr>
          <w:rFonts w:cstheme="minorHAnsi"/>
        </w:rPr>
        <w:t>(E</w:t>
      </w:r>
      <w:r w:rsidRPr="006F47AA">
        <w:rPr>
          <w:rFonts w:cstheme="minorHAnsi"/>
        </w:rPr>
        <w:t>)</w:t>
      </w:r>
      <w:r w:rsidRPr="006F47AA">
        <w:rPr>
          <w:rFonts w:cstheme="minorHAnsi"/>
        </w:rPr>
        <w:tab/>
        <w:t xml:space="preserve">Célula muscular de um </w:t>
      </w:r>
      <w:proofErr w:type="gramStart"/>
      <w:r w:rsidRPr="006F47AA">
        <w:rPr>
          <w:rFonts w:cstheme="minorHAnsi"/>
        </w:rPr>
        <w:t>homem :</w:t>
      </w:r>
      <w:proofErr w:type="gramEnd"/>
      <w:r w:rsidRPr="006F47AA">
        <w:rPr>
          <w:rFonts w:cstheme="minorHAnsi"/>
        </w:rPr>
        <w:t xml:space="preserve"> 44 autossomos e um sexual (Y)</w:t>
      </w:r>
    </w:p>
    <w:p w14:paraId="11A9992A" w14:textId="1ADF6D0D" w:rsidR="00AE5E11" w:rsidRPr="006F47AA" w:rsidRDefault="00AE5E11" w:rsidP="00AE5E11">
      <w:pPr>
        <w:pStyle w:val="C1"/>
        <w:rPr>
          <w:rFonts w:cstheme="minorHAnsi"/>
        </w:rPr>
      </w:pPr>
      <w:r>
        <w:rPr>
          <w:rFonts w:cstheme="minorHAnsi"/>
          <w:b/>
        </w:rPr>
        <w:t>8</w:t>
      </w:r>
      <w:r w:rsidRPr="00F80E76">
        <w:rPr>
          <w:rFonts w:cstheme="minorHAnsi"/>
          <w:b/>
        </w:rPr>
        <w:t xml:space="preserve"> - (PUC RS/2004) </w:t>
      </w:r>
      <w:r w:rsidRPr="006F47AA">
        <w:rPr>
          <w:rFonts w:cstheme="minorHAnsi"/>
        </w:rPr>
        <w:t xml:space="preserve">Responda </w:t>
      </w:r>
      <w:proofErr w:type="gramStart"/>
      <w:r w:rsidRPr="006F47AA">
        <w:rPr>
          <w:rFonts w:cstheme="minorHAnsi"/>
        </w:rPr>
        <w:t>à  com</w:t>
      </w:r>
      <w:proofErr w:type="gramEnd"/>
      <w:r w:rsidRPr="006F47AA">
        <w:rPr>
          <w:rFonts w:cstheme="minorHAnsi"/>
        </w:rPr>
        <w:t xml:space="preserve"> base na ilustração abaixo, a qual apresenta diferentes tipos celulares que compõem os tecidos do corpo humano.</w:t>
      </w:r>
    </w:p>
    <w:p w14:paraId="32659A07" w14:textId="77777777" w:rsidR="00AE5E11" w:rsidRPr="006F47AA" w:rsidRDefault="00AE5E11" w:rsidP="00AE5E11">
      <w:pPr>
        <w:pStyle w:val="C1"/>
        <w:rPr>
          <w:rFonts w:cstheme="minorHAnsi"/>
          <w:bCs/>
        </w:rPr>
      </w:pPr>
      <w:r w:rsidRPr="006F47AA">
        <w:rPr>
          <w:rFonts w:cstheme="minorHAnsi"/>
          <w:bCs/>
          <w:noProof/>
        </w:rPr>
        <w:lastRenderedPageBreak/>
        <w:drawing>
          <wp:inline distT="0" distB="0" distL="0" distR="0" wp14:anchorId="79EE3503" wp14:editId="4274AED3">
            <wp:extent cx="2105025" cy="2324100"/>
            <wp:effectExtent l="0" t="0" r="9525" b="0"/>
            <wp:docPr id="363" name="Imagem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4" cstate="print">
                      <a:lum bright="-24000" contrast="48000"/>
                      <a:grayscl/>
                      <a:extLst>
                        <a:ext uri="{28A0092B-C50C-407E-A947-70E740481C1C}">
                          <a14:useLocalDpi xmlns:a14="http://schemas.microsoft.com/office/drawing/2010/main" val="0"/>
                        </a:ext>
                      </a:extLst>
                    </a:blip>
                    <a:srcRect/>
                    <a:stretch>
                      <a:fillRect/>
                    </a:stretch>
                  </pic:blipFill>
                  <pic:spPr bwMode="auto">
                    <a:xfrm>
                      <a:off x="0" y="0"/>
                      <a:ext cx="2105025" cy="2324100"/>
                    </a:xfrm>
                    <a:prstGeom prst="rect">
                      <a:avLst/>
                    </a:prstGeom>
                    <a:noFill/>
                    <a:ln>
                      <a:noFill/>
                    </a:ln>
                  </pic:spPr>
                </pic:pic>
              </a:graphicData>
            </a:graphic>
          </wp:inline>
        </w:drawing>
      </w:r>
    </w:p>
    <w:p w14:paraId="7ED2DA1A" w14:textId="77777777" w:rsidR="00AE5E11" w:rsidRPr="006F47AA" w:rsidRDefault="00AE5E11" w:rsidP="00AE5E11">
      <w:pPr>
        <w:pStyle w:val="C1"/>
        <w:rPr>
          <w:rFonts w:cstheme="minorHAnsi"/>
        </w:rPr>
      </w:pPr>
      <w:r w:rsidRPr="006F47AA">
        <w:rPr>
          <w:rFonts w:cstheme="minorHAnsi"/>
        </w:rPr>
        <w:t>Tratando-se de células de um mesmo indivíduo, é correto considerar que os quatro tipos celulares indicados acima possuem:</w:t>
      </w:r>
    </w:p>
    <w:p w14:paraId="7A06164C" w14:textId="77777777" w:rsidR="00AE5E11" w:rsidRPr="006F47AA" w:rsidRDefault="00AE5E11" w:rsidP="00AE5E11">
      <w:pPr>
        <w:pStyle w:val="C1"/>
        <w:rPr>
          <w:rFonts w:cstheme="minorHAnsi"/>
        </w:rPr>
      </w:pPr>
      <w:r>
        <w:rPr>
          <w:rFonts w:cstheme="minorHAnsi"/>
          <w:bCs/>
        </w:rPr>
        <w:t>(A)</w:t>
      </w:r>
      <w:r w:rsidRPr="006F47AA">
        <w:rPr>
          <w:rFonts w:cstheme="minorHAnsi"/>
          <w:bCs/>
        </w:rPr>
        <w:tab/>
      </w:r>
      <w:r w:rsidRPr="006F47AA">
        <w:rPr>
          <w:rFonts w:cstheme="minorHAnsi"/>
        </w:rPr>
        <w:t>o mesmo DNA genômico.</w:t>
      </w:r>
    </w:p>
    <w:p w14:paraId="56924F61" w14:textId="77777777" w:rsidR="00AE5E11" w:rsidRPr="006F47AA" w:rsidRDefault="00AE5E11" w:rsidP="00AE5E11">
      <w:pPr>
        <w:pStyle w:val="C1"/>
        <w:rPr>
          <w:rFonts w:cstheme="minorHAnsi"/>
        </w:rPr>
      </w:pPr>
      <w:r>
        <w:rPr>
          <w:rFonts w:cstheme="minorHAnsi"/>
          <w:bCs/>
        </w:rPr>
        <w:t>(B</w:t>
      </w:r>
      <w:r w:rsidRPr="006F47AA">
        <w:rPr>
          <w:rFonts w:cstheme="minorHAnsi"/>
          <w:bCs/>
        </w:rPr>
        <w:t>)</w:t>
      </w:r>
      <w:r w:rsidRPr="006F47AA">
        <w:rPr>
          <w:rFonts w:cstheme="minorHAnsi"/>
          <w:bCs/>
        </w:rPr>
        <w:tab/>
      </w:r>
      <w:r w:rsidRPr="006F47AA">
        <w:rPr>
          <w:rFonts w:cstheme="minorHAnsi"/>
        </w:rPr>
        <w:t>o mesmo conteúdo de RNA.</w:t>
      </w:r>
    </w:p>
    <w:p w14:paraId="45FC1A20" w14:textId="77777777" w:rsidR="00AE5E11" w:rsidRPr="006F47AA" w:rsidRDefault="00AE5E11" w:rsidP="00AE5E11">
      <w:pPr>
        <w:pStyle w:val="C1"/>
        <w:rPr>
          <w:rFonts w:cstheme="minorHAnsi"/>
        </w:rPr>
      </w:pPr>
      <w:r>
        <w:rPr>
          <w:rFonts w:cstheme="minorHAnsi"/>
          <w:bCs/>
        </w:rPr>
        <w:t>(C</w:t>
      </w:r>
      <w:r w:rsidRPr="006F47AA">
        <w:rPr>
          <w:rFonts w:cstheme="minorHAnsi"/>
          <w:bCs/>
        </w:rPr>
        <w:t>)</w:t>
      </w:r>
      <w:r w:rsidRPr="006F47AA">
        <w:rPr>
          <w:rFonts w:cstheme="minorHAnsi"/>
          <w:bCs/>
        </w:rPr>
        <w:tab/>
      </w:r>
      <w:r w:rsidRPr="006F47AA">
        <w:rPr>
          <w:rFonts w:cstheme="minorHAnsi"/>
        </w:rPr>
        <w:t>o mesmo conteúdo de proteínas.</w:t>
      </w:r>
    </w:p>
    <w:p w14:paraId="738307F3" w14:textId="77777777" w:rsidR="00AE5E11" w:rsidRPr="006F47AA" w:rsidRDefault="00AE5E11" w:rsidP="00AE5E11">
      <w:pPr>
        <w:pStyle w:val="C1"/>
        <w:rPr>
          <w:rFonts w:cstheme="minorHAnsi"/>
        </w:rPr>
      </w:pPr>
      <w:r>
        <w:rPr>
          <w:rFonts w:cstheme="minorHAnsi"/>
          <w:bCs/>
        </w:rPr>
        <w:t>(D</w:t>
      </w:r>
      <w:r w:rsidRPr="006F47AA">
        <w:rPr>
          <w:rFonts w:cstheme="minorHAnsi"/>
          <w:bCs/>
        </w:rPr>
        <w:t>)</w:t>
      </w:r>
      <w:r w:rsidRPr="006F47AA">
        <w:rPr>
          <w:rFonts w:cstheme="minorHAnsi"/>
          <w:bCs/>
        </w:rPr>
        <w:tab/>
      </w:r>
      <w:r w:rsidRPr="006F47AA">
        <w:rPr>
          <w:rFonts w:cstheme="minorHAnsi"/>
        </w:rPr>
        <w:t xml:space="preserve">os mesmos </w:t>
      </w:r>
      <w:proofErr w:type="spellStart"/>
      <w:r w:rsidRPr="006F47AA">
        <w:rPr>
          <w:rFonts w:cstheme="minorHAnsi"/>
        </w:rPr>
        <w:t>RNAs</w:t>
      </w:r>
      <w:proofErr w:type="spellEnd"/>
      <w:r w:rsidRPr="006F47AA">
        <w:rPr>
          <w:rFonts w:cstheme="minorHAnsi"/>
        </w:rPr>
        <w:t xml:space="preserve"> mensageiros.</w:t>
      </w:r>
    </w:p>
    <w:p w14:paraId="04D4FCAD" w14:textId="77777777" w:rsidR="00AE5E11" w:rsidRPr="006F47AA" w:rsidRDefault="00AE5E11" w:rsidP="00AE5E11">
      <w:pPr>
        <w:pStyle w:val="C1"/>
        <w:rPr>
          <w:rFonts w:cstheme="minorHAnsi"/>
          <w:color w:val="000000"/>
        </w:rPr>
      </w:pPr>
      <w:r>
        <w:rPr>
          <w:rFonts w:cstheme="minorHAnsi"/>
          <w:bCs/>
        </w:rPr>
        <w:t>(E</w:t>
      </w:r>
      <w:r w:rsidRPr="006F47AA">
        <w:rPr>
          <w:rFonts w:cstheme="minorHAnsi"/>
          <w:bCs/>
        </w:rPr>
        <w:t>)</w:t>
      </w:r>
      <w:r w:rsidRPr="006F47AA">
        <w:rPr>
          <w:rFonts w:cstheme="minorHAnsi"/>
          <w:bCs/>
        </w:rPr>
        <w:tab/>
      </w:r>
      <w:r w:rsidRPr="006F47AA">
        <w:rPr>
          <w:rFonts w:cstheme="minorHAnsi"/>
        </w:rPr>
        <w:t>o mesmo conteúdo de enzimas.</w:t>
      </w:r>
    </w:p>
    <w:p w14:paraId="59C539DE" w14:textId="419C9D84" w:rsidR="00AE5E11" w:rsidRPr="006F47AA" w:rsidRDefault="00C411E5" w:rsidP="00AE5E11">
      <w:pPr>
        <w:pStyle w:val="C1"/>
      </w:pPr>
      <w:r>
        <w:rPr>
          <w:b/>
        </w:rPr>
        <w:t>9</w:t>
      </w:r>
      <w:r w:rsidR="00AE5E11" w:rsidRPr="00F80E76">
        <w:rPr>
          <w:b/>
        </w:rPr>
        <w:t xml:space="preserve"> - (PUC RS/1999) </w:t>
      </w:r>
      <w:r w:rsidR="00AE5E11" w:rsidRPr="006F47AA">
        <w:t xml:space="preserve">Sabe-se que o centrômero </w:t>
      </w:r>
      <w:proofErr w:type="gramStart"/>
      <w:r w:rsidR="00AE5E11" w:rsidRPr="006F47AA">
        <w:t>encontra-se</w:t>
      </w:r>
      <w:proofErr w:type="gramEnd"/>
      <w:r w:rsidR="00AE5E11" w:rsidRPr="006F47AA">
        <w:t xml:space="preserve"> situado em uma região heterocromática, numa </w:t>
      </w:r>
      <w:proofErr w:type="spellStart"/>
      <w:r w:rsidR="00AE5E11" w:rsidRPr="006F47AA">
        <w:t>constricção</w:t>
      </w:r>
      <w:proofErr w:type="spellEnd"/>
      <w:r w:rsidR="00AE5E11" w:rsidRPr="006F47AA">
        <w:t xml:space="preserve"> que recebe o nome de:</w:t>
      </w:r>
    </w:p>
    <w:p w14:paraId="7E49DB5A" w14:textId="77777777" w:rsidR="00AE5E11" w:rsidRPr="006F47AA" w:rsidRDefault="00AE5E11" w:rsidP="00AE5E11">
      <w:pPr>
        <w:pStyle w:val="C1"/>
      </w:pPr>
      <w:r>
        <w:rPr>
          <w:bCs/>
        </w:rPr>
        <w:t>(A</w:t>
      </w:r>
      <w:r w:rsidRPr="006F47AA">
        <w:rPr>
          <w:bCs/>
        </w:rPr>
        <w:t>)</w:t>
      </w:r>
      <w:r w:rsidRPr="006F47AA">
        <w:rPr>
          <w:bCs/>
        </w:rPr>
        <w:tab/>
      </w:r>
      <w:r w:rsidRPr="006F47AA">
        <w:t>satélite.</w:t>
      </w:r>
    </w:p>
    <w:p w14:paraId="72710680" w14:textId="77777777" w:rsidR="00AE5E11" w:rsidRPr="006F47AA" w:rsidRDefault="00AE5E11" w:rsidP="00AE5E11">
      <w:pPr>
        <w:pStyle w:val="C1"/>
      </w:pPr>
      <w:r>
        <w:rPr>
          <w:bCs/>
        </w:rPr>
        <w:t>(B</w:t>
      </w:r>
      <w:r w:rsidRPr="006F47AA">
        <w:rPr>
          <w:bCs/>
        </w:rPr>
        <w:t>)</w:t>
      </w:r>
      <w:r w:rsidRPr="006F47AA">
        <w:rPr>
          <w:bCs/>
        </w:rPr>
        <w:tab/>
      </w:r>
      <w:r w:rsidRPr="006F47AA">
        <w:t>acrocêntrica.</w:t>
      </w:r>
    </w:p>
    <w:p w14:paraId="7513519C" w14:textId="77777777" w:rsidR="00AE5E11" w:rsidRPr="006F47AA" w:rsidRDefault="00AE5E11" w:rsidP="00AE5E11">
      <w:pPr>
        <w:pStyle w:val="C1"/>
      </w:pPr>
      <w:r>
        <w:rPr>
          <w:bCs/>
        </w:rPr>
        <w:t>(C</w:t>
      </w:r>
      <w:r w:rsidRPr="006F47AA">
        <w:rPr>
          <w:bCs/>
        </w:rPr>
        <w:t>)</w:t>
      </w:r>
      <w:r w:rsidRPr="006F47AA">
        <w:rPr>
          <w:bCs/>
        </w:rPr>
        <w:tab/>
      </w:r>
      <w:r w:rsidRPr="006F47AA">
        <w:t>secundária.</w:t>
      </w:r>
    </w:p>
    <w:p w14:paraId="012ECA48" w14:textId="77777777" w:rsidR="00AE5E11" w:rsidRPr="006F47AA" w:rsidRDefault="00AE5E11" w:rsidP="00AE5E11">
      <w:pPr>
        <w:pStyle w:val="C1"/>
      </w:pPr>
      <w:r>
        <w:rPr>
          <w:bCs/>
        </w:rPr>
        <w:t>(D</w:t>
      </w:r>
      <w:r w:rsidRPr="006F47AA">
        <w:rPr>
          <w:bCs/>
        </w:rPr>
        <w:t>)</w:t>
      </w:r>
      <w:r w:rsidRPr="006F47AA">
        <w:rPr>
          <w:bCs/>
        </w:rPr>
        <w:tab/>
      </w:r>
      <w:r w:rsidRPr="006F47AA">
        <w:t>primária.</w:t>
      </w:r>
    </w:p>
    <w:p w14:paraId="7B12E253" w14:textId="77777777" w:rsidR="00AE5E11" w:rsidRPr="006F47AA" w:rsidRDefault="00AE5E11" w:rsidP="00AE5E11">
      <w:pPr>
        <w:pStyle w:val="C1"/>
      </w:pPr>
      <w:r>
        <w:rPr>
          <w:bCs/>
        </w:rPr>
        <w:t>(E</w:t>
      </w:r>
      <w:r w:rsidRPr="006F47AA">
        <w:rPr>
          <w:bCs/>
        </w:rPr>
        <w:t>)</w:t>
      </w:r>
      <w:r w:rsidRPr="006F47AA">
        <w:rPr>
          <w:bCs/>
        </w:rPr>
        <w:tab/>
      </w:r>
      <w:r w:rsidRPr="006F47AA">
        <w:t>submetacêntrica.</w:t>
      </w:r>
    </w:p>
    <w:p w14:paraId="2B8ADB68" w14:textId="12F494A1" w:rsidR="00AE5E11" w:rsidRPr="00507ADC" w:rsidRDefault="00C411E5" w:rsidP="00AE5E11">
      <w:pPr>
        <w:pStyle w:val="C1"/>
        <w:rPr>
          <w:b/>
        </w:rPr>
      </w:pPr>
      <w:r>
        <w:rPr>
          <w:b/>
        </w:rPr>
        <w:t>1</w:t>
      </w:r>
      <w:r w:rsidR="00AE5E11" w:rsidRPr="00507ADC">
        <w:rPr>
          <w:b/>
        </w:rPr>
        <w:t xml:space="preserve">0 - (ACAFE SC/2017)   </w:t>
      </w:r>
    </w:p>
    <w:p w14:paraId="090FFF86" w14:textId="77777777" w:rsidR="00AE5E11" w:rsidRPr="00507ADC" w:rsidRDefault="00AE5E11" w:rsidP="00AE5E11">
      <w:pPr>
        <w:pStyle w:val="C1"/>
        <w:rPr>
          <w:b/>
          <w:bCs/>
        </w:rPr>
      </w:pPr>
      <w:r w:rsidRPr="00507ADC">
        <w:rPr>
          <w:b/>
          <w:bCs/>
        </w:rPr>
        <w:t>Mutação genética explica preferência por alimentos gordurosos</w:t>
      </w:r>
    </w:p>
    <w:p w14:paraId="45CA69E2" w14:textId="77777777" w:rsidR="00AE5E11" w:rsidRPr="00507ADC" w:rsidRDefault="00AE5E11" w:rsidP="00AE5E11">
      <w:pPr>
        <w:pStyle w:val="C1"/>
        <w:rPr>
          <w:i/>
          <w:iCs/>
        </w:rPr>
      </w:pPr>
      <w:r w:rsidRPr="00507ADC">
        <w:rPr>
          <w:i/>
          <w:iCs/>
        </w:rPr>
        <w:t xml:space="preserve">A predileção por comidas gordurosas em algumas pessoas com sobrepeso ou obesas pode ter uma explicação genética. Um estudo conduzido na Universidade de Cambridge, no Reino Unido, e divulgado na última edição da revista </w:t>
      </w:r>
      <w:proofErr w:type="spellStart"/>
      <w:r w:rsidRPr="00507ADC">
        <w:rPr>
          <w:b/>
          <w:i/>
          <w:iCs/>
        </w:rPr>
        <w:t>Nature</w:t>
      </w:r>
      <w:proofErr w:type="spellEnd"/>
      <w:r w:rsidRPr="00507ADC">
        <w:rPr>
          <w:b/>
          <w:i/>
          <w:iCs/>
        </w:rPr>
        <w:t xml:space="preserve"> Communications</w:t>
      </w:r>
      <w:r w:rsidRPr="00507ADC">
        <w:rPr>
          <w:i/>
          <w:iCs/>
        </w:rPr>
        <w:t>, mostra que uma mutação no gene MC4R faz com que indivíduos tenham um paladar reduzido para o açúcar levando-os, como mecanismo de compensação, a ingerir doses exageradas de gordura. A estimativa é de que essa falha genética acometa uma em cada 100 pessoas com problemas de peso.</w:t>
      </w:r>
    </w:p>
    <w:p w14:paraId="014CD168" w14:textId="77777777" w:rsidR="00AE5E11" w:rsidRPr="00507ADC" w:rsidRDefault="00AE5E11" w:rsidP="00AE5E11">
      <w:pPr>
        <w:pStyle w:val="C1"/>
      </w:pPr>
      <w:r w:rsidRPr="00507ADC">
        <w:t>Fonte: Correio Braziliense, 10/10/2016</w:t>
      </w:r>
      <w:r w:rsidRPr="00507ADC">
        <w:br/>
        <w:t>Disponível em: http://www.correiobraziliense.com.br</w:t>
      </w:r>
    </w:p>
    <w:p w14:paraId="7B0A2F23" w14:textId="77777777" w:rsidR="00AE5E11" w:rsidRDefault="00AE5E11" w:rsidP="00AE5E11">
      <w:pPr>
        <w:pStyle w:val="C1"/>
      </w:pPr>
    </w:p>
    <w:p w14:paraId="50BF3FEF" w14:textId="77777777" w:rsidR="00AE5E11" w:rsidRPr="00507ADC" w:rsidRDefault="00AE5E11" w:rsidP="00AE5E11">
      <w:pPr>
        <w:pStyle w:val="C1"/>
      </w:pPr>
      <w:r w:rsidRPr="00507ADC">
        <w:lastRenderedPageBreak/>
        <w:t>Assim, analise as afirmações a seguir.</w:t>
      </w:r>
    </w:p>
    <w:p w14:paraId="5404A0B2" w14:textId="77777777" w:rsidR="00AE5E11" w:rsidRPr="00507ADC" w:rsidRDefault="00AE5E11" w:rsidP="00AE5E11">
      <w:pPr>
        <w:pStyle w:val="C1"/>
      </w:pPr>
    </w:p>
    <w:p w14:paraId="5095A395" w14:textId="77777777" w:rsidR="00AE5E11" w:rsidRPr="00507ADC" w:rsidRDefault="00AE5E11" w:rsidP="00AE5E11">
      <w:pPr>
        <w:pStyle w:val="C1"/>
        <w:rPr>
          <w:i/>
          <w:iCs/>
        </w:rPr>
      </w:pPr>
      <w:r w:rsidRPr="00507ADC">
        <w:rPr>
          <w:bCs/>
        </w:rPr>
        <w:t>I.</w:t>
      </w:r>
      <w:r w:rsidRPr="00507ADC">
        <w:rPr>
          <w:bCs/>
        </w:rPr>
        <w:tab/>
      </w:r>
      <w:r w:rsidRPr="00507ADC">
        <w:rPr>
          <w:i/>
          <w:iCs/>
        </w:rPr>
        <w:t>As mutações são denominadas sem sentido quando alteram o código genético, mas não alteram o produto gênico.</w:t>
      </w:r>
    </w:p>
    <w:p w14:paraId="17B15995" w14:textId="77777777" w:rsidR="00AE5E11" w:rsidRPr="00507ADC" w:rsidRDefault="00AE5E11" w:rsidP="00AE5E11">
      <w:pPr>
        <w:pStyle w:val="C1"/>
        <w:rPr>
          <w:i/>
          <w:iCs/>
        </w:rPr>
      </w:pPr>
      <w:r w:rsidRPr="00507ADC">
        <w:rPr>
          <w:bCs/>
        </w:rPr>
        <w:t>II.</w:t>
      </w:r>
      <w:r w:rsidRPr="00507ADC">
        <w:rPr>
          <w:bCs/>
        </w:rPr>
        <w:tab/>
      </w:r>
      <w:r w:rsidRPr="00507ADC">
        <w:rPr>
          <w:i/>
          <w:iCs/>
        </w:rPr>
        <w:t>As mutações podem ser causadas por erros durante o processo de replicação do DNA, por agentes físicos, por agentes químicos, e por agentes biológicos, como alguns vírus, por exemplo.</w:t>
      </w:r>
    </w:p>
    <w:p w14:paraId="09C6636D" w14:textId="77777777" w:rsidR="00AE5E11" w:rsidRPr="00507ADC" w:rsidRDefault="00AE5E11" w:rsidP="00AE5E11">
      <w:pPr>
        <w:pStyle w:val="C1"/>
        <w:rPr>
          <w:i/>
          <w:iCs/>
        </w:rPr>
      </w:pPr>
      <w:r w:rsidRPr="00507ADC">
        <w:rPr>
          <w:bCs/>
        </w:rPr>
        <w:t>III.</w:t>
      </w:r>
      <w:r w:rsidRPr="00507ADC">
        <w:rPr>
          <w:bCs/>
        </w:rPr>
        <w:tab/>
      </w:r>
      <w:r w:rsidRPr="00507ADC">
        <w:rPr>
          <w:i/>
          <w:iCs/>
        </w:rPr>
        <w:t>Deleções são mutações nas quais um trecho de DNA é perdido. As deleções tendem a ser, especialmente, mais prejudiciais quando o número de pares de bases perdidas não for um múltiplo de três.</w:t>
      </w:r>
    </w:p>
    <w:p w14:paraId="1AE10C37" w14:textId="77777777" w:rsidR="00AE5E11" w:rsidRPr="00507ADC" w:rsidRDefault="00AE5E11" w:rsidP="00AE5E11">
      <w:pPr>
        <w:pStyle w:val="C1"/>
        <w:rPr>
          <w:i/>
          <w:iCs/>
        </w:rPr>
      </w:pPr>
      <w:r w:rsidRPr="00507ADC">
        <w:rPr>
          <w:bCs/>
        </w:rPr>
        <w:t>IV</w:t>
      </w:r>
      <w:r w:rsidRPr="00507ADC">
        <w:rPr>
          <w:b/>
          <w:bCs/>
        </w:rPr>
        <w:t>.</w:t>
      </w:r>
      <w:r w:rsidRPr="00507ADC">
        <w:rPr>
          <w:b/>
          <w:bCs/>
        </w:rPr>
        <w:tab/>
      </w:r>
      <w:r w:rsidRPr="00507ADC">
        <w:rPr>
          <w:i/>
          <w:iCs/>
        </w:rPr>
        <w:t>As aneuploidias são mutações em que há perda ou acréscimo de 1 ou mais cromossomos da célula. Surgem devido a erros na distribuição dos cromossomos durante as divisões celulares, tanto na mitose quanto na meiose.</w:t>
      </w:r>
    </w:p>
    <w:p w14:paraId="469E55A0" w14:textId="77777777" w:rsidR="00AE5E11" w:rsidRPr="00507ADC" w:rsidRDefault="00AE5E11" w:rsidP="00AE5E11">
      <w:pPr>
        <w:pStyle w:val="C1"/>
        <w:rPr>
          <w:bCs/>
        </w:rPr>
      </w:pPr>
    </w:p>
    <w:p w14:paraId="4347A514" w14:textId="77777777" w:rsidR="00AE5E11" w:rsidRPr="00507ADC" w:rsidRDefault="00AE5E11" w:rsidP="00AE5E11">
      <w:pPr>
        <w:pStyle w:val="C1"/>
      </w:pPr>
      <w:r w:rsidRPr="00507ADC">
        <w:rPr>
          <w:b/>
          <w:bCs/>
        </w:rPr>
        <w:t xml:space="preserve">Todas </w:t>
      </w:r>
      <w:r w:rsidRPr="00507ADC">
        <w:t xml:space="preserve">as afirmações estão </w:t>
      </w:r>
      <w:r w:rsidRPr="00507ADC">
        <w:rPr>
          <w:b/>
          <w:bCs/>
        </w:rPr>
        <w:t xml:space="preserve">corretas </w:t>
      </w:r>
      <w:r w:rsidRPr="00507ADC">
        <w:t>em:</w:t>
      </w:r>
    </w:p>
    <w:p w14:paraId="2E94D4D2" w14:textId="77777777" w:rsidR="00AE5E11" w:rsidRPr="00507ADC" w:rsidRDefault="00AE5E11" w:rsidP="00AE5E11">
      <w:pPr>
        <w:pStyle w:val="C1"/>
      </w:pPr>
      <w:r>
        <w:t>(A</w:t>
      </w:r>
      <w:r w:rsidRPr="00507ADC">
        <w:t>)</w:t>
      </w:r>
      <w:r w:rsidRPr="00507ADC">
        <w:tab/>
        <w:t xml:space="preserve">I - II - III </w:t>
      </w:r>
    </w:p>
    <w:p w14:paraId="1EB54CFD" w14:textId="77777777" w:rsidR="00AE5E11" w:rsidRPr="00507ADC" w:rsidRDefault="00AE5E11" w:rsidP="00AE5E11">
      <w:pPr>
        <w:pStyle w:val="C1"/>
      </w:pPr>
      <w:r>
        <w:t>(B)</w:t>
      </w:r>
      <w:r w:rsidRPr="00507ADC">
        <w:tab/>
        <w:t xml:space="preserve">II - III - IV </w:t>
      </w:r>
    </w:p>
    <w:p w14:paraId="2C575170" w14:textId="77777777" w:rsidR="00AE5E11" w:rsidRPr="00507ADC" w:rsidRDefault="00AE5E11" w:rsidP="00AE5E11">
      <w:pPr>
        <w:pStyle w:val="C1"/>
      </w:pPr>
      <w:r>
        <w:rPr>
          <w:bCs/>
        </w:rPr>
        <w:t>(C</w:t>
      </w:r>
      <w:r w:rsidRPr="00507ADC">
        <w:rPr>
          <w:bCs/>
        </w:rPr>
        <w:t>)</w:t>
      </w:r>
      <w:r w:rsidRPr="00507ADC">
        <w:rPr>
          <w:bCs/>
        </w:rPr>
        <w:tab/>
      </w:r>
      <w:r w:rsidRPr="00507ADC">
        <w:t>II - III</w:t>
      </w:r>
    </w:p>
    <w:p w14:paraId="2CDC1320" w14:textId="77777777" w:rsidR="00AE5E11" w:rsidRPr="00507ADC" w:rsidRDefault="00AE5E11" w:rsidP="00AE5E11">
      <w:pPr>
        <w:pStyle w:val="C1"/>
      </w:pPr>
      <w:r>
        <w:rPr>
          <w:bCs/>
        </w:rPr>
        <w:t>(D</w:t>
      </w:r>
      <w:r w:rsidRPr="00507ADC">
        <w:rPr>
          <w:bCs/>
        </w:rPr>
        <w:t>)</w:t>
      </w:r>
      <w:r w:rsidRPr="00507ADC">
        <w:rPr>
          <w:bCs/>
        </w:rPr>
        <w:tab/>
      </w:r>
      <w:r w:rsidRPr="00507ADC">
        <w:t>III - IV</w:t>
      </w:r>
    </w:p>
    <w:p w14:paraId="11D67983" w14:textId="77777777" w:rsidR="00AE5E11" w:rsidRPr="00507ADC" w:rsidRDefault="00AE5E11" w:rsidP="00AE5E11">
      <w:pPr>
        <w:pStyle w:val="C1"/>
      </w:pPr>
    </w:p>
    <w:p w14:paraId="6C00439F" w14:textId="51ABC84F" w:rsidR="00AE5E11" w:rsidRPr="00507ADC" w:rsidRDefault="00AE5E11" w:rsidP="00AE5E11">
      <w:pPr>
        <w:pStyle w:val="C1"/>
        <w:rPr>
          <w:b/>
        </w:rPr>
      </w:pPr>
      <w:r w:rsidRPr="00507ADC">
        <w:rPr>
          <w:b/>
        </w:rPr>
        <w:t xml:space="preserve"> </w:t>
      </w:r>
      <w:r w:rsidR="00C411E5">
        <w:rPr>
          <w:b/>
        </w:rPr>
        <w:t>1</w:t>
      </w:r>
      <w:r w:rsidRPr="00507ADC">
        <w:rPr>
          <w:b/>
        </w:rPr>
        <w:t xml:space="preserve">1 - (UDESC SC/2017)   </w:t>
      </w:r>
    </w:p>
    <w:p w14:paraId="612F0AF8" w14:textId="77777777" w:rsidR="00AE5E11" w:rsidRPr="00507ADC" w:rsidRDefault="00AE5E11" w:rsidP="00AE5E11">
      <w:pPr>
        <w:pStyle w:val="C1"/>
      </w:pPr>
      <w:r w:rsidRPr="00507ADC">
        <w:rPr>
          <w:noProof/>
        </w:rPr>
        <w:drawing>
          <wp:inline distT="0" distB="0" distL="0" distR="0" wp14:anchorId="3ADDC293" wp14:editId="687E59AA">
            <wp:extent cx="2876550" cy="1828800"/>
            <wp:effectExtent l="0" t="0" r="0" b="0"/>
            <wp:docPr id="398" name="Imagem 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5" cstate="print">
                      <a:lum bright="-12000" contrast="24000"/>
                      <a:grayscl/>
                      <a:extLst>
                        <a:ext uri="{28A0092B-C50C-407E-A947-70E740481C1C}">
                          <a14:useLocalDpi xmlns:a14="http://schemas.microsoft.com/office/drawing/2010/main" val="0"/>
                        </a:ext>
                      </a:extLst>
                    </a:blip>
                    <a:srcRect/>
                    <a:stretch>
                      <a:fillRect/>
                    </a:stretch>
                  </pic:blipFill>
                  <pic:spPr bwMode="auto">
                    <a:xfrm>
                      <a:off x="0" y="0"/>
                      <a:ext cx="2876550" cy="1828800"/>
                    </a:xfrm>
                    <a:prstGeom prst="rect">
                      <a:avLst/>
                    </a:prstGeom>
                    <a:noFill/>
                    <a:ln>
                      <a:noFill/>
                    </a:ln>
                  </pic:spPr>
                </pic:pic>
              </a:graphicData>
            </a:graphic>
          </wp:inline>
        </w:drawing>
      </w:r>
    </w:p>
    <w:p w14:paraId="64C4AE9F" w14:textId="77777777" w:rsidR="00AE5E11" w:rsidRPr="00507ADC" w:rsidRDefault="00AE5E11" w:rsidP="00AE5E11">
      <w:pPr>
        <w:pStyle w:val="C1"/>
      </w:pPr>
      <w:r w:rsidRPr="00507ADC">
        <w:t>Fonte: https://www.youtube.com/watch?v=2B9unRdTvXw</w:t>
      </w:r>
    </w:p>
    <w:p w14:paraId="686C047E" w14:textId="77777777" w:rsidR="00AE5E11" w:rsidRPr="00507ADC" w:rsidRDefault="00AE5E11" w:rsidP="00AE5E11">
      <w:pPr>
        <w:pStyle w:val="C1"/>
      </w:pPr>
      <w:r w:rsidRPr="00507ADC">
        <w:t>Na figura é mostrado um cariótipo. Analise as proposições em relação aos cariótipos e assinale (V) para verdadeira e (F) para falsa.</w:t>
      </w:r>
    </w:p>
    <w:p w14:paraId="12F543D9" w14:textId="77777777" w:rsidR="00AE5E11" w:rsidRPr="00507ADC" w:rsidRDefault="00AE5E11" w:rsidP="00AE5E11">
      <w:pPr>
        <w:pStyle w:val="C1"/>
      </w:pPr>
    </w:p>
    <w:p w14:paraId="663888C9" w14:textId="77777777" w:rsidR="00AE5E11" w:rsidRPr="00507ADC" w:rsidRDefault="00AE5E11" w:rsidP="00AE5E11">
      <w:pPr>
        <w:pStyle w:val="C1"/>
      </w:pPr>
      <w:proofErr w:type="gramStart"/>
      <w:r w:rsidRPr="00507ADC">
        <w:t xml:space="preserve">(  </w:t>
      </w:r>
      <w:proofErr w:type="gramEnd"/>
      <w:r w:rsidRPr="00507ADC">
        <w:t xml:space="preserve"> )</w:t>
      </w:r>
      <w:r w:rsidRPr="00507ADC">
        <w:tab/>
        <w:t>Pelo cariótipo apresentado, pode-se deduzir que o número haploide (n) desta espécie é igual a 23.</w:t>
      </w:r>
    </w:p>
    <w:p w14:paraId="21E486A0" w14:textId="77777777" w:rsidR="00AE5E11" w:rsidRPr="00507ADC" w:rsidRDefault="00AE5E11" w:rsidP="00AE5E11">
      <w:pPr>
        <w:pStyle w:val="C1"/>
      </w:pPr>
      <w:proofErr w:type="gramStart"/>
      <w:r w:rsidRPr="00507ADC">
        <w:lastRenderedPageBreak/>
        <w:t xml:space="preserve">(  </w:t>
      </w:r>
      <w:proofErr w:type="gramEnd"/>
      <w:r w:rsidRPr="00507ADC">
        <w:t xml:space="preserve"> )</w:t>
      </w:r>
      <w:r w:rsidRPr="00507ADC">
        <w:tab/>
        <w:t>Neste cariótipo são observados 23 pares de homólogos.</w:t>
      </w:r>
    </w:p>
    <w:p w14:paraId="570D686A" w14:textId="77777777" w:rsidR="00AE5E11" w:rsidRPr="00507ADC" w:rsidRDefault="00AE5E11" w:rsidP="00AE5E11">
      <w:pPr>
        <w:pStyle w:val="C1"/>
      </w:pPr>
      <w:proofErr w:type="gramStart"/>
      <w:r w:rsidRPr="00507ADC">
        <w:t xml:space="preserve">(  </w:t>
      </w:r>
      <w:proofErr w:type="gramEnd"/>
      <w:r w:rsidRPr="00507ADC">
        <w:t xml:space="preserve"> )</w:t>
      </w:r>
      <w:r w:rsidRPr="00507ADC">
        <w:tab/>
        <w:t>Constata-se um caso de trissomia com translocação no par de número 22, neste cariótipo.</w:t>
      </w:r>
    </w:p>
    <w:p w14:paraId="386B7E81" w14:textId="77777777" w:rsidR="00AE5E11" w:rsidRPr="00507ADC" w:rsidRDefault="00AE5E11" w:rsidP="00AE5E11">
      <w:pPr>
        <w:pStyle w:val="C1"/>
      </w:pPr>
      <w:proofErr w:type="gramStart"/>
      <w:r w:rsidRPr="00507ADC">
        <w:t xml:space="preserve">(  </w:t>
      </w:r>
      <w:proofErr w:type="gramEnd"/>
      <w:r w:rsidRPr="00507ADC">
        <w:t xml:space="preserve"> )</w:t>
      </w:r>
      <w:r w:rsidRPr="00507ADC">
        <w:tab/>
        <w:t>Neste cariótipo o primeiro par de cromossomos homólogos é do tipo metacêntrico.</w:t>
      </w:r>
    </w:p>
    <w:p w14:paraId="0EE0E618" w14:textId="77777777" w:rsidR="00AE5E11" w:rsidRPr="00507ADC" w:rsidRDefault="00AE5E11" w:rsidP="00AE5E11">
      <w:pPr>
        <w:pStyle w:val="C1"/>
      </w:pPr>
      <w:proofErr w:type="gramStart"/>
      <w:r w:rsidRPr="00507ADC">
        <w:t xml:space="preserve">(  </w:t>
      </w:r>
      <w:proofErr w:type="gramEnd"/>
      <w:r w:rsidRPr="00507ADC">
        <w:t xml:space="preserve"> )</w:t>
      </w:r>
      <w:r w:rsidRPr="00507ADC">
        <w:tab/>
        <w:t xml:space="preserve">Se este cariótipo fosse um indivíduo que apresentasse </w:t>
      </w:r>
      <w:proofErr w:type="spellStart"/>
      <w:r w:rsidRPr="00507ADC">
        <w:t>Mosaisismo</w:t>
      </w:r>
      <w:proofErr w:type="spellEnd"/>
      <w:r w:rsidRPr="00507ADC">
        <w:t xml:space="preserve"> poder-se-ia encontrar cariótipos diferentes.</w:t>
      </w:r>
    </w:p>
    <w:p w14:paraId="64E7E847" w14:textId="77777777" w:rsidR="00AE5E11" w:rsidRPr="00507ADC" w:rsidRDefault="00AE5E11" w:rsidP="00AE5E11">
      <w:pPr>
        <w:pStyle w:val="C1"/>
      </w:pPr>
    </w:p>
    <w:p w14:paraId="2FC6E986" w14:textId="77777777" w:rsidR="00AE5E11" w:rsidRPr="00507ADC" w:rsidRDefault="00AE5E11" w:rsidP="00AE5E11">
      <w:pPr>
        <w:pStyle w:val="C1"/>
      </w:pPr>
      <w:r w:rsidRPr="00507ADC">
        <w:t>Assinale a alternativa que contém a sequência correta, de cima para baixo.</w:t>
      </w:r>
    </w:p>
    <w:p w14:paraId="7CF98B93" w14:textId="77777777" w:rsidR="00AE5E11" w:rsidRPr="00507ADC" w:rsidRDefault="00AE5E11" w:rsidP="00AE5E11">
      <w:pPr>
        <w:pStyle w:val="C1"/>
      </w:pPr>
      <w:r>
        <w:t>(A</w:t>
      </w:r>
      <w:r w:rsidRPr="00507ADC">
        <w:t>)</w:t>
      </w:r>
      <w:r w:rsidRPr="00507ADC">
        <w:tab/>
        <w:t>V – F – V – F – V</w:t>
      </w:r>
    </w:p>
    <w:p w14:paraId="0C6C74B3" w14:textId="77777777" w:rsidR="00AE5E11" w:rsidRPr="00507ADC" w:rsidRDefault="00AE5E11" w:rsidP="00AE5E11">
      <w:pPr>
        <w:pStyle w:val="C1"/>
      </w:pPr>
      <w:r>
        <w:t>(B</w:t>
      </w:r>
      <w:r w:rsidRPr="00507ADC">
        <w:t>)</w:t>
      </w:r>
      <w:r w:rsidRPr="00507ADC">
        <w:tab/>
        <w:t>V – F – F – V – V</w:t>
      </w:r>
    </w:p>
    <w:p w14:paraId="37C5B8E4" w14:textId="77777777" w:rsidR="00AE5E11" w:rsidRPr="00507ADC" w:rsidRDefault="00AE5E11" w:rsidP="00AE5E11">
      <w:pPr>
        <w:pStyle w:val="C1"/>
      </w:pPr>
      <w:r>
        <w:t>(C</w:t>
      </w:r>
      <w:r w:rsidRPr="00507ADC">
        <w:t>)</w:t>
      </w:r>
      <w:r w:rsidRPr="00507ADC">
        <w:tab/>
        <w:t>V – V – F – F – V</w:t>
      </w:r>
    </w:p>
    <w:p w14:paraId="3752CFB5" w14:textId="77777777" w:rsidR="00AE5E11" w:rsidRPr="00507ADC" w:rsidRDefault="00AE5E11" w:rsidP="00AE5E11">
      <w:pPr>
        <w:pStyle w:val="C1"/>
      </w:pPr>
      <w:r>
        <w:t>(D</w:t>
      </w:r>
      <w:r w:rsidRPr="00507ADC">
        <w:t>)</w:t>
      </w:r>
      <w:r w:rsidRPr="00507ADC">
        <w:tab/>
        <w:t>F – V – V – V – F</w:t>
      </w:r>
    </w:p>
    <w:p w14:paraId="7EF7142A" w14:textId="77777777" w:rsidR="00AE5E11" w:rsidRPr="00507ADC" w:rsidRDefault="00AE5E11" w:rsidP="00AE5E11">
      <w:pPr>
        <w:pStyle w:val="C1"/>
      </w:pPr>
      <w:r>
        <w:t>(E</w:t>
      </w:r>
      <w:r w:rsidRPr="00507ADC">
        <w:t>)</w:t>
      </w:r>
      <w:r w:rsidRPr="00507ADC">
        <w:tab/>
        <w:t>F – V – V – F – F</w:t>
      </w:r>
    </w:p>
    <w:p w14:paraId="67CD7F0C" w14:textId="77777777" w:rsidR="00AE5E11" w:rsidRPr="00507ADC" w:rsidRDefault="00AE5E11" w:rsidP="00AE5E11">
      <w:pPr>
        <w:pStyle w:val="C1"/>
      </w:pPr>
    </w:p>
    <w:p w14:paraId="518FEFDC" w14:textId="4BB54A48" w:rsidR="00AE5E11" w:rsidRPr="00507ADC" w:rsidRDefault="00AE5E11" w:rsidP="00AE5E11">
      <w:pPr>
        <w:pStyle w:val="C1"/>
      </w:pPr>
      <w:r w:rsidRPr="00507ADC">
        <w:rPr>
          <w:b/>
        </w:rPr>
        <w:t xml:space="preserve"> </w:t>
      </w:r>
      <w:r w:rsidR="00C411E5">
        <w:rPr>
          <w:b/>
        </w:rPr>
        <w:t>1</w:t>
      </w:r>
      <w:r w:rsidRPr="00507ADC">
        <w:rPr>
          <w:b/>
        </w:rPr>
        <w:t xml:space="preserve">2 - (UEM PR/2017) </w:t>
      </w:r>
      <w:r w:rsidRPr="00507ADC">
        <w:t xml:space="preserve">Quanto à determinação do sexo, a espécie humana pertence ao sistema XY, cujas fêmeas têm duas séries de autossomos (2 A) e cromossomos sexuais iguais (sexo homogamético), enquanto os machos têm duas séries de autossomos (2 A) e cromossomos sexuais diferentes (sexo </w:t>
      </w:r>
      <w:proofErr w:type="spellStart"/>
      <w:r w:rsidRPr="00507ADC">
        <w:t>heterogamético</w:t>
      </w:r>
      <w:proofErr w:type="spellEnd"/>
      <w:r w:rsidRPr="00507ADC">
        <w:t xml:space="preserve">). Sobre o assunto e considerando os erros nos cromossomos sexuais (sem considerar os autossomos), assinale a(s) alternativas(s) </w:t>
      </w:r>
      <w:r w:rsidRPr="00507ADC">
        <w:rPr>
          <w:b/>
        </w:rPr>
        <w:t>correta</w:t>
      </w:r>
      <w:r w:rsidRPr="00507ADC">
        <w:t>(</w:t>
      </w:r>
      <w:r w:rsidRPr="00507ADC">
        <w:rPr>
          <w:b/>
        </w:rPr>
        <w:t>s</w:t>
      </w:r>
      <w:r w:rsidRPr="00507ADC">
        <w:t>).</w:t>
      </w:r>
    </w:p>
    <w:p w14:paraId="19F1B878" w14:textId="77777777" w:rsidR="00AE5E11" w:rsidRPr="00507ADC" w:rsidRDefault="00AE5E11" w:rsidP="00AE5E11">
      <w:pPr>
        <w:pStyle w:val="C1"/>
      </w:pPr>
    </w:p>
    <w:p w14:paraId="693E9C7F" w14:textId="77777777" w:rsidR="00AE5E11" w:rsidRPr="00507ADC" w:rsidRDefault="00AE5E11" w:rsidP="00AE5E11">
      <w:pPr>
        <w:pStyle w:val="C1"/>
      </w:pPr>
      <w:r w:rsidRPr="00507ADC">
        <w:t>01.</w:t>
      </w:r>
      <w:r w:rsidRPr="00507ADC">
        <w:tab/>
        <w:t>Se um espermatozoide com apenas um cromossomo X fecundar um gameta feminino com dois cromossomos X, o zigoto resultante terá três cromossomos X, originando um indivíduo com fenótipo feminino e estéril, e com retardo mental, conhecido como síndrome de Turner.</w:t>
      </w:r>
    </w:p>
    <w:p w14:paraId="2206AA3A" w14:textId="77777777" w:rsidR="00AE5E11" w:rsidRPr="00507ADC" w:rsidRDefault="00AE5E11" w:rsidP="00AE5E11">
      <w:pPr>
        <w:pStyle w:val="C1"/>
      </w:pPr>
      <w:r w:rsidRPr="00507ADC">
        <w:t>02.</w:t>
      </w:r>
      <w:r w:rsidRPr="00507ADC">
        <w:tab/>
        <w:t xml:space="preserve">Se um espermatozoide com apenas um cromossomo Y fecundar um gameta feminino com dois cromossomos X, o zigoto resultante terá três cromossomos sexuais XXY, resultando em um indivíduo com fenótipo masculino, com atrofia testicular e esterilidade, quadro conhecido como síndrome de </w:t>
      </w:r>
      <w:proofErr w:type="spellStart"/>
      <w:r w:rsidRPr="00507ADC">
        <w:t>Klinefelter</w:t>
      </w:r>
      <w:proofErr w:type="spellEnd"/>
      <w:r w:rsidRPr="00507ADC">
        <w:t>.</w:t>
      </w:r>
    </w:p>
    <w:p w14:paraId="74BD30BC" w14:textId="77777777" w:rsidR="00AE5E11" w:rsidRPr="00507ADC" w:rsidRDefault="00AE5E11" w:rsidP="00AE5E11">
      <w:pPr>
        <w:pStyle w:val="C1"/>
      </w:pPr>
      <w:r w:rsidRPr="00507ADC">
        <w:t>04.</w:t>
      </w:r>
      <w:r w:rsidRPr="00507ADC">
        <w:tab/>
        <w:t>Na espécie humana, a presença de quantidade adequada de cromossomos X é importante na determinação da fertilidade, e é o pai quem determina o sexo da prole.</w:t>
      </w:r>
    </w:p>
    <w:p w14:paraId="190388F2" w14:textId="77777777" w:rsidR="00AE5E11" w:rsidRPr="00507ADC" w:rsidRDefault="00AE5E11" w:rsidP="00AE5E11">
      <w:pPr>
        <w:pStyle w:val="C1"/>
      </w:pPr>
      <w:r w:rsidRPr="00507ADC">
        <w:t>08.</w:t>
      </w:r>
      <w:r w:rsidRPr="00507ADC">
        <w:tab/>
        <w:t>Se um espermatozoide com um cromossomo Y fecundar um gameta feminino sem cromossomo sexual algum, o zigoto resultante originará um homem estéril, de baixa estatura, com graus variados de retardo mental, caracterizando a síndrome de YO.</w:t>
      </w:r>
    </w:p>
    <w:p w14:paraId="37A96E14" w14:textId="77777777" w:rsidR="00AE5E11" w:rsidRPr="00507ADC" w:rsidRDefault="00AE5E11" w:rsidP="00AE5E11">
      <w:pPr>
        <w:pStyle w:val="C1"/>
      </w:pPr>
      <w:r w:rsidRPr="00507ADC">
        <w:t>16.</w:t>
      </w:r>
      <w:r w:rsidRPr="00507ADC">
        <w:tab/>
        <w:t>Se um espermatozoide com apenas um cromossomo X fecundar um gameta feminino que não possui cromossomo X algum, o zigoto formado não se desenvolverá.</w:t>
      </w:r>
    </w:p>
    <w:p w14:paraId="79F0B7A6" w14:textId="77777777" w:rsidR="00AE5E11" w:rsidRPr="00507ADC" w:rsidRDefault="00AE5E11" w:rsidP="00AE5E11">
      <w:pPr>
        <w:pStyle w:val="C1"/>
      </w:pPr>
    </w:p>
    <w:p w14:paraId="22C258F6" w14:textId="74F70DAB" w:rsidR="00AE5E11" w:rsidRPr="00507ADC" w:rsidRDefault="00AE5E11" w:rsidP="00AE5E11">
      <w:pPr>
        <w:pStyle w:val="C1"/>
      </w:pPr>
      <w:r w:rsidRPr="00507ADC">
        <w:rPr>
          <w:b/>
        </w:rPr>
        <w:lastRenderedPageBreak/>
        <w:t xml:space="preserve"> </w:t>
      </w:r>
      <w:r w:rsidR="00C411E5">
        <w:rPr>
          <w:b/>
        </w:rPr>
        <w:t>1</w:t>
      </w:r>
      <w:r w:rsidRPr="00507ADC">
        <w:rPr>
          <w:b/>
        </w:rPr>
        <w:t xml:space="preserve">3 - (ACAFE SC/2015) </w:t>
      </w:r>
      <w:r w:rsidRPr="00507ADC">
        <w:t xml:space="preserve">Recentemente foi noticiado que cientistas conseguiram “silenciar” cromossomo extra responsável pela síndrome de Down. A inserção de um gene pode “calar” a cópia extra do cromossomo 21, que causa a síndrome de Down, segundo um estudo publicado na revista </w:t>
      </w:r>
      <w:proofErr w:type="spellStart"/>
      <w:r w:rsidRPr="00507ADC">
        <w:t>Nature</w:t>
      </w:r>
      <w:proofErr w:type="spellEnd"/>
      <w:r w:rsidRPr="00507ADC">
        <w:t>. O método pode ajudar pesquisadores a identificar os caminhos celulares por trás dos sintomas como deficiência cognitiva e desenvolver tratamentos direcionados. A pesquisa foi feita com células-tronco em laboratório.</w:t>
      </w:r>
    </w:p>
    <w:p w14:paraId="14DBA060" w14:textId="77777777" w:rsidR="00AE5E11" w:rsidRPr="00507ADC" w:rsidRDefault="00AE5E11" w:rsidP="00AE5E11">
      <w:pPr>
        <w:pStyle w:val="C1"/>
      </w:pPr>
      <w:r w:rsidRPr="00507ADC">
        <w:t>"A correção genética de centenas de genes em todo um cromossomo extra se manteve fora do reino da possibilidade [até agora]. Nossa esperança é que para as pessoas que vivem com a síndrome de Down, esta primeira prova abra várias novas possibilidades excitantes para estudar a síndrome, e traga para a consideração a terapia cromossômica", diz Jeanne Lawrence, uma bióloga celular da Escola de Medicina da Universidade de Massachusetts, nos EUA, principal autora do estudo.</w:t>
      </w:r>
    </w:p>
    <w:p w14:paraId="48A42F88" w14:textId="77777777" w:rsidR="00AE5E11" w:rsidRPr="00507ADC" w:rsidRDefault="00AE5E11" w:rsidP="00AE5E11">
      <w:pPr>
        <w:pStyle w:val="C1"/>
      </w:pPr>
      <w:r w:rsidRPr="00507ADC">
        <w:t xml:space="preserve">Fonte: Ciência Hoje, 17/07/2013 Disponível em: </w:t>
      </w:r>
      <w:hyperlink r:id="rId6" w:history="1">
        <w:r w:rsidRPr="00507ADC">
          <w:rPr>
            <w:rStyle w:val="Hyperlink"/>
            <w:rFonts w:cstheme="minorHAnsi"/>
          </w:rPr>
          <w:t>http://noticias.uol.com.br/ciencia</w:t>
        </w:r>
      </w:hyperlink>
      <w:r w:rsidRPr="00507ADC">
        <w:t xml:space="preserve"> </w:t>
      </w:r>
    </w:p>
    <w:p w14:paraId="5DC05822" w14:textId="77777777" w:rsidR="00AE5E11" w:rsidRPr="00507ADC" w:rsidRDefault="00AE5E11" w:rsidP="00AE5E11">
      <w:pPr>
        <w:pStyle w:val="C1"/>
      </w:pPr>
      <w:r w:rsidRPr="00507ADC">
        <w:t>Acerca das informações acima e dos conhecimentos relacionados ao tema, assinale a alternativa correta.</w:t>
      </w:r>
    </w:p>
    <w:p w14:paraId="3702077D" w14:textId="77777777" w:rsidR="00AE5E11" w:rsidRPr="00507ADC" w:rsidRDefault="00AE5E11" w:rsidP="00AE5E11">
      <w:pPr>
        <w:pStyle w:val="C1"/>
      </w:pPr>
    </w:p>
    <w:p w14:paraId="63E618E8" w14:textId="77777777" w:rsidR="00AE5E11" w:rsidRPr="00507ADC" w:rsidRDefault="00AE5E11" w:rsidP="00AE5E11">
      <w:pPr>
        <w:pStyle w:val="C1"/>
      </w:pPr>
      <w:r>
        <w:t>(A</w:t>
      </w:r>
      <w:r w:rsidRPr="00507ADC">
        <w:t>)</w:t>
      </w:r>
      <w:r w:rsidRPr="00507ADC">
        <w:tab/>
        <w:t>Quando há um aumento ou diminuição de um par de cromossomos, denominamos aneuploidia, podendo ser autossômica, como a Síndrome de Down, ou sexual, como a Síndrome de Patau.</w:t>
      </w:r>
    </w:p>
    <w:p w14:paraId="0D565599" w14:textId="77777777" w:rsidR="00AE5E11" w:rsidRPr="00507ADC" w:rsidRDefault="00AE5E11" w:rsidP="00AE5E11">
      <w:pPr>
        <w:pStyle w:val="C1"/>
      </w:pPr>
      <w:r>
        <w:t>(B</w:t>
      </w:r>
      <w:r w:rsidRPr="00507ADC">
        <w:t>)</w:t>
      </w:r>
      <w:r w:rsidRPr="00507ADC">
        <w:tab/>
        <w:t>Crianças portadoras da Síndrome de Down têm 47 cromossomos, pois têm três cromossomos 21, ao invés de dois. Esta cópia extra de cromossomo expressará no organismo algumas características físicas específicas. Porém, o problema de saúde e de aprendizado provocado por essa trissomia varia de acordo com a genética familiar da criança e fatores ambientais, dentre outros.</w:t>
      </w:r>
    </w:p>
    <w:p w14:paraId="441E95D7" w14:textId="77777777" w:rsidR="00AE5E11" w:rsidRPr="00507ADC" w:rsidRDefault="00AE5E11" w:rsidP="00AE5E11">
      <w:pPr>
        <w:pStyle w:val="C1"/>
      </w:pPr>
      <w:r>
        <w:t>(C</w:t>
      </w:r>
      <w:r w:rsidRPr="00507ADC">
        <w:t>)</w:t>
      </w:r>
      <w:r w:rsidRPr="00507ADC">
        <w:tab/>
        <w:t>O fator cromossômico causador da Síndrome de Down é a não-disjunção mitótica, podendo ocorrer tanto na primeira quanto na segunda divisão. Quando acontece na primeira divisão, todos os gametas apresentam alteração numérica. Porém, quando ocorre na segunda divisão, teremos metade dos gametas normais e a outra metade com alteração numérica.</w:t>
      </w:r>
    </w:p>
    <w:p w14:paraId="646728FA" w14:textId="77777777" w:rsidR="00AE5E11" w:rsidRPr="00507ADC" w:rsidRDefault="00AE5E11" w:rsidP="00AE5E11">
      <w:pPr>
        <w:pStyle w:val="C1"/>
      </w:pPr>
      <w:r>
        <w:t>(D</w:t>
      </w:r>
      <w:r w:rsidRPr="00507ADC">
        <w:t>)</w:t>
      </w:r>
      <w:r w:rsidRPr="00507ADC">
        <w:tab/>
        <w:t xml:space="preserve">Processo semelhante ao utilizado pelos cientistas para inativar o cromossomo 21 extra ocorre naturalmente com um </w:t>
      </w:r>
      <w:proofErr w:type="gramStart"/>
      <w:r w:rsidRPr="00507ADC">
        <w:t>dos cromossomo</w:t>
      </w:r>
      <w:proofErr w:type="gramEnd"/>
      <w:r w:rsidRPr="00507ADC">
        <w:t xml:space="preserve"> X da mulher. O cromossomo X inativado é sempre o que apresenta genes que determinam doenças genéticas, mecanismo este chamado de compensação de dose.</w:t>
      </w:r>
    </w:p>
    <w:p w14:paraId="649BF0C9" w14:textId="77777777" w:rsidR="00AE5E11" w:rsidRPr="00507ADC" w:rsidRDefault="00AE5E11" w:rsidP="00AE5E11">
      <w:pPr>
        <w:pStyle w:val="C1"/>
      </w:pPr>
    </w:p>
    <w:p w14:paraId="4D71336C" w14:textId="1D8B43E8" w:rsidR="00AE5E11" w:rsidRPr="00507ADC" w:rsidRDefault="00C411E5" w:rsidP="00AE5E11">
      <w:pPr>
        <w:pStyle w:val="C1"/>
      </w:pPr>
      <w:r>
        <w:rPr>
          <w:b/>
        </w:rPr>
        <w:t>1</w:t>
      </w:r>
      <w:r w:rsidR="00AE5E11" w:rsidRPr="00507ADC">
        <w:rPr>
          <w:b/>
        </w:rPr>
        <w:t xml:space="preserve">4 - (UFRGS/2015) </w:t>
      </w:r>
      <w:r w:rsidR="00AE5E11" w:rsidRPr="00507ADC">
        <w:t>Uma mulher com cariótipo 47, XXX tem cariótipo anormal. Essa anomalia</w:t>
      </w:r>
    </w:p>
    <w:p w14:paraId="0ACE9F5D" w14:textId="77777777" w:rsidR="00AE5E11" w:rsidRPr="00507ADC" w:rsidRDefault="00AE5E11" w:rsidP="00AE5E11">
      <w:pPr>
        <w:pStyle w:val="C1"/>
      </w:pPr>
      <w:r>
        <w:t>(A</w:t>
      </w:r>
      <w:r w:rsidRPr="00507ADC">
        <w:t>)</w:t>
      </w:r>
      <w:r w:rsidRPr="00507ADC">
        <w:tab/>
        <w:t xml:space="preserve">é uma </w:t>
      </w:r>
      <w:proofErr w:type="spellStart"/>
      <w:r w:rsidRPr="00507ADC">
        <w:t>triploidia</w:t>
      </w:r>
      <w:proofErr w:type="spellEnd"/>
      <w:r w:rsidRPr="00507ADC">
        <w:t>.</w:t>
      </w:r>
    </w:p>
    <w:p w14:paraId="33C46031" w14:textId="77777777" w:rsidR="00AE5E11" w:rsidRPr="00507ADC" w:rsidRDefault="00AE5E11" w:rsidP="00AE5E11">
      <w:pPr>
        <w:pStyle w:val="C1"/>
      </w:pPr>
      <w:r>
        <w:t>(B</w:t>
      </w:r>
      <w:r w:rsidRPr="00507ADC">
        <w:t>)</w:t>
      </w:r>
      <w:r w:rsidRPr="00507ADC">
        <w:tab/>
        <w:t>é uma aneuploidia autossômica.</w:t>
      </w:r>
    </w:p>
    <w:p w14:paraId="0FAB147E" w14:textId="77777777" w:rsidR="00AE5E11" w:rsidRPr="00507ADC" w:rsidRDefault="00AE5E11" w:rsidP="00AE5E11">
      <w:pPr>
        <w:pStyle w:val="C1"/>
      </w:pPr>
      <w:r>
        <w:t>(C</w:t>
      </w:r>
      <w:r w:rsidRPr="00507ADC">
        <w:t>)</w:t>
      </w:r>
      <w:r w:rsidRPr="00507ADC">
        <w:tab/>
        <w:t>pode ter origem no gameta paterno.</w:t>
      </w:r>
    </w:p>
    <w:p w14:paraId="313DCD56" w14:textId="77777777" w:rsidR="00AE5E11" w:rsidRPr="00507ADC" w:rsidRDefault="00AE5E11" w:rsidP="00AE5E11">
      <w:pPr>
        <w:pStyle w:val="C1"/>
      </w:pPr>
      <w:r>
        <w:t>(D</w:t>
      </w:r>
      <w:r w:rsidRPr="00507ADC">
        <w:t>)</w:t>
      </w:r>
      <w:r w:rsidRPr="00507ADC">
        <w:tab/>
        <w:t xml:space="preserve">caracteriza-se pela presença de um corpúsculo de </w:t>
      </w:r>
      <w:proofErr w:type="spellStart"/>
      <w:r w:rsidRPr="00507ADC">
        <w:t>Barr</w:t>
      </w:r>
      <w:proofErr w:type="spellEnd"/>
      <w:r w:rsidRPr="00507ADC">
        <w:t>.</w:t>
      </w:r>
    </w:p>
    <w:p w14:paraId="2AFB327C" w14:textId="77777777" w:rsidR="00AE5E11" w:rsidRPr="00507ADC" w:rsidRDefault="00AE5E11" w:rsidP="00AE5E11">
      <w:pPr>
        <w:pStyle w:val="C1"/>
      </w:pPr>
      <w:r>
        <w:t>(E</w:t>
      </w:r>
      <w:r w:rsidRPr="00507ADC">
        <w:t>)</w:t>
      </w:r>
      <w:r w:rsidRPr="00507ADC">
        <w:tab/>
        <w:t>causa alterações somente em genes exclusivos do sexo feminino.</w:t>
      </w:r>
    </w:p>
    <w:p w14:paraId="01CC9B83" w14:textId="77777777" w:rsidR="00AE5E11" w:rsidRPr="00507ADC" w:rsidRDefault="00AE5E11" w:rsidP="00AE5E11">
      <w:pPr>
        <w:pStyle w:val="C1"/>
      </w:pPr>
    </w:p>
    <w:p w14:paraId="2176A99D" w14:textId="0A0E358E" w:rsidR="00AE5E11" w:rsidRPr="00507ADC" w:rsidRDefault="00C411E5" w:rsidP="00AE5E11">
      <w:pPr>
        <w:pStyle w:val="C1"/>
      </w:pPr>
      <w:r>
        <w:rPr>
          <w:b/>
        </w:rPr>
        <w:t>1</w:t>
      </w:r>
      <w:r w:rsidR="00AE5E11" w:rsidRPr="00507ADC">
        <w:rPr>
          <w:b/>
        </w:rPr>
        <w:t xml:space="preserve">5 - (ACAFE SC/2014) </w:t>
      </w:r>
      <w:r w:rsidR="00AE5E11">
        <w:rPr>
          <w:b/>
        </w:rPr>
        <w:t>A</w:t>
      </w:r>
      <w:r w:rsidR="00AE5E11" w:rsidRPr="00507ADC">
        <w:t>s alterações causadas no material genético de um organismo podem trazer benefícios para o indivíduo que a possui ou até levar à sua morte.</w:t>
      </w:r>
    </w:p>
    <w:p w14:paraId="6055A847" w14:textId="77777777" w:rsidR="00AE5E11" w:rsidRPr="00507ADC" w:rsidRDefault="00AE5E11" w:rsidP="00AE5E11">
      <w:pPr>
        <w:pStyle w:val="C1"/>
      </w:pPr>
    </w:p>
    <w:p w14:paraId="51259E22" w14:textId="77777777" w:rsidR="00AE5E11" w:rsidRPr="00507ADC" w:rsidRDefault="00AE5E11" w:rsidP="00AE5E11">
      <w:pPr>
        <w:pStyle w:val="C1"/>
      </w:pPr>
      <w:r w:rsidRPr="00507ADC">
        <w:t xml:space="preserve">Analise as afirmações a seguir e assinale a alternativa </w:t>
      </w:r>
      <w:r w:rsidRPr="00507ADC">
        <w:rPr>
          <w:b/>
          <w:bCs/>
        </w:rPr>
        <w:t>correta</w:t>
      </w:r>
      <w:r w:rsidRPr="00507ADC">
        <w:t>.</w:t>
      </w:r>
    </w:p>
    <w:p w14:paraId="2B305F3C" w14:textId="77777777" w:rsidR="00AE5E11" w:rsidRPr="00507ADC" w:rsidRDefault="00AE5E11" w:rsidP="00AE5E11">
      <w:pPr>
        <w:pStyle w:val="C1"/>
      </w:pPr>
    </w:p>
    <w:p w14:paraId="79C25550" w14:textId="77777777" w:rsidR="00AE5E11" w:rsidRPr="00507ADC" w:rsidRDefault="00AE5E11" w:rsidP="00AE5E11">
      <w:pPr>
        <w:pStyle w:val="C1"/>
      </w:pPr>
      <w:r w:rsidRPr="00507ADC">
        <w:rPr>
          <w:bCs/>
        </w:rPr>
        <w:t>I.</w:t>
      </w:r>
      <w:r w:rsidRPr="00507ADC">
        <w:rPr>
          <w:bCs/>
        </w:rPr>
        <w:tab/>
      </w:r>
      <w:r w:rsidRPr="00507ADC">
        <w:t xml:space="preserve">As alterações no número de cromossomos, resultantes de distribuição desigual durante a meiose, configura a </w:t>
      </w:r>
      <w:r w:rsidRPr="00507ADC">
        <w:rPr>
          <w:i/>
          <w:iCs/>
        </w:rPr>
        <w:t>aneuploidia</w:t>
      </w:r>
      <w:r w:rsidRPr="00507ADC">
        <w:t>. Um caso frequente na espécie humana é a monossomia do cromossomo 21, causando a Síndrome de Down.</w:t>
      </w:r>
    </w:p>
    <w:p w14:paraId="2F4FDA12" w14:textId="77777777" w:rsidR="00AE5E11" w:rsidRPr="00507ADC" w:rsidRDefault="00AE5E11" w:rsidP="00AE5E11">
      <w:pPr>
        <w:pStyle w:val="C1"/>
      </w:pPr>
      <w:r w:rsidRPr="00507ADC">
        <w:rPr>
          <w:bCs/>
        </w:rPr>
        <w:t>II.</w:t>
      </w:r>
      <w:r w:rsidRPr="00507ADC">
        <w:rPr>
          <w:bCs/>
        </w:rPr>
        <w:tab/>
      </w:r>
      <w:r w:rsidRPr="00507ADC">
        <w:t xml:space="preserve">As mutações de ponto são alterações nas sequências de nucleotídeos, podendo afetar um ou mais pares de bases. A anemia falciforme, ou </w:t>
      </w:r>
      <w:proofErr w:type="spellStart"/>
      <w:r w:rsidRPr="00507ADC">
        <w:t>siclema</w:t>
      </w:r>
      <w:proofErr w:type="spellEnd"/>
      <w:r w:rsidRPr="00507ADC">
        <w:t>, é causada pela alteração de uma base nitrogenada, resultando na alteração do ácido glutâmico por valina. Como resultado, a molécula da hemoglobina tem sua formação tridimensional alterada.</w:t>
      </w:r>
    </w:p>
    <w:p w14:paraId="256DAFB2" w14:textId="77777777" w:rsidR="00AE5E11" w:rsidRPr="00507ADC" w:rsidRDefault="00AE5E11" w:rsidP="00AE5E11">
      <w:pPr>
        <w:pStyle w:val="C1"/>
      </w:pPr>
      <w:r w:rsidRPr="00507ADC">
        <w:rPr>
          <w:bCs/>
        </w:rPr>
        <w:t>III.</w:t>
      </w:r>
      <w:r w:rsidRPr="00507ADC">
        <w:rPr>
          <w:bCs/>
        </w:rPr>
        <w:tab/>
      </w:r>
      <w:r w:rsidRPr="00507ADC">
        <w:t xml:space="preserve">Além de afetar os cromossomos autossômicos, as aneuploidias podem afetar os cromossomos sexuais. A síndrome de </w:t>
      </w:r>
      <w:proofErr w:type="spellStart"/>
      <w:r w:rsidRPr="00507ADC">
        <w:t>Klinefelter</w:t>
      </w:r>
      <w:proofErr w:type="spellEnd"/>
      <w:r w:rsidRPr="00507ADC">
        <w:t xml:space="preserve"> é causada pela presença de apenas um cromossomo X (X0).</w:t>
      </w:r>
    </w:p>
    <w:p w14:paraId="7BF9FA41" w14:textId="77777777" w:rsidR="00AE5E11" w:rsidRPr="00507ADC" w:rsidRDefault="00AE5E11" w:rsidP="00AE5E11">
      <w:pPr>
        <w:pStyle w:val="C1"/>
      </w:pPr>
      <w:r w:rsidRPr="00507ADC">
        <w:rPr>
          <w:bCs/>
        </w:rPr>
        <w:t>IV.</w:t>
      </w:r>
      <w:r w:rsidRPr="00507ADC">
        <w:rPr>
          <w:bCs/>
        </w:rPr>
        <w:tab/>
      </w:r>
      <w:r w:rsidRPr="00507ADC">
        <w:t>Alterações na estrutura dos cromossomos, geralmente causadas por rupturas, podem levar a rearranjos genômicos tais como deleções, duplicações, inversões e translocações.</w:t>
      </w:r>
    </w:p>
    <w:p w14:paraId="40029177" w14:textId="77777777" w:rsidR="00AE5E11" w:rsidRPr="00507ADC" w:rsidRDefault="00AE5E11" w:rsidP="00AE5E11">
      <w:pPr>
        <w:pStyle w:val="C1"/>
      </w:pPr>
    </w:p>
    <w:p w14:paraId="3D9353D4" w14:textId="77777777" w:rsidR="00AE5E11" w:rsidRPr="00507ADC" w:rsidRDefault="00AE5E11" w:rsidP="00AE5E11">
      <w:pPr>
        <w:pStyle w:val="C1"/>
      </w:pPr>
      <w:r>
        <w:rPr>
          <w:bCs/>
        </w:rPr>
        <w:t>(A</w:t>
      </w:r>
      <w:r w:rsidRPr="00507ADC">
        <w:rPr>
          <w:bCs/>
        </w:rPr>
        <w:t>)</w:t>
      </w:r>
      <w:r w:rsidRPr="00507ADC">
        <w:rPr>
          <w:bCs/>
        </w:rPr>
        <w:tab/>
      </w:r>
      <w:r w:rsidRPr="00507ADC">
        <w:t>Todas as afirmações estão corretas.</w:t>
      </w:r>
    </w:p>
    <w:p w14:paraId="5803BE70" w14:textId="77777777" w:rsidR="00AE5E11" w:rsidRPr="00507ADC" w:rsidRDefault="00AE5E11" w:rsidP="00AE5E11">
      <w:pPr>
        <w:pStyle w:val="C1"/>
      </w:pPr>
      <w:r>
        <w:rPr>
          <w:bCs/>
        </w:rPr>
        <w:t>(B</w:t>
      </w:r>
      <w:r w:rsidRPr="00507ADC">
        <w:rPr>
          <w:bCs/>
        </w:rPr>
        <w:t>)</w:t>
      </w:r>
      <w:r w:rsidRPr="00507ADC">
        <w:rPr>
          <w:bCs/>
        </w:rPr>
        <w:tab/>
      </w:r>
      <w:r w:rsidRPr="00507ADC">
        <w:t>Apenas as afirmações II e IV estão corretas.</w:t>
      </w:r>
    </w:p>
    <w:p w14:paraId="22ADA109" w14:textId="77777777" w:rsidR="00AE5E11" w:rsidRPr="00507ADC" w:rsidRDefault="00AE5E11" w:rsidP="00AE5E11">
      <w:pPr>
        <w:pStyle w:val="C1"/>
      </w:pPr>
      <w:r>
        <w:rPr>
          <w:bCs/>
        </w:rPr>
        <w:t>(C</w:t>
      </w:r>
      <w:r w:rsidRPr="00507ADC">
        <w:rPr>
          <w:bCs/>
        </w:rPr>
        <w:t>)</w:t>
      </w:r>
      <w:r w:rsidRPr="00507ADC">
        <w:rPr>
          <w:bCs/>
        </w:rPr>
        <w:tab/>
      </w:r>
      <w:r w:rsidRPr="00507ADC">
        <w:t>Apenas as afirmações I e II estão corretas.</w:t>
      </w:r>
    </w:p>
    <w:p w14:paraId="7A07A1A5" w14:textId="77777777" w:rsidR="00AE5E11" w:rsidRPr="00507ADC" w:rsidRDefault="00AE5E11" w:rsidP="00AE5E11">
      <w:pPr>
        <w:pStyle w:val="C1"/>
      </w:pPr>
      <w:r>
        <w:rPr>
          <w:bCs/>
        </w:rPr>
        <w:t>(D</w:t>
      </w:r>
      <w:r w:rsidRPr="00507ADC">
        <w:rPr>
          <w:bCs/>
        </w:rPr>
        <w:t>)</w:t>
      </w:r>
      <w:r w:rsidRPr="00507ADC">
        <w:rPr>
          <w:bCs/>
        </w:rPr>
        <w:tab/>
      </w:r>
      <w:r w:rsidRPr="00507ADC">
        <w:t>Apenas II, III e IV estão corretas.</w:t>
      </w:r>
    </w:p>
    <w:p w14:paraId="11D12CCF" w14:textId="77777777" w:rsidR="00AE5E11" w:rsidRPr="00507ADC" w:rsidRDefault="00AE5E11" w:rsidP="00AE5E11">
      <w:pPr>
        <w:pStyle w:val="C1"/>
      </w:pPr>
    </w:p>
    <w:p w14:paraId="20B0AA0A" w14:textId="6C9395C3" w:rsidR="00AE5E11" w:rsidRPr="00507ADC" w:rsidRDefault="00C411E5" w:rsidP="00AE5E11">
      <w:pPr>
        <w:pStyle w:val="C1"/>
      </w:pPr>
      <w:r>
        <w:rPr>
          <w:b/>
        </w:rPr>
        <w:t>1</w:t>
      </w:r>
      <w:r w:rsidR="00AE5E11" w:rsidRPr="00507ADC">
        <w:rPr>
          <w:b/>
        </w:rPr>
        <w:t xml:space="preserve">6 - (ACAFE SC/2013) </w:t>
      </w:r>
      <w:r w:rsidR="00AE5E11">
        <w:rPr>
          <w:b/>
        </w:rPr>
        <w:t>A</w:t>
      </w:r>
      <w:r w:rsidR="00AE5E11" w:rsidRPr="00507ADC">
        <w:t xml:space="preserve">s aberrações cromossômicas são alterações estruturais (perda de pedaços ou inversões) ou alterações numéricas (falta ou excesso) de cromossomos nas células. Essas alterações podem levar ao desenvolvimento de algumas síndromes, ou mesmo à inviabilização do desenvolvimento embrionário. Uma síndrome conhecida é aquela na qual indivíduos nascem com uma monossomia do cromossomo X, ou seja, com cariótipo </w:t>
      </w:r>
      <w:proofErr w:type="gramStart"/>
      <w:r w:rsidR="00AE5E11" w:rsidRPr="00507ADC">
        <w:t>45,X.</w:t>
      </w:r>
      <w:proofErr w:type="gramEnd"/>
    </w:p>
    <w:p w14:paraId="3477F4E3" w14:textId="77777777" w:rsidR="00AE5E11" w:rsidRPr="00507ADC" w:rsidRDefault="00AE5E11" w:rsidP="00AE5E11">
      <w:pPr>
        <w:pStyle w:val="C1"/>
      </w:pPr>
      <w:r w:rsidRPr="00507ADC">
        <w:t>Esta síndrome também é conhecida como:</w:t>
      </w:r>
    </w:p>
    <w:p w14:paraId="78FA653B" w14:textId="77777777" w:rsidR="00AE5E11" w:rsidRPr="00507ADC" w:rsidRDefault="00AE5E11" w:rsidP="00AE5E11">
      <w:pPr>
        <w:pStyle w:val="C1"/>
      </w:pPr>
      <w:r>
        <w:rPr>
          <w:bCs/>
        </w:rPr>
        <w:t>(A</w:t>
      </w:r>
      <w:r w:rsidRPr="00507ADC">
        <w:rPr>
          <w:bCs/>
        </w:rPr>
        <w:t>)</w:t>
      </w:r>
      <w:r w:rsidRPr="00507ADC">
        <w:rPr>
          <w:bCs/>
        </w:rPr>
        <w:tab/>
      </w:r>
      <w:r w:rsidRPr="00507ADC">
        <w:t>Síndrome de Down.</w:t>
      </w:r>
    </w:p>
    <w:p w14:paraId="390A6E30" w14:textId="77777777" w:rsidR="00AE5E11" w:rsidRPr="00507ADC" w:rsidRDefault="00AE5E11" w:rsidP="00AE5E11">
      <w:pPr>
        <w:pStyle w:val="C1"/>
      </w:pPr>
      <w:r>
        <w:rPr>
          <w:bCs/>
        </w:rPr>
        <w:t>(B</w:t>
      </w:r>
      <w:r w:rsidRPr="00507ADC">
        <w:rPr>
          <w:bCs/>
        </w:rPr>
        <w:t>)</w:t>
      </w:r>
      <w:r w:rsidRPr="00507ADC">
        <w:rPr>
          <w:b/>
          <w:bCs/>
        </w:rPr>
        <w:tab/>
      </w:r>
      <w:r w:rsidRPr="00507ADC">
        <w:rPr>
          <w:b/>
        </w:rPr>
        <w:t>Síndrome</w:t>
      </w:r>
      <w:r w:rsidRPr="00507ADC">
        <w:t xml:space="preserve"> de </w:t>
      </w:r>
      <w:proofErr w:type="spellStart"/>
      <w:r w:rsidRPr="00507ADC">
        <w:t>Klinefelter</w:t>
      </w:r>
      <w:proofErr w:type="spellEnd"/>
      <w:r w:rsidRPr="00507ADC">
        <w:t>.</w:t>
      </w:r>
    </w:p>
    <w:p w14:paraId="6031F4B0" w14:textId="77777777" w:rsidR="00AE5E11" w:rsidRPr="00507ADC" w:rsidRDefault="00AE5E11" w:rsidP="00AE5E11">
      <w:pPr>
        <w:pStyle w:val="C1"/>
      </w:pPr>
      <w:r>
        <w:rPr>
          <w:bCs/>
        </w:rPr>
        <w:t>(C</w:t>
      </w:r>
      <w:r w:rsidRPr="00507ADC">
        <w:rPr>
          <w:bCs/>
        </w:rPr>
        <w:t>)</w:t>
      </w:r>
      <w:r w:rsidRPr="00507ADC">
        <w:rPr>
          <w:bCs/>
        </w:rPr>
        <w:tab/>
      </w:r>
      <w:r w:rsidRPr="00507ADC">
        <w:t>Síndrome de Turner.</w:t>
      </w:r>
    </w:p>
    <w:p w14:paraId="7784E830" w14:textId="77777777" w:rsidR="00AE5E11" w:rsidRPr="00507ADC" w:rsidRDefault="00AE5E11" w:rsidP="00AE5E11">
      <w:pPr>
        <w:pStyle w:val="C1"/>
      </w:pPr>
      <w:r>
        <w:rPr>
          <w:bCs/>
        </w:rPr>
        <w:t>(D</w:t>
      </w:r>
      <w:r w:rsidRPr="00507ADC">
        <w:rPr>
          <w:bCs/>
        </w:rPr>
        <w:t>)</w:t>
      </w:r>
      <w:r w:rsidRPr="00507ADC">
        <w:rPr>
          <w:bCs/>
        </w:rPr>
        <w:tab/>
      </w:r>
      <w:r w:rsidRPr="00507ADC">
        <w:t>Síndrome de Patau.</w:t>
      </w:r>
    </w:p>
    <w:p w14:paraId="40CC7AFD" w14:textId="1DD8E874" w:rsidR="00AE5E11" w:rsidRPr="00507ADC" w:rsidRDefault="00C411E5" w:rsidP="00AE5E11">
      <w:pPr>
        <w:pStyle w:val="C1"/>
      </w:pPr>
      <w:r>
        <w:rPr>
          <w:b/>
        </w:rPr>
        <w:lastRenderedPageBreak/>
        <w:t>1</w:t>
      </w:r>
      <w:r w:rsidR="00AE5E11" w:rsidRPr="00507ADC">
        <w:rPr>
          <w:b/>
        </w:rPr>
        <w:t xml:space="preserve">7 - (ACAFE SC/2012) </w:t>
      </w:r>
      <w:r w:rsidR="00AE5E11" w:rsidRPr="00507ADC">
        <w:t xml:space="preserve">Alterações no número padrão de cromossomos podem resultar em problemas para o desenvolvimento do indivíduo. As síndromes de Down e de </w:t>
      </w:r>
      <w:proofErr w:type="spellStart"/>
      <w:r w:rsidR="00AE5E11" w:rsidRPr="00507ADC">
        <w:t>Klinefelter</w:t>
      </w:r>
      <w:proofErr w:type="spellEnd"/>
      <w:r w:rsidR="00AE5E11" w:rsidRPr="00507ADC">
        <w:t xml:space="preserve">, causadas pela presença de um cromossomo a mais nos genomas celulares e as síndromes de Turner e de Cri </w:t>
      </w:r>
      <w:proofErr w:type="spellStart"/>
      <w:r w:rsidR="00AE5E11" w:rsidRPr="00507ADC">
        <w:t>du</w:t>
      </w:r>
      <w:proofErr w:type="spellEnd"/>
      <w:r w:rsidR="00AE5E11" w:rsidRPr="00507ADC">
        <w:t xml:space="preserve"> Chat, relacionadas à falta de um cromossomo são exemplos desses processos. Estudos indicam que a presença de cromossomos extras pode dificultar processos essenciais para a vida celular, como a formação das fibras do fuso mitótico. Em raras ocasiões, embriões com três conjuntos de cromossomos conhecidos como </w:t>
      </w:r>
      <w:proofErr w:type="spellStart"/>
      <w:r w:rsidR="00AE5E11" w:rsidRPr="00507ADC">
        <w:t>triplóides</w:t>
      </w:r>
      <w:proofErr w:type="spellEnd"/>
      <w:r w:rsidR="00AE5E11" w:rsidRPr="00507ADC">
        <w:t xml:space="preserve"> podem se desenvolver, pelo menos por um determinado tempo. Um dos mecanismos conhecidos que levam à formação de embriões </w:t>
      </w:r>
      <w:proofErr w:type="spellStart"/>
      <w:r w:rsidR="00AE5E11" w:rsidRPr="00507ADC">
        <w:t>triplóides</w:t>
      </w:r>
      <w:proofErr w:type="spellEnd"/>
      <w:r w:rsidR="00AE5E11" w:rsidRPr="00507ADC">
        <w:t xml:space="preserve"> envolve a penetração de dois </w:t>
      </w:r>
      <w:proofErr w:type="spellStart"/>
      <w:r w:rsidR="00AE5E11" w:rsidRPr="00507ADC">
        <w:t>espermatozóides</w:t>
      </w:r>
      <w:proofErr w:type="spellEnd"/>
      <w:r w:rsidR="00AE5E11" w:rsidRPr="00507ADC">
        <w:t xml:space="preserve"> em um único ovócito. A </w:t>
      </w:r>
      <w:proofErr w:type="spellStart"/>
      <w:r w:rsidR="00AE5E11" w:rsidRPr="00507ADC">
        <w:t>triploidia</w:t>
      </w:r>
      <w:proofErr w:type="spellEnd"/>
      <w:r w:rsidR="00AE5E11" w:rsidRPr="00507ADC">
        <w:t xml:space="preserve"> é uma das mais frequentes anomalias observadas na gestação humana e análises citogenéticas indicam que de 15% a 18% dos embriões abortados espontaneamente são </w:t>
      </w:r>
      <w:proofErr w:type="spellStart"/>
      <w:r w:rsidR="00AE5E11" w:rsidRPr="00507ADC">
        <w:t>triplóides</w:t>
      </w:r>
      <w:proofErr w:type="spellEnd"/>
      <w:r w:rsidR="00AE5E11" w:rsidRPr="00507ADC">
        <w:t xml:space="preserve">. Mais raramente, esse processo pode ocorrer pela fecundação de um ovócito por um </w:t>
      </w:r>
      <w:proofErr w:type="spellStart"/>
      <w:r w:rsidR="00AE5E11" w:rsidRPr="00507ADC">
        <w:t>espermatozóide</w:t>
      </w:r>
      <w:proofErr w:type="spellEnd"/>
      <w:r w:rsidR="00AE5E11" w:rsidRPr="00507ADC">
        <w:t xml:space="preserve"> </w:t>
      </w:r>
      <w:proofErr w:type="spellStart"/>
      <w:r w:rsidR="00AE5E11" w:rsidRPr="00507ADC">
        <w:t>diplóide</w:t>
      </w:r>
      <w:proofErr w:type="spellEnd"/>
      <w:r w:rsidR="00AE5E11" w:rsidRPr="00507ADC">
        <w:t xml:space="preserve"> ou pela presença de um ovócito </w:t>
      </w:r>
      <w:proofErr w:type="spellStart"/>
      <w:r w:rsidR="00AE5E11" w:rsidRPr="00507ADC">
        <w:t>diplóide</w:t>
      </w:r>
      <w:proofErr w:type="spellEnd"/>
      <w:r w:rsidR="00AE5E11" w:rsidRPr="00507ADC">
        <w:t xml:space="preserve">. Embriões descartados em procedimentos de fecundação assistida têm levado a avanços na compreensão dos eventos que resultam em embriões com conjuntos extras de cromossomos. O acompanhamento desses embriões poderá apontar os mecanismos celulares que permitem a sobrevivência, proliferação e diferenciação do embrião </w:t>
      </w:r>
      <w:proofErr w:type="spellStart"/>
      <w:r w:rsidR="00AE5E11" w:rsidRPr="00507ADC">
        <w:t>triplóide</w:t>
      </w:r>
      <w:proofErr w:type="spellEnd"/>
      <w:r w:rsidR="00AE5E11" w:rsidRPr="00507ADC">
        <w:t xml:space="preserve"> até o nascimento, em alguns casos.</w:t>
      </w:r>
    </w:p>
    <w:p w14:paraId="7F9717FE" w14:textId="77777777" w:rsidR="00AE5E11" w:rsidRPr="00507ADC" w:rsidRDefault="00AE5E11" w:rsidP="00AE5E11">
      <w:pPr>
        <w:pStyle w:val="C1"/>
      </w:pPr>
      <w:r w:rsidRPr="00507ADC">
        <w:t>BORGES, Jerry C. Uma casa com três senhores (adaptado).</w:t>
      </w:r>
    </w:p>
    <w:p w14:paraId="6280748A" w14:textId="77777777" w:rsidR="00AE5E11" w:rsidRPr="00507ADC" w:rsidRDefault="00AE5E11" w:rsidP="00AE5E11">
      <w:pPr>
        <w:pStyle w:val="C1"/>
      </w:pPr>
      <w:r w:rsidRPr="00507ADC">
        <w:t xml:space="preserve">3/6/2011; www.cienciahoje.uol.com.br/ </w:t>
      </w:r>
      <w:proofErr w:type="gramStart"/>
      <w:r w:rsidRPr="00507ADC">
        <w:t>.....</w:t>
      </w:r>
      <w:proofErr w:type="gramEnd"/>
    </w:p>
    <w:p w14:paraId="7503C957" w14:textId="77777777" w:rsidR="00AE5E11" w:rsidRPr="00507ADC" w:rsidRDefault="00AE5E11" w:rsidP="00AE5E11">
      <w:pPr>
        <w:pStyle w:val="C1"/>
      </w:pPr>
    </w:p>
    <w:p w14:paraId="2D500E6F" w14:textId="77777777" w:rsidR="00AE5E11" w:rsidRPr="00507ADC" w:rsidRDefault="00AE5E11" w:rsidP="00AE5E11">
      <w:pPr>
        <w:pStyle w:val="C1"/>
      </w:pPr>
      <w:r w:rsidRPr="00507ADC">
        <w:t xml:space="preserve">Sobre tema é correto afirmar, </w:t>
      </w:r>
      <w:r w:rsidRPr="00507ADC">
        <w:rPr>
          <w:b/>
          <w:bCs/>
        </w:rPr>
        <w:t>exceto</w:t>
      </w:r>
      <w:r w:rsidRPr="00507ADC">
        <w:t>:</w:t>
      </w:r>
    </w:p>
    <w:p w14:paraId="73468DAA" w14:textId="77777777" w:rsidR="00AE5E11" w:rsidRPr="00507ADC" w:rsidRDefault="00AE5E11" w:rsidP="00AE5E11">
      <w:pPr>
        <w:pStyle w:val="C1"/>
      </w:pPr>
      <w:r>
        <w:t>(A</w:t>
      </w:r>
      <w:r w:rsidRPr="00507ADC">
        <w:t>)</w:t>
      </w:r>
      <w:r w:rsidRPr="00507ADC">
        <w:tab/>
        <w:t xml:space="preserve">Diferentemente dos animais, nas plantas é relativamente comum a presença de conjuntos extras de cromossomos (poliploidia), sendo que metade de todos os gêneros conhecidos de plantas possui espécies </w:t>
      </w:r>
      <w:proofErr w:type="spellStart"/>
      <w:r w:rsidRPr="00507ADC">
        <w:t>poliplóides</w:t>
      </w:r>
      <w:proofErr w:type="spellEnd"/>
      <w:r w:rsidRPr="00507ADC">
        <w:t xml:space="preserve"> e cerca de dois terços de todas as gramíneas são </w:t>
      </w:r>
      <w:proofErr w:type="spellStart"/>
      <w:r w:rsidRPr="00507ADC">
        <w:t>poliplóides</w:t>
      </w:r>
      <w:proofErr w:type="spellEnd"/>
      <w:r w:rsidRPr="00507ADC">
        <w:t>.</w:t>
      </w:r>
    </w:p>
    <w:p w14:paraId="74B5AEB0" w14:textId="77777777" w:rsidR="00AE5E11" w:rsidRPr="00507ADC" w:rsidRDefault="00AE5E11" w:rsidP="00AE5E11">
      <w:pPr>
        <w:pStyle w:val="C1"/>
      </w:pPr>
      <w:r>
        <w:t>(B</w:t>
      </w:r>
      <w:r w:rsidRPr="00507ADC">
        <w:t>)</w:t>
      </w:r>
      <w:r w:rsidRPr="00507ADC">
        <w:tab/>
        <w:t xml:space="preserve">A </w:t>
      </w:r>
      <w:proofErr w:type="spellStart"/>
      <w:r w:rsidRPr="00507ADC">
        <w:t>tetraploidia</w:t>
      </w:r>
      <w:proofErr w:type="spellEnd"/>
      <w:r w:rsidRPr="00507ADC">
        <w:t xml:space="preserve"> (92 XXXX ou XXYY) ocorre quando uma célula replica seu DNA, mas não se divide, sendo observada apenas em células isoladas e não em todo o indivíduo.</w:t>
      </w:r>
    </w:p>
    <w:p w14:paraId="78FB808F" w14:textId="77777777" w:rsidR="00AE5E11" w:rsidRPr="00507ADC" w:rsidRDefault="00AE5E11" w:rsidP="00AE5E11">
      <w:pPr>
        <w:pStyle w:val="C1"/>
      </w:pPr>
      <w:r>
        <w:t>(C</w:t>
      </w:r>
      <w:r w:rsidRPr="00507ADC">
        <w:t>)</w:t>
      </w:r>
      <w:r w:rsidRPr="00507ADC">
        <w:tab/>
        <w:t xml:space="preserve">A aneuploidia, diferentemente dos erros de ploidia, em que há um número errôneo de conjuntos completos de cromossomos, caracteriza-se pela ausência ou adição de um ou mais cromossomos individuais, sendo que as células com um cromossomo adicional ou ausente são </w:t>
      </w:r>
      <w:proofErr w:type="spellStart"/>
      <w:r w:rsidRPr="00507ADC">
        <w:t>trissômicas</w:t>
      </w:r>
      <w:proofErr w:type="spellEnd"/>
      <w:r w:rsidRPr="00507ADC">
        <w:t xml:space="preserve"> ou </w:t>
      </w:r>
      <w:proofErr w:type="spellStart"/>
      <w:r w:rsidRPr="00507ADC">
        <w:t>monossômicas</w:t>
      </w:r>
      <w:proofErr w:type="spellEnd"/>
      <w:r w:rsidRPr="00507ADC">
        <w:t xml:space="preserve"> para o referido cromossomo.</w:t>
      </w:r>
    </w:p>
    <w:p w14:paraId="637FDA12" w14:textId="77777777" w:rsidR="00AE5E11" w:rsidRPr="00507ADC" w:rsidRDefault="00AE5E11" w:rsidP="00AE5E11">
      <w:pPr>
        <w:pStyle w:val="C1"/>
      </w:pPr>
      <w:r>
        <w:t>(D</w:t>
      </w:r>
      <w:r w:rsidRPr="00507ADC">
        <w:t>)</w:t>
      </w:r>
      <w:r w:rsidRPr="00507ADC">
        <w:tab/>
        <w:t xml:space="preserve">As síndromes de Down, de </w:t>
      </w:r>
      <w:proofErr w:type="spellStart"/>
      <w:r w:rsidRPr="00507ADC">
        <w:t>Klinefelter</w:t>
      </w:r>
      <w:proofErr w:type="spellEnd"/>
      <w:r w:rsidRPr="00507ADC">
        <w:t xml:space="preserve">, de Turner e de Cri </w:t>
      </w:r>
      <w:proofErr w:type="spellStart"/>
      <w:r w:rsidRPr="00507ADC">
        <w:t>du</w:t>
      </w:r>
      <w:proofErr w:type="spellEnd"/>
      <w:r w:rsidRPr="00507ADC">
        <w:t xml:space="preserve"> Chat são decorrentes de alterações cromossômicas numéricas.</w:t>
      </w:r>
    </w:p>
    <w:p w14:paraId="6887841C" w14:textId="59886276" w:rsidR="00AE5E11" w:rsidRPr="00507ADC" w:rsidRDefault="00C411E5" w:rsidP="00AE5E11">
      <w:pPr>
        <w:pStyle w:val="C1"/>
      </w:pPr>
      <w:r>
        <w:rPr>
          <w:b/>
        </w:rPr>
        <w:t>18</w:t>
      </w:r>
      <w:r w:rsidR="00AE5E11" w:rsidRPr="00507ADC">
        <w:rPr>
          <w:b/>
        </w:rPr>
        <w:t xml:space="preserve"> - (UDESC SC/2008) </w:t>
      </w:r>
      <w:r w:rsidR="00AE5E11" w:rsidRPr="00507ADC">
        <w:t>Assinale a alternativa incorreta, sobre as alterações cromossômicas na espécie humana.</w:t>
      </w:r>
    </w:p>
    <w:p w14:paraId="31E4107F" w14:textId="77777777" w:rsidR="00AE5E11" w:rsidRPr="00507ADC" w:rsidRDefault="00AE5E11" w:rsidP="00AE5E11">
      <w:pPr>
        <w:pStyle w:val="C1"/>
      </w:pPr>
    </w:p>
    <w:p w14:paraId="1559A850" w14:textId="77777777" w:rsidR="00AE5E11" w:rsidRPr="00507ADC" w:rsidRDefault="00AE5E11" w:rsidP="00AE5E11">
      <w:pPr>
        <w:pStyle w:val="C1"/>
      </w:pPr>
      <w:r>
        <w:t>(A</w:t>
      </w:r>
      <w:r w:rsidRPr="00507ADC">
        <w:t>)</w:t>
      </w:r>
      <w:r w:rsidRPr="00507ADC">
        <w:tab/>
      </w:r>
      <w:proofErr w:type="spellStart"/>
      <w:r w:rsidRPr="00507ADC">
        <w:t>Sídrome</w:t>
      </w:r>
      <w:proofErr w:type="spellEnd"/>
      <w:r w:rsidRPr="00507ADC">
        <w:t xml:space="preserve"> do </w:t>
      </w:r>
      <w:proofErr w:type="spellStart"/>
      <w:r w:rsidRPr="00507ADC">
        <w:t>poli-X</w:t>
      </w:r>
      <w:proofErr w:type="spellEnd"/>
      <w:r w:rsidRPr="00507ADC">
        <w:t xml:space="preserve"> (48, XXXX)</w:t>
      </w:r>
    </w:p>
    <w:p w14:paraId="2B9AC62D" w14:textId="77777777" w:rsidR="00AE5E11" w:rsidRPr="00507ADC" w:rsidRDefault="00AE5E11" w:rsidP="00AE5E11">
      <w:pPr>
        <w:pStyle w:val="C1"/>
      </w:pPr>
      <w:r>
        <w:t>(B</w:t>
      </w:r>
      <w:r w:rsidRPr="00507ADC">
        <w:t>)</w:t>
      </w:r>
      <w:r w:rsidRPr="00507ADC">
        <w:tab/>
        <w:t>Down mulheres (47, XX+21) e homens (47, XY+21)</w:t>
      </w:r>
    </w:p>
    <w:p w14:paraId="6BB18044" w14:textId="77777777" w:rsidR="00AE5E11" w:rsidRPr="00507ADC" w:rsidRDefault="00AE5E11" w:rsidP="00AE5E11">
      <w:pPr>
        <w:pStyle w:val="C1"/>
      </w:pPr>
      <w:r>
        <w:t>(C</w:t>
      </w:r>
      <w:r w:rsidRPr="00507ADC">
        <w:t>)</w:t>
      </w:r>
      <w:r w:rsidRPr="00507ADC">
        <w:tab/>
      </w:r>
      <w:proofErr w:type="spellStart"/>
      <w:r w:rsidRPr="00507ADC">
        <w:t>Klinefelter</w:t>
      </w:r>
      <w:proofErr w:type="spellEnd"/>
      <w:r w:rsidRPr="00507ADC">
        <w:t xml:space="preserve"> (47, XXX)</w:t>
      </w:r>
    </w:p>
    <w:p w14:paraId="13929B54" w14:textId="77777777" w:rsidR="00AE5E11" w:rsidRPr="00507ADC" w:rsidRDefault="00AE5E11" w:rsidP="00AE5E11">
      <w:pPr>
        <w:pStyle w:val="C1"/>
      </w:pPr>
      <w:r>
        <w:lastRenderedPageBreak/>
        <w:t>(D</w:t>
      </w:r>
      <w:r w:rsidRPr="00507ADC">
        <w:t>)</w:t>
      </w:r>
      <w:r w:rsidRPr="00507ADC">
        <w:tab/>
        <w:t>Turner (45, X0)</w:t>
      </w:r>
    </w:p>
    <w:p w14:paraId="7A5DAB45" w14:textId="77777777" w:rsidR="00AE5E11" w:rsidRPr="00507ADC" w:rsidRDefault="00AE5E11" w:rsidP="00AE5E11">
      <w:pPr>
        <w:pStyle w:val="C1"/>
      </w:pPr>
      <w:r>
        <w:t>(E</w:t>
      </w:r>
      <w:r w:rsidRPr="00507ADC">
        <w:t>)</w:t>
      </w:r>
      <w:r w:rsidRPr="00507ADC">
        <w:tab/>
      </w:r>
      <w:proofErr w:type="spellStart"/>
      <w:r w:rsidRPr="00507ADC">
        <w:t>Sídrome</w:t>
      </w:r>
      <w:proofErr w:type="spellEnd"/>
      <w:r w:rsidRPr="00507ADC">
        <w:t xml:space="preserve"> do duplo Y (47, XYY)</w:t>
      </w:r>
    </w:p>
    <w:p w14:paraId="700B6B78" w14:textId="3221B99A" w:rsidR="00AE5E11" w:rsidRPr="00D00F11" w:rsidRDefault="00C411E5" w:rsidP="00AE5E11">
      <w:pPr>
        <w:pStyle w:val="C1"/>
        <w:rPr>
          <w:rFonts w:cstheme="minorHAnsi"/>
        </w:rPr>
      </w:pPr>
      <w:proofErr w:type="gramStart"/>
      <w:r>
        <w:rPr>
          <w:b/>
        </w:rPr>
        <w:t>19</w:t>
      </w:r>
      <w:r w:rsidR="00AE5E11">
        <w:rPr>
          <w:b/>
        </w:rPr>
        <w:t xml:space="preserve">  -</w:t>
      </w:r>
      <w:proofErr w:type="gramEnd"/>
      <w:r w:rsidR="00AE5E11">
        <w:rPr>
          <w:b/>
        </w:rPr>
        <w:t xml:space="preserve"> </w:t>
      </w:r>
      <w:r w:rsidR="00AE5E11" w:rsidRPr="00D00F11">
        <w:rPr>
          <w:rFonts w:cstheme="minorHAnsi"/>
          <w:b/>
        </w:rPr>
        <w:t xml:space="preserve">(UDESC SC/2015) </w:t>
      </w:r>
      <w:r w:rsidR="00AE5E11" w:rsidRPr="00D00F11">
        <w:rPr>
          <w:rFonts w:cstheme="minorHAnsi"/>
        </w:rPr>
        <w:t>Analise a Figura 1 que representa um cariótipo humano.</w:t>
      </w:r>
    </w:p>
    <w:p w14:paraId="0126DDCC" w14:textId="77777777" w:rsidR="00AE5E11" w:rsidRPr="00D00F11" w:rsidRDefault="00AE5E11" w:rsidP="00AE5E11">
      <w:pPr>
        <w:pStyle w:val="C1"/>
        <w:rPr>
          <w:rFonts w:cstheme="minorHAnsi"/>
        </w:rPr>
      </w:pPr>
      <w:r w:rsidRPr="00D00F11">
        <w:rPr>
          <w:rFonts w:cstheme="minorHAnsi"/>
          <w:noProof/>
        </w:rPr>
        <w:drawing>
          <wp:inline distT="0" distB="0" distL="0" distR="0" wp14:anchorId="13B4103F" wp14:editId="7DDFFABA">
            <wp:extent cx="2933700" cy="1760220"/>
            <wp:effectExtent l="0" t="0" r="0" b="0"/>
            <wp:docPr id="399" name="Imagem 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7" cstate="print">
                      <a:grayscl/>
                      <a:extLst>
                        <a:ext uri="{28A0092B-C50C-407E-A947-70E740481C1C}">
                          <a14:useLocalDpi xmlns:a14="http://schemas.microsoft.com/office/drawing/2010/main" val="0"/>
                        </a:ext>
                      </a:extLst>
                    </a:blip>
                    <a:srcRect/>
                    <a:stretch>
                      <a:fillRect/>
                    </a:stretch>
                  </pic:blipFill>
                  <pic:spPr bwMode="auto">
                    <a:xfrm>
                      <a:off x="0" y="0"/>
                      <a:ext cx="2933700" cy="1760220"/>
                    </a:xfrm>
                    <a:prstGeom prst="rect">
                      <a:avLst/>
                    </a:prstGeom>
                    <a:noFill/>
                    <a:ln>
                      <a:noFill/>
                    </a:ln>
                  </pic:spPr>
                </pic:pic>
              </a:graphicData>
            </a:graphic>
          </wp:inline>
        </w:drawing>
      </w:r>
    </w:p>
    <w:p w14:paraId="4B1790AF" w14:textId="77777777" w:rsidR="00AE5E11" w:rsidRPr="00D00F11" w:rsidRDefault="00AE5E11" w:rsidP="00AE5E11">
      <w:pPr>
        <w:pStyle w:val="C1"/>
        <w:rPr>
          <w:rFonts w:cstheme="minorHAnsi"/>
          <w:b/>
          <w:bCs/>
        </w:rPr>
      </w:pPr>
      <w:r w:rsidRPr="00D00F11">
        <w:rPr>
          <w:rFonts w:cstheme="minorHAnsi"/>
          <w:b/>
          <w:bCs/>
        </w:rPr>
        <w:t>Figura 1</w:t>
      </w:r>
    </w:p>
    <w:p w14:paraId="62165E8B" w14:textId="77777777" w:rsidR="00AE5E11" w:rsidRPr="00D00F11" w:rsidRDefault="00AE5E11" w:rsidP="00AE5E11">
      <w:pPr>
        <w:pStyle w:val="C1"/>
        <w:rPr>
          <w:rFonts w:cstheme="minorHAnsi"/>
        </w:rPr>
      </w:pPr>
      <w:r w:rsidRPr="00D00F11">
        <w:rPr>
          <w:rFonts w:cstheme="minorHAnsi"/>
        </w:rPr>
        <w:t>A representação refere-se ao cariótipo de um(a):</w:t>
      </w:r>
    </w:p>
    <w:p w14:paraId="0F35DF0E" w14:textId="77777777" w:rsidR="00AE5E11" w:rsidRPr="00D00F11" w:rsidRDefault="00AE5E11" w:rsidP="00AE5E11">
      <w:pPr>
        <w:pStyle w:val="C1"/>
        <w:rPr>
          <w:rFonts w:cstheme="minorHAnsi"/>
        </w:rPr>
      </w:pPr>
      <w:r>
        <w:rPr>
          <w:rFonts w:cstheme="minorHAnsi"/>
        </w:rPr>
        <w:t>(A</w:t>
      </w:r>
      <w:r w:rsidRPr="00D00F11">
        <w:rPr>
          <w:rFonts w:cstheme="minorHAnsi"/>
        </w:rPr>
        <w:t>)</w:t>
      </w:r>
      <w:r w:rsidRPr="00D00F11">
        <w:rPr>
          <w:rFonts w:cstheme="minorHAnsi"/>
        </w:rPr>
        <w:tab/>
        <w:t xml:space="preserve">homem com a síndrome de </w:t>
      </w:r>
      <w:proofErr w:type="spellStart"/>
      <w:r w:rsidRPr="00D00F11">
        <w:rPr>
          <w:rFonts w:cstheme="minorHAnsi"/>
        </w:rPr>
        <w:t>Klinefelter</w:t>
      </w:r>
      <w:proofErr w:type="spellEnd"/>
      <w:r w:rsidRPr="00D00F11">
        <w:rPr>
          <w:rFonts w:cstheme="minorHAnsi"/>
        </w:rPr>
        <w:t>.</w:t>
      </w:r>
    </w:p>
    <w:p w14:paraId="20BAC66C" w14:textId="77777777" w:rsidR="00AE5E11" w:rsidRPr="00D00F11" w:rsidRDefault="00AE5E11" w:rsidP="00AE5E11">
      <w:pPr>
        <w:pStyle w:val="C1"/>
        <w:rPr>
          <w:rFonts w:cstheme="minorHAnsi"/>
        </w:rPr>
      </w:pPr>
      <w:r>
        <w:rPr>
          <w:rFonts w:cstheme="minorHAnsi"/>
        </w:rPr>
        <w:t>(B</w:t>
      </w:r>
      <w:r w:rsidRPr="00D00F11">
        <w:rPr>
          <w:rFonts w:cstheme="minorHAnsi"/>
        </w:rPr>
        <w:t>)</w:t>
      </w:r>
      <w:r w:rsidRPr="00D00F11">
        <w:rPr>
          <w:rFonts w:cstheme="minorHAnsi"/>
        </w:rPr>
        <w:tab/>
        <w:t>homem com a síndrome de Down.</w:t>
      </w:r>
    </w:p>
    <w:p w14:paraId="385AE8C3" w14:textId="77777777" w:rsidR="00AE5E11" w:rsidRPr="00D00F11" w:rsidRDefault="00AE5E11" w:rsidP="00AE5E11">
      <w:pPr>
        <w:pStyle w:val="C1"/>
        <w:rPr>
          <w:rFonts w:cstheme="minorHAnsi"/>
        </w:rPr>
      </w:pPr>
      <w:r>
        <w:rPr>
          <w:rFonts w:cstheme="minorHAnsi"/>
        </w:rPr>
        <w:t>(C</w:t>
      </w:r>
      <w:r w:rsidRPr="00D00F11">
        <w:rPr>
          <w:rFonts w:cstheme="minorHAnsi"/>
        </w:rPr>
        <w:t>)</w:t>
      </w:r>
      <w:r w:rsidRPr="00D00F11">
        <w:rPr>
          <w:rFonts w:cstheme="minorHAnsi"/>
        </w:rPr>
        <w:tab/>
        <w:t>mulher normal.</w:t>
      </w:r>
    </w:p>
    <w:p w14:paraId="12A05E47" w14:textId="77777777" w:rsidR="00AE5E11" w:rsidRPr="00D00F11" w:rsidRDefault="00AE5E11" w:rsidP="00AE5E11">
      <w:pPr>
        <w:pStyle w:val="C1"/>
        <w:rPr>
          <w:rFonts w:cstheme="minorHAnsi"/>
        </w:rPr>
      </w:pPr>
      <w:r>
        <w:rPr>
          <w:rFonts w:cstheme="minorHAnsi"/>
        </w:rPr>
        <w:t>(D</w:t>
      </w:r>
      <w:r w:rsidRPr="00D00F11">
        <w:rPr>
          <w:rFonts w:cstheme="minorHAnsi"/>
        </w:rPr>
        <w:t>)</w:t>
      </w:r>
      <w:r w:rsidRPr="00D00F11">
        <w:rPr>
          <w:rFonts w:cstheme="minorHAnsi"/>
        </w:rPr>
        <w:tab/>
        <w:t xml:space="preserve">mulher com a síndrome de </w:t>
      </w:r>
      <w:proofErr w:type="spellStart"/>
      <w:r w:rsidRPr="00D00F11">
        <w:rPr>
          <w:rFonts w:cstheme="minorHAnsi"/>
        </w:rPr>
        <w:t>Klinefelter</w:t>
      </w:r>
      <w:proofErr w:type="spellEnd"/>
      <w:r w:rsidRPr="00D00F11">
        <w:rPr>
          <w:rFonts w:cstheme="minorHAnsi"/>
        </w:rPr>
        <w:t>.</w:t>
      </w:r>
    </w:p>
    <w:p w14:paraId="2D4D90AD" w14:textId="77777777" w:rsidR="00AE5E11" w:rsidRPr="00D00F11" w:rsidRDefault="00AE5E11" w:rsidP="00AE5E11">
      <w:pPr>
        <w:pStyle w:val="C1"/>
        <w:rPr>
          <w:rFonts w:cstheme="minorHAnsi"/>
        </w:rPr>
      </w:pPr>
      <w:r>
        <w:rPr>
          <w:rFonts w:cstheme="minorHAnsi"/>
        </w:rPr>
        <w:t>(E</w:t>
      </w:r>
      <w:r w:rsidRPr="00D00F11">
        <w:rPr>
          <w:rFonts w:cstheme="minorHAnsi"/>
        </w:rPr>
        <w:t>)</w:t>
      </w:r>
      <w:r w:rsidRPr="00D00F11">
        <w:rPr>
          <w:rFonts w:cstheme="minorHAnsi"/>
        </w:rPr>
        <w:tab/>
        <w:t>homem com um número normal de cromossomos.</w:t>
      </w:r>
    </w:p>
    <w:p w14:paraId="3C735916" w14:textId="1AEFD6AF" w:rsidR="00AE5E11" w:rsidRPr="00D00F11" w:rsidRDefault="00C411E5" w:rsidP="00AE5E11">
      <w:pPr>
        <w:pStyle w:val="C1"/>
        <w:rPr>
          <w:rFonts w:cstheme="minorHAnsi"/>
        </w:rPr>
      </w:pPr>
      <w:r>
        <w:rPr>
          <w:rFonts w:cstheme="minorHAnsi"/>
          <w:b/>
        </w:rPr>
        <w:t>20</w:t>
      </w:r>
      <w:r w:rsidR="00AE5E11" w:rsidRPr="00D00F11">
        <w:rPr>
          <w:rFonts w:cstheme="minorHAnsi"/>
          <w:b/>
        </w:rPr>
        <w:t xml:space="preserve"> - (PUC RS/2013) </w:t>
      </w:r>
      <w:r w:rsidR="00AE5E11" w:rsidRPr="00D00F11">
        <w:rPr>
          <w:rFonts w:cstheme="minorHAnsi"/>
        </w:rPr>
        <w:t xml:space="preserve">Se compararmos as sequências de DNA de duas pessoas, veremos que são idênticas </w:t>
      </w:r>
    </w:p>
    <w:p w14:paraId="302D79C9" w14:textId="77777777" w:rsidR="00AE5E11" w:rsidRPr="00D00F11" w:rsidRDefault="00AE5E11" w:rsidP="00AE5E11">
      <w:pPr>
        <w:pStyle w:val="C1"/>
        <w:rPr>
          <w:rFonts w:cstheme="minorHAnsi"/>
        </w:rPr>
      </w:pPr>
      <w:r>
        <w:rPr>
          <w:rFonts w:cstheme="minorHAnsi"/>
        </w:rPr>
        <w:t>(A</w:t>
      </w:r>
      <w:r w:rsidRPr="00D00F11">
        <w:rPr>
          <w:rFonts w:cstheme="minorHAnsi"/>
        </w:rPr>
        <w:t>)</w:t>
      </w:r>
      <w:r w:rsidRPr="00D00F11">
        <w:rPr>
          <w:rFonts w:cstheme="minorHAnsi"/>
        </w:rPr>
        <w:tab/>
        <w:t xml:space="preserve">apenas nos cromossomos autossômicos. </w:t>
      </w:r>
    </w:p>
    <w:p w14:paraId="5BA5D0DC" w14:textId="77777777" w:rsidR="00AE5E11" w:rsidRPr="00D00F11" w:rsidRDefault="00AE5E11" w:rsidP="00AE5E11">
      <w:pPr>
        <w:pStyle w:val="C1"/>
        <w:rPr>
          <w:rFonts w:cstheme="minorHAnsi"/>
        </w:rPr>
      </w:pPr>
      <w:r>
        <w:rPr>
          <w:rFonts w:cstheme="minorHAnsi"/>
        </w:rPr>
        <w:t>(B</w:t>
      </w:r>
      <w:r w:rsidRPr="00D00F11">
        <w:rPr>
          <w:rFonts w:cstheme="minorHAnsi"/>
        </w:rPr>
        <w:t>)</w:t>
      </w:r>
      <w:r w:rsidRPr="00D00F11">
        <w:rPr>
          <w:rFonts w:cstheme="minorHAnsi"/>
        </w:rPr>
        <w:tab/>
        <w:t xml:space="preserve">apenas no cromossomo mitocondrial. </w:t>
      </w:r>
    </w:p>
    <w:p w14:paraId="034A74A6" w14:textId="77777777" w:rsidR="00AE5E11" w:rsidRPr="00D00F11" w:rsidRDefault="00AE5E11" w:rsidP="00AE5E11">
      <w:pPr>
        <w:pStyle w:val="C1"/>
        <w:rPr>
          <w:rFonts w:cstheme="minorHAnsi"/>
        </w:rPr>
      </w:pPr>
      <w:r>
        <w:rPr>
          <w:rFonts w:cstheme="minorHAnsi"/>
        </w:rPr>
        <w:t>(C</w:t>
      </w:r>
      <w:r w:rsidRPr="00D00F11">
        <w:rPr>
          <w:rFonts w:cstheme="minorHAnsi"/>
        </w:rPr>
        <w:t>)</w:t>
      </w:r>
      <w:r w:rsidRPr="00D00F11">
        <w:rPr>
          <w:rFonts w:cstheme="minorHAnsi"/>
        </w:rPr>
        <w:tab/>
        <w:t xml:space="preserve">no cromossomo X, se forem de duas mulheres. </w:t>
      </w:r>
    </w:p>
    <w:p w14:paraId="5A69A6EC" w14:textId="77777777" w:rsidR="00AE5E11" w:rsidRPr="00D00F11" w:rsidRDefault="00AE5E11" w:rsidP="00AE5E11">
      <w:pPr>
        <w:pStyle w:val="C1"/>
        <w:rPr>
          <w:rFonts w:cstheme="minorHAnsi"/>
        </w:rPr>
      </w:pPr>
      <w:r>
        <w:rPr>
          <w:rFonts w:cstheme="minorHAnsi"/>
        </w:rPr>
        <w:t>(D</w:t>
      </w:r>
      <w:r w:rsidRPr="00D00F11">
        <w:rPr>
          <w:rFonts w:cstheme="minorHAnsi"/>
        </w:rPr>
        <w:t>)</w:t>
      </w:r>
      <w:r w:rsidRPr="00D00F11">
        <w:rPr>
          <w:rFonts w:cstheme="minorHAnsi"/>
        </w:rPr>
        <w:tab/>
        <w:t xml:space="preserve">no cromossomo Y, se forem de dois homens. </w:t>
      </w:r>
    </w:p>
    <w:p w14:paraId="2235826E" w14:textId="77777777" w:rsidR="00AE5E11" w:rsidRPr="00D00F11" w:rsidRDefault="00AE5E11" w:rsidP="00AE5E11">
      <w:pPr>
        <w:pStyle w:val="C1"/>
        <w:rPr>
          <w:rFonts w:cstheme="minorHAnsi"/>
        </w:rPr>
      </w:pPr>
      <w:r>
        <w:rPr>
          <w:rFonts w:cstheme="minorHAnsi"/>
        </w:rPr>
        <w:t>(E</w:t>
      </w:r>
      <w:r w:rsidRPr="00D00F11">
        <w:rPr>
          <w:rFonts w:cstheme="minorHAnsi"/>
        </w:rPr>
        <w:t>)</w:t>
      </w:r>
      <w:r w:rsidRPr="00D00F11">
        <w:rPr>
          <w:rFonts w:cstheme="minorHAnsi"/>
        </w:rPr>
        <w:tab/>
        <w:t>em tudo, se forem de gêmeos monozigóticos.</w:t>
      </w:r>
    </w:p>
    <w:p w14:paraId="2B435E13" w14:textId="090A410B" w:rsidR="00AE5E11" w:rsidRPr="00AE5E11" w:rsidRDefault="00AE5E11" w:rsidP="00AE5E11">
      <w:pPr>
        <w:jc w:val="both"/>
        <w:rPr>
          <w:b/>
          <w:bCs/>
        </w:rPr>
      </w:pPr>
      <w:r w:rsidRPr="00AE5E11">
        <w:rPr>
          <w:b/>
          <w:bCs/>
        </w:rPr>
        <w:t>GABARITO</w:t>
      </w:r>
    </w:p>
    <w:p w14:paraId="7AF5BC6A" w14:textId="77777777" w:rsidR="00AE5E11" w:rsidRDefault="00AE5E11" w:rsidP="00AE5E11">
      <w:pPr>
        <w:spacing w:after="0" w:line="240" w:lineRule="auto"/>
        <w:jc w:val="both"/>
      </w:pPr>
      <w:r>
        <w:t>1 - D</w:t>
      </w:r>
    </w:p>
    <w:p w14:paraId="404A2784" w14:textId="77777777" w:rsidR="00AE5E11" w:rsidRDefault="00AE5E11" w:rsidP="00AE5E11">
      <w:pPr>
        <w:spacing w:after="0" w:line="240" w:lineRule="auto"/>
        <w:jc w:val="both"/>
      </w:pPr>
      <w:r>
        <w:t>2 - D</w:t>
      </w:r>
    </w:p>
    <w:p w14:paraId="77DADA47" w14:textId="77777777" w:rsidR="00AE5E11" w:rsidRDefault="00AE5E11" w:rsidP="00AE5E11">
      <w:pPr>
        <w:spacing w:after="0" w:line="240" w:lineRule="auto"/>
        <w:jc w:val="both"/>
      </w:pPr>
      <w:r>
        <w:t>3 - 07</w:t>
      </w:r>
    </w:p>
    <w:p w14:paraId="21F4C224" w14:textId="77777777" w:rsidR="00AE5E11" w:rsidRDefault="00AE5E11" w:rsidP="00AE5E11">
      <w:pPr>
        <w:spacing w:after="0" w:line="240" w:lineRule="auto"/>
        <w:jc w:val="both"/>
      </w:pPr>
      <w:r>
        <w:t>4 - C</w:t>
      </w:r>
    </w:p>
    <w:p w14:paraId="45C8ABBB" w14:textId="77777777" w:rsidR="00AE5E11" w:rsidRDefault="00AE5E11" w:rsidP="00AE5E11">
      <w:pPr>
        <w:spacing w:after="0" w:line="240" w:lineRule="auto"/>
        <w:jc w:val="both"/>
      </w:pPr>
      <w:r>
        <w:t>5 - A</w:t>
      </w:r>
    </w:p>
    <w:p w14:paraId="3E70F7CE" w14:textId="77777777" w:rsidR="00AE5E11" w:rsidRDefault="00AE5E11" w:rsidP="00AE5E11">
      <w:pPr>
        <w:spacing w:after="0" w:line="240" w:lineRule="auto"/>
        <w:jc w:val="both"/>
      </w:pPr>
      <w:r>
        <w:t>6 - 22</w:t>
      </w:r>
    </w:p>
    <w:p w14:paraId="0EDF6FA2" w14:textId="77777777" w:rsidR="00AE5E11" w:rsidRDefault="00AE5E11" w:rsidP="00AE5E11">
      <w:pPr>
        <w:spacing w:after="0" w:line="240" w:lineRule="auto"/>
        <w:jc w:val="both"/>
      </w:pPr>
      <w:r>
        <w:t>7 - A</w:t>
      </w:r>
    </w:p>
    <w:p w14:paraId="2CCA4C81" w14:textId="77777777" w:rsidR="00AE5E11" w:rsidRDefault="00AE5E11" w:rsidP="00AE5E11">
      <w:pPr>
        <w:spacing w:after="0" w:line="240" w:lineRule="auto"/>
        <w:jc w:val="both"/>
      </w:pPr>
      <w:r>
        <w:t>8 - A</w:t>
      </w:r>
    </w:p>
    <w:p w14:paraId="67E5C29C" w14:textId="77777777" w:rsidR="00AE5E11" w:rsidRDefault="00AE5E11" w:rsidP="00AE5E11">
      <w:pPr>
        <w:spacing w:after="0" w:line="240" w:lineRule="auto"/>
        <w:jc w:val="both"/>
      </w:pPr>
      <w:r>
        <w:t>9 - D</w:t>
      </w:r>
    </w:p>
    <w:p w14:paraId="7467BB07" w14:textId="77777777" w:rsidR="00AE5E11" w:rsidRDefault="00AE5E11" w:rsidP="00AE5E11">
      <w:pPr>
        <w:spacing w:after="0" w:line="240" w:lineRule="auto"/>
        <w:jc w:val="both"/>
      </w:pPr>
      <w:r>
        <w:t>10 - B</w:t>
      </w:r>
    </w:p>
    <w:p w14:paraId="4A7EEC03" w14:textId="77777777" w:rsidR="00AE5E11" w:rsidRDefault="00AE5E11" w:rsidP="00AE5E11">
      <w:pPr>
        <w:spacing w:after="0" w:line="240" w:lineRule="auto"/>
        <w:jc w:val="both"/>
      </w:pPr>
      <w:r>
        <w:t>11 - B</w:t>
      </w:r>
    </w:p>
    <w:p w14:paraId="0230FB4C" w14:textId="77777777" w:rsidR="00AE5E11" w:rsidRDefault="00AE5E11" w:rsidP="00AE5E11">
      <w:pPr>
        <w:spacing w:after="0" w:line="240" w:lineRule="auto"/>
        <w:jc w:val="both"/>
      </w:pPr>
      <w:r>
        <w:lastRenderedPageBreak/>
        <w:t>12 - 06</w:t>
      </w:r>
    </w:p>
    <w:p w14:paraId="2C253BAC" w14:textId="77777777" w:rsidR="00AE5E11" w:rsidRDefault="00AE5E11" w:rsidP="00AE5E11">
      <w:pPr>
        <w:spacing w:after="0" w:line="240" w:lineRule="auto"/>
        <w:jc w:val="both"/>
      </w:pPr>
      <w:r>
        <w:t>13 - B</w:t>
      </w:r>
    </w:p>
    <w:p w14:paraId="2B6EFDA5" w14:textId="77777777" w:rsidR="00AE5E11" w:rsidRDefault="00AE5E11" w:rsidP="00AE5E11">
      <w:pPr>
        <w:spacing w:after="0" w:line="240" w:lineRule="auto"/>
        <w:jc w:val="both"/>
      </w:pPr>
      <w:r>
        <w:t>14 - C</w:t>
      </w:r>
    </w:p>
    <w:p w14:paraId="5C056A59" w14:textId="77777777" w:rsidR="00AE5E11" w:rsidRDefault="00AE5E11" w:rsidP="00AE5E11">
      <w:pPr>
        <w:spacing w:after="0" w:line="240" w:lineRule="auto"/>
        <w:jc w:val="both"/>
      </w:pPr>
      <w:r>
        <w:t>15 - B</w:t>
      </w:r>
    </w:p>
    <w:p w14:paraId="56CDB624" w14:textId="77777777" w:rsidR="00AE5E11" w:rsidRDefault="00AE5E11" w:rsidP="00AE5E11">
      <w:pPr>
        <w:spacing w:after="0" w:line="240" w:lineRule="auto"/>
        <w:jc w:val="both"/>
      </w:pPr>
      <w:r>
        <w:t>16 - C</w:t>
      </w:r>
    </w:p>
    <w:p w14:paraId="2CD16CCE" w14:textId="77777777" w:rsidR="00AE5E11" w:rsidRDefault="00AE5E11" w:rsidP="00AE5E11">
      <w:pPr>
        <w:spacing w:after="0" w:line="240" w:lineRule="auto"/>
        <w:jc w:val="both"/>
      </w:pPr>
      <w:r>
        <w:t>17 - D</w:t>
      </w:r>
    </w:p>
    <w:p w14:paraId="7947D99F" w14:textId="77777777" w:rsidR="00AE5E11" w:rsidRDefault="00AE5E11" w:rsidP="00AE5E11">
      <w:pPr>
        <w:spacing w:after="0" w:line="240" w:lineRule="auto"/>
        <w:jc w:val="both"/>
      </w:pPr>
      <w:r>
        <w:t>18 - C</w:t>
      </w:r>
    </w:p>
    <w:p w14:paraId="5474B135" w14:textId="77777777" w:rsidR="00AE5E11" w:rsidRDefault="00AE5E11" w:rsidP="00AE5E11">
      <w:pPr>
        <w:spacing w:after="0" w:line="240" w:lineRule="auto"/>
        <w:jc w:val="both"/>
      </w:pPr>
      <w:r>
        <w:t>19 - E</w:t>
      </w:r>
    </w:p>
    <w:p w14:paraId="696E0036" w14:textId="1BBF0F41" w:rsidR="00AE5E11" w:rsidRDefault="00AE5E11" w:rsidP="00AE5E11">
      <w:pPr>
        <w:spacing w:after="0" w:line="240" w:lineRule="auto"/>
        <w:jc w:val="both"/>
      </w:pPr>
      <w:r>
        <w:t>20 -E</w:t>
      </w:r>
    </w:p>
    <w:sectPr w:rsidR="00AE5E1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E11"/>
    <w:rsid w:val="00511B1E"/>
    <w:rsid w:val="00AE5E11"/>
    <w:rsid w:val="00C411E5"/>
    <w:rsid w:val="00C72AE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14:docId w14:val="55AB64A7"/>
  <w15:chartTrackingRefBased/>
  <w15:docId w15:val="{B87FFA72-518E-44CA-9D14-183629AB5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1">
    <w:name w:val="C1"/>
    <w:basedOn w:val="Normal"/>
    <w:link w:val="C1Char"/>
    <w:qFormat/>
    <w:rsid w:val="00AE5E11"/>
    <w:pPr>
      <w:ind w:right="343"/>
      <w:jc w:val="both"/>
    </w:pPr>
  </w:style>
  <w:style w:type="character" w:customStyle="1" w:styleId="C1Char">
    <w:name w:val="C1 Char"/>
    <w:basedOn w:val="Fontepargpadro"/>
    <w:link w:val="C1"/>
    <w:rsid w:val="00AE5E11"/>
  </w:style>
  <w:style w:type="character" w:styleId="Hyperlink">
    <w:name w:val="Hyperlink"/>
    <w:basedOn w:val="Fontepargpadro"/>
    <w:uiPriority w:val="99"/>
    <w:unhideWhenUsed/>
    <w:rsid w:val="00AE5E1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noticias.uol.com.br/ciencia" TargetMode="External"/><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11</Pages>
  <Words>2820</Words>
  <Characters>15228</Characters>
  <Application>Microsoft Office Word</Application>
  <DocSecurity>0</DocSecurity>
  <Lines>126</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Barbosa</dc:creator>
  <cp:keywords/>
  <dc:description/>
  <cp:lastModifiedBy>Bruno Barbosa</cp:lastModifiedBy>
  <cp:revision>1</cp:revision>
  <dcterms:created xsi:type="dcterms:W3CDTF">2021-05-16T16:45:00Z</dcterms:created>
  <dcterms:modified xsi:type="dcterms:W3CDTF">2021-05-16T16:59:00Z</dcterms:modified>
</cp:coreProperties>
</file>