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w:t>
                                </w:r>
                                <w:r w:rsidR="0083081F">
                                  <w:rPr>
                                    <w:rFonts w:asciiTheme="majorHAnsi" w:hAnsiTheme="majorHAnsi"/>
                                    <w:color w:val="808080" w:themeColor="background1" w:themeShade="80"/>
                                  </w:rPr>
                                  <w:t xml:space="preserve"> procedure</w:t>
                                </w:r>
                                <w:r>
                                  <w:rPr>
                                    <w:rFonts w:asciiTheme="majorHAnsi" w:hAnsiTheme="majorHAnsi"/>
                                    <w:color w:val="808080" w:themeColor="background1" w:themeShade="80"/>
                                  </w:rPr>
                                  <w:t xml:space="preserv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D51040" w:rsidRDefault="00D5104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w:t>
                          </w:r>
                          <w:r w:rsidR="0083081F">
                            <w:rPr>
                              <w:rFonts w:asciiTheme="majorHAnsi" w:hAnsiTheme="majorHAnsi"/>
                              <w:color w:val="808080" w:themeColor="background1" w:themeShade="80"/>
                            </w:rPr>
                            <w:t xml:space="preserve"> procedure</w:t>
                          </w:r>
                          <w:r>
                            <w:rPr>
                              <w:rFonts w:asciiTheme="majorHAnsi" w:hAnsiTheme="majorHAnsi"/>
                              <w:color w:val="808080" w:themeColor="background1" w:themeShade="80"/>
                            </w:rPr>
                            <w:t xml:space="preserv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D51040" w:rsidRDefault="00D5104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DB97A"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86D1D1"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87E23" w14:textId="77777777" w:rsidR="00D51040" w:rsidRDefault="00D5104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D51040" w:rsidRDefault="00D5104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71449310" w:rsidR="003D325F" w:rsidRDefault="003D325F">
            <w:r>
              <w:lastRenderedPageBreak/>
              <w:t>ATP-08</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1561" w:type="dxa"/>
          </w:tcPr>
          <w:p w14:paraId="0DF27683" w14:textId="5BC7DEB6" w:rsidR="00910F5C" w:rsidRDefault="00D850B1">
            <w:pPr>
              <w:cnfStyle w:val="000000100000" w:firstRow="0" w:lastRow="0" w:firstColumn="0" w:lastColumn="0" w:oddVBand="0" w:evenVBand="0" w:oddHBand="1" w:evenHBand="0" w:firstRowFirstColumn="0" w:firstRowLastColumn="0" w:lastRowFirstColumn="0" w:lastRowLastColumn="0"/>
            </w:pPr>
            <w:r>
              <w:t>Unexpected shutdown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CD7B33B" w:rsidR="00AE7CFC" w:rsidRDefault="00AE7CFC">
            <w:pPr>
              <w:cnfStyle w:val="000000100000" w:firstRow="0" w:lastRow="0" w:firstColumn="0" w:lastColumn="0" w:oddVBand="0" w:evenVBand="0" w:oddHBand="1" w:evenHBand="0" w:firstRowFirstColumn="0" w:firstRowLastColumn="0" w:lastRowFirstColumn="0" w:lastRowLastColumn="0"/>
            </w:pP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322AF4" w14:paraId="7B2164B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74BEAA88" w14:textId="4B2171A2" w:rsidR="00322AF4" w:rsidRDefault="00322AF4">
            <w:r>
              <w:t>ATP-11</w:t>
            </w:r>
          </w:p>
        </w:tc>
        <w:tc>
          <w:tcPr>
            <w:tcW w:w="1561" w:type="dxa"/>
          </w:tcPr>
          <w:p w14:paraId="51A1081C" w14:textId="5D1133AF" w:rsidR="00322AF4" w:rsidRDefault="00322AF4">
            <w:pPr>
              <w:cnfStyle w:val="000000000000" w:firstRow="0" w:lastRow="0" w:firstColumn="0" w:lastColumn="0" w:oddVBand="0" w:evenVBand="0" w:oddHBand="0" w:evenHBand="0" w:firstRowFirstColumn="0" w:firstRowLastColumn="0" w:lastRowFirstColumn="0" w:lastRowLastColumn="0"/>
            </w:pPr>
            <w:r>
              <w:t>Expected shutdown</w:t>
            </w:r>
          </w:p>
        </w:tc>
        <w:tc>
          <w:tcPr>
            <w:tcW w:w="1890" w:type="dxa"/>
          </w:tcPr>
          <w:p w14:paraId="29C0F8CF" w14:textId="77F8A6A0" w:rsidR="00322AF4" w:rsidRDefault="00322AF4">
            <w:pPr>
              <w:cnfStyle w:val="000000000000" w:firstRow="0" w:lastRow="0" w:firstColumn="0" w:lastColumn="0" w:oddVBand="0" w:evenVBand="0" w:oddHBand="0" w:evenHBand="0" w:firstRowFirstColumn="0" w:firstRowLastColumn="0" w:lastRowFirstColumn="0" w:lastRowLastColumn="0"/>
            </w:pPr>
            <w:r>
              <w:t>R002i</w:t>
            </w:r>
          </w:p>
        </w:tc>
        <w:tc>
          <w:tcPr>
            <w:tcW w:w="2340" w:type="dxa"/>
          </w:tcPr>
          <w:p w14:paraId="6B15E07C" w14:textId="16BCF52D" w:rsidR="00322AF4" w:rsidRDefault="00322AF4" w:rsidP="00322AF4">
            <w:pPr>
              <w:cnfStyle w:val="000000000000" w:firstRow="0" w:lastRow="0" w:firstColumn="0" w:lastColumn="0" w:oddVBand="0" w:evenVBand="0" w:oddHBand="0" w:evenHBand="0" w:firstRowFirstColumn="0" w:firstRowLastColumn="0" w:lastRowFirstColumn="0" w:lastRowLastColumn="0"/>
            </w:pPr>
            <w:r>
              <w:t>All hardware is put into a safe state for storage.  Check packs and all boards are off</w:t>
            </w:r>
          </w:p>
        </w:tc>
        <w:tc>
          <w:tcPr>
            <w:tcW w:w="1528" w:type="dxa"/>
          </w:tcPr>
          <w:p w14:paraId="4151D33B" w14:textId="46B99471" w:rsidR="00322AF4" w:rsidRDefault="00811BFF">
            <w:pPr>
              <w:cnfStyle w:val="000000000000" w:firstRow="0" w:lastRow="0" w:firstColumn="0" w:lastColumn="0" w:oddVBand="0" w:evenVBand="0" w:oddHBand="0"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lastRenderedPageBreak/>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30CC9D79" w:rsidR="00BA3D50" w:rsidRDefault="00811BFF" w:rsidP="00BA3D50">
            <w:pPr>
              <w:cnfStyle w:val="000000000000" w:firstRow="0" w:lastRow="0" w:firstColumn="0" w:lastColumn="0" w:oddVBand="0" w:evenVBand="0" w:oddHBand="0" w:evenHBand="0" w:firstRowFirstColumn="0" w:firstRowLastColumn="0" w:lastRowFirstColumn="0" w:lastRowLastColumn="0"/>
            </w:pPr>
            <w:r>
              <w:t>A</w:t>
            </w:r>
            <w:r w:rsidR="00B670E2">
              <w:t>TP-02 AND ATP-13</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0BFC750C" w:rsidR="003026B3" w:rsidRDefault="002915A3" w:rsidP="009A7E89">
            <w:pPr>
              <w:cnfStyle w:val="000000000000" w:firstRow="0" w:lastRow="0" w:firstColumn="0" w:lastColumn="0" w:oddVBand="0" w:evenVBand="0" w:oddHBand="0" w:evenHBand="0" w:firstRowFirstColumn="0" w:firstRowLastColumn="0" w:lastRowFirstColumn="0" w:lastRowLastColumn="0"/>
            </w:pPr>
            <w:r>
              <w:t>ATP-01 AND ATP-08</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7057B0A3" w:rsidR="00BC05E7" w:rsidRDefault="00CE6290" w:rsidP="00E720B2">
            <w:pPr>
              <w:cnfStyle w:val="000000000000" w:firstRow="0" w:lastRow="0" w:firstColumn="0" w:lastColumn="0" w:oddVBand="0" w:evenVBand="0" w:oddHBand="0" w:evenHBand="0" w:firstRowFirstColumn="0" w:firstRowLastColumn="0" w:lastRowFirstColumn="0" w:lastRowLastColumn="0"/>
            </w:pPr>
            <w:r>
              <w:t>QA by Cooling</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655E0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655E0A">
            <w:r>
              <w:t>Requirement</w:t>
            </w:r>
          </w:p>
        </w:tc>
        <w:tc>
          <w:tcPr>
            <w:tcW w:w="6655" w:type="dxa"/>
          </w:tcPr>
          <w:p w14:paraId="59E75967" w14:textId="55A2E36D" w:rsidR="005A6B41" w:rsidRDefault="005A6B41" w:rsidP="00655E0A">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655E0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655E0A">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655E0A">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655E0A">
            <w:r>
              <w:lastRenderedPageBreak/>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655E0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080A7527" w14:textId="77777777" w:rsidR="00C80D10" w:rsidRDefault="00C80D10" w:rsidP="00C80D10">
            <w:pPr>
              <w:cnfStyle w:val="000000100000" w:firstRow="0" w:lastRow="0" w:firstColumn="0" w:lastColumn="0" w:oddVBand="0" w:evenVBand="0" w:oddHBand="1" w:evenHBand="0" w:firstRowFirstColumn="0" w:firstRowLastColumn="0" w:lastRowFirstColumn="0" w:lastRowLastColumn="0"/>
            </w:pPr>
            <w:r>
              <w:t>I don’t like configuring this over CAN something else?</w:t>
            </w:r>
          </w:p>
          <w:p w14:paraId="0496C48F" w14:textId="77777777" w:rsidR="00C80D10" w:rsidRDefault="00C80D10" w:rsidP="00C80D10">
            <w:pPr>
              <w:cnfStyle w:val="000000100000" w:firstRow="0" w:lastRow="0" w:firstColumn="0" w:lastColumn="0" w:oddVBand="0" w:evenVBand="0" w:oddHBand="1" w:evenHBand="0" w:firstRowFirstColumn="0" w:firstRowLastColumn="0" w:lastRowFirstColumn="0" w:lastRowLastColumn="0"/>
            </w:pPr>
            <w:r>
              <w:t>Suggestion use UART to be able to configure parameters</w:t>
            </w:r>
          </w:p>
          <w:p w14:paraId="57A47C24" w14:textId="165EC2E5" w:rsidR="00C80D10" w:rsidRDefault="00C80D10" w:rsidP="00C80D10">
            <w:pPr>
              <w:cnfStyle w:val="000000100000" w:firstRow="0" w:lastRow="0" w:firstColumn="0" w:lastColumn="0" w:oddVBand="0" w:evenVBand="0" w:oddHBand="1" w:evenHBand="0" w:firstRowFirstColumn="0" w:firstRowLastColumn="0" w:lastRowFirstColumn="0" w:lastRowLastColumn="0"/>
            </w:pPr>
            <w:r>
              <w:t>But this would need a new connector on the box…</w:t>
            </w:r>
          </w:p>
        </w:tc>
      </w:tr>
      <w:tr w:rsidR="004D0C1E" w14:paraId="0699A87F" w14:textId="77777777" w:rsidTr="00655E0A">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780F1ED" w14:textId="4FE1BA9F" w:rsidR="004D0C1E" w:rsidRDefault="004D0C1E" w:rsidP="00C80D10">
            <w:r>
              <w:t>GPR005</w:t>
            </w:r>
          </w:p>
        </w:tc>
        <w:tc>
          <w:tcPr>
            <w:tcW w:w="6655" w:type="dxa"/>
          </w:tcPr>
          <w:p w14:paraId="429EF51A" w14:textId="2FAFF551" w:rsidR="004D0C1E" w:rsidRDefault="004D0C1E" w:rsidP="00C80D10">
            <w:pPr>
              <w:cnfStyle w:val="000000000000" w:firstRow="0" w:lastRow="0" w:firstColumn="0" w:lastColumn="0" w:oddVBand="0" w:evenVBand="0" w:oddHBand="0" w:evenHBand="0" w:firstRowFirstColumn="0" w:firstRowLastColumn="0" w:lastRowFirstColumn="0" w:lastRowLastColumn="0"/>
            </w:pPr>
            <w:r>
              <w:t>25mW components?  Is this correct?</w:t>
            </w:r>
            <w:r w:rsidR="004473B6">
              <w:t xml:space="preserve"> Doesn’t almost every component dissipate this much?</w:t>
            </w:r>
          </w:p>
          <w:p w14:paraId="3F830F14" w14:textId="77777777" w:rsidR="00231437" w:rsidRDefault="00231437" w:rsidP="00231437">
            <w:pPr>
              <w:cnfStyle w:val="000000000000" w:firstRow="0" w:lastRow="0" w:firstColumn="0" w:lastColumn="0" w:oddVBand="0" w:evenVBand="0" w:oddHBand="0" w:evenHBand="0" w:firstRowFirstColumn="0" w:firstRowLastColumn="0" w:lastRowFirstColumn="0" w:lastRowLastColumn="0"/>
            </w:pPr>
            <w:r>
              <w:t>Sealing procedure? We don’t use one yet but we have tested HV circuits.  I plan to use last year’s plan</w:t>
            </w:r>
          </w:p>
          <w:p w14:paraId="78CDB4AF" w14:textId="4B8EC75D" w:rsidR="00231437" w:rsidRDefault="00231437" w:rsidP="00231437">
            <w:pPr>
              <w:cnfStyle w:val="000000000000" w:firstRow="0" w:lastRow="0" w:firstColumn="0" w:lastColumn="0" w:oddVBand="0" w:evenVBand="0" w:oddHBand="0" w:evenHBand="0" w:firstRowFirstColumn="0" w:firstRowLastColumn="0" w:lastRowFirstColumn="0" w:lastRowLastColumn="0"/>
            </w:pPr>
          </w:p>
        </w:tc>
      </w:tr>
      <w:tr w:rsidR="0085412D" w14:paraId="5EA7E58F" w14:textId="77777777" w:rsidTr="00655E0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100000" w:firstRow="0" w:lastRow="0" w:firstColumn="0" w:lastColumn="0" w:oddVBand="0" w:evenVBand="0" w:oddHBand="1" w:evenHBand="0" w:firstRowFirstColumn="0" w:firstRowLastColumn="0" w:lastRowFirstColumn="0" w:lastRowLastColumn="0"/>
            </w:pPr>
            <w:r>
              <w:t>We’ve changed the switches</w:t>
            </w:r>
          </w:p>
        </w:tc>
      </w:tr>
      <w:tr w:rsidR="005623A5" w14:paraId="5FD57951" w14:textId="77777777" w:rsidTr="00655E0A">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6284F91" w14:textId="77777777" w:rsidR="005623A5" w:rsidRDefault="005623A5" w:rsidP="00C80D10">
            <w:bookmarkStart w:id="1" w:name="_GoBack"/>
            <w:bookmarkEnd w:id="1"/>
          </w:p>
        </w:tc>
        <w:tc>
          <w:tcPr>
            <w:tcW w:w="6655" w:type="dxa"/>
          </w:tcPr>
          <w:p w14:paraId="13813B88" w14:textId="77777777" w:rsidR="005623A5" w:rsidRDefault="005623A5" w:rsidP="00C80D10">
            <w:pPr>
              <w:cnfStyle w:val="000000000000" w:firstRow="0" w:lastRow="0" w:firstColumn="0" w:lastColumn="0" w:oddVBand="0" w:evenVBand="0" w:oddHBand="0" w:evenHBand="0" w:firstRowFirstColumn="0" w:firstRowLastColumn="0" w:lastRowFirstColumn="0" w:lastRowLastColumn="0"/>
            </w:pPr>
          </w:p>
        </w:tc>
      </w:tr>
    </w:tbl>
    <w:p w14:paraId="4268AB15" w14:textId="77777777" w:rsidR="00D14139" w:rsidRPr="00D14139" w:rsidRDefault="00D14139" w:rsidP="00D14139"/>
    <w:sectPr w:rsidR="00D14139" w:rsidRPr="00D14139"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6FFBD" w14:textId="77777777" w:rsidR="002A54D5" w:rsidRDefault="002A54D5" w:rsidP="00751F6E">
      <w:r>
        <w:separator/>
      </w:r>
    </w:p>
  </w:endnote>
  <w:endnote w:type="continuationSeparator" w:id="0">
    <w:p w14:paraId="3110CC94" w14:textId="77777777" w:rsidR="002A54D5" w:rsidRDefault="002A54D5"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256D8C2C" w14:textId="116C4E9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D51040" w:rsidRDefault="00D51040"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23A5">
      <w:rPr>
        <w:rStyle w:val="PageNumber"/>
        <w:noProof/>
      </w:rPr>
      <w:t>3</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18E6E237" w14:textId="40187703"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D51040" w:rsidRDefault="00D51040"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07915405" w14:textId="0B178FC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D51040" w:rsidRDefault="00D51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15292" w14:textId="77777777" w:rsidR="002A54D5" w:rsidRDefault="002A54D5" w:rsidP="00751F6E">
      <w:r>
        <w:separator/>
      </w:r>
    </w:p>
  </w:footnote>
  <w:footnote w:type="continuationSeparator" w:id="0">
    <w:p w14:paraId="7315F9BB" w14:textId="77777777" w:rsidR="002A54D5" w:rsidRDefault="002A54D5"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D51040" w:rsidRDefault="002A54D5">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D51040" w:rsidRDefault="002A54D5">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D51040" w:rsidRDefault="002A54D5">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712B"/>
    <w:rsid w:val="000365BA"/>
    <w:rsid w:val="000411AB"/>
    <w:rsid w:val="00041CFF"/>
    <w:rsid w:val="00051154"/>
    <w:rsid w:val="00072F61"/>
    <w:rsid w:val="00081BDF"/>
    <w:rsid w:val="00092CCE"/>
    <w:rsid w:val="00095E91"/>
    <w:rsid w:val="0009724C"/>
    <w:rsid w:val="000A0F95"/>
    <w:rsid w:val="000A7B34"/>
    <w:rsid w:val="000B0AA3"/>
    <w:rsid w:val="000B1F67"/>
    <w:rsid w:val="000B473A"/>
    <w:rsid w:val="000B74FB"/>
    <w:rsid w:val="000C3A9C"/>
    <w:rsid w:val="000C484E"/>
    <w:rsid w:val="000D0384"/>
    <w:rsid w:val="000D78CF"/>
    <w:rsid w:val="000D7B26"/>
    <w:rsid w:val="000E1E39"/>
    <w:rsid w:val="000F5CC6"/>
    <w:rsid w:val="000F6FC6"/>
    <w:rsid w:val="001003EA"/>
    <w:rsid w:val="00102EB7"/>
    <w:rsid w:val="00106598"/>
    <w:rsid w:val="00115836"/>
    <w:rsid w:val="00116B18"/>
    <w:rsid w:val="00132F14"/>
    <w:rsid w:val="00145CB4"/>
    <w:rsid w:val="00146448"/>
    <w:rsid w:val="00152D5F"/>
    <w:rsid w:val="0015354A"/>
    <w:rsid w:val="00157BCA"/>
    <w:rsid w:val="00167B8E"/>
    <w:rsid w:val="00175AC2"/>
    <w:rsid w:val="00185FB1"/>
    <w:rsid w:val="00187191"/>
    <w:rsid w:val="00193173"/>
    <w:rsid w:val="00196B8A"/>
    <w:rsid w:val="001A13BB"/>
    <w:rsid w:val="001A4B6F"/>
    <w:rsid w:val="001B1C26"/>
    <w:rsid w:val="001B3CD1"/>
    <w:rsid w:val="001B438C"/>
    <w:rsid w:val="001B6E0C"/>
    <w:rsid w:val="001B759C"/>
    <w:rsid w:val="001B77C4"/>
    <w:rsid w:val="001D02C7"/>
    <w:rsid w:val="001D16C7"/>
    <w:rsid w:val="001D416B"/>
    <w:rsid w:val="001E2411"/>
    <w:rsid w:val="001E337F"/>
    <w:rsid w:val="001E39EC"/>
    <w:rsid w:val="001E4866"/>
    <w:rsid w:val="001E5DA1"/>
    <w:rsid w:val="001F0672"/>
    <w:rsid w:val="001F55D4"/>
    <w:rsid w:val="00200A27"/>
    <w:rsid w:val="0020228E"/>
    <w:rsid w:val="00204371"/>
    <w:rsid w:val="00212C96"/>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70DA"/>
    <w:rsid w:val="002D3073"/>
    <w:rsid w:val="002D408E"/>
    <w:rsid w:val="002D60B9"/>
    <w:rsid w:val="002D7238"/>
    <w:rsid w:val="002E4208"/>
    <w:rsid w:val="002E4454"/>
    <w:rsid w:val="002E5227"/>
    <w:rsid w:val="002F191C"/>
    <w:rsid w:val="002F1E1F"/>
    <w:rsid w:val="002F335A"/>
    <w:rsid w:val="002F5317"/>
    <w:rsid w:val="00300817"/>
    <w:rsid w:val="003026B3"/>
    <w:rsid w:val="003150C7"/>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7CDC"/>
    <w:rsid w:val="00391D03"/>
    <w:rsid w:val="003A01C8"/>
    <w:rsid w:val="003B51A3"/>
    <w:rsid w:val="003C3A5F"/>
    <w:rsid w:val="003C626B"/>
    <w:rsid w:val="003D0647"/>
    <w:rsid w:val="003D2246"/>
    <w:rsid w:val="003D325F"/>
    <w:rsid w:val="003E6EC8"/>
    <w:rsid w:val="003F77A1"/>
    <w:rsid w:val="00401CC1"/>
    <w:rsid w:val="00414359"/>
    <w:rsid w:val="0042009B"/>
    <w:rsid w:val="004275D8"/>
    <w:rsid w:val="004276A4"/>
    <w:rsid w:val="004473B6"/>
    <w:rsid w:val="00457CB4"/>
    <w:rsid w:val="004754FA"/>
    <w:rsid w:val="0047711E"/>
    <w:rsid w:val="0048592D"/>
    <w:rsid w:val="004877CB"/>
    <w:rsid w:val="00490AA1"/>
    <w:rsid w:val="00494074"/>
    <w:rsid w:val="004A2FC4"/>
    <w:rsid w:val="004A7F5B"/>
    <w:rsid w:val="004B05E5"/>
    <w:rsid w:val="004B33FE"/>
    <w:rsid w:val="004D0481"/>
    <w:rsid w:val="004D0C1E"/>
    <w:rsid w:val="004E00A9"/>
    <w:rsid w:val="004E1CB1"/>
    <w:rsid w:val="005036E9"/>
    <w:rsid w:val="00504B9E"/>
    <w:rsid w:val="00506F6B"/>
    <w:rsid w:val="0052141B"/>
    <w:rsid w:val="00522DB4"/>
    <w:rsid w:val="00532C8C"/>
    <w:rsid w:val="00543BFA"/>
    <w:rsid w:val="0054422D"/>
    <w:rsid w:val="005456B6"/>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E135C"/>
    <w:rsid w:val="005E4FF4"/>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4FC8"/>
    <w:rsid w:val="0078537D"/>
    <w:rsid w:val="00786767"/>
    <w:rsid w:val="0079560C"/>
    <w:rsid w:val="00797249"/>
    <w:rsid w:val="007A6B83"/>
    <w:rsid w:val="007C74EB"/>
    <w:rsid w:val="007E0B16"/>
    <w:rsid w:val="007E1EFA"/>
    <w:rsid w:val="007F0B90"/>
    <w:rsid w:val="00800B9F"/>
    <w:rsid w:val="0081064F"/>
    <w:rsid w:val="00811BFF"/>
    <w:rsid w:val="00814380"/>
    <w:rsid w:val="0083081F"/>
    <w:rsid w:val="00834BA5"/>
    <w:rsid w:val="0083662B"/>
    <w:rsid w:val="00853347"/>
    <w:rsid w:val="0085412D"/>
    <w:rsid w:val="0085427D"/>
    <w:rsid w:val="008605EB"/>
    <w:rsid w:val="00872827"/>
    <w:rsid w:val="00873945"/>
    <w:rsid w:val="00873DE7"/>
    <w:rsid w:val="00881781"/>
    <w:rsid w:val="00886910"/>
    <w:rsid w:val="00891FCF"/>
    <w:rsid w:val="008A1105"/>
    <w:rsid w:val="008B1DD5"/>
    <w:rsid w:val="008C01A7"/>
    <w:rsid w:val="008D086E"/>
    <w:rsid w:val="008D0FA5"/>
    <w:rsid w:val="008D3444"/>
    <w:rsid w:val="008D4887"/>
    <w:rsid w:val="008E3367"/>
    <w:rsid w:val="0090402E"/>
    <w:rsid w:val="00904DFE"/>
    <w:rsid w:val="00910F5C"/>
    <w:rsid w:val="00915EBC"/>
    <w:rsid w:val="00934D80"/>
    <w:rsid w:val="00936FC2"/>
    <w:rsid w:val="00942B62"/>
    <w:rsid w:val="00954A8B"/>
    <w:rsid w:val="0095630C"/>
    <w:rsid w:val="00970191"/>
    <w:rsid w:val="009718ED"/>
    <w:rsid w:val="00975077"/>
    <w:rsid w:val="009779F5"/>
    <w:rsid w:val="009911DD"/>
    <w:rsid w:val="00991C3B"/>
    <w:rsid w:val="00992EA6"/>
    <w:rsid w:val="009A63B9"/>
    <w:rsid w:val="009A7E89"/>
    <w:rsid w:val="009B2EEF"/>
    <w:rsid w:val="009B386A"/>
    <w:rsid w:val="009B4E07"/>
    <w:rsid w:val="009B7F13"/>
    <w:rsid w:val="009D2508"/>
    <w:rsid w:val="009D3039"/>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E6B"/>
    <w:rsid w:val="00A76A3C"/>
    <w:rsid w:val="00A77FCA"/>
    <w:rsid w:val="00A85BC0"/>
    <w:rsid w:val="00A9086A"/>
    <w:rsid w:val="00A92044"/>
    <w:rsid w:val="00AA302D"/>
    <w:rsid w:val="00AA5FB0"/>
    <w:rsid w:val="00AB4288"/>
    <w:rsid w:val="00AB435D"/>
    <w:rsid w:val="00AB6852"/>
    <w:rsid w:val="00AC1E19"/>
    <w:rsid w:val="00AC40AC"/>
    <w:rsid w:val="00AC4E9B"/>
    <w:rsid w:val="00AD057E"/>
    <w:rsid w:val="00AD2A33"/>
    <w:rsid w:val="00AE0D8B"/>
    <w:rsid w:val="00AE2DA3"/>
    <w:rsid w:val="00AE2FE1"/>
    <w:rsid w:val="00AE3A37"/>
    <w:rsid w:val="00AE5690"/>
    <w:rsid w:val="00AE7CFC"/>
    <w:rsid w:val="00AF1A4D"/>
    <w:rsid w:val="00B04EC1"/>
    <w:rsid w:val="00B0663E"/>
    <w:rsid w:val="00B16F9A"/>
    <w:rsid w:val="00B268CF"/>
    <w:rsid w:val="00B273B4"/>
    <w:rsid w:val="00B339B9"/>
    <w:rsid w:val="00B46B5D"/>
    <w:rsid w:val="00B53B3A"/>
    <w:rsid w:val="00B5615B"/>
    <w:rsid w:val="00B60086"/>
    <w:rsid w:val="00B60557"/>
    <w:rsid w:val="00B61875"/>
    <w:rsid w:val="00B65CEE"/>
    <w:rsid w:val="00B670E2"/>
    <w:rsid w:val="00B71CDF"/>
    <w:rsid w:val="00B9517C"/>
    <w:rsid w:val="00B959F9"/>
    <w:rsid w:val="00B95AD6"/>
    <w:rsid w:val="00BA16B8"/>
    <w:rsid w:val="00BA2D5F"/>
    <w:rsid w:val="00BA3D50"/>
    <w:rsid w:val="00BB6B61"/>
    <w:rsid w:val="00BC05E7"/>
    <w:rsid w:val="00BC29AC"/>
    <w:rsid w:val="00BC4058"/>
    <w:rsid w:val="00BC68C2"/>
    <w:rsid w:val="00BC726F"/>
    <w:rsid w:val="00BC7987"/>
    <w:rsid w:val="00BE485F"/>
    <w:rsid w:val="00BF06AB"/>
    <w:rsid w:val="00BF20EA"/>
    <w:rsid w:val="00BF4E36"/>
    <w:rsid w:val="00BF6621"/>
    <w:rsid w:val="00C022C5"/>
    <w:rsid w:val="00C06DC9"/>
    <w:rsid w:val="00C1601A"/>
    <w:rsid w:val="00C1772E"/>
    <w:rsid w:val="00C34D94"/>
    <w:rsid w:val="00C414A6"/>
    <w:rsid w:val="00C45700"/>
    <w:rsid w:val="00C622B5"/>
    <w:rsid w:val="00C80D10"/>
    <w:rsid w:val="00C838BC"/>
    <w:rsid w:val="00C9334A"/>
    <w:rsid w:val="00CA2DA1"/>
    <w:rsid w:val="00CB12CC"/>
    <w:rsid w:val="00CB46E5"/>
    <w:rsid w:val="00CC070D"/>
    <w:rsid w:val="00CC7DC8"/>
    <w:rsid w:val="00CE36F1"/>
    <w:rsid w:val="00CE6290"/>
    <w:rsid w:val="00D10FB4"/>
    <w:rsid w:val="00D14139"/>
    <w:rsid w:val="00D219A0"/>
    <w:rsid w:val="00D4406E"/>
    <w:rsid w:val="00D51040"/>
    <w:rsid w:val="00D52C31"/>
    <w:rsid w:val="00D52CA5"/>
    <w:rsid w:val="00D547EB"/>
    <w:rsid w:val="00D56EDD"/>
    <w:rsid w:val="00D71BEA"/>
    <w:rsid w:val="00D8050B"/>
    <w:rsid w:val="00D850B1"/>
    <w:rsid w:val="00D9179D"/>
    <w:rsid w:val="00DB3DDC"/>
    <w:rsid w:val="00DD5E1C"/>
    <w:rsid w:val="00DE020D"/>
    <w:rsid w:val="00DE4394"/>
    <w:rsid w:val="00DE543A"/>
    <w:rsid w:val="00DF0202"/>
    <w:rsid w:val="00E0297A"/>
    <w:rsid w:val="00E105C0"/>
    <w:rsid w:val="00E119CD"/>
    <w:rsid w:val="00E12423"/>
    <w:rsid w:val="00E12CD2"/>
    <w:rsid w:val="00E3712C"/>
    <w:rsid w:val="00E40771"/>
    <w:rsid w:val="00E46E91"/>
    <w:rsid w:val="00E5539F"/>
    <w:rsid w:val="00E6157C"/>
    <w:rsid w:val="00E720B2"/>
    <w:rsid w:val="00E85DA0"/>
    <w:rsid w:val="00E93A2A"/>
    <w:rsid w:val="00E94848"/>
    <w:rsid w:val="00EA7F41"/>
    <w:rsid w:val="00EB1606"/>
    <w:rsid w:val="00EB3ED4"/>
    <w:rsid w:val="00EB7759"/>
    <w:rsid w:val="00EC0BC1"/>
    <w:rsid w:val="00EC0CC0"/>
    <w:rsid w:val="00EC4732"/>
    <w:rsid w:val="00EC5F29"/>
    <w:rsid w:val="00EC7881"/>
    <w:rsid w:val="00ED7807"/>
    <w:rsid w:val="00EE11FC"/>
    <w:rsid w:val="00EE4920"/>
    <w:rsid w:val="00EF0A04"/>
    <w:rsid w:val="00EF14A2"/>
    <w:rsid w:val="00EF2812"/>
    <w:rsid w:val="00F12603"/>
    <w:rsid w:val="00F14B85"/>
    <w:rsid w:val="00F21ED0"/>
    <w:rsid w:val="00F270FD"/>
    <w:rsid w:val="00F27615"/>
    <w:rsid w:val="00F36B8A"/>
    <w:rsid w:val="00F4360A"/>
    <w:rsid w:val="00F463C4"/>
    <w:rsid w:val="00F533F6"/>
    <w:rsid w:val="00F533FC"/>
    <w:rsid w:val="00F538D2"/>
    <w:rsid w:val="00F70D2B"/>
    <w:rsid w:val="00F722DC"/>
    <w:rsid w:val="00F72C15"/>
    <w:rsid w:val="00F74C0F"/>
    <w:rsid w:val="00F81C5A"/>
    <w:rsid w:val="00F87518"/>
    <w:rsid w:val="00F93283"/>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979D7C7A-BB4E-4CE3-A75B-B7817133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ED739-8C67-449F-929C-EF96F3F8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Windows User</cp:lastModifiedBy>
  <cp:revision>367</cp:revision>
  <dcterms:created xsi:type="dcterms:W3CDTF">2017-02-14T18:14:00Z</dcterms:created>
  <dcterms:modified xsi:type="dcterms:W3CDTF">2017-03-02T01:18:00Z</dcterms:modified>
</cp:coreProperties>
</file>