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D12E8" w14:textId="77777777" w:rsidR="00125533" w:rsidRDefault="00125533" w:rsidP="00125533">
      <w:pPr>
        <w:pStyle w:val="ParagraphSpacer10"/>
      </w:pPr>
    </w:p>
    <w:p w14:paraId="493B3A1A" w14:textId="62309BEC" w:rsidR="00125533" w:rsidRPr="00086BB4" w:rsidRDefault="00125533" w:rsidP="00125533">
      <w:pPr>
        <w:pStyle w:val="Figure"/>
      </w:pPr>
    </w:p>
    <w:p w14:paraId="3077F4D7" w14:textId="006C0631" w:rsidR="00A9289C" w:rsidRPr="00A51BF1" w:rsidRDefault="005E1C3E" w:rsidP="00125533">
      <w:pPr>
        <w:pStyle w:val="CoverProjectName"/>
      </w:pPr>
      <w:r>
        <w:t>Lafayette Formula Electric Vehicle/LFEV-Y5</w:t>
      </w:r>
    </w:p>
    <w:p w14:paraId="3077F4D8" w14:textId="0F3E8AD0" w:rsidR="00D7789C" w:rsidRPr="00ED4293" w:rsidRDefault="00BC3DD9" w:rsidP="00125533">
      <w:pPr>
        <w:pStyle w:val="Heading1"/>
      </w:pPr>
      <w:bookmarkStart w:id="0" w:name="_Toc443636078"/>
      <w:commentRangeStart w:id="1"/>
      <w:r>
        <w:t>CAN Bus</w:t>
      </w:r>
      <w:r w:rsidR="00D93CFB">
        <w:t xml:space="preserve"> </w:t>
      </w:r>
      <w:r w:rsidR="001819F5">
        <w:t xml:space="preserve">Interface </w:t>
      </w:r>
      <w:commentRangeEnd w:id="1"/>
      <w:r w:rsidR="00F40268">
        <w:rPr>
          <w:rStyle w:val="CommentReference"/>
          <w:rFonts w:ascii="Arial" w:eastAsia="Times New Roman" w:hAnsi="Arial" w:cs="Times New Roman"/>
          <w:b w:val="0"/>
          <w:kern w:val="0"/>
        </w:rPr>
        <w:commentReference w:id="1"/>
      </w:r>
      <w:r w:rsidR="001819F5">
        <w:t>Control</w:t>
      </w:r>
      <w:r w:rsidR="00E30576">
        <w:t xml:space="preserve"> Document</w:t>
      </w:r>
      <w:bookmarkEnd w:id="0"/>
    </w:p>
    <w:p w14:paraId="3077F4D9" w14:textId="1B58CF92" w:rsidR="00D7789C" w:rsidRDefault="00DE54D7" w:rsidP="00125533">
      <w:pPr>
        <w:pStyle w:val="CoverText"/>
      </w:pPr>
      <w:r>
        <w:t xml:space="preserve">Version </w:t>
      </w:r>
      <w:r w:rsidR="005E1C3E">
        <w:t>0.1</w:t>
      </w:r>
    </w:p>
    <w:p w14:paraId="3077F4DA" w14:textId="15E7C597" w:rsidR="00D7789C" w:rsidRDefault="005E1C3E" w:rsidP="00125533">
      <w:pPr>
        <w:pStyle w:val="CoverTextDate"/>
      </w:pPr>
      <w:r>
        <w:t>2017-02-02</w:t>
      </w:r>
    </w:p>
    <w:p w14:paraId="4D10F4AB" w14:textId="77777777" w:rsidR="005E1C3E" w:rsidRDefault="00D14917" w:rsidP="005E1C3E">
      <w:pPr>
        <w:pStyle w:val="BodyText"/>
        <w:rPr>
          <w:rStyle w:val="BodyTextBoldChar"/>
        </w:rPr>
      </w:pPr>
      <w:r w:rsidRPr="00125533">
        <w:rPr>
          <w:rStyle w:val="BodyTextBoldChar"/>
        </w:rPr>
        <w:t>Document Number</w:t>
      </w:r>
      <w:r w:rsidRPr="00125533">
        <w:t xml:space="preserve">: </w:t>
      </w:r>
      <w:r w:rsidR="005E1C3E">
        <w:t>ICD001</w:t>
      </w:r>
    </w:p>
    <w:p w14:paraId="322A3406" w14:textId="1E8730FF" w:rsidR="00125533" w:rsidRPr="00125533" w:rsidRDefault="00D14917" w:rsidP="005E1C3E">
      <w:pPr>
        <w:pStyle w:val="BodyText"/>
      </w:pPr>
      <w:r w:rsidRPr="00125533">
        <w:t xml:space="preserve"> </w:t>
      </w:r>
      <w:bookmarkStart w:id="2" w:name="_Toc278187082"/>
      <w:bookmarkStart w:id="3" w:name="_Toc278189218"/>
      <w:bookmarkStart w:id="4" w:name="_Toc497634056"/>
      <w:bookmarkStart w:id="5" w:name="_Toc498235584"/>
      <w:bookmarkStart w:id="6" w:name="_Toc498325024"/>
      <w:bookmarkStart w:id="7" w:name="_Toc499106663"/>
    </w:p>
    <w:p w14:paraId="4FCE541A" w14:textId="397D4828" w:rsidR="00125533" w:rsidRPr="00125533" w:rsidRDefault="00125533" w:rsidP="00125533">
      <w:pPr>
        <w:pStyle w:val="BodyText"/>
      </w:pPr>
      <w:r w:rsidRPr="00125533">
        <w:br w:type="page"/>
      </w:r>
    </w:p>
    <w:p w14:paraId="7B7DCABF" w14:textId="181A9B8E" w:rsidR="00DE54D7" w:rsidRPr="000E5004" w:rsidRDefault="00DE54D7" w:rsidP="001F55C5">
      <w:pPr>
        <w:pStyle w:val="FrontMatterHeader"/>
      </w:pPr>
      <w:r w:rsidRPr="000E5004">
        <w:lastRenderedPageBreak/>
        <w:t>Table of Contents</w:t>
      </w:r>
      <w:bookmarkEnd w:id="2"/>
      <w:bookmarkEnd w:id="3"/>
    </w:p>
    <w:p w14:paraId="371A9132" w14:textId="77777777" w:rsidR="006E1911" w:rsidRDefault="00B62264">
      <w:pPr>
        <w:pStyle w:val="TOC1"/>
        <w:tabs>
          <w:tab w:val="left" w:pos="440"/>
        </w:tabs>
        <w:rPr>
          <w:rFonts w:asciiTheme="minorHAnsi" w:eastAsiaTheme="minorEastAsia" w:hAnsiTheme="minorHAnsi" w:cstheme="minorBidi"/>
          <w:b w:val="0"/>
          <w:szCs w:val="24"/>
          <w:lang w:eastAsia="ja-JP"/>
        </w:rPr>
      </w:pPr>
      <w:r>
        <w:rPr>
          <w:sz w:val="26"/>
        </w:rPr>
        <w:fldChar w:fldCharType="begin"/>
      </w:r>
      <w:r>
        <w:rPr>
          <w:sz w:val="26"/>
        </w:rPr>
        <w:instrText xml:space="preserve"> TOC \h \z \t "Heading 2,1,Heading 3,2,Heading 4,3,Back Matter Heading,1" </w:instrText>
      </w:r>
      <w:r>
        <w:rPr>
          <w:sz w:val="26"/>
        </w:rPr>
        <w:fldChar w:fldCharType="separate"/>
      </w:r>
      <w:r w:rsidR="006E1911">
        <w:t>1.</w:t>
      </w:r>
      <w:r w:rsidR="006E1911">
        <w:rPr>
          <w:rFonts w:asciiTheme="minorHAnsi" w:eastAsiaTheme="minorEastAsia" w:hAnsiTheme="minorHAnsi" w:cstheme="minorBidi"/>
          <w:b w:val="0"/>
          <w:szCs w:val="24"/>
          <w:lang w:eastAsia="ja-JP"/>
        </w:rPr>
        <w:tab/>
      </w:r>
      <w:r w:rsidR="006E1911">
        <w:t>Purpose of Interface Control</w:t>
      </w:r>
      <w:r w:rsidR="006E1911">
        <w:tab/>
      </w:r>
      <w:r w:rsidR="006E1911">
        <w:fldChar w:fldCharType="begin"/>
      </w:r>
      <w:r w:rsidR="006E1911">
        <w:instrText xml:space="preserve"> PAGEREF _Toc347687265 \h </w:instrText>
      </w:r>
      <w:r w:rsidR="006E1911">
        <w:fldChar w:fldCharType="separate"/>
      </w:r>
      <w:r w:rsidR="00FD60E6">
        <w:t>1</w:t>
      </w:r>
      <w:r w:rsidR="006E1911">
        <w:fldChar w:fldCharType="end"/>
      </w:r>
    </w:p>
    <w:p w14:paraId="11410A67" w14:textId="77777777" w:rsidR="006E1911" w:rsidRDefault="006E1911">
      <w:pPr>
        <w:pStyle w:val="TOC1"/>
        <w:tabs>
          <w:tab w:val="left" w:pos="44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Introduction</w:t>
      </w:r>
      <w:r>
        <w:tab/>
      </w:r>
      <w:r>
        <w:fldChar w:fldCharType="begin"/>
      </w:r>
      <w:r>
        <w:instrText xml:space="preserve"> PAGEREF _Toc347687266 \h </w:instrText>
      </w:r>
      <w:r>
        <w:fldChar w:fldCharType="separate"/>
      </w:r>
      <w:r w:rsidR="00FD60E6">
        <w:t>2</w:t>
      </w:r>
      <w:r>
        <w:fldChar w:fldCharType="end"/>
      </w:r>
    </w:p>
    <w:p w14:paraId="0738BFBA" w14:textId="77777777" w:rsidR="006E1911" w:rsidRDefault="006E1911">
      <w:pPr>
        <w:pStyle w:val="TOC1"/>
        <w:tabs>
          <w:tab w:val="left" w:pos="44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Overview</w:t>
      </w:r>
      <w:r>
        <w:tab/>
      </w:r>
      <w:r>
        <w:fldChar w:fldCharType="begin"/>
      </w:r>
      <w:r>
        <w:instrText xml:space="preserve"> PAGEREF _Toc347687267 \h </w:instrText>
      </w:r>
      <w:r>
        <w:fldChar w:fldCharType="separate"/>
      </w:r>
      <w:r w:rsidR="00FD60E6">
        <w:t>3</w:t>
      </w:r>
      <w:r>
        <w:fldChar w:fldCharType="end"/>
      </w:r>
    </w:p>
    <w:p w14:paraId="271FFFCA" w14:textId="77777777" w:rsidR="006E1911" w:rsidRDefault="006E1911">
      <w:pPr>
        <w:pStyle w:val="TOC1"/>
        <w:tabs>
          <w:tab w:val="left" w:pos="44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Assumptions/Constraints/Risks</w:t>
      </w:r>
      <w:r>
        <w:tab/>
      </w:r>
      <w:r>
        <w:fldChar w:fldCharType="begin"/>
      </w:r>
      <w:r>
        <w:instrText xml:space="preserve"> PAGEREF _Toc347687268 \h </w:instrText>
      </w:r>
      <w:r>
        <w:fldChar w:fldCharType="separate"/>
      </w:r>
      <w:r w:rsidR="00FD60E6">
        <w:t>4</w:t>
      </w:r>
      <w:r>
        <w:fldChar w:fldCharType="end"/>
      </w:r>
    </w:p>
    <w:p w14:paraId="11A4AB39" w14:textId="77777777" w:rsidR="006E1911" w:rsidRDefault="006E1911">
      <w:pPr>
        <w:pStyle w:val="TOC2"/>
        <w:tabs>
          <w:tab w:val="left" w:pos="819"/>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Assumptions</w:t>
      </w:r>
      <w:r>
        <w:tab/>
      </w:r>
      <w:r>
        <w:fldChar w:fldCharType="begin"/>
      </w:r>
      <w:r>
        <w:instrText xml:space="preserve"> PAGEREF _Toc347687269 \h </w:instrText>
      </w:r>
      <w:r>
        <w:fldChar w:fldCharType="separate"/>
      </w:r>
      <w:r w:rsidR="00FD60E6">
        <w:t>4</w:t>
      </w:r>
      <w:r>
        <w:fldChar w:fldCharType="end"/>
      </w:r>
    </w:p>
    <w:p w14:paraId="75495E14" w14:textId="77777777" w:rsidR="006E1911" w:rsidRDefault="006E1911">
      <w:pPr>
        <w:pStyle w:val="TOC2"/>
        <w:tabs>
          <w:tab w:val="left" w:pos="819"/>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Constraints</w:t>
      </w:r>
      <w:r>
        <w:tab/>
      </w:r>
      <w:r>
        <w:fldChar w:fldCharType="begin"/>
      </w:r>
      <w:r>
        <w:instrText xml:space="preserve"> PAGEREF _Toc347687270 \h </w:instrText>
      </w:r>
      <w:r>
        <w:fldChar w:fldCharType="separate"/>
      </w:r>
      <w:r w:rsidR="00FD60E6">
        <w:t>4</w:t>
      </w:r>
      <w:r>
        <w:fldChar w:fldCharType="end"/>
      </w:r>
    </w:p>
    <w:p w14:paraId="1AAB2432" w14:textId="77777777" w:rsidR="006E1911" w:rsidRDefault="006E1911">
      <w:pPr>
        <w:pStyle w:val="TOC2"/>
        <w:tabs>
          <w:tab w:val="left" w:pos="819"/>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Risks</w:t>
      </w:r>
      <w:r>
        <w:tab/>
      </w:r>
      <w:r>
        <w:fldChar w:fldCharType="begin"/>
      </w:r>
      <w:r>
        <w:instrText xml:space="preserve"> PAGEREF _Toc347687271 \h </w:instrText>
      </w:r>
      <w:r>
        <w:fldChar w:fldCharType="separate"/>
      </w:r>
      <w:r w:rsidR="00FD60E6">
        <w:t>4</w:t>
      </w:r>
      <w:r>
        <w:fldChar w:fldCharType="end"/>
      </w:r>
    </w:p>
    <w:p w14:paraId="3298609D" w14:textId="77777777" w:rsidR="006E1911" w:rsidRDefault="006E1911">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General Interface Requirements</w:t>
      </w:r>
      <w:r>
        <w:tab/>
      </w:r>
      <w:r>
        <w:fldChar w:fldCharType="begin"/>
      </w:r>
      <w:r>
        <w:instrText xml:space="preserve"> PAGEREF _Toc347687272 \h </w:instrText>
      </w:r>
      <w:r>
        <w:fldChar w:fldCharType="separate"/>
      </w:r>
      <w:r w:rsidR="00FD60E6">
        <w:t>5</w:t>
      </w:r>
      <w:r>
        <w:fldChar w:fldCharType="end"/>
      </w:r>
    </w:p>
    <w:p w14:paraId="1ABF47B2" w14:textId="77777777" w:rsidR="006E1911" w:rsidRDefault="006E1911">
      <w:pPr>
        <w:pStyle w:val="TOC2"/>
        <w:tabs>
          <w:tab w:val="left" w:pos="819"/>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Interface Overview</w:t>
      </w:r>
      <w:r>
        <w:tab/>
      </w:r>
      <w:r>
        <w:fldChar w:fldCharType="begin"/>
      </w:r>
      <w:r>
        <w:instrText xml:space="preserve"> PAGEREF _Toc347687273 \h </w:instrText>
      </w:r>
      <w:r>
        <w:fldChar w:fldCharType="separate"/>
      </w:r>
      <w:r w:rsidR="00FD60E6">
        <w:t>5</w:t>
      </w:r>
      <w:r>
        <w:fldChar w:fldCharType="end"/>
      </w:r>
    </w:p>
    <w:p w14:paraId="372E3747" w14:textId="77777777" w:rsidR="006E1911" w:rsidRDefault="006E1911">
      <w:pPr>
        <w:pStyle w:val="TOC2"/>
        <w:tabs>
          <w:tab w:val="left" w:pos="819"/>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Functional Allocation</w:t>
      </w:r>
      <w:r>
        <w:tab/>
      </w:r>
      <w:r>
        <w:fldChar w:fldCharType="begin"/>
      </w:r>
      <w:r>
        <w:instrText xml:space="preserve"> PAGEREF _Toc347687274 \h </w:instrText>
      </w:r>
      <w:r>
        <w:fldChar w:fldCharType="separate"/>
      </w:r>
      <w:r w:rsidR="00FD60E6">
        <w:t>5</w:t>
      </w:r>
      <w:r>
        <w:fldChar w:fldCharType="end"/>
      </w:r>
    </w:p>
    <w:p w14:paraId="030B80CE" w14:textId="77777777" w:rsidR="006E1911" w:rsidRDefault="006E1911">
      <w:pPr>
        <w:pStyle w:val="TOC2"/>
        <w:tabs>
          <w:tab w:val="left" w:pos="819"/>
        </w:tabs>
        <w:rPr>
          <w:rFonts w:asciiTheme="minorHAnsi" w:eastAsiaTheme="minorEastAsia" w:hAnsiTheme="minorHAnsi" w:cstheme="minorBidi"/>
          <w:szCs w:val="24"/>
          <w:lang w:eastAsia="ja-JP"/>
        </w:rPr>
      </w:pPr>
      <w:r>
        <w:t>5.3</w:t>
      </w:r>
      <w:r>
        <w:rPr>
          <w:rFonts w:asciiTheme="minorHAnsi" w:eastAsiaTheme="minorEastAsia" w:hAnsiTheme="minorHAnsi" w:cstheme="minorBidi"/>
          <w:szCs w:val="24"/>
          <w:lang w:eastAsia="ja-JP"/>
        </w:rPr>
        <w:tab/>
      </w:r>
      <w:r>
        <w:t>Data Transfer</w:t>
      </w:r>
      <w:r>
        <w:tab/>
      </w:r>
      <w:r>
        <w:fldChar w:fldCharType="begin"/>
      </w:r>
      <w:r>
        <w:instrText xml:space="preserve"> PAGEREF _Toc347687275 \h </w:instrText>
      </w:r>
      <w:r>
        <w:fldChar w:fldCharType="separate"/>
      </w:r>
      <w:r w:rsidR="00FD60E6">
        <w:t>5</w:t>
      </w:r>
      <w:r>
        <w:fldChar w:fldCharType="end"/>
      </w:r>
    </w:p>
    <w:p w14:paraId="6B59026D" w14:textId="77777777" w:rsidR="006E1911" w:rsidRDefault="006E1911">
      <w:pPr>
        <w:pStyle w:val="TOC2"/>
        <w:tabs>
          <w:tab w:val="left" w:pos="819"/>
        </w:tabs>
        <w:rPr>
          <w:rFonts w:asciiTheme="minorHAnsi" w:eastAsiaTheme="minorEastAsia" w:hAnsiTheme="minorHAnsi" w:cstheme="minorBidi"/>
          <w:szCs w:val="24"/>
          <w:lang w:eastAsia="ja-JP"/>
        </w:rPr>
      </w:pPr>
      <w:r>
        <w:t>5.4</w:t>
      </w:r>
      <w:r>
        <w:rPr>
          <w:rFonts w:asciiTheme="minorHAnsi" w:eastAsiaTheme="minorEastAsia" w:hAnsiTheme="minorHAnsi" w:cstheme="minorBidi"/>
          <w:szCs w:val="24"/>
          <w:lang w:eastAsia="ja-JP"/>
        </w:rPr>
        <w:tab/>
      </w:r>
      <w:r>
        <w:t>Transactions</w:t>
      </w:r>
      <w:r>
        <w:tab/>
      </w:r>
      <w:r>
        <w:fldChar w:fldCharType="begin"/>
      </w:r>
      <w:r>
        <w:instrText xml:space="preserve"> PAGEREF _Toc347687276 \h </w:instrText>
      </w:r>
      <w:r>
        <w:fldChar w:fldCharType="separate"/>
      </w:r>
      <w:r w:rsidR="00FD60E6">
        <w:t>5</w:t>
      </w:r>
      <w:r>
        <w:fldChar w:fldCharType="end"/>
      </w:r>
    </w:p>
    <w:p w14:paraId="50BEF427" w14:textId="77777777" w:rsidR="006E1911" w:rsidRDefault="006E1911">
      <w:pPr>
        <w:pStyle w:val="TOC2"/>
        <w:tabs>
          <w:tab w:val="left" w:pos="819"/>
        </w:tabs>
        <w:rPr>
          <w:rFonts w:asciiTheme="minorHAnsi" w:eastAsiaTheme="minorEastAsia" w:hAnsiTheme="minorHAnsi" w:cstheme="minorBidi"/>
          <w:szCs w:val="24"/>
          <w:lang w:eastAsia="ja-JP"/>
        </w:rPr>
      </w:pPr>
      <w:r>
        <w:t>5.5</w:t>
      </w:r>
      <w:r>
        <w:rPr>
          <w:rFonts w:asciiTheme="minorHAnsi" w:eastAsiaTheme="minorEastAsia" w:hAnsiTheme="minorHAnsi" w:cstheme="minorBidi"/>
          <w:szCs w:val="24"/>
          <w:lang w:eastAsia="ja-JP"/>
        </w:rPr>
        <w:tab/>
      </w:r>
      <w:r>
        <w:t>Security and Integrity</w:t>
      </w:r>
      <w:r>
        <w:tab/>
      </w:r>
      <w:r>
        <w:fldChar w:fldCharType="begin"/>
      </w:r>
      <w:r>
        <w:instrText xml:space="preserve"> PAGEREF _Toc347687277 \h </w:instrText>
      </w:r>
      <w:r>
        <w:fldChar w:fldCharType="separate"/>
      </w:r>
      <w:r w:rsidR="00FD60E6">
        <w:t>5</w:t>
      </w:r>
      <w:r>
        <w:fldChar w:fldCharType="end"/>
      </w:r>
    </w:p>
    <w:p w14:paraId="48A963F2" w14:textId="77777777" w:rsidR="006E1911" w:rsidRDefault="006E1911">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Detailed Interface Requirements</w:t>
      </w:r>
      <w:r>
        <w:tab/>
      </w:r>
      <w:r>
        <w:fldChar w:fldCharType="begin"/>
      </w:r>
      <w:r>
        <w:instrText xml:space="preserve"> PAGEREF _Toc347687278 \h </w:instrText>
      </w:r>
      <w:r>
        <w:fldChar w:fldCharType="separate"/>
      </w:r>
      <w:r w:rsidR="00FD60E6">
        <w:t>7</w:t>
      </w:r>
      <w:r>
        <w:fldChar w:fldCharType="end"/>
      </w:r>
    </w:p>
    <w:p w14:paraId="256C0459" w14:textId="77777777" w:rsidR="006E1911" w:rsidRDefault="006E1911">
      <w:pPr>
        <w:pStyle w:val="TOC2"/>
        <w:tabs>
          <w:tab w:val="left" w:pos="819"/>
        </w:tabs>
        <w:rPr>
          <w:rFonts w:asciiTheme="minorHAnsi" w:eastAsiaTheme="minorEastAsia" w:hAnsiTheme="minorHAnsi" w:cstheme="minorBidi"/>
          <w:szCs w:val="24"/>
          <w:lang w:eastAsia="ja-JP"/>
        </w:rPr>
      </w:pPr>
      <w:r>
        <w:t>6.1</w:t>
      </w:r>
      <w:r>
        <w:rPr>
          <w:rFonts w:asciiTheme="minorHAnsi" w:eastAsiaTheme="minorEastAsia" w:hAnsiTheme="minorHAnsi" w:cstheme="minorBidi"/>
          <w:szCs w:val="24"/>
          <w:lang w:eastAsia="ja-JP"/>
        </w:rPr>
        <w:tab/>
      </w:r>
      <w:r>
        <w:t>Requirements for &lt;Given Interface Name&gt;</w:t>
      </w:r>
      <w:r>
        <w:tab/>
      </w:r>
      <w:r>
        <w:fldChar w:fldCharType="begin"/>
      </w:r>
      <w:r>
        <w:instrText xml:space="preserve"> PAGEREF _Toc347687279 \h </w:instrText>
      </w:r>
      <w:r>
        <w:fldChar w:fldCharType="separate"/>
      </w:r>
      <w:r w:rsidR="00FD60E6">
        <w:t>7</w:t>
      </w:r>
      <w:r>
        <w:fldChar w:fldCharType="end"/>
      </w:r>
    </w:p>
    <w:p w14:paraId="3BEF7E1C"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6.1.1</w:t>
      </w:r>
      <w:r>
        <w:rPr>
          <w:rFonts w:asciiTheme="minorHAnsi" w:eastAsiaTheme="minorEastAsia" w:hAnsiTheme="minorHAnsi" w:cstheme="minorBidi"/>
          <w:noProof/>
          <w:szCs w:val="24"/>
          <w:lang w:eastAsia="ja-JP"/>
        </w:rPr>
        <w:tab/>
      </w:r>
      <w:r>
        <w:rPr>
          <w:noProof/>
        </w:rPr>
        <w:t>Assumptions</w:t>
      </w:r>
      <w:r>
        <w:rPr>
          <w:noProof/>
        </w:rPr>
        <w:tab/>
      </w:r>
      <w:r>
        <w:rPr>
          <w:noProof/>
        </w:rPr>
        <w:fldChar w:fldCharType="begin"/>
      </w:r>
      <w:r>
        <w:rPr>
          <w:noProof/>
        </w:rPr>
        <w:instrText xml:space="preserve"> PAGEREF _Toc347687280 \h </w:instrText>
      </w:r>
      <w:r>
        <w:rPr>
          <w:noProof/>
        </w:rPr>
      </w:r>
      <w:r>
        <w:rPr>
          <w:noProof/>
        </w:rPr>
        <w:fldChar w:fldCharType="separate"/>
      </w:r>
      <w:r w:rsidR="00FD60E6">
        <w:rPr>
          <w:noProof/>
        </w:rPr>
        <w:t>7</w:t>
      </w:r>
      <w:r>
        <w:rPr>
          <w:noProof/>
        </w:rPr>
        <w:fldChar w:fldCharType="end"/>
      </w:r>
    </w:p>
    <w:p w14:paraId="6DC5BF5A"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6.1.2</w:t>
      </w:r>
      <w:r>
        <w:rPr>
          <w:rFonts w:asciiTheme="minorHAnsi" w:eastAsiaTheme="minorEastAsia" w:hAnsiTheme="minorHAnsi" w:cstheme="minorBidi"/>
          <w:noProof/>
          <w:szCs w:val="24"/>
          <w:lang w:eastAsia="ja-JP"/>
        </w:rPr>
        <w:tab/>
      </w:r>
      <w:r>
        <w:rPr>
          <w:noProof/>
        </w:rPr>
        <w:t>General Processing Steps</w:t>
      </w:r>
      <w:r>
        <w:rPr>
          <w:noProof/>
        </w:rPr>
        <w:tab/>
      </w:r>
      <w:r>
        <w:rPr>
          <w:noProof/>
        </w:rPr>
        <w:fldChar w:fldCharType="begin"/>
      </w:r>
      <w:r>
        <w:rPr>
          <w:noProof/>
        </w:rPr>
        <w:instrText xml:space="preserve"> PAGEREF _Toc347687281 \h </w:instrText>
      </w:r>
      <w:r>
        <w:rPr>
          <w:noProof/>
        </w:rPr>
      </w:r>
      <w:r>
        <w:rPr>
          <w:noProof/>
        </w:rPr>
        <w:fldChar w:fldCharType="separate"/>
      </w:r>
      <w:r w:rsidR="00FD60E6">
        <w:rPr>
          <w:noProof/>
        </w:rPr>
        <w:t>8</w:t>
      </w:r>
      <w:r>
        <w:rPr>
          <w:noProof/>
        </w:rPr>
        <w:fldChar w:fldCharType="end"/>
      </w:r>
    </w:p>
    <w:p w14:paraId="564ACEF6"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6.1.3</w:t>
      </w:r>
      <w:r>
        <w:rPr>
          <w:rFonts w:asciiTheme="minorHAnsi" w:eastAsiaTheme="minorEastAsia" w:hAnsiTheme="minorHAnsi" w:cstheme="minorBidi"/>
          <w:noProof/>
          <w:szCs w:val="24"/>
          <w:lang w:eastAsia="ja-JP"/>
        </w:rPr>
        <w:tab/>
      </w:r>
      <w:r>
        <w:rPr>
          <w:noProof/>
        </w:rPr>
        <w:t>Interface Processing Time Requirements</w:t>
      </w:r>
      <w:r>
        <w:rPr>
          <w:noProof/>
        </w:rPr>
        <w:tab/>
      </w:r>
      <w:r>
        <w:rPr>
          <w:noProof/>
        </w:rPr>
        <w:fldChar w:fldCharType="begin"/>
      </w:r>
      <w:r>
        <w:rPr>
          <w:noProof/>
        </w:rPr>
        <w:instrText xml:space="preserve"> PAGEREF _Toc347687282 \h </w:instrText>
      </w:r>
      <w:r>
        <w:rPr>
          <w:noProof/>
        </w:rPr>
      </w:r>
      <w:r>
        <w:rPr>
          <w:noProof/>
        </w:rPr>
        <w:fldChar w:fldCharType="separate"/>
      </w:r>
      <w:r w:rsidR="00FD60E6">
        <w:rPr>
          <w:noProof/>
        </w:rPr>
        <w:t>8</w:t>
      </w:r>
      <w:r>
        <w:rPr>
          <w:noProof/>
        </w:rPr>
        <w:fldChar w:fldCharType="end"/>
      </w:r>
    </w:p>
    <w:p w14:paraId="0EF2A988"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6.1.4</w:t>
      </w:r>
      <w:r>
        <w:rPr>
          <w:rFonts w:asciiTheme="minorHAnsi" w:eastAsiaTheme="minorEastAsia" w:hAnsiTheme="minorHAnsi" w:cstheme="minorBidi"/>
          <w:noProof/>
          <w:szCs w:val="24"/>
          <w:lang w:eastAsia="ja-JP"/>
        </w:rPr>
        <w:tab/>
      </w:r>
      <w:r>
        <w:rPr>
          <w:noProof/>
        </w:rPr>
        <w:t>Message Format (or Record Layout) and Required Protocols</w:t>
      </w:r>
      <w:r>
        <w:rPr>
          <w:noProof/>
        </w:rPr>
        <w:tab/>
      </w:r>
      <w:r>
        <w:rPr>
          <w:noProof/>
        </w:rPr>
        <w:fldChar w:fldCharType="begin"/>
      </w:r>
      <w:r>
        <w:rPr>
          <w:noProof/>
        </w:rPr>
        <w:instrText xml:space="preserve"> PAGEREF _Toc347687283 \h </w:instrText>
      </w:r>
      <w:r>
        <w:rPr>
          <w:noProof/>
        </w:rPr>
      </w:r>
      <w:r>
        <w:rPr>
          <w:noProof/>
        </w:rPr>
        <w:fldChar w:fldCharType="separate"/>
      </w:r>
      <w:r w:rsidR="00FD60E6">
        <w:rPr>
          <w:noProof/>
        </w:rPr>
        <w:t>8</w:t>
      </w:r>
      <w:r>
        <w:rPr>
          <w:noProof/>
        </w:rPr>
        <w:fldChar w:fldCharType="end"/>
      </w:r>
    </w:p>
    <w:p w14:paraId="0E5E8B0B"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6.1.5</w:t>
      </w:r>
      <w:r>
        <w:rPr>
          <w:rFonts w:asciiTheme="minorHAnsi" w:eastAsiaTheme="minorEastAsia" w:hAnsiTheme="minorHAnsi" w:cstheme="minorBidi"/>
          <w:noProof/>
          <w:szCs w:val="24"/>
          <w:lang w:eastAsia="ja-JP"/>
        </w:rPr>
        <w:tab/>
      </w:r>
      <w:r>
        <w:rPr>
          <w:noProof/>
        </w:rPr>
        <w:t>Communication Methods</w:t>
      </w:r>
      <w:r>
        <w:rPr>
          <w:noProof/>
        </w:rPr>
        <w:tab/>
      </w:r>
      <w:r>
        <w:rPr>
          <w:noProof/>
        </w:rPr>
        <w:fldChar w:fldCharType="begin"/>
      </w:r>
      <w:r>
        <w:rPr>
          <w:noProof/>
        </w:rPr>
        <w:instrText xml:space="preserve"> PAGEREF _Toc347687284 \h </w:instrText>
      </w:r>
      <w:r>
        <w:rPr>
          <w:noProof/>
        </w:rPr>
      </w:r>
      <w:r>
        <w:rPr>
          <w:noProof/>
        </w:rPr>
        <w:fldChar w:fldCharType="separate"/>
      </w:r>
      <w:r w:rsidR="00FD60E6">
        <w:rPr>
          <w:noProof/>
        </w:rPr>
        <w:t>10</w:t>
      </w:r>
      <w:r>
        <w:rPr>
          <w:noProof/>
        </w:rPr>
        <w:fldChar w:fldCharType="end"/>
      </w:r>
    </w:p>
    <w:p w14:paraId="5C08E728"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6.1.6</w:t>
      </w:r>
      <w:r>
        <w:rPr>
          <w:rFonts w:asciiTheme="minorHAnsi" w:eastAsiaTheme="minorEastAsia" w:hAnsiTheme="minorHAnsi" w:cstheme="minorBidi"/>
          <w:noProof/>
          <w:szCs w:val="24"/>
          <w:lang w:eastAsia="ja-JP"/>
        </w:rPr>
        <w:tab/>
      </w:r>
      <w:r>
        <w:rPr>
          <w:noProof/>
        </w:rPr>
        <w:t>Security Requirements</w:t>
      </w:r>
      <w:r>
        <w:rPr>
          <w:noProof/>
        </w:rPr>
        <w:tab/>
      </w:r>
      <w:r>
        <w:rPr>
          <w:noProof/>
        </w:rPr>
        <w:fldChar w:fldCharType="begin"/>
      </w:r>
      <w:r>
        <w:rPr>
          <w:noProof/>
        </w:rPr>
        <w:instrText xml:space="preserve"> PAGEREF _Toc347687285 \h </w:instrText>
      </w:r>
      <w:r>
        <w:rPr>
          <w:noProof/>
        </w:rPr>
      </w:r>
      <w:r>
        <w:rPr>
          <w:noProof/>
        </w:rPr>
        <w:fldChar w:fldCharType="separate"/>
      </w:r>
      <w:r w:rsidR="00FD60E6">
        <w:rPr>
          <w:noProof/>
        </w:rPr>
        <w:t>10</w:t>
      </w:r>
      <w:r>
        <w:rPr>
          <w:noProof/>
        </w:rPr>
        <w:fldChar w:fldCharType="end"/>
      </w:r>
    </w:p>
    <w:p w14:paraId="5C98D248" w14:textId="77777777" w:rsidR="006E1911" w:rsidRDefault="006E1911">
      <w:pPr>
        <w:pStyle w:val="TOC2"/>
        <w:tabs>
          <w:tab w:val="left" w:pos="819"/>
        </w:tabs>
        <w:rPr>
          <w:rFonts w:asciiTheme="minorHAnsi" w:eastAsiaTheme="minorEastAsia" w:hAnsiTheme="minorHAnsi" w:cstheme="minorBidi"/>
          <w:szCs w:val="24"/>
          <w:lang w:eastAsia="ja-JP"/>
        </w:rPr>
      </w:pPr>
      <w:r>
        <w:t>6.2</w:t>
      </w:r>
      <w:r>
        <w:rPr>
          <w:rFonts w:asciiTheme="minorHAnsi" w:eastAsiaTheme="minorEastAsia" w:hAnsiTheme="minorHAnsi" w:cstheme="minorBidi"/>
          <w:szCs w:val="24"/>
          <w:lang w:eastAsia="ja-JP"/>
        </w:rPr>
        <w:tab/>
      </w:r>
      <w:r>
        <w:t>Requirements for &lt;Given Interface Name&gt;</w:t>
      </w:r>
      <w:r>
        <w:tab/>
      </w:r>
      <w:r>
        <w:fldChar w:fldCharType="begin"/>
      </w:r>
      <w:r>
        <w:instrText xml:space="preserve"> PAGEREF _Toc347687286 \h </w:instrText>
      </w:r>
      <w:r>
        <w:fldChar w:fldCharType="separate"/>
      </w:r>
      <w:r w:rsidR="00FD60E6">
        <w:t>11</w:t>
      </w:r>
      <w:r>
        <w:fldChar w:fldCharType="end"/>
      </w:r>
    </w:p>
    <w:p w14:paraId="6DC7EB72" w14:textId="77777777" w:rsidR="006E1911" w:rsidRDefault="006E1911">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Qualification Methods</w:t>
      </w:r>
      <w:r>
        <w:tab/>
      </w:r>
      <w:r>
        <w:fldChar w:fldCharType="begin"/>
      </w:r>
      <w:r>
        <w:instrText xml:space="preserve"> PAGEREF _Toc347687287 \h </w:instrText>
      </w:r>
      <w:r>
        <w:fldChar w:fldCharType="separate"/>
      </w:r>
      <w:r w:rsidR="00FD60E6">
        <w:t>12</w:t>
      </w:r>
      <w:r>
        <w:fldChar w:fldCharType="end"/>
      </w:r>
    </w:p>
    <w:p w14:paraId="29A065B5" w14:textId="77777777" w:rsidR="006E1911" w:rsidRDefault="006E1911">
      <w:pPr>
        <w:pStyle w:val="TOC1"/>
        <w:rPr>
          <w:rFonts w:asciiTheme="minorHAnsi" w:eastAsiaTheme="minorEastAsia" w:hAnsiTheme="minorHAnsi" w:cstheme="minorBidi"/>
          <w:b w:val="0"/>
          <w:szCs w:val="24"/>
          <w:lang w:eastAsia="ja-JP"/>
        </w:rPr>
      </w:pPr>
      <w:r>
        <w:t>Appendix A: Interface Controls</w:t>
      </w:r>
      <w:r>
        <w:tab/>
      </w:r>
      <w:r>
        <w:fldChar w:fldCharType="begin"/>
      </w:r>
      <w:r>
        <w:instrText xml:space="preserve"> PAGEREF _Toc347687288 \h </w:instrText>
      </w:r>
      <w:r>
        <w:fldChar w:fldCharType="separate"/>
      </w:r>
      <w:r w:rsidR="00FD60E6">
        <w:t>13</w:t>
      </w:r>
      <w:r>
        <w:fldChar w:fldCharType="end"/>
      </w:r>
    </w:p>
    <w:p w14:paraId="096A9CCF" w14:textId="77777777" w:rsidR="006E1911" w:rsidRDefault="006E1911">
      <w:pPr>
        <w:pStyle w:val="TOC1"/>
        <w:rPr>
          <w:rFonts w:asciiTheme="minorHAnsi" w:eastAsiaTheme="minorEastAsia" w:hAnsiTheme="minorHAnsi" w:cstheme="minorBidi"/>
          <w:b w:val="0"/>
          <w:szCs w:val="24"/>
          <w:lang w:eastAsia="ja-JP"/>
        </w:rPr>
      </w:pPr>
      <w:r>
        <w:t>Appendix B: Record of Changes</w:t>
      </w:r>
      <w:r>
        <w:tab/>
      </w:r>
      <w:r>
        <w:fldChar w:fldCharType="begin"/>
      </w:r>
      <w:r>
        <w:instrText xml:space="preserve"> PAGEREF _Toc347687289 \h </w:instrText>
      </w:r>
      <w:r>
        <w:fldChar w:fldCharType="separate"/>
      </w:r>
      <w:r w:rsidR="00FD60E6">
        <w:t>14</w:t>
      </w:r>
      <w:r>
        <w:fldChar w:fldCharType="end"/>
      </w:r>
    </w:p>
    <w:p w14:paraId="5A0E72AF" w14:textId="77777777" w:rsidR="006E1911" w:rsidRDefault="006E1911">
      <w:pPr>
        <w:pStyle w:val="TOC1"/>
        <w:rPr>
          <w:rFonts w:asciiTheme="minorHAnsi" w:eastAsiaTheme="minorEastAsia" w:hAnsiTheme="minorHAnsi" w:cstheme="minorBidi"/>
          <w:b w:val="0"/>
          <w:szCs w:val="24"/>
          <w:lang w:eastAsia="ja-JP"/>
        </w:rPr>
      </w:pPr>
      <w:r>
        <w:t>Appendix C: Acronyms</w:t>
      </w:r>
      <w:r>
        <w:tab/>
      </w:r>
      <w:r>
        <w:fldChar w:fldCharType="begin"/>
      </w:r>
      <w:r>
        <w:instrText xml:space="preserve"> PAGEREF _Toc347687290 \h </w:instrText>
      </w:r>
      <w:r>
        <w:fldChar w:fldCharType="separate"/>
      </w:r>
      <w:r w:rsidR="00FD60E6">
        <w:t>15</w:t>
      </w:r>
      <w:r>
        <w:fldChar w:fldCharType="end"/>
      </w:r>
    </w:p>
    <w:p w14:paraId="77529A55" w14:textId="77777777" w:rsidR="006E1911" w:rsidRDefault="006E1911">
      <w:pPr>
        <w:pStyle w:val="TOC1"/>
        <w:rPr>
          <w:rFonts w:asciiTheme="minorHAnsi" w:eastAsiaTheme="minorEastAsia" w:hAnsiTheme="minorHAnsi" w:cstheme="minorBidi"/>
          <w:b w:val="0"/>
          <w:szCs w:val="24"/>
          <w:lang w:eastAsia="ja-JP"/>
        </w:rPr>
      </w:pPr>
      <w:r>
        <w:t>Appendix D: Glossary</w:t>
      </w:r>
      <w:r>
        <w:tab/>
      </w:r>
      <w:r>
        <w:fldChar w:fldCharType="begin"/>
      </w:r>
      <w:r>
        <w:instrText xml:space="preserve"> PAGEREF _Toc347687291 \h </w:instrText>
      </w:r>
      <w:r>
        <w:fldChar w:fldCharType="separate"/>
      </w:r>
      <w:r w:rsidR="00FD60E6">
        <w:t>16</w:t>
      </w:r>
      <w:r>
        <w:fldChar w:fldCharType="end"/>
      </w:r>
    </w:p>
    <w:p w14:paraId="36F7AB43" w14:textId="77777777" w:rsidR="006E1911" w:rsidRDefault="006E1911">
      <w:pPr>
        <w:pStyle w:val="TOC1"/>
        <w:rPr>
          <w:rFonts w:asciiTheme="minorHAnsi" w:eastAsiaTheme="minorEastAsia" w:hAnsiTheme="minorHAnsi" w:cstheme="minorBidi"/>
          <w:b w:val="0"/>
          <w:szCs w:val="24"/>
          <w:lang w:eastAsia="ja-JP"/>
        </w:rPr>
      </w:pPr>
      <w:r>
        <w:t>Appendix E: Referenced Documents</w:t>
      </w:r>
      <w:r>
        <w:tab/>
      </w:r>
      <w:r>
        <w:fldChar w:fldCharType="begin"/>
      </w:r>
      <w:r>
        <w:instrText xml:space="preserve"> PAGEREF _Toc347687292 \h </w:instrText>
      </w:r>
      <w:r>
        <w:fldChar w:fldCharType="separate"/>
      </w:r>
      <w:r w:rsidR="00FD60E6">
        <w:t>17</w:t>
      </w:r>
      <w:r>
        <w:fldChar w:fldCharType="end"/>
      </w:r>
    </w:p>
    <w:p w14:paraId="5671F0E5" w14:textId="77777777" w:rsidR="006E1911" w:rsidRDefault="006E1911">
      <w:pPr>
        <w:pStyle w:val="TOC1"/>
        <w:rPr>
          <w:rFonts w:asciiTheme="minorHAnsi" w:eastAsiaTheme="minorEastAsia" w:hAnsiTheme="minorHAnsi" w:cstheme="minorBidi"/>
          <w:b w:val="0"/>
          <w:szCs w:val="24"/>
          <w:lang w:eastAsia="ja-JP"/>
        </w:rPr>
      </w:pPr>
      <w:r>
        <w:t>Appendix F: Approvals</w:t>
      </w:r>
      <w:r>
        <w:tab/>
      </w:r>
      <w:r>
        <w:fldChar w:fldCharType="begin"/>
      </w:r>
      <w:r>
        <w:instrText xml:space="preserve"> PAGEREF _Toc347687293 \h </w:instrText>
      </w:r>
      <w:r>
        <w:fldChar w:fldCharType="separate"/>
      </w:r>
      <w:r w:rsidR="00FD60E6">
        <w:t>18</w:t>
      </w:r>
      <w:r>
        <w:fldChar w:fldCharType="end"/>
      </w:r>
    </w:p>
    <w:p w14:paraId="6C336CF0" w14:textId="77777777" w:rsidR="006E1911" w:rsidRDefault="006E1911">
      <w:pPr>
        <w:pStyle w:val="TOC1"/>
        <w:rPr>
          <w:rFonts w:asciiTheme="minorHAnsi" w:eastAsiaTheme="minorEastAsia" w:hAnsiTheme="minorHAnsi" w:cstheme="minorBidi"/>
          <w:b w:val="0"/>
          <w:szCs w:val="24"/>
          <w:lang w:eastAsia="ja-JP"/>
        </w:rPr>
      </w:pPr>
      <w:r>
        <w:t>Appendix G: Notes to the Author/Template Instructions</w:t>
      </w:r>
      <w:r>
        <w:tab/>
      </w:r>
      <w:r>
        <w:fldChar w:fldCharType="begin"/>
      </w:r>
      <w:r>
        <w:instrText xml:space="preserve"> PAGEREF _Toc347687294 \h </w:instrText>
      </w:r>
      <w:r>
        <w:fldChar w:fldCharType="separate"/>
      </w:r>
      <w:r w:rsidR="00FD60E6">
        <w:t>19</w:t>
      </w:r>
      <w:r>
        <w:fldChar w:fldCharType="end"/>
      </w:r>
    </w:p>
    <w:p w14:paraId="0BE714AC" w14:textId="77777777" w:rsidR="006E1911" w:rsidRDefault="006E1911">
      <w:pPr>
        <w:pStyle w:val="TOC1"/>
        <w:rPr>
          <w:rFonts w:asciiTheme="minorHAnsi" w:eastAsiaTheme="minorEastAsia" w:hAnsiTheme="minorHAnsi" w:cstheme="minorBidi"/>
          <w:b w:val="0"/>
          <w:szCs w:val="24"/>
          <w:lang w:eastAsia="ja-JP"/>
        </w:rPr>
      </w:pPr>
      <w:r>
        <w:t>Appendix H: Additional Appendices</w:t>
      </w:r>
      <w:r>
        <w:tab/>
      </w:r>
      <w:r>
        <w:fldChar w:fldCharType="begin"/>
      </w:r>
      <w:r>
        <w:instrText xml:space="preserve"> PAGEREF _Toc347687295 \h </w:instrText>
      </w:r>
      <w:r>
        <w:fldChar w:fldCharType="separate"/>
      </w:r>
      <w:r w:rsidR="00FD60E6">
        <w:t>20</w:t>
      </w:r>
      <w:r>
        <w:fldChar w:fldCharType="end"/>
      </w:r>
    </w:p>
    <w:p w14:paraId="33082D9E" w14:textId="008E9E49" w:rsidR="00DE54D7" w:rsidRPr="008E64DE" w:rsidRDefault="00B62264" w:rsidP="001F55C5">
      <w:pPr>
        <w:pStyle w:val="ParagraphSpacer10"/>
        <w:rPr>
          <w:noProof/>
        </w:rPr>
      </w:pPr>
      <w:r>
        <w:rPr>
          <w:noProof/>
          <w:sz w:val="26"/>
          <w:szCs w:val="20"/>
        </w:rPr>
        <w:fldChar w:fldCharType="end"/>
      </w:r>
    </w:p>
    <w:p w14:paraId="5BCADBAA" w14:textId="77777777" w:rsidR="00DE54D7" w:rsidRPr="001F55C5" w:rsidRDefault="00DE54D7" w:rsidP="001F55C5">
      <w:pPr>
        <w:pStyle w:val="FrontMatterHeader"/>
      </w:pPr>
      <w:bookmarkStart w:id="8" w:name="_Toc278187083"/>
      <w:bookmarkStart w:id="9" w:name="_Toc278189219"/>
      <w:r w:rsidRPr="001F55C5">
        <w:lastRenderedPageBreak/>
        <w:t>List of Figures</w:t>
      </w:r>
      <w:bookmarkEnd w:id="8"/>
      <w:bookmarkEnd w:id="9"/>
    </w:p>
    <w:p w14:paraId="1059FDB9" w14:textId="77777777" w:rsidR="00DE54D7" w:rsidRDefault="00DE54D7" w:rsidP="00DE54D7">
      <w:pPr>
        <w:pStyle w:val="TableofFigures"/>
      </w:pPr>
      <w:r>
        <w:fldChar w:fldCharType="begin"/>
      </w:r>
      <w:r>
        <w:instrText xml:space="preserve"> TOC \h \z \t "FigureCaption,1,fc,1" \c "Figure" </w:instrText>
      </w:r>
      <w:r>
        <w:fldChar w:fldCharType="separate"/>
      </w:r>
      <w:r w:rsidR="00B353F7">
        <w:rPr>
          <w:b/>
          <w:bCs/>
        </w:rPr>
        <w:t>No table of figures entries found.</w:t>
      </w:r>
      <w:r>
        <w:fldChar w:fldCharType="end"/>
      </w:r>
    </w:p>
    <w:p w14:paraId="67676A70" w14:textId="77777777" w:rsidR="00DE54D7" w:rsidRDefault="00DE54D7" w:rsidP="001F55C5">
      <w:pPr>
        <w:pStyle w:val="ParagraphSpacer10"/>
      </w:pPr>
    </w:p>
    <w:p w14:paraId="7AFA99FD" w14:textId="77777777" w:rsidR="00DE54D7" w:rsidRDefault="00DE54D7" w:rsidP="001F55C5">
      <w:pPr>
        <w:pStyle w:val="FrontMatterHeader"/>
      </w:pPr>
      <w:bookmarkStart w:id="10" w:name="_Toc278187084"/>
      <w:bookmarkStart w:id="11" w:name="_Toc278189220"/>
      <w:r>
        <w:t>List of Tables</w:t>
      </w:r>
      <w:bookmarkEnd w:id="10"/>
      <w:bookmarkEnd w:id="11"/>
    </w:p>
    <w:p w14:paraId="68F2B5F3" w14:textId="77777777" w:rsidR="00622AA6" w:rsidRDefault="00DE54D7">
      <w:pPr>
        <w:pStyle w:val="TableofFigures"/>
        <w:rPr>
          <w:rFonts w:asciiTheme="minorHAnsi" w:eastAsiaTheme="minorEastAsia" w:hAnsiTheme="minorHAnsi" w:cstheme="minorBidi"/>
          <w:szCs w:val="24"/>
          <w:lang w:eastAsia="ja-JP"/>
        </w:rPr>
      </w:pPr>
      <w:r>
        <w:fldChar w:fldCharType="begin"/>
      </w:r>
      <w:r>
        <w:instrText xml:space="preserve"> TOC \h \z \t "Caption" \c "Table" </w:instrText>
      </w:r>
      <w:r>
        <w:fldChar w:fldCharType="separate"/>
      </w:r>
      <w:bookmarkStart w:id="12" w:name="_GoBack"/>
      <w:bookmarkEnd w:id="12"/>
      <w:r w:rsidR="00622AA6">
        <w:t>Table 1 - OSI Application Layer</w:t>
      </w:r>
      <w:r w:rsidR="00622AA6">
        <w:tab/>
      </w:r>
      <w:r w:rsidR="00622AA6">
        <w:fldChar w:fldCharType="begin"/>
      </w:r>
      <w:r w:rsidR="00622AA6">
        <w:instrText xml:space="preserve"> PAGEREF _Toc347763020 \h </w:instrText>
      </w:r>
      <w:r w:rsidR="00622AA6">
        <w:fldChar w:fldCharType="separate"/>
      </w:r>
      <w:r w:rsidR="00622AA6">
        <w:t>13</w:t>
      </w:r>
      <w:r w:rsidR="00622AA6">
        <w:fldChar w:fldCharType="end"/>
      </w:r>
    </w:p>
    <w:p w14:paraId="423B25B6" w14:textId="77777777" w:rsidR="00622AA6" w:rsidRDefault="00622AA6">
      <w:pPr>
        <w:pStyle w:val="TableofFigures"/>
        <w:rPr>
          <w:rFonts w:asciiTheme="minorHAnsi" w:eastAsiaTheme="minorEastAsia" w:hAnsiTheme="minorHAnsi" w:cstheme="minorBidi"/>
          <w:szCs w:val="24"/>
          <w:lang w:eastAsia="ja-JP"/>
        </w:rPr>
      </w:pPr>
      <w:r>
        <w:t>Table 2 - OSI Presentation Layer</w:t>
      </w:r>
      <w:r>
        <w:tab/>
      </w:r>
      <w:r>
        <w:fldChar w:fldCharType="begin"/>
      </w:r>
      <w:r>
        <w:instrText xml:space="preserve"> PAGEREF _Toc347763021 \h </w:instrText>
      </w:r>
      <w:r>
        <w:fldChar w:fldCharType="separate"/>
      </w:r>
      <w:r>
        <w:t>13</w:t>
      </w:r>
      <w:r>
        <w:fldChar w:fldCharType="end"/>
      </w:r>
    </w:p>
    <w:p w14:paraId="72228950" w14:textId="77777777" w:rsidR="00622AA6" w:rsidRDefault="00622AA6">
      <w:pPr>
        <w:pStyle w:val="TableofFigures"/>
        <w:rPr>
          <w:rFonts w:asciiTheme="minorHAnsi" w:eastAsiaTheme="minorEastAsia" w:hAnsiTheme="minorHAnsi" w:cstheme="minorBidi"/>
          <w:szCs w:val="24"/>
          <w:lang w:eastAsia="ja-JP"/>
        </w:rPr>
      </w:pPr>
      <w:r>
        <w:t>Table 3 - OSI Session Layer</w:t>
      </w:r>
      <w:r>
        <w:tab/>
      </w:r>
      <w:r>
        <w:fldChar w:fldCharType="begin"/>
      </w:r>
      <w:r>
        <w:instrText xml:space="preserve"> PAGEREF _Toc347763022 \h </w:instrText>
      </w:r>
      <w:r>
        <w:fldChar w:fldCharType="separate"/>
      </w:r>
      <w:r>
        <w:t>13</w:t>
      </w:r>
      <w:r>
        <w:fldChar w:fldCharType="end"/>
      </w:r>
    </w:p>
    <w:p w14:paraId="31FAA5DE" w14:textId="77777777" w:rsidR="00622AA6" w:rsidRDefault="00622AA6">
      <w:pPr>
        <w:pStyle w:val="TableofFigures"/>
        <w:rPr>
          <w:rFonts w:asciiTheme="minorHAnsi" w:eastAsiaTheme="minorEastAsia" w:hAnsiTheme="minorHAnsi" w:cstheme="minorBidi"/>
          <w:szCs w:val="24"/>
          <w:lang w:eastAsia="ja-JP"/>
        </w:rPr>
      </w:pPr>
      <w:r>
        <w:t>Table 4 - OSI Transport Layer</w:t>
      </w:r>
      <w:r>
        <w:tab/>
      </w:r>
      <w:r>
        <w:fldChar w:fldCharType="begin"/>
      </w:r>
      <w:r>
        <w:instrText xml:space="preserve"> PAGEREF _Toc347763023 \h </w:instrText>
      </w:r>
      <w:r>
        <w:fldChar w:fldCharType="separate"/>
      </w:r>
      <w:r>
        <w:t>13</w:t>
      </w:r>
      <w:r>
        <w:fldChar w:fldCharType="end"/>
      </w:r>
    </w:p>
    <w:p w14:paraId="77BA0D63" w14:textId="77777777" w:rsidR="00622AA6" w:rsidRDefault="00622AA6">
      <w:pPr>
        <w:pStyle w:val="TableofFigures"/>
        <w:rPr>
          <w:rFonts w:asciiTheme="minorHAnsi" w:eastAsiaTheme="minorEastAsia" w:hAnsiTheme="minorHAnsi" w:cstheme="minorBidi"/>
          <w:szCs w:val="24"/>
          <w:lang w:eastAsia="ja-JP"/>
        </w:rPr>
      </w:pPr>
      <w:r>
        <w:t>Table 5 - OSI Network Layer</w:t>
      </w:r>
      <w:r>
        <w:tab/>
      </w:r>
      <w:r>
        <w:fldChar w:fldCharType="begin"/>
      </w:r>
      <w:r>
        <w:instrText xml:space="preserve"> PAGEREF _Toc347763024 \h </w:instrText>
      </w:r>
      <w:r>
        <w:fldChar w:fldCharType="separate"/>
      </w:r>
      <w:r>
        <w:t>13</w:t>
      </w:r>
      <w:r>
        <w:fldChar w:fldCharType="end"/>
      </w:r>
    </w:p>
    <w:p w14:paraId="37A083B4" w14:textId="77777777" w:rsidR="00622AA6" w:rsidRDefault="00622AA6">
      <w:pPr>
        <w:pStyle w:val="TableofFigures"/>
        <w:rPr>
          <w:rFonts w:asciiTheme="minorHAnsi" w:eastAsiaTheme="minorEastAsia" w:hAnsiTheme="minorHAnsi" w:cstheme="minorBidi"/>
          <w:szCs w:val="24"/>
          <w:lang w:eastAsia="ja-JP"/>
        </w:rPr>
      </w:pPr>
      <w:r>
        <w:t>Table 6 - OSI Data Layer</w:t>
      </w:r>
      <w:r>
        <w:tab/>
      </w:r>
      <w:r>
        <w:fldChar w:fldCharType="begin"/>
      </w:r>
      <w:r>
        <w:instrText xml:space="preserve"> PAGEREF _Toc347763025 \h </w:instrText>
      </w:r>
      <w:r>
        <w:fldChar w:fldCharType="separate"/>
      </w:r>
      <w:r>
        <w:t>13</w:t>
      </w:r>
      <w:r>
        <w:fldChar w:fldCharType="end"/>
      </w:r>
    </w:p>
    <w:p w14:paraId="23E96A3B" w14:textId="77777777" w:rsidR="00622AA6" w:rsidRDefault="00622AA6">
      <w:pPr>
        <w:pStyle w:val="TableofFigures"/>
        <w:rPr>
          <w:rFonts w:asciiTheme="minorHAnsi" w:eastAsiaTheme="minorEastAsia" w:hAnsiTheme="minorHAnsi" w:cstheme="minorBidi"/>
          <w:szCs w:val="24"/>
          <w:lang w:eastAsia="ja-JP"/>
        </w:rPr>
      </w:pPr>
      <w:r>
        <w:t>Table 7 - OSI Physical Layer</w:t>
      </w:r>
      <w:r>
        <w:tab/>
      </w:r>
      <w:r>
        <w:fldChar w:fldCharType="begin"/>
      </w:r>
      <w:r>
        <w:instrText xml:space="preserve"> PAGEREF _Toc347763026 \h </w:instrText>
      </w:r>
      <w:r>
        <w:fldChar w:fldCharType="separate"/>
      </w:r>
      <w:r>
        <w:t>13</w:t>
      </w:r>
      <w:r>
        <w:fldChar w:fldCharType="end"/>
      </w:r>
    </w:p>
    <w:p w14:paraId="4C9D2B1B" w14:textId="77777777" w:rsidR="00622AA6" w:rsidRDefault="00622AA6">
      <w:pPr>
        <w:pStyle w:val="TableofFigures"/>
        <w:rPr>
          <w:rFonts w:asciiTheme="minorHAnsi" w:eastAsiaTheme="minorEastAsia" w:hAnsiTheme="minorHAnsi" w:cstheme="minorBidi"/>
          <w:szCs w:val="24"/>
          <w:lang w:eastAsia="ja-JP"/>
        </w:rPr>
      </w:pPr>
      <w:r>
        <w:t>Table 8 - Record of Changes</w:t>
      </w:r>
      <w:r>
        <w:tab/>
      </w:r>
      <w:r>
        <w:fldChar w:fldCharType="begin"/>
      </w:r>
      <w:r>
        <w:instrText xml:space="preserve"> PAGEREF _Toc347763027 \h </w:instrText>
      </w:r>
      <w:r>
        <w:fldChar w:fldCharType="separate"/>
      </w:r>
      <w:r>
        <w:t>14</w:t>
      </w:r>
      <w:r>
        <w:fldChar w:fldCharType="end"/>
      </w:r>
    </w:p>
    <w:p w14:paraId="448B8433" w14:textId="77777777" w:rsidR="00622AA6" w:rsidRDefault="00622AA6">
      <w:pPr>
        <w:pStyle w:val="TableofFigures"/>
        <w:rPr>
          <w:rFonts w:asciiTheme="minorHAnsi" w:eastAsiaTheme="minorEastAsia" w:hAnsiTheme="minorHAnsi" w:cstheme="minorBidi"/>
          <w:szCs w:val="24"/>
          <w:lang w:eastAsia="ja-JP"/>
        </w:rPr>
      </w:pPr>
      <w:r>
        <w:t>Table 9 - Acronyms</w:t>
      </w:r>
      <w:r>
        <w:tab/>
      </w:r>
      <w:r>
        <w:fldChar w:fldCharType="begin"/>
      </w:r>
      <w:r>
        <w:instrText xml:space="preserve"> PAGEREF _Toc347763028 \h </w:instrText>
      </w:r>
      <w:r>
        <w:fldChar w:fldCharType="separate"/>
      </w:r>
      <w:r>
        <w:t>15</w:t>
      </w:r>
      <w:r>
        <w:fldChar w:fldCharType="end"/>
      </w:r>
    </w:p>
    <w:p w14:paraId="375B66C1" w14:textId="77777777" w:rsidR="00622AA6" w:rsidRDefault="00622AA6">
      <w:pPr>
        <w:pStyle w:val="TableofFigures"/>
        <w:rPr>
          <w:rFonts w:asciiTheme="minorHAnsi" w:eastAsiaTheme="minorEastAsia" w:hAnsiTheme="minorHAnsi" w:cstheme="minorBidi"/>
          <w:szCs w:val="24"/>
          <w:lang w:eastAsia="ja-JP"/>
        </w:rPr>
      </w:pPr>
      <w:r>
        <w:t>Table 10 - Glossary</w:t>
      </w:r>
      <w:r>
        <w:tab/>
      </w:r>
      <w:r>
        <w:fldChar w:fldCharType="begin"/>
      </w:r>
      <w:r>
        <w:instrText xml:space="preserve"> PAGEREF _Toc347763029 \h </w:instrText>
      </w:r>
      <w:r>
        <w:fldChar w:fldCharType="separate"/>
      </w:r>
      <w:r>
        <w:t>16</w:t>
      </w:r>
      <w:r>
        <w:fldChar w:fldCharType="end"/>
      </w:r>
    </w:p>
    <w:p w14:paraId="4881C5DE" w14:textId="77777777" w:rsidR="00622AA6" w:rsidRDefault="00622AA6">
      <w:pPr>
        <w:pStyle w:val="TableofFigures"/>
        <w:rPr>
          <w:rFonts w:asciiTheme="minorHAnsi" w:eastAsiaTheme="minorEastAsia" w:hAnsiTheme="minorHAnsi" w:cstheme="minorBidi"/>
          <w:szCs w:val="24"/>
          <w:lang w:eastAsia="ja-JP"/>
        </w:rPr>
      </w:pPr>
      <w:r>
        <w:t>Table 11 - Referenced Documents</w:t>
      </w:r>
      <w:r>
        <w:tab/>
      </w:r>
      <w:r>
        <w:fldChar w:fldCharType="begin"/>
      </w:r>
      <w:r>
        <w:instrText xml:space="preserve"> PAGEREF _Toc347763030 \h </w:instrText>
      </w:r>
      <w:r>
        <w:fldChar w:fldCharType="separate"/>
      </w:r>
      <w:r>
        <w:t>17</w:t>
      </w:r>
      <w:r>
        <w:fldChar w:fldCharType="end"/>
      </w:r>
    </w:p>
    <w:p w14:paraId="3590A1A0" w14:textId="77777777" w:rsidR="00622AA6" w:rsidRDefault="00622AA6">
      <w:pPr>
        <w:pStyle w:val="TableofFigures"/>
        <w:rPr>
          <w:rFonts w:asciiTheme="minorHAnsi" w:eastAsiaTheme="minorEastAsia" w:hAnsiTheme="minorHAnsi" w:cstheme="minorBidi"/>
          <w:szCs w:val="24"/>
          <w:lang w:eastAsia="ja-JP"/>
        </w:rPr>
      </w:pPr>
      <w:r>
        <w:t>Table 12 - Approvals</w:t>
      </w:r>
      <w:r>
        <w:tab/>
      </w:r>
      <w:r>
        <w:fldChar w:fldCharType="begin"/>
      </w:r>
      <w:r>
        <w:instrText xml:space="preserve"> PAGEREF _Toc347763031 \h </w:instrText>
      </w:r>
      <w:r>
        <w:fldChar w:fldCharType="separate"/>
      </w:r>
      <w:r>
        <w:t>18</w:t>
      </w:r>
      <w:r>
        <w:fldChar w:fldCharType="end"/>
      </w:r>
    </w:p>
    <w:p w14:paraId="3077F50B" w14:textId="36FBEC9B" w:rsidR="008F03D1" w:rsidRPr="001F55C5" w:rsidRDefault="00DE54D7" w:rsidP="001F55C5">
      <w:pPr>
        <w:pStyle w:val="BodyText"/>
      </w:pPr>
      <w:r>
        <w:rPr>
          <w:noProof/>
          <w:sz w:val="24"/>
        </w:rPr>
        <w:fldChar w:fldCharType="end"/>
      </w:r>
    </w:p>
    <w:p w14:paraId="3077F50C" w14:textId="77777777" w:rsidR="005112C8" w:rsidRPr="001F55C5" w:rsidRDefault="005112C8" w:rsidP="001F55C5">
      <w:pPr>
        <w:pStyle w:val="BodyText"/>
        <w:sectPr w:rsidR="005112C8" w:rsidRPr="001F55C5" w:rsidSect="00125533">
          <w:headerReference w:type="default" r:id="rId14"/>
          <w:footerReference w:type="default" r:id="rId15"/>
          <w:pgSz w:w="12240" w:h="15840" w:code="1"/>
          <w:pgMar w:top="1440" w:right="1440" w:bottom="1440" w:left="1440" w:header="504" w:footer="504" w:gutter="0"/>
          <w:pgNumType w:fmt="lowerRoman"/>
          <w:cols w:space="720"/>
          <w:titlePg/>
          <w:docGrid w:linePitch="299"/>
        </w:sectPr>
      </w:pPr>
      <w:bookmarkStart w:id="13" w:name="_Toc278187080"/>
      <w:bookmarkStart w:id="14" w:name="_Toc278189216"/>
    </w:p>
    <w:p w14:paraId="3077F50D" w14:textId="3DFC4CCC" w:rsidR="00721854" w:rsidRDefault="001819F5" w:rsidP="00125533">
      <w:pPr>
        <w:pStyle w:val="Heading2"/>
      </w:pPr>
      <w:bookmarkStart w:id="15" w:name="_Ref320599733"/>
      <w:bookmarkStart w:id="16" w:name="_Ref320599786"/>
      <w:bookmarkStart w:id="17" w:name="_Toc323289937"/>
      <w:bookmarkStart w:id="18" w:name="_Toc443636079"/>
      <w:bookmarkStart w:id="19" w:name="_Toc497871702"/>
      <w:bookmarkStart w:id="20" w:name="_Toc497872046"/>
      <w:bookmarkStart w:id="21" w:name="_Toc497872814"/>
      <w:bookmarkStart w:id="22" w:name="_Toc497872969"/>
      <w:bookmarkStart w:id="23" w:name="_Toc497873017"/>
      <w:bookmarkStart w:id="24" w:name="_Toc347687265"/>
      <w:bookmarkEnd w:id="4"/>
      <w:bookmarkEnd w:id="5"/>
      <w:bookmarkEnd w:id="6"/>
      <w:bookmarkEnd w:id="7"/>
      <w:bookmarkEnd w:id="13"/>
      <w:bookmarkEnd w:id="14"/>
      <w:r>
        <w:lastRenderedPageBreak/>
        <w:t>Purpose of Interface Control</w:t>
      </w:r>
      <w:bookmarkEnd w:id="15"/>
      <w:bookmarkEnd w:id="16"/>
      <w:bookmarkEnd w:id="17"/>
      <w:bookmarkEnd w:id="18"/>
      <w:bookmarkEnd w:id="24"/>
    </w:p>
    <w:p w14:paraId="3077F50E" w14:textId="77777777" w:rsidR="001819F5" w:rsidRDefault="001819F5" w:rsidP="001F55C5">
      <w:pPr>
        <w:pStyle w:val="InstructionalText"/>
      </w:pPr>
      <w:r>
        <w:t xml:space="preserve">Instructions: </w:t>
      </w:r>
      <w:r w:rsidRPr="001819F5">
        <w:t>Provide the purpose of the Interface Control document. For example: This Interface Control Document (ICD) documents and tracks the necessary information required to effectively define the &lt;Project Name&gt; system’s interface as well as any rules for communicating with them in order to give the development team guidance on architecture of the system to be developed. The purpose of this ICD is to clearly communicate all possible inputs and outputs from the system for all potential actions whether they are internal to the system or transparent to system users. This Interface Control is created during the Planning and Design Phases of the project. Its intended audience is the project manager, project team, development team, and stakeholders interested in interfacing with the system. This ICD helps ensure compatibility between system segments and components.</w:t>
      </w:r>
    </w:p>
    <w:p w14:paraId="3077F50F" w14:textId="0C6B2FC1" w:rsidR="001819F5" w:rsidRDefault="001819F5" w:rsidP="001F55C5">
      <w:pPr>
        <w:pStyle w:val="BodyText"/>
      </w:pPr>
      <w:r w:rsidRPr="001819F5">
        <w:t xml:space="preserve">The intended audience of the </w:t>
      </w:r>
      <w:r w:rsidR="00574BB4">
        <w:t>Lafayette Formula Electric Vehicle CAN Bus</w:t>
      </w:r>
      <w:r w:rsidRPr="001819F5">
        <w:t xml:space="preserve"> </w:t>
      </w:r>
      <w:r w:rsidRPr="001F55C5">
        <w:rPr>
          <w:rStyle w:val="BodyTextGlossaryChar"/>
        </w:rPr>
        <w:t xml:space="preserve">Interface Control </w:t>
      </w:r>
      <w:r w:rsidR="001F55C5" w:rsidRPr="001F55C5">
        <w:rPr>
          <w:rStyle w:val="BodyTextGlossaryChar"/>
        </w:rPr>
        <w:t>Document</w:t>
      </w:r>
      <w:r w:rsidR="001F55C5">
        <w:t xml:space="preserve"> (ICD) </w:t>
      </w:r>
      <w:r w:rsidRPr="001819F5">
        <w:t>is all project stakeholders</w:t>
      </w:r>
      <w:r w:rsidR="001F55C5">
        <w:t>,</w:t>
      </w:r>
      <w:r w:rsidRPr="001819F5">
        <w:t xml:space="preserve"> including the project sponsor, senior leadership, and the project team</w:t>
      </w:r>
      <w:r>
        <w:t>.</w:t>
      </w:r>
      <w:r w:rsidR="00574BB4">
        <w:t xml:space="preserve">  This documentation should help to keep all users of the CAN bus informed and able to interface with each other </w:t>
      </w:r>
      <w:r w:rsidR="004111EE">
        <w:t>effectively</w:t>
      </w:r>
      <w:r w:rsidR="00574BB4">
        <w:t xml:space="preserve">.  </w:t>
      </w:r>
    </w:p>
    <w:p w14:paraId="3077F510" w14:textId="77777777" w:rsidR="001819F5" w:rsidRDefault="001819F5" w:rsidP="00125533">
      <w:pPr>
        <w:pStyle w:val="Heading2"/>
      </w:pPr>
      <w:bookmarkStart w:id="25" w:name="_Toc323289938"/>
      <w:bookmarkStart w:id="26" w:name="_Toc443636080"/>
      <w:bookmarkStart w:id="27" w:name="_Toc347687266"/>
      <w:r>
        <w:lastRenderedPageBreak/>
        <w:t>Introduction</w:t>
      </w:r>
      <w:bookmarkEnd w:id="25"/>
      <w:bookmarkEnd w:id="26"/>
      <w:bookmarkEnd w:id="27"/>
    </w:p>
    <w:p w14:paraId="3077F511" w14:textId="213E18D8" w:rsidR="00721854" w:rsidRPr="009C128C" w:rsidRDefault="00512249" w:rsidP="009C68F0">
      <w:pPr>
        <w:pStyle w:val="InstructionalText"/>
      </w:pPr>
      <w:r>
        <w:t xml:space="preserve">Instructions: </w:t>
      </w:r>
      <w:r w:rsidR="001819F5" w:rsidRPr="001819F5">
        <w:t>Provide identifying information for the source and target systems participating in the interface.</w:t>
      </w:r>
      <w:r w:rsidR="00DE54D7">
        <w:t xml:space="preserve"> </w:t>
      </w:r>
      <w:r w:rsidR="001819F5" w:rsidRPr="001819F5">
        <w:t>A separate paragraph should be included for each system that comprises the interface, providing sufficient description to definitively identify the systems participating in the interface.</w:t>
      </w:r>
      <w:r w:rsidR="00DE54D7">
        <w:t xml:space="preserve"> </w:t>
      </w:r>
      <w:r w:rsidR="001819F5" w:rsidRPr="001819F5">
        <w:t>Also describe any security or privacy considerations associated with use of the ICD</w:t>
      </w:r>
      <w:r w:rsidR="00F149A2">
        <w:t>.</w:t>
      </w:r>
    </w:p>
    <w:p w14:paraId="3077F512" w14:textId="52D10BC8" w:rsidR="001819F5" w:rsidRDefault="001819F5" w:rsidP="009C68F0">
      <w:pPr>
        <w:pStyle w:val="BodyText"/>
      </w:pPr>
      <w:r w:rsidRPr="001819F5">
        <w:t xml:space="preserve">This </w:t>
      </w:r>
      <w:r w:rsidR="009C68F0">
        <w:t>ICD</w:t>
      </w:r>
      <w:r w:rsidRPr="001819F5">
        <w:t xml:space="preserve"> describes the relationship between the </w:t>
      </w:r>
      <w:r w:rsidR="004111EE">
        <w:t xml:space="preserve">Tractive System Interface (TSI), </w:t>
      </w:r>
      <w:r w:rsidR="001E2F3F">
        <w:t xml:space="preserve">the </w:t>
      </w:r>
      <w:r w:rsidR="008A7B18">
        <w:t>Tractive System</w:t>
      </w:r>
      <w:r w:rsidRPr="001819F5">
        <w:t xml:space="preserve"> </w:t>
      </w:r>
      <w:r w:rsidR="001E2F3F">
        <w:t>Voltage (TSV)</w:t>
      </w:r>
      <w:r w:rsidR="005E25C1">
        <w:t xml:space="preserve">, the Grounded Low Voltage (GLV), the Cooling </w:t>
      </w:r>
      <w:r w:rsidRPr="001819F5">
        <w:t xml:space="preserve">and the </w:t>
      </w:r>
      <w:r w:rsidR="005E25C1">
        <w:t>Vehicle Supervisory Control and Data Acquisition (VSCADA) systems.</w:t>
      </w:r>
    </w:p>
    <w:p w14:paraId="6CF51785" w14:textId="6AF20AA5" w:rsidR="00E267EE" w:rsidRDefault="00E267EE" w:rsidP="009C68F0">
      <w:pPr>
        <w:pStyle w:val="BodyText"/>
      </w:pPr>
      <w:r>
        <w:t xml:space="preserve">All systems operate at </w:t>
      </w:r>
      <w:commentRangeStart w:id="28"/>
      <w:r>
        <w:t>???</w:t>
      </w:r>
      <w:commentRangeEnd w:id="28"/>
      <w:r>
        <w:rPr>
          <w:rStyle w:val="CommentReference"/>
        </w:rPr>
        <w:commentReference w:id="28"/>
      </w:r>
      <w:r>
        <w:t>.  To communicate on the network each device needs a unique arbitration number.  This is used to prevent packet collisions.  Data is expected to flow into the VSCADA system from all of the other subsystems.  VSCADA may poll any subsystem to ask for information.</w:t>
      </w:r>
    </w:p>
    <w:p w14:paraId="181FE615" w14:textId="77777777" w:rsidR="00090EBF" w:rsidRDefault="001819F5" w:rsidP="00090EBF">
      <w:pPr>
        <w:pStyle w:val="BodyText"/>
      </w:pPr>
      <w:r w:rsidRPr="001819F5">
        <w:t>This ICD specifies the interface requirements the participating systems</w:t>
      </w:r>
      <w:r w:rsidR="009C68F0">
        <w:t xml:space="preserve"> must meet</w:t>
      </w:r>
      <w:r w:rsidRPr="001819F5">
        <w:t>.</w:t>
      </w:r>
      <w:r w:rsidR="00DE54D7">
        <w:t xml:space="preserve"> </w:t>
      </w:r>
      <w:r w:rsidRPr="001819F5">
        <w:t xml:space="preserve">It describes the concept of operations for the interface, defines the message structure and protocols that govern the interchange of data, and identifies the communication paths along which the </w:t>
      </w:r>
      <w:r w:rsidR="009C68F0">
        <w:t xml:space="preserve">project team expects </w:t>
      </w:r>
      <w:r w:rsidRPr="001819F5">
        <w:t>data to flow.</w:t>
      </w:r>
      <w:r w:rsidR="00DB6160">
        <w:t xml:space="preserve"> </w:t>
      </w:r>
    </w:p>
    <w:p w14:paraId="3077F513" w14:textId="3EA01795" w:rsidR="001819F5" w:rsidRDefault="00090EBF" w:rsidP="009C68F0">
      <w:pPr>
        <w:pStyle w:val="BodyText"/>
      </w:pPr>
      <w:r>
        <w:t>Th</w:t>
      </w:r>
      <w:r>
        <w:t>e TSV system should provide????</w:t>
      </w:r>
    </w:p>
    <w:p w14:paraId="53F26CA9" w14:textId="1ADD0727" w:rsidR="002A62C1" w:rsidRDefault="002A62C1" w:rsidP="009C68F0">
      <w:pPr>
        <w:pStyle w:val="BodyText"/>
      </w:pPr>
      <w:r>
        <w:t>The TSI system should provide?????</w:t>
      </w:r>
    </w:p>
    <w:p w14:paraId="2C6813B9" w14:textId="6AF6C63C" w:rsidR="002A62C1" w:rsidRDefault="002A62C1" w:rsidP="00090EBF">
      <w:pPr>
        <w:pStyle w:val="BodyText"/>
      </w:pPr>
      <w:r>
        <w:t>The GLV system should provide???/</w:t>
      </w:r>
    </w:p>
    <w:p w14:paraId="5DA703B0" w14:textId="2BEBE669" w:rsidR="002A62C1" w:rsidRDefault="002A62C1" w:rsidP="009C68F0">
      <w:pPr>
        <w:pStyle w:val="BodyText"/>
      </w:pPr>
      <w:r>
        <w:t>The Cooling System should provide?????</w:t>
      </w:r>
    </w:p>
    <w:p w14:paraId="5F0A5F03" w14:textId="5BB6319E" w:rsidR="002A62C1" w:rsidRDefault="002A62C1" w:rsidP="009C68F0">
      <w:pPr>
        <w:pStyle w:val="BodyText"/>
      </w:pPr>
      <w:r>
        <w:t xml:space="preserve">The </w:t>
      </w:r>
      <w:r w:rsidR="00C7206C">
        <w:t xml:space="preserve">VSCADA system should </w:t>
      </w:r>
      <w:r w:rsidR="00543837">
        <w:t>query each system</w:t>
      </w:r>
      <w:r w:rsidR="001F6F3C">
        <w:t xml:space="preserve">. </w:t>
      </w:r>
      <w:r w:rsidR="00DC753B">
        <w:t xml:space="preserve">It will parse the packet and extract appropriate data to be able to </w:t>
      </w:r>
      <w:r w:rsidR="00D87CD9">
        <w:t>log telemetry from the other sub systems.</w:t>
      </w:r>
    </w:p>
    <w:p w14:paraId="65BE34B3" w14:textId="44D152DC" w:rsidR="002A62C1" w:rsidRDefault="002A62C1" w:rsidP="009C68F0">
      <w:pPr>
        <w:pStyle w:val="BodyText"/>
      </w:pPr>
      <w:r>
        <w:t>Traffic expected?????/Traffic size (8 bytes of data per packet)</w:t>
      </w:r>
    </w:p>
    <w:p w14:paraId="4CF8A446" w14:textId="77777777" w:rsidR="002A62C1" w:rsidRDefault="002A62C1" w:rsidP="009C68F0">
      <w:pPr>
        <w:pStyle w:val="BodyText"/>
      </w:pPr>
    </w:p>
    <w:p w14:paraId="3077F514" w14:textId="5A83768A" w:rsidR="001819F5" w:rsidRPr="001819F5" w:rsidRDefault="001819F5" w:rsidP="009C68F0">
      <w:pPr>
        <w:pStyle w:val="BodyText"/>
      </w:pPr>
      <w:r w:rsidRPr="001819F5">
        <w:t xml:space="preserve">For each interface, </w:t>
      </w:r>
      <w:r w:rsidR="009C68F0">
        <w:t>the ICD provides the following information</w:t>
      </w:r>
      <w:r w:rsidRPr="001819F5">
        <w:t>:</w:t>
      </w:r>
    </w:p>
    <w:p w14:paraId="0D71C125" w14:textId="77777777" w:rsidR="009C68F0" w:rsidRDefault="009C68F0" w:rsidP="002778D1">
      <w:pPr>
        <w:pStyle w:val="BodyTextBullet"/>
      </w:pPr>
      <w:r w:rsidRPr="001819F5">
        <w:t>A description of the data exchange forma</w:t>
      </w:r>
      <w:r>
        <w:t>t and protocol for exchange</w:t>
      </w:r>
    </w:p>
    <w:p w14:paraId="600B6282" w14:textId="77777777" w:rsidR="009C68F0" w:rsidRDefault="009C68F0" w:rsidP="002778D1">
      <w:pPr>
        <w:pStyle w:val="BodyTextBullet"/>
      </w:pPr>
      <w:r w:rsidRPr="001819F5">
        <w:t>A gener</w:t>
      </w:r>
      <w:r>
        <w:t>al description of the interface</w:t>
      </w:r>
    </w:p>
    <w:p w14:paraId="2FCF0CAA" w14:textId="77777777" w:rsidR="009C68F0" w:rsidRDefault="009C68F0" w:rsidP="002778D1">
      <w:pPr>
        <w:pStyle w:val="BodyTextBullet"/>
      </w:pPr>
      <w:r>
        <w:t>Assumptions where appropriate</w:t>
      </w:r>
    </w:p>
    <w:p w14:paraId="35259DC4" w14:textId="77777777" w:rsidR="009C68F0" w:rsidRDefault="009C68F0" w:rsidP="002778D1">
      <w:pPr>
        <w:pStyle w:val="BodyTextBullet"/>
      </w:pPr>
      <w:r w:rsidRPr="001819F5">
        <w:t>Estimated size</w:t>
      </w:r>
      <w:r>
        <w:t xml:space="preserve"> and frequency of data exchange</w:t>
      </w:r>
    </w:p>
    <w:p w14:paraId="3077F519" w14:textId="77777777" w:rsidR="00721854" w:rsidRDefault="001819F5" w:rsidP="00125533">
      <w:pPr>
        <w:pStyle w:val="Heading2"/>
      </w:pPr>
      <w:bookmarkStart w:id="29" w:name="_Toc323289939"/>
      <w:bookmarkStart w:id="30" w:name="_Toc443636081"/>
      <w:bookmarkStart w:id="31" w:name="_Toc347687267"/>
      <w:r>
        <w:lastRenderedPageBreak/>
        <w:t>Overview</w:t>
      </w:r>
      <w:bookmarkEnd w:id="29"/>
      <w:bookmarkEnd w:id="30"/>
      <w:bookmarkEnd w:id="31"/>
    </w:p>
    <w:p w14:paraId="3077F51A" w14:textId="77777777" w:rsidR="001819F5" w:rsidRDefault="001819F5" w:rsidP="009C68F0">
      <w:pPr>
        <w:pStyle w:val="InstructionalText"/>
      </w:pPr>
      <w:r>
        <w:t xml:space="preserve">Instructions: </w:t>
      </w:r>
      <w:r w:rsidRPr="001819F5">
        <w:t>Briefly describe the purpose of each interface to another external system at a functional level and the data exchanged between the interfaces. Further information on the functionality and architecture of the participating systems is given in the subsequent sections. In particular, each system should be briefly summarized with special emphasis on the functionality related to the interface. The hardware and software components of each system are also identified.</w:t>
      </w:r>
    </w:p>
    <w:p w14:paraId="67CE603C" w14:textId="3C49EAEF" w:rsidR="00DC753B" w:rsidRDefault="00CD1C5D" w:rsidP="00DC753B">
      <w:pPr>
        <w:pStyle w:val="BodyText"/>
      </w:pPr>
      <w:r>
        <w:t xml:space="preserve">All subsystems will interface with the VSCADA system in a similar method.  </w:t>
      </w:r>
      <w:r w:rsidR="006923B7">
        <w:t xml:space="preserve">The VSCADA system will make a </w:t>
      </w:r>
      <w:r w:rsidR="00F44F94">
        <w:t>2</w:t>
      </w:r>
      <w:r w:rsidR="006923B7">
        <w:t xml:space="preserve"> byte request.  The first byte will be used as a method of addressing the </w:t>
      </w:r>
      <w:r w:rsidR="002B5B14">
        <w:t xml:space="preserve">subsystems.  This will be identical to the arbitration number given to each subsystem.  The second byte will be a reference to </w:t>
      </w:r>
      <w:r w:rsidR="00686415">
        <w:t xml:space="preserve">a register.  This will be unique in each subsystem.  These registers may be read only or read write registers depending on what </w:t>
      </w:r>
      <w:r w:rsidR="00F44F94">
        <w:t>information</w:t>
      </w:r>
      <w:r w:rsidR="00686415">
        <w:t xml:space="preserve"> they contain.</w:t>
      </w:r>
    </w:p>
    <w:p w14:paraId="52958B14" w14:textId="4AEC882C" w:rsidR="004710D1" w:rsidRDefault="004710D1" w:rsidP="00DC753B">
      <w:pPr>
        <w:pStyle w:val="BodyText"/>
      </w:pPr>
      <w:r>
        <w:t>The TSV</w:t>
      </w:r>
    </w:p>
    <w:p w14:paraId="542C84B9" w14:textId="7D00771D" w:rsidR="004710D1" w:rsidRDefault="004710D1" w:rsidP="00DC753B">
      <w:pPr>
        <w:pStyle w:val="BodyText"/>
      </w:pPr>
      <w:r>
        <w:t xml:space="preserve">The </w:t>
      </w:r>
      <w:r w:rsidR="0049048C">
        <w:t>TSI</w:t>
      </w:r>
    </w:p>
    <w:p w14:paraId="10934666" w14:textId="09354D5A" w:rsidR="0049048C" w:rsidRDefault="0049048C" w:rsidP="00DC753B">
      <w:pPr>
        <w:pStyle w:val="BodyText"/>
      </w:pPr>
      <w:r>
        <w:t>The GLV</w:t>
      </w:r>
    </w:p>
    <w:p w14:paraId="42F69816" w14:textId="3890BFC8" w:rsidR="0049048C" w:rsidRPr="00DC753B" w:rsidRDefault="0049048C" w:rsidP="00DC753B">
      <w:pPr>
        <w:pStyle w:val="BodyText"/>
      </w:pPr>
      <w:r>
        <w:t>The Cooling</w:t>
      </w:r>
    </w:p>
    <w:p w14:paraId="3077F51B" w14:textId="77777777" w:rsidR="00220648" w:rsidRDefault="001819F5" w:rsidP="00125533">
      <w:pPr>
        <w:pStyle w:val="Heading2"/>
      </w:pPr>
      <w:bookmarkStart w:id="32" w:name="_Toc288057811"/>
      <w:bookmarkStart w:id="33" w:name="_Toc288057812"/>
      <w:bookmarkStart w:id="34" w:name="_Toc288057813"/>
      <w:bookmarkStart w:id="35" w:name="_Toc288057814"/>
      <w:bookmarkStart w:id="36" w:name="_Toc288057839"/>
      <w:bookmarkStart w:id="37" w:name="_Toc288057840"/>
      <w:bookmarkStart w:id="38" w:name="_Toc323289940"/>
      <w:bookmarkStart w:id="39" w:name="_Toc443636082"/>
      <w:bookmarkStart w:id="40" w:name="_Toc490026795"/>
      <w:bookmarkStart w:id="41" w:name="_Toc347687268"/>
      <w:bookmarkEnd w:id="19"/>
      <w:bookmarkEnd w:id="20"/>
      <w:bookmarkEnd w:id="21"/>
      <w:bookmarkEnd w:id="22"/>
      <w:bookmarkEnd w:id="23"/>
      <w:bookmarkEnd w:id="32"/>
      <w:bookmarkEnd w:id="33"/>
      <w:bookmarkEnd w:id="34"/>
      <w:bookmarkEnd w:id="35"/>
      <w:bookmarkEnd w:id="36"/>
      <w:bookmarkEnd w:id="37"/>
      <w:r>
        <w:lastRenderedPageBreak/>
        <w:t>Assumptions/Constraints/Risks</w:t>
      </w:r>
      <w:bookmarkEnd w:id="38"/>
      <w:bookmarkEnd w:id="39"/>
      <w:bookmarkEnd w:id="41"/>
    </w:p>
    <w:p w14:paraId="3077F51C" w14:textId="77777777" w:rsidR="001819F5" w:rsidRDefault="001819F5" w:rsidP="00125533">
      <w:pPr>
        <w:pStyle w:val="Heading3"/>
      </w:pPr>
      <w:bookmarkStart w:id="42" w:name="_Toc323289941"/>
      <w:bookmarkStart w:id="43" w:name="_Toc443636083"/>
      <w:bookmarkStart w:id="44" w:name="_Toc347687269"/>
      <w:r>
        <w:t>Assumptions</w:t>
      </w:r>
      <w:bookmarkEnd w:id="42"/>
      <w:bookmarkEnd w:id="43"/>
      <w:bookmarkEnd w:id="44"/>
    </w:p>
    <w:p w14:paraId="3077F51D" w14:textId="77777777" w:rsidR="001819F5" w:rsidRDefault="001819F5" w:rsidP="009C68F0">
      <w:pPr>
        <w:pStyle w:val="InstructionalText"/>
      </w:pPr>
      <w:r w:rsidRPr="009C128C">
        <w:t xml:space="preserve">Instructions: </w:t>
      </w:r>
      <w:r w:rsidRPr="001819F5">
        <w:t>Describe any assumptions or dependencies regarding the interfaces of the system. These may concern such issues as: related software or hardware, operating systems, or end-user characteristics</w:t>
      </w:r>
      <w:r>
        <w:t>.</w:t>
      </w:r>
    </w:p>
    <w:p w14:paraId="3077F51E" w14:textId="77777777" w:rsidR="001819F5" w:rsidRDefault="001819F5" w:rsidP="00125533">
      <w:pPr>
        <w:pStyle w:val="Heading3"/>
      </w:pPr>
      <w:bookmarkStart w:id="45" w:name="_Toc323289942"/>
      <w:bookmarkStart w:id="46" w:name="_Toc443636084"/>
      <w:bookmarkStart w:id="47" w:name="_Toc347687270"/>
      <w:r>
        <w:t>Constraints</w:t>
      </w:r>
      <w:bookmarkEnd w:id="45"/>
      <w:bookmarkEnd w:id="46"/>
      <w:bookmarkEnd w:id="47"/>
    </w:p>
    <w:p w14:paraId="3077F51F" w14:textId="19EA4B82" w:rsidR="001819F5" w:rsidRDefault="00FB08EE" w:rsidP="009C68F0">
      <w:pPr>
        <w:pStyle w:val="InstructionalText"/>
      </w:pPr>
      <w:r>
        <w:t>Instructions:</w:t>
      </w:r>
      <w:r w:rsidR="00DE54D7">
        <w:t xml:space="preserve"> </w:t>
      </w:r>
      <w:r w:rsidR="001819F5">
        <w:t>Describe any limitations or constraints that have a significant impact on the system interfaces.</w:t>
      </w:r>
      <w:r w:rsidR="00DE54D7">
        <w:t xml:space="preserve"> </w:t>
      </w:r>
      <w:r w:rsidR="001819F5">
        <w:t>Such constraints may be imposed by any of the following (the list is not exhaustive):</w:t>
      </w:r>
    </w:p>
    <w:p w14:paraId="3077F520" w14:textId="77777777" w:rsidR="001819F5" w:rsidRDefault="001819F5" w:rsidP="009C68F0">
      <w:pPr>
        <w:pStyle w:val="InstructionalTextBullet"/>
      </w:pPr>
      <w:r>
        <w:t>Hardware or software environment</w:t>
      </w:r>
    </w:p>
    <w:p w14:paraId="3077F521" w14:textId="77777777" w:rsidR="001819F5" w:rsidRDefault="001819F5" w:rsidP="009C68F0">
      <w:pPr>
        <w:pStyle w:val="InstructionalTextBullet"/>
      </w:pPr>
      <w:r>
        <w:t>End-user environment</w:t>
      </w:r>
    </w:p>
    <w:p w14:paraId="3077F522" w14:textId="77777777" w:rsidR="001819F5" w:rsidRDefault="001819F5" w:rsidP="009C68F0">
      <w:pPr>
        <w:pStyle w:val="InstructionalTextBullet"/>
      </w:pPr>
      <w:r>
        <w:t>Availability of resources</w:t>
      </w:r>
    </w:p>
    <w:p w14:paraId="3077F523" w14:textId="77777777" w:rsidR="001819F5" w:rsidRDefault="001819F5" w:rsidP="009C68F0">
      <w:pPr>
        <w:pStyle w:val="InstructionalTextBullet"/>
      </w:pPr>
      <w:r>
        <w:t>Interoperability requirements</w:t>
      </w:r>
    </w:p>
    <w:p w14:paraId="3077F524" w14:textId="77777777" w:rsidR="001819F5" w:rsidRDefault="001819F5" w:rsidP="009C68F0">
      <w:pPr>
        <w:pStyle w:val="InstructionalTextBullet"/>
      </w:pPr>
      <w:r>
        <w:t>Interface/protocol requirements</w:t>
      </w:r>
    </w:p>
    <w:p w14:paraId="3077F525" w14:textId="77777777" w:rsidR="001819F5" w:rsidRDefault="001819F5" w:rsidP="009C68F0">
      <w:pPr>
        <w:pStyle w:val="InstructionalTextBullet"/>
      </w:pPr>
      <w:r>
        <w:t>Data repository and distribution requirements</w:t>
      </w:r>
    </w:p>
    <w:p w14:paraId="3077F526" w14:textId="77777777" w:rsidR="001819F5" w:rsidRDefault="00FB08EE" w:rsidP="00125533">
      <w:pPr>
        <w:pStyle w:val="Heading3"/>
      </w:pPr>
      <w:bookmarkStart w:id="48" w:name="_Toc323289943"/>
      <w:bookmarkStart w:id="49" w:name="_Toc443636085"/>
      <w:bookmarkStart w:id="50" w:name="_Toc347687271"/>
      <w:r>
        <w:t>Risks</w:t>
      </w:r>
      <w:bookmarkEnd w:id="48"/>
      <w:bookmarkEnd w:id="49"/>
      <w:bookmarkEnd w:id="50"/>
    </w:p>
    <w:p w14:paraId="3077F527" w14:textId="77777777" w:rsidR="00FB08EE" w:rsidRDefault="00FB08EE" w:rsidP="009C68F0">
      <w:pPr>
        <w:pStyle w:val="InstructionalText"/>
      </w:pPr>
      <w:r>
        <w:t xml:space="preserve">Instructions: </w:t>
      </w:r>
      <w:r w:rsidRPr="00FB08EE">
        <w:t>Describe any risks associated with the system interfaces and proposed mitigation strategies.</w:t>
      </w:r>
    </w:p>
    <w:p w14:paraId="3077F528" w14:textId="77777777" w:rsidR="00220648" w:rsidRDefault="00FB08EE" w:rsidP="00125533">
      <w:pPr>
        <w:pStyle w:val="Heading2"/>
      </w:pPr>
      <w:bookmarkStart w:id="51" w:name="_Toc323289944"/>
      <w:bookmarkStart w:id="52" w:name="_Toc443636086"/>
      <w:bookmarkStart w:id="53" w:name="_Toc347687272"/>
      <w:r>
        <w:lastRenderedPageBreak/>
        <w:t>General Interface Requirements</w:t>
      </w:r>
      <w:bookmarkEnd w:id="51"/>
      <w:bookmarkEnd w:id="52"/>
      <w:bookmarkEnd w:id="53"/>
    </w:p>
    <w:p w14:paraId="3077F529" w14:textId="77777777" w:rsidR="00220648" w:rsidRDefault="00FB08EE" w:rsidP="00125533">
      <w:pPr>
        <w:pStyle w:val="Heading3"/>
      </w:pPr>
      <w:bookmarkStart w:id="54" w:name="_Toc323289945"/>
      <w:bookmarkStart w:id="55" w:name="_Toc443636087"/>
      <w:bookmarkStart w:id="56" w:name="_Toc347687273"/>
      <w:r>
        <w:t>Interface Overview</w:t>
      </w:r>
      <w:bookmarkEnd w:id="54"/>
      <w:bookmarkEnd w:id="55"/>
      <w:bookmarkEnd w:id="56"/>
    </w:p>
    <w:p w14:paraId="3077F52A" w14:textId="77777777" w:rsidR="00F058C6" w:rsidRPr="009C128C" w:rsidRDefault="00F058C6" w:rsidP="009C68F0">
      <w:pPr>
        <w:pStyle w:val="InstructionalText"/>
      </w:pPr>
      <w:r w:rsidRPr="009C128C">
        <w:t xml:space="preserve">Instructions: </w:t>
      </w:r>
      <w:r w:rsidR="00FB08EE" w:rsidRPr="00FB08EE">
        <w:t>Describe the functionality and architecture of the interfacing systems as they relate to the proposed interface. Briefly summarize the system, placing special emphasis on functionality, including identification of key hardware and software components, as they relate to the interface. If more than one external system is to be part of the interface being defined, then include additional sections at this level for each additional external system.</w:t>
      </w:r>
    </w:p>
    <w:p w14:paraId="3077F52B" w14:textId="77777777" w:rsidR="003B1269" w:rsidRDefault="00FB08EE" w:rsidP="00125533">
      <w:pPr>
        <w:pStyle w:val="Heading3"/>
      </w:pPr>
      <w:bookmarkStart w:id="57" w:name="_Toc323289946"/>
      <w:bookmarkStart w:id="58" w:name="_Toc443636088"/>
      <w:bookmarkStart w:id="59" w:name="_Toc347687274"/>
      <w:r>
        <w:t>Functional Allocation</w:t>
      </w:r>
      <w:bookmarkEnd w:id="57"/>
      <w:bookmarkEnd w:id="58"/>
      <w:bookmarkEnd w:id="59"/>
    </w:p>
    <w:p w14:paraId="3077F52C" w14:textId="77777777" w:rsidR="00A1019A" w:rsidRPr="009C128C" w:rsidRDefault="00A1019A" w:rsidP="009C68F0">
      <w:pPr>
        <w:pStyle w:val="InstructionalText"/>
      </w:pPr>
      <w:bookmarkStart w:id="60" w:name="_Toc294191293"/>
      <w:r w:rsidRPr="009C128C">
        <w:t xml:space="preserve">Instructions: </w:t>
      </w:r>
      <w:r w:rsidR="00FB08EE" w:rsidRPr="00FB08EE">
        <w:t>Briefly describe what operations are performed on each system involved in the interface and how the end users will interact with the interface being defined. If the end user does not interact directly with the interface being defined, describe the events that trigger the movement of information using the interface being defined.</w:t>
      </w:r>
    </w:p>
    <w:p w14:paraId="3077F52D" w14:textId="77777777" w:rsidR="003B1269" w:rsidRPr="003B1269" w:rsidRDefault="00FB08EE" w:rsidP="00125533">
      <w:pPr>
        <w:pStyle w:val="Heading3"/>
      </w:pPr>
      <w:bookmarkStart w:id="61" w:name="_Toc323289947"/>
      <w:bookmarkStart w:id="62" w:name="_Toc443636089"/>
      <w:bookmarkStart w:id="63" w:name="_Toc347687275"/>
      <w:bookmarkEnd w:id="60"/>
      <w:r>
        <w:t>Data Transfer</w:t>
      </w:r>
      <w:bookmarkEnd w:id="61"/>
      <w:bookmarkEnd w:id="62"/>
      <w:bookmarkEnd w:id="63"/>
    </w:p>
    <w:p w14:paraId="3077F52E" w14:textId="77777777" w:rsidR="003B1269" w:rsidRPr="009C128C" w:rsidRDefault="003B1269" w:rsidP="009C68F0">
      <w:pPr>
        <w:pStyle w:val="InstructionalText"/>
      </w:pPr>
      <w:r w:rsidRPr="009C128C">
        <w:t xml:space="preserve">Instructions: </w:t>
      </w:r>
      <w:r w:rsidR="00FB08EE" w:rsidRPr="00FB08EE">
        <w:t>Briefly describe how data will be moved among component systems of the interface being defined. Include descriptions and diagrams of how connectivity among the systems will be implemented and of the type of messaging or packaging of data that will be used to transfer data among the systems. If more than one interface between these two systems is defined by this ICD, each should be identified in this section. A separate subsection may be included for each interface</w:t>
      </w:r>
      <w:r w:rsidRPr="009C128C">
        <w:t>.</w:t>
      </w:r>
    </w:p>
    <w:p w14:paraId="3077F52F" w14:textId="77777777" w:rsidR="00A1019A" w:rsidRPr="00A1019A" w:rsidRDefault="00FB08EE" w:rsidP="00125533">
      <w:pPr>
        <w:pStyle w:val="Heading3"/>
      </w:pPr>
      <w:bookmarkStart w:id="64" w:name="_Toc323289948"/>
      <w:bookmarkStart w:id="65" w:name="_Toc443636090"/>
      <w:bookmarkStart w:id="66" w:name="_Toc347687276"/>
      <w:r>
        <w:t>Transactions</w:t>
      </w:r>
      <w:bookmarkEnd w:id="64"/>
      <w:bookmarkEnd w:id="65"/>
      <w:bookmarkEnd w:id="66"/>
    </w:p>
    <w:p w14:paraId="3077F530" w14:textId="77777777" w:rsidR="00A1019A" w:rsidRDefault="00A1019A" w:rsidP="009C68F0">
      <w:pPr>
        <w:pStyle w:val="InstructionalText"/>
      </w:pPr>
      <w:r w:rsidRPr="009C128C">
        <w:t xml:space="preserve">Instructions: </w:t>
      </w:r>
      <w:r w:rsidR="00FB08EE" w:rsidRPr="00FB08EE">
        <w:t>Briefly describe the types of transactions that will be used to move data among the component systems of the interface being defined. If multiple types of transactions will be used for different portions of the interface, a separate section may be included for each interface</w:t>
      </w:r>
      <w:r w:rsidR="00E20CB6">
        <w:t>.</w:t>
      </w:r>
    </w:p>
    <w:p w14:paraId="3077F531" w14:textId="77777777" w:rsidR="00FB08EE" w:rsidRDefault="00FB08EE" w:rsidP="00125533">
      <w:pPr>
        <w:pStyle w:val="Heading3"/>
      </w:pPr>
      <w:bookmarkStart w:id="67" w:name="_Toc323289949"/>
      <w:bookmarkStart w:id="68" w:name="_Toc443636091"/>
      <w:bookmarkStart w:id="69" w:name="_Toc347687277"/>
      <w:r>
        <w:t>Security and Integrity</w:t>
      </w:r>
      <w:bookmarkEnd w:id="67"/>
      <w:bookmarkEnd w:id="68"/>
      <w:bookmarkEnd w:id="69"/>
    </w:p>
    <w:p w14:paraId="3077F532" w14:textId="77777777" w:rsidR="00FB08EE" w:rsidRDefault="00FB08EE" w:rsidP="009C68F0">
      <w:pPr>
        <w:pStyle w:val="InstructionalText"/>
      </w:pPr>
      <w:r w:rsidRPr="00FB08EE">
        <w:t xml:space="preserve">Instructions: </w:t>
      </w:r>
      <w:r>
        <w:t>If the interface defined has security and integrity requirements, briefly describe how access security will be implemented and how data transmission security will be implemented for the interface being defined. Include a description of the transmission medium to be used and whether it is a public or a secure line. Include a brief description of how data will be protected during transmission and how data integrity will be guaranteed. Include a description of how the two systems can be certain they are communicating with each other and not with another system masquerading as one of them. Describe how an individual on one system can be audited and held accountable for resulting actions on the other component of the interface. Normally, this section should be an overview of how security and integrity will be implemented.</w:t>
      </w:r>
    </w:p>
    <w:p w14:paraId="3077F533" w14:textId="77777777" w:rsidR="00FB08EE" w:rsidRPr="00FB08EE" w:rsidRDefault="00FB08EE" w:rsidP="009C68F0">
      <w:pPr>
        <w:pStyle w:val="InstructionalText"/>
      </w:pPr>
      <w:r>
        <w:lastRenderedPageBreak/>
        <w:t>An interface that is completely self-contained, such as movement of data between systems resident in the same computer room, may not have any security requirements. In this case it should be so stated with an explanation of why the interface has no security and integrity requirements.</w:t>
      </w:r>
    </w:p>
    <w:p w14:paraId="3077F534" w14:textId="77777777" w:rsidR="003B1269" w:rsidRPr="00275DED" w:rsidRDefault="00FB08EE" w:rsidP="00125533">
      <w:pPr>
        <w:pStyle w:val="Heading2"/>
      </w:pPr>
      <w:bookmarkStart w:id="70" w:name="_Toc323289950"/>
      <w:bookmarkStart w:id="71" w:name="_Toc443636092"/>
      <w:bookmarkStart w:id="72" w:name="_Toc347687278"/>
      <w:r>
        <w:lastRenderedPageBreak/>
        <w:t>Detailed Interface Requirements</w:t>
      </w:r>
      <w:bookmarkEnd w:id="70"/>
      <w:bookmarkEnd w:id="71"/>
      <w:bookmarkEnd w:id="72"/>
    </w:p>
    <w:p w14:paraId="3077F535" w14:textId="32F9A7BD" w:rsidR="00FB08EE" w:rsidRDefault="003B1269" w:rsidP="009C68F0">
      <w:pPr>
        <w:pStyle w:val="InstructionalText"/>
      </w:pPr>
      <w:r w:rsidRPr="00F149A2">
        <w:t xml:space="preserve">Instructions: </w:t>
      </w:r>
      <w:r w:rsidR="00FB08EE">
        <w:t>This section specifies the requirements for one or more interfaces between two systems. This includes explicit definition of the content and format of every message or file that may pass between the two systems, and the conditions under which each message or file is to be sent. If an interface between the two systems is to be implemented incrementally, identify the implementation phase in which each message will be availab</w:t>
      </w:r>
      <w:r w:rsidR="003B0464">
        <w:t xml:space="preserve">le. The structure in </w:t>
      </w:r>
      <w:r w:rsidR="00AB17CB">
        <w:t>the</w:t>
      </w:r>
      <w:r w:rsidR="003B0464">
        <w:t xml:space="preserve"> “Requirements for &lt;Given Interface&gt;</w:t>
      </w:r>
      <w:r w:rsidR="00AB17CB">
        <w:t>” section</w:t>
      </w:r>
      <w:r w:rsidR="00FB08EE">
        <w:t xml:space="preserve"> should be replicated for each defined interface between the two participating systems.</w:t>
      </w:r>
    </w:p>
    <w:p w14:paraId="3077F536" w14:textId="77777777" w:rsidR="003B1269" w:rsidRPr="00F149A2" w:rsidRDefault="00FB08EE" w:rsidP="009C68F0">
      <w:pPr>
        <w:pStyle w:val="InstructionalText"/>
      </w:pPr>
      <w:r>
        <w:t xml:space="preserve">The template contained in </w:t>
      </w:r>
      <w:r w:rsidR="003B0464">
        <w:t>the s</w:t>
      </w:r>
      <w:r>
        <w:t xml:space="preserve">ection </w:t>
      </w:r>
      <w:r w:rsidR="003B0464">
        <w:t xml:space="preserve">named Requirements for &lt;Given Interface&gt; </w:t>
      </w:r>
      <w:r>
        <w:t>(including subsections) provides a generic approach to interface requirements definition. The specific interface definition should include only subsections relevant to the interface being defined, and liberty may be taken in the organization of subsections</w:t>
      </w:r>
      <w:r w:rsidR="003B0464">
        <w:t xml:space="preserve"> under the section named the section named Requirements for &lt;Given Interface&gt;</w:t>
      </w:r>
      <w:r>
        <w:t xml:space="preserve">. Where types of information not specified in </w:t>
      </w:r>
      <w:r w:rsidR="003B0464">
        <w:t xml:space="preserve">the section named Requirements for &lt;Given Interface&gt; </w:t>
      </w:r>
      <w:r>
        <w:t>are required to clearly define the interface, additional subsections should be added. Other readily available documents (such as data dictionaries, standards for commercial protocols, and standards for user interfaces) may be referenced instead of stating the information here. It may be useful to include copies of such documentation as appendices to the ICD. Where possible, the use of tables and figures is encouraged to enhance the understandability of the interface definition. In defining interface requirements, clearly state which of the interfacing systems the requirement is being imposed upon.</w:t>
      </w:r>
    </w:p>
    <w:p w14:paraId="3077F537" w14:textId="75C3ADAD" w:rsidR="003B1269" w:rsidRPr="00547FDD" w:rsidRDefault="00FB08EE" w:rsidP="00125533">
      <w:pPr>
        <w:pStyle w:val="Heading3"/>
      </w:pPr>
      <w:bookmarkStart w:id="73" w:name="_Toc323289951"/>
      <w:bookmarkStart w:id="74" w:name="_Toc443636093"/>
      <w:bookmarkStart w:id="75" w:name="_Toc347687279"/>
      <w:r>
        <w:t xml:space="preserve">Requirements for </w:t>
      </w:r>
      <w:bookmarkEnd w:id="73"/>
      <w:bookmarkEnd w:id="74"/>
      <w:bookmarkEnd w:id="75"/>
      <w:r w:rsidR="00365721">
        <w:t>CAN Bus</w:t>
      </w:r>
    </w:p>
    <w:p w14:paraId="3077F538" w14:textId="5613C859" w:rsidR="003B1269" w:rsidRDefault="00547FDD" w:rsidP="009C68F0">
      <w:pPr>
        <w:pStyle w:val="InstructionalText"/>
      </w:pPr>
      <w:r w:rsidRPr="00F149A2">
        <w:t xml:space="preserve">Instructions: </w:t>
      </w:r>
      <w:r w:rsidR="00FB08EE" w:rsidRPr="00FB08EE">
        <w:t>Briefly summarize the interface</w:t>
      </w:r>
      <w:r w:rsidR="00FB08EE">
        <w:t xml:space="preserve"> for the name given above</w:t>
      </w:r>
      <w:r w:rsidR="00FB08EE" w:rsidRPr="00FB08EE">
        <w:t>.</w:t>
      </w:r>
      <w:r w:rsidR="00DE54D7">
        <w:t xml:space="preserve"> </w:t>
      </w:r>
      <w:r w:rsidR="00FB08EE" w:rsidRPr="00FB08EE">
        <w:t>Indicate what data protocol, communication methods, and processing priority are used by the interface.</w:t>
      </w:r>
      <w:r w:rsidR="00DE54D7">
        <w:t xml:space="preserve"> </w:t>
      </w:r>
      <w:r w:rsidR="00FB08EE" w:rsidRPr="00FB08EE">
        <w:t>Data protocols may include messages and custom ASCII files.</w:t>
      </w:r>
      <w:r w:rsidR="00DE54D7">
        <w:t xml:space="preserve"> </w:t>
      </w:r>
      <w:r w:rsidR="00FB08EE" w:rsidRPr="00FB08EE">
        <w:t>Communication methods may include electronic networks or magnetic media.</w:t>
      </w:r>
    </w:p>
    <w:p w14:paraId="3077F539" w14:textId="77777777" w:rsidR="00FB08EE" w:rsidRDefault="00FB08EE" w:rsidP="00125533">
      <w:pPr>
        <w:pStyle w:val="Heading4"/>
      </w:pPr>
      <w:bookmarkStart w:id="76" w:name="_Toc323289952"/>
      <w:bookmarkStart w:id="77" w:name="_Toc347687280"/>
      <w:r>
        <w:t>Assumptions</w:t>
      </w:r>
      <w:bookmarkEnd w:id="76"/>
      <w:bookmarkEnd w:id="77"/>
    </w:p>
    <w:p w14:paraId="3077F53A" w14:textId="77777777" w:rsidR="00FB08EE" w:rsidRDefault="00FB08EE" w:rsidP="009C68F0">
      <w:pPr>
        <w:pStyle w:val="InstructionalText"/>
      </w:pPr>
      <w:r w:rsidRPr="00F149A2">
        <w:t xml:space="preserve">Instructions: </w:t>
      </w:r>
      <w:r>
        <w:t>Identify any assumptions that specify organizational responsibilities for specific activities or decisions, or that defines specific constraints. Assumptions might include:</w:t>
      </w:r>
    </w:p>
    <w:p w14:paraId="3077F53B" w14:textId="77777777" w:rsidR="00FB08EE" w:rsidRDefault="00FB08EE" w:rsidP="009C68F0">
      <w:pPr>
        <w:pStyle w:val="InstructionalTextBullet"/>
      </w:pPr>
      <w:r>
        <w:t>Data acceptance constraints</w:t>
      </w:r>
    </w:p>
    <w:p w14:paraId="3077F53C" w14:textId="77777777" w:rsidR="00FB08EE" w:rsidRDefault="00FB08EE" w:rsidP="009C68F0">
      <w:pPr>
        <w:pStyle w:val="InstructionalTextBullet"/>
      </w:pPr>
      <w:r>
        <w:t>Responsibility for establishing and managing the communication protocol</w:t>
      </w:r>
    </w:p>
    <w:p w14:paraId="3077F53D" w14:textId="77777777" w:rsidR="00FB08EE" w:rsidRDefault="00FB08EE" w:rsidP="009C68F0">
      <w:pPr>
        <w:pStyle w:val="InstructionalTextBullet"/>
      </w:pPr>
      <w:r>
        <w:t>Responsibility for providing and/or accepting file feeds for test and production processing</w:t>
      </w:r>
    </w:p>
    <w:p w14:paraId="3077F53E" w14:textId="77777777" w:rsidR="00FB08EE" w:rsidRDefault="00FB08EE" w:rsidP="009C68F0">
      <w:pPr>
        <w:pStyle w:val="InstructionalTextBullet"/>
      </w:pPr>
      <w:r>
        <w:t>Allowable file sizes</w:t>
      </w:r>
    </w:p>
    <w:p w14:paraId="3077F53F" w14:textId="77777777" w:rsidR="00FB08EE" w:rsidRDefault="00FB08EE" w:rsidP="009C68F0">
      <w:pPr>
        <w:pStyle w:val="InstructionalTextBullet"/>
      </w:pPr>
      <w:r>
        <w:t>Responsibility for decisions on acceptance of test results</w:t>
      </w:r>
    </w:p>
    <w:p w14:paraId="3077F540" w14:textId="77777777" w:rsidR="00FB08EE" w:rsidRDefault="00FB08EE" w:rsidP="00125533">
      <w:pPr>
        <w:pStyle w:val="Heading4"/>
      </w:pPr>
      <w:bookmarkStart w:id="78" w:name="_Toc323289953"/>
      <w:bookmarkStart w:id="79" w:name="_Toc347687281"/>
      <w:r>
        <w:lastRenderedPageBreak/>
        <w:t>General Processing Steps</w:t>
      </w:r>
      <w:bookmarkEnd w:id="78"/>
      <w:bookmarkEnd w:id="79"/>
    </w:p>
    <w:p w14:paraId="3077F541" w14:textId="40DDEB06" w:rsidR="00FB08EE" w:rsidRDefault="00FB08EE" w:rsidP="009C68F0">
      <w:pPr>
        <w:pStyle w:val="InstructionalText"/>
      </w:pPr>
      <w:r w:rsidRPr="00FB08EE">
        <w:t>Instructions: Describe the daily, weekly, monthly, etc., and threshold processing. Discuss the process to be used to confirm successful file transmission. Identify steps to be taken if all records in a file are received and the steps to be taken if all records are not received. Identify the reports to be used to document the results of daily, weekly, monthly, etc., processing.</w:t>
      </w:r>
      <w:r w:rsidR="00DE54D7">
        <w:t xml:space="preserve"> </w:t>
      </w:r>
      <w:r w:rsidRPr="00FB08EE">
        <w:t>Describe any special processing that will be performed if a certain percentage (threshold) of the records is rejected.</w:t>
      </w:r>
    </w:p>
    <w:p w14:paraId="3077F542" w14:textId="77777777" w:rsidR="00FB08EE" w:rsidRDefault="00FB08EE" w:rsidP="00125533">
      <w:pPr>
        <w:pStyle w:val="Heading4"/>
      </w:pPr>
      <w:bookmarkStart w:id="80" w:name="_Toc323289954"/>
      <w:bookmarkStart w:id="81" w:name="_Toc347687282"/>
      <w:r>
        <w:t>Interface Processing Time Requirements</w:t>
      </w:r>
      <w:bookmarkEnd w:id="80"/>
      <w:bookmarkEnd w:id="81"/>
    </w:p>
    <w:p w14:paraId="3077F543" w14:textId="77777777" w:rsidR="00FB08EE" w:rsidRDefault="00FB08EE" w:rsidP="009C68F0">
      <w:pPr>
        <w:pStyle w:val="InstructionalText"/>
      </w:pPr>
      <w:r w:rsidRPr="00FB08EE">
        <w:t xml:space="preserve">Instructions: If information is required to be formatted and communicated as the data is created, as a batch of data is created by operator action, or in accordance with some periodic schedule, indicate processing priority. Requirements for specific messages or files to be delivered to the communications medium within a set interval of time should be included in Subsection </w:t>
      </w:r>
      <w:r w:rsidR="003B0464">
        <w:t>named “</w:t>
      </w:r>
      <w:r w:rsidR="003B0464" w:rsidRPr="003B0464">
        <w:t>Message Format (or Record Layout) and Required Protocols</w:t>
      </w:r>
      <w:r w:rsidR="003B0464">
        <w:t>”</w:t>
      </w:r>
      <w:r w:rsidRPr="00FB08EE">
        <w:t>. State the priority that the interfacing entities must assign to the interface. Priority may be stated as performance or response time requirements defining how quickly incoming traffic or data requests must be processed by the interfacing system to meet the requirements of the interface. Considerable latitude should be given in defining performance requirements to account for differences in hardware and transaction volumes at different installation sites of the interfacing systems. Response time requirements, which are impacted by resources and beyond the control of the interfacing systems (i.e., communication networks) are beyond the scope of an ICD.</w:t>
      </w:r>
    </w:p>
    <w:p w14:paraId="3077F544" w14:textId="77777777" w:rsidR="00FB08EE" w:rsidRDefault="005133AA" w:rsidP="00125533">
      <w:pPr>
        <w:pStyle w:val="Heading4"/>
      </w:pPr>
      <w:bookmarkStart w:id="82" w:name="_Toc323289955"/>
      <w:bookmarkStart w:id="83" w:name="_Toc347687283"/>
      <w:r>
        <w:t>Message Format (or Record Layout) and Required Protocols</w:t>
      </w:r>
      <w:bookmarkEnd w:id="82"/>
      <w:bookmarkEnd w:id="83"/>
    </w:p>
    <w:p w14:paraId="3077F545" w14:textId="4A5388D4" w:rsidR="005133AA" w:rsidRDefault="005133AA" w:rsidP="009C68F0">
      <w:pPr>
        <w:pStyle w:val="InstructionalText"/>
      </w:pPr>
      <w:r w:rsidRPr="00FB08EE">
        <w:t xml:space="preserve">Instructions: </w:t>
      </w:r>
      <w:r w:rsidRPr="005133AA">
        <w:t>Specify the explicit definitions of and the conditions under which each message is to be sent. Describe the definition, characteristics</w:t>
      </w:r>
      <w:r w:rsidR="00851E09">
        <w:t>, and attributes of the command; a</w:t>
      </w:r>
      <w:r w:rsidRPr="005133AA">
        <w:t>lso</w:t>
      </w:r>
      <w:r w:rsidR="00851E09">
        <w:t>,</w:t>
      </w:r>
      <w:r w:rsidRPr="005133AA">
        <w:t xml:space="preserve"> document query and response descriptions</w:t>
      </w:r>
      <w:r>
        <w:t>.</w:t>
      </w:r>
    </w:p>
    <w:p w14:paraId="3077F546" w14:textId="77777777" w:rsidR="005133AA" w:rsidRDefault="005133AA" w:rsidP="00125533">
      <w:pPr>
        <w:pStyle w:val="Heading5"/>
      </w:pPr>
      <w:r>
        <w:t>File Layout</w:t>
      </w:r>
    </w:p>
    <w:p w14:paraId="3077F547" w14:textId="01B4FC4B" w:rsidR="005133AA" w:rsidRDefault="005133AA" w:rsidP="009C68F0">
      <w:pPr>
        <w:pStyle w:val="InstructionalText"/>
      </w:pPr>
      <w:r w:rsidRPr="00FB08EE">
        <w:t xml:space="preserve">Instructions: </w:t>
      </w:r>
      <w:r w:rsidRPr="005133AA">
        <w:t>This section should contain diagrams and short descriptions of both the header and detail layouts.</w:t>
      </w:r>
      <w:r w:rsidR="00DE54D7">
        <w:t xml:space="preserve"> </w:t>
      </w:r>
      <w:r w:rsidRPr="005133AA">
        <w:t>This information may be included in an appendix to the document that is referenced here</w:t>
      </w:r>
      <w:r>
        <w:t>.</w:t>
      </w:r>
    </w:p>
    <w:p w14:paraId="3077F548" w14:textId="77777777" w:rsidR="005133AA" w:rsidRDefault="005133AA" w:rsidP="00125533">
      <w:pPr>
        <w:pStyle w:val="Heading5"/>
      </w:pPr>
      <w:r>
        <w:t>Data Assembly Characteristics</w:t>
      </w:r>
    </w:p>
    <w:p w14:paraId="3077F549" w14:textId="77777777" w:rsidR="005133AA" w:rsidRDefault="005133AA" w:rsidP="009C68F0">
      <w:pPr>
        <w:pStyle w:val="InstructionalText"/>
      </w:pPr>
      <w:r w:rsidRPr="00FB08EE">
        <w:t xml:space="preserve">Instructions: </w:t>
      </w:r>
      <w:r>
        <w:t xml:space="preserve">Define the content and format of every message, file, or other data element assembly (records, arrays, displays, reports, etc.) specified in Subsection </w:t>
      </w:r>
      <w:r w:rsidR="003B0464">
        <w:t>named “</w:t>
      </w:r>
      <w:r w:rsidR="003B0464" w:rsidRPr="003B0464">
        <w:t>Message Format (or Record Layout) and Required Protocols</w:t>
      </w:r>
      <w:r w:rsidR="003B0464">
        <w:t>”</w:t>
      </w:r>
      <w:r>
        <w:t>. In defining interfaces where data is moved among systems, define the packaging of data to be utilized. The origin, structure, and processing of such packets will be dependent on the techniques used to implement the interface. Define required characteristics of data element assemblies that the interfacing entities must provide, store, send, access, receive, etc. When relevant to the packaging technique used, the following information should be provided:</w:t>
      </w:r>
    </w:p>
    <w:p w14:paraId="3077F54A" w14:textId="77777777" w:rsidR="005133AA" w:rsidRDefault="005133AA" w:rsidP="009C68F0">
      <w:pPr>
        <w:pStyle w:val="InstructionalTextBullet"/>
      </w:pPr>
      <w:r>
        <w:t>Names/identifiers</w:t>
      </w:r>
    </w:p>
    <w:p w14:paraId="3077F54B" w14:textId="77777777" w:rsidR="005133AA" w:rsidRDefault="005133AA" w:rsidP="009C68F0">
      <w:pPr>
        <w:pStyle w:val="InstructionalTextBullet"/>
      </w:pPr>
      <w:r>
        <w:lastRenderedPageBreak/>
        <w:t>Project-unique identifier</w:t>
      </w:r>
    </w:p>
    <w:p w14:paraId="3077F54C" w14:textId="77777777" w:rsidR="005133AA" w:rsidRDefault="005133AA" w:rsidP="009C68F0">
      <w:pPr>
        <w:pStyle w:val="InstructionalTextBullet"/>
      </w:pPr>
      <w:r>
        <w:t>Non-technical (natural language) name</w:t>
      </w:r>
    </w:p>
    <w:p w14:paraId="3077F54D" w14:textId="77777777" w:rsidR="005133AA" w:rsidRDefault="005133AA" w:rsidP="009C68F0">
      <w:pPr>
        <w:pStyle w:val="InstructionalTextBullet"/>
      </w:pPr>
      <w:r>
        <w:t>Technical name (e.g., record or data structure name in code or database)</w:t>
      </w:r>
    </w:p>
    <w:p w14:paraId="3077F54E" w14:textId="77777777" w:rsidR="005133AA" w:rsidRDefault="005133AA" w:rsidP="009C68F0">
      <w:pPr>
        <w:pStyle w:val="InstructionalTextBullet"/>
      </w:pPr>
      <w:r>
        <w:t>Abbreviations or synonymous names</w:t>
      </w:r>
    </w:p>
    <w:p w14:paraId="3077F54F" w14:textId="77777777" w:rsidR="005133AA" w:rsidRDefault="005133AA" w:rsidP="009C68F0">
      <w:pPr>
        <w:pStyle w:val="InstructionalTextBullet"/>
      </w:pPr>
      <w:r>
        <w:t>Structure of data element assembly (e.g., field name, type, length, valid values, etc.)</w:t>
      </w:r>
    </w:p>
    <w:p w14:paraId="3077F550" w14:textId="77777777" w:rsidR="005133AA" w:rsidRDefault="005133AA" w:rsidP="009C68F0">
      <w:pPr>
        <w:pStyle w:val="InstructionalTextBullet"/>
      </w:pPr>
      <w:r>
        <w:t>Visual and auditory characteristics of displays and other outputs (e.g., colors, layouts, fonts, icons, and other display elements, beeps, lights) where relevant</w:t>
      </w:r>
    </w:p>
    <w:p w14:paraId="3077F551" w14:textId="77777777" w:rsidR="005133AA" w:rsidRDefault="005133AA" w:rsidP="009C68F0">
      <w:pPr>
        <w:pStyle w:val="InstructionalTextBullet"/>
      </w:pPr>
      <w:r>
        <w:t>Relationships among different types of data element assemblies used for the interface</w:t>
      </w:r>
    </w:p>
    <w:p w14:paraId="3077F552" w14:textId="77777777" w:rsidR="005133AA" w:rsidRDefault="005133AA" w:rsidP="009C68F0">
      <w:pPr>
        <w:pStyle w:val="InstructionalTextBullet"/>
      </w:pPr>
      <w:r>
        <w:t>Priority, timing, frequency, volume, sequencing, and other constraints (e.g., whether the assembly may be updated and whether business rules apply)</w:t>
      </w:r>
    </w:p>
    <w:p w14:paraId="3077F553" w14:textId="173F8378" w:rsidR="005133AA" w:rsidRDefault="005133AA" w:rsidP="009C68F0">
      <w:pPr>
        <w:pStyle w:val="InstructionalTextBullet"/>
      </w:pPr>
      <w:r>
        <w:t>Sources (setting/sending entities) and recipients (using/receiving entities).</w:t>
      </w:r>
    </w:p>
    <w:p w14:paraId="3077F554" w14:textId="77777777" w:rsidR="005133AA" w:rsidRDefault="005133AA" w:rsidP="00125533">
      <w:pPr>
        <w:pStyle w:val="Heading5"/>
      </w:pPr>
      <w:r>
        <w:t>Field/Element Definition</w:t>
      </w:r>
    </w:p>
    <w:p w14:paraId="3077F555" w14:textId="77777777" w:rsidR="005133AA" w:rsidRPr="005133AA" w:rsidRDefault="005133AA" w:rsidP="009C68F0">
      <w:pPr>
        <w:pStyle w:val="InstructionalText"/>
      </w:pPr>
      <w:r w:rsidRPr="005133AA">
        <w:t>Instructions: Define the characteristics of individual data elements that comprise the data packets defined in Subsection</w:t>
      </w:r>
      <w:r w:rsidR="003B0464">
        <w:t xml:space="preserve"> named “</w:t>
      </w:r>
      <w:r w:rsidR="003B0464" w:rsidRPr="003B0464">
        <w:t>Data Assembly Characteristics</w:t>
      </w:r>
      <w:r w:rsidR="003B0464">
        <w:t>”</w:t>
      </w:r>
      <w:r w:rsidRPr="005133AA">
        <w:t xml:space="preserve">. Sections </w:t>
      </w:r>
      <w:r w:rsidR="003B0464">
        <w:t>“</w:t>
      </w:r>
      <w:r w:rsidR="003B0464" w:rsidRPr="003B0464">
        <w:t>Data Assembly Characteristics</w:t>
      </w:r>
      <w:r w:rsidR="003B0464">
        <w:t>”</w:t>
      </w:r>
      <w:r w:rsidRPr="005133AA">
        <w:t xml:space="preserve"> and</w:t>
      </w:r>
      <w:r w:rsidR="003B0464">
        <w:t xml:space="preserve"> “</w:t>
      </w:r>
      <w:r w:rsidR="003B0464" w:rsidRPr="003B0464">
        <w:t>Field/Element Definition</w:t>
      </w:r>
      <w:r w:rsidR="003B0464">
        <w:t>”</w:t>
      </w:r>
      <w:r w:rsidRPr="005133AA">
        <w:t xml:space="preserve"> may be combined into one section in which the data packets and their component data elements are defined in a single table. Data element definitions should include only features relevant to the interface being defined and may include such features as:</w:t>
      </w:r>
    </w:p>
    <w:p w14:paraId="3077F556" w14:textId="77777777" w:rsidR="005133AA" w:rsidRDefault="005133AA" w:rsidP="009C68F0">
      <w:pPr>
        <w:pStyle w:val="InstructionalTextBullet"/>
      </w:pPr>
      <w:r w:rsidRPr="005133AA">
        <w:t>Names/identifiers</w:t>
      </w:r>
    </w:p>
    <w:p w14:paraId="3077F557" w14:textId="77777777" w:rsidR="005133AA" w:rsidRDefault="005133AA" w:rsidP="009C68F0">
      <w:pPr>
        <w:pStyle w:val="InstructionalTextBullet"/>
      </w:pPr>
      <w:r w:rsidRPr="005133AA">
        <w:t>Project-unique identifier</w:t>
      </w:r>
    </w:p>
    <w:p w14:paraId="3077F558" w14:textId="77777777" w:rsidR="005133AA" w:rsidRDefault="005133AA" w:rsidP="009C68F0">
      <w:pPr>
        <w:pStyle w:val="InstructionalTextBullet"/>
      </w:pPr>
      <w:r w:rsidRPr="005133AA">
        <w:t>Priority, timing, frequency, volume, sequencing, and other constraints (e.g., whether the data element may be updated and whether business rules apply)</w:t>
      </w:r>
    </w:p>
    <w:p w14:paraId="3077F559" w14:textId="77777777" w:rsidR="005133AA" w:rsidRDefault="005133AA" w:rsidP="009C68F0">
      <w:pPr>
        <w:pStyle w:val="InstructionalTextBullet"/>
      </w:pPr>
      <w:r w:rsidRPr="005133AA">
        <w:t>Non-technical (natural language) name</w:t>
      </w:r>
    </w:p>
    <w:p w14:paraId="3077F55A" w14:textId="77777777" w:rsidR="005133AA" w:rsidRDefault="005133AA" w:rsidP="009C68F0">
      <w:pPr>
        <w:pStyle w:val="InstructionalTextBullet"/>
      </w:pPr>
      <w:r w:rsidRPr="005133AA">
        <w:t>Technical name (e.g., variable or field name in code or database)</w:t>
      </w:r>
    </w:p>
    <w:p w14:paraId="3077F55B" w14:textId="77777777" w:rsidR="005133AA" w:rsidRDefault="005133AA" w:rsidP="009C68F0">
      <w:pPr>
        <w:pStyle w:val="InstructionalTextBullet"/>
      </w:pPr>
      <w:r w:rsidRPr="005133AA">
        <w:t>Abbreviation or synonymous names</w:t>
      </w:r>
    </w:p>
    <w:p w14:paraId="3077F55C" w14:textId="77777777" w:rsidR="005133AA" w:rsidRDefault="005133AA" w:rsidP="009C68F0">
      <w:pPr>
        <w:pStyle w:val="InstructionalTextBullet"/>
      </w:pPr>
      <w:r w:rsidRPr="005133AA">
        <w:t>Data type (alphanumeric, integer, etc.)</w:t>
      </w:r>
    </w:p>
    <w:p w14:paraId="3077F55D" w14:textId="77777777" w:rsidR="005133AA" w:rsidRDefault="005133AA" w:rsidP="009C68F0">
      <w:pPr>
        <w:pStyle w:val="InstructionalTextBullet"/>
      </w:pPr>
      <w:r w:rsidRPr="005133AA">
        <w:t>Size and format (e.g., length and punctuation of a character string)</w:t>
      </w:r>
    </w:p>
    <w:p w14:paraId="3077F55E" w14:textId="77777777" w:rsidR="005133AA" w:rsidRDefault="005133AA" w:rsidP="009C68F0">
      <w:pPr>
        <w:pStyle w:val="InstructionalTextBullet"/>
      </w:pPr>
      <w:r>
        <w:t xml:space="preserve">Units of measurement (e.g., </w:t>
      </w:r>
      <w:r w:rsidRPr="005133AA">
        <w:t>meters, dollars, nanoseconds)</w:t>
      </w:r>
    </w:p>
    <w:p w14:paraId="3077F55F" w14:textId="77777777" w:rsidR="005133AA" w:rsidRDefault="005133AA" w:rsidP="009C68F0">
      <w:pPr>
        <w:pStyle w:val="InstructionalTextBullet"/>
      </w:pPr>
      <w:r w:rsidRPr="005133AA">
        <w:t>Range or enumeration of possible values (e.g., 0-99)</w:t>
      </w:r>
    </w:p>
    <w:p w14:paraId="3077F560" w14:textId="77777777" w:rsidR="005133AA" w:rsidRDefault="005133AA" w:rsidP="009C68F0">
      <w:pPr>
        <w:pStyle w:val="InstructionalTextBullet"/>
      </w:pPr>
      <w:r w:rsidRPr="005133AA">
        <w:t>Accuracy (how correct) and precision (number of significant digits)</w:t>
      </w:r>
    </w:p>
    <w:p w14:paraId="3077F561" w14:textId="77777777" w:rsidR="005133AA" w:rsidRDefault="005133AA" w:rsidP="009C68F0">
      <w:pPr>
        <w:pStyle w:val="InstructionalTextBullet"/>
      </w:pPr>
      <w:r w:rsidRPr="005133AA">
        <w:t>Security and privacy constraints</w:t>
      </w:r>
    </w:p>
    <w:p w14:paraId="3077F562" w14:textId="77777777" w:rsidR="005133AA" w:rsidRDefault="005133AA" w:rsidP="009C68F0">
      <w:pPr>
        <w:pStyle w:val="InstructionalTextBullet"/>
      </w:pPr>
      <w:r w:rsidRPr="005133AA">
        <w:t>Sources (setting/sending entities) and recipients (using/receiving entities)</w:t>
      </w:r>
    </w:p>
    <w:p w14:paraId="3077F563" w14:textId="77777777" w:rsidR="005133AA" w:rsidRPr="005133AA" w:rsidRDefault="005133AA" w:rsidP="009C68F0">
      <w:pPr>
        <w:pStyle w:val="InstructionalTextBullet"/>
      </w:pPr>
      <w:r w:rsidRPr="005133AA">
        <w:t>Validation rule(s)</w:t>
      </w:r>
    </w:p>
    <w:p w14:paraId="3077F564" w14:textId="77777777" w:rsidR="005133AA" w:rsidRDefault="005133AA" w:rsidP="009C68F0">
      <w:pPr>
        <w:pStyle w:val="InstructionalText"/>
      </w:pPr>
      <w:r w:rsidRPr="005133AA">
        <w:t>If there is a need to reformat data before they are transmitted or after incoming data is received, include descriptions of the tools and/or metho</w:t>
      </w:r>
      <w:r>
        <w:t>ds for the reformatting process</w:t>
      </w:r>
      <w:r w:rsidRPr="005133AA">
        <w:t>.</w:t>
      </w:r>
    </w:p>
    <w:p w14:paraId="3077F565" w14:textId="77777777" w:rsidR="005133AA" w:rsidRDefault="005133AA" w:rsidP="00125533">
      <w:pPr>
        <w:pStyle w:val="Heading4"/>
      </w:pPr>
      <w:bookmarkStart w:id="84" w:name="_Toc323289956"/>
      <w:bookmarkStart w:id="85" w:name="_Toc347687284"/>
      <w:r>
        <w:lastRenderedPageBreak/>
        <w:t>Communication Methods</w:t>
      </w:r>
      <w:bookmarkEnd w:id="84"/>
      <w:bookmarkEnd w:id="85"/>
    </w:p>
    <w:p w14:paraId="3077F566" w14:textId="4D9EA94D" w:rsidR="005133AA" w:rsidRDefault="003A3794" w:rsidP="009C68F0">
      <w:pPr>
        <w:pStyle w:val="InstructionalText"/>
      </w:pPr>
      <w:r>
        <w:t xml:space="preserve">Instructions: </w:t>
      </w:r>
      <w:r w:rsidR="005133AA" w:rsidRPr="005133AA">
        <w:t>Communication requirements include all aspects of the presentation, session, network, and data layers of the communication stack to which both systems participating in the interface must conform. Document the specifications for hand-shaking protocols between the two systems.</w:t>
      </w:r>
      <w:r w:rsidR="00DE54D7">
        <w:t xml:space="preserve"> </w:t>
      </w:r>
      <w:r w:rsidR="005133AA" w:rsidRPr="005133AA">
        <w:t>Include the content and format of the information to be included in the hand-shake messages, the timing for exchanging these messages, and the steps to be taken when errors are identified.</w:t>
      </w:r>
      <w:r w:rsidR="00DE54D7">
        <w:t xml:space="preserve"> </w:t>
      </w:r>
      <w:r w:rsidR="005133AA" w:rsidRPr="005133AA">
        <w:t>The following subsections should be included in this discussion as appropriate to the interface being defined and may be supplemented by additional information as appropriate.</w:t>
      </w:r>
    </w:p>
    <w:p w14:paraId="3077F567" w14:textId="77777777" w:rsidR="003A3794" w:rsidRDefault="003A3794" w:rsidP="00125533">
      <w:pPr>
        <w:pStyle w:val="Heading5"/>
      </w:pPr>
      <w:r>
        <w:t>Interface Initiation</w:t>
      </w:r>
    </w:p>
    <w:p w14:paraId="3077F568" w14:textId="77777777" w:rsidR="003A3794" w:rsidRDefault="003A3794" w:rsidP="009C68F0">
      <w:pPr>
        <w:pStyle w:val="InstructionalText"/>
      </w:pPr>
      <w:r>
        <w:t xml:space="preserve">Instructions: </w:t>
      </w:r>
      <w:r w:rsidRPr="003A3794">
        <w:t>Define the sequence of events by which the connections between the participating systems will be initiated. Include the minimum and maximum number of conceptions that may be supported by the interface. Also include availability requirements for the interface (e.g., 24 hours a day, 7 days a week) that are dependent on the interfacing systems. Availability requirements beyond the control of the interfacing systems (e.g., network availability) are beyond the scope of an ICD</w:t>
      </w:r>
      <w:r w:rsidRPr="005133AA">
        <w:t>.</w:t>
      </w:r>
    </w:p>
    <w:p w14:paraId="3077F569" w14:textId="77777777" w:rsidR="003A3794" w:rsidRDefault="003A3794" w:rsidP="00125533">
      <w:pPr>
        <w:pStyle w:val="Heading5"/>
      </w:pPr>
      <w:r>
        <w:t>Flow Control</w:t>
      </w:r>
    </w:p>
    <w:p w14:paraId="3077F56A" w14:textId="3FC0A653" w:rsidR="003A3794" w:rsidRDefault="003A3794" w:rsidP="009C68F0">
      <w:pPr>
        <w:pStyle w:val="InstructionalText"/>
      </w:pPr>
      <w:r>
        <w:t xml:space="preserve">Instructions: </w:t>
      </w:r>
      <w:r w:rsidRPr="003A3794">
        <w:t>Specify the sequence numbering, legality checks, error control, and recovery procedures that will be used to manage the interface. Include any acknowledgement (ACK/NAK) messages related to these procedures.</w:t>
      </w:r>
      <w:r w:rsidR="00DE54D7">
        <w:t xml:space="preserve"> </w:t>
      </w:r>
      <w:r w:rsidRPr="003A3794">
        <w:t>Address the format(s) for error reports exchanged between the systems and their disposition (e.g., retained in a file, sent to a printer, flag/alarm sent to the operator, etc.)</w:t>
      </w:r>
    </w:p>
    <w:p w14:paraId="3077F56B" w14:textId="77777777" w:rsidR="003A3794" w:rsidRDefault="003A3794" w:rsidP="00125533">
      <w:pPr>
        <w:pStyle w:val="Heading4"/>
      </w:pPr>
      <w:bookmarkStart w:id="86" w:name="_Toc323289957"/>
      <w:bookmarkStart w:id="87" w:name="_Toc347687285"/>
      <w:r>
        <w:t>Security Requirements</w:t>
      </w:r>
      <w:bookmarkEnd w:id="86"/>
      <w:bookmarkEnd w:id="87"/>
    </w:p>
    <w:p w14:paraId="3077F56C" w14:textId="77777777" w:rsidR="003A3794" w:rsidRDefault="003A3794" w:rsidP="009C68F0">
      <w:pPr>
        <w:pStyle w:val="InstructionalText"/>
      </w:pPr>
      <w:r>
        <w:t xml:space="preserve">Instructions: </w:t>
      </w:r>
      <w:r w:rsidRPr="003A3794">
        <w:t>Specify the security features that are required to be implemented within the message or file structure or in the communications processes. Specify the security of the communication methods used (Include safety/security/privacy considerations, such as encryption, user authentication, compartmentalization, and auditing). For interactive interfaces, security features may include identification, authentication, encryption, and auditing. Simple message broadcast or ASCII file transfer interfaces are likely to rely on features provided by communication services. Do not specify the requirements for features that are not provided by the systems to which the ICD applies. Specifically state if the interface relies solely on physical security or on the security of the networks and firewalls through which the systems are connected.</w:t>
      </w:r>
    </w:p>
    <w:p w14:paraId="3077F56D" w14:textId="51207DBE" w:rsidR="003A3794" w:rsidRPr="00547FDD" w:rsidRDefault="003A3794" w:rsidP="00F74196">
      <w:pPr>
        <w:pStyle w:val="Heading3"/>
      </w:pPr>
      <w:bookmarkStart w:id="88" w:name="_Toc323289958"/>
      <w:bookmarkStart w:id="89" w:name="_Toc443636094"/>
      <w:bookmarkStart w:id="90" w:name="_Toc347687286"/>
      <w:r>
        <w:lastRenderedPageBreak/>
        <w:t xml:space="preserve">Requirements for </w:t>
      </w:r>
      <w:bookmarkEnd w:id="88"/>
      <w:bookmarkEnd w:id="89"/>
      <w:bookmarkEnd w:id="90"/>
      <w:r w:rsidR="00A2313C">
        <w:t>the CAN Bus</w:t>
      </w:r>
    </w:p>
    <w:p w14:paraId="3077F56E" w14:textId="07C1ECB6" w:rsidR="003A3794" w:rsidRDefault="003A3794" w:rsidP="00F74196">
      <w:pPr>
        <w:pStyle w:val="InstructionalText"/>
        <w:keepNext/>
      </w:pPr>
      <w:r w:rsidRPr="00F149A2">
        <w:t xml:space="preserve">Instructions: </w:t>
      </w:r>
      <w:r w:rsidRPr="003A3794">
        <w:t xml:space="preserve">All of the applicable characteristics described in section </w:t>
      </w:r>
      <w:r w:rsidR="003B0464">
        <w:t xml:space="preserve">“Requirements for &lt;Given Interface&gt;” </w:t>
      </w:r>
      <w:r w:rsidRPr="003A3794">
        <w:t>should be replicated for each defined interface between the two participating systems.</w:t>
      </w:r>
      <w:r w:rsidR="00DE54D7">
        <w:t xml:space="preserve"> </w:t>
      </w:r>
      <w:r w:rsidRPr="003A3794">
        <w:t>There is no limit on the number of unique interfaces that can be defined in a single ICD.</w:t>
      </w:r>
      <w:r w:rsidR="00DE54D7">
        <w:t xml:space="preserve"> </w:t>
      </w:r>
      <w:r w:rsidRPr="003A3794">
        <w:t>In general, all interfaces defined should involve the same two systems</w:t>
      </w:r>
      <w:r w:rsidRPr="00F149A2">
        <w:t>.</w:t>
      </w:r>
    </w:p>
    <w:p w14:paraId="35A2ADCD" w14:textId="1E1E8488" w:rsidR="00F74196" w:rsidRPr="00F74196" w:rsidRDefault="00F74196" w:rsidP="00F74196">
      <w:pPr>
        <w:pStyle w:val="InstructionalText"/>
      </w:pPr>
      <w:r>
        <w:t>If there is only one defined interface between the two participating systems, delete this section.</w:t>
      </w:r>
    </w:p>
    <w:p w14:paraId="3077F56F" w14:textId="77777777" w:rsidR="00644481" w:rsidRDefault="003A3794" w:rsidP="00125533">
      <w:pPr>
        <w:pStyle w:val="Heading2"/>
      </w:pPr>
      <w:bookmarkStart w:id="91" w:name="_Toc323289959"/>
      <w:bookmarkStart w:id="92" w:name="_Toc443636095"/>
      <w:bookmarkStart w:id="93" w:name="_Toc347687287"/>
      <w:r>
        <w:lastRenderedPageBreak/>
        <w:t>Qualification Methods</w:t>
      </w:r>
      <w:bookmarkEnd w:id="91"/>
      <w:bookmarkEnd w:id="92"/>
      <w:bookmarkEnd w:id="93"/>
    </w:p>
    <w:p w14:paraId="3077F570" w14:textId="77777777" w:rsidR="003A3794" w:rsidRDefault="00E450B8" w:rsidP="009C68F0">
      <w:pPr>
        <w:pStyle w:val="InstructionalText"/>
      </w:pPr>
      <w:r>
        <w:t xml:space="preserve">Instructions: </w:t>
      </w:r>
      <w:r w:rsidR="003A3794">
        <w:t xml:space="preserve">This section defines a set of qualification methods to be used to verify that the requirements for the interfaces defined in Section </w:t>
      </w:r>
      <w:r w:rsidR="003B0464">
        <w:t>“Detailed Interface Requirements”</w:t>
      </w:r>
      <w:r w:rsidR="003A3794">
        <w:t xml:space="preserve"> have been met. Qualification methods include:</w:t>
      </w:r>
    </w:p>
    <w:p w14:paraId="3077F571" w14:textId="5D697296" w:rsidR="003A3794" w:rsidRPr="00B76D22" w:rsidRDefault="003A3794" w:rsidP="00B76D22">
      <w:pPr>
        <w:pStyle w:val="InstructionalTextBullet"/>
      </w:pPr>
      <w:r w:rsidRPr="00B76D22">
        <w:t xml:space="preserve">Demonstration </w:t>
      </w:r>
      <w:r w:rsidR="00B76D22">
        <w:t>-</w:t>
      </w:r>
      <w:r w:rsidRPr="00B76D22">
        <w:t xml:space="preserve"> The operation of interfacing entities that relies on observable functional operation not requiring the use of instrumentation, special test equipment, or</w:t>
      </w:r>
      <w:r w:rsidR="00FE31AC">
        <w:t xml:space="preserve"> subsequent analysis</w:t>
      </w:r>
    </w:p>
    <w:p w14:paraId="3077F572" w14:textId="7838680F" w:rsidR="003A3794" w:rsidRPr="00B76D22" w:rsidRDefault="003A3794" w:rsidP="00B76D22">
      <w:pPr>
        <w:pStyle w:val="InstructionalTextBullet"/>
      </w:pPr>
      <w:r w:rsidRPr="00B76D22">
        <w:t xml:space="preserve">Test </w:t>
      </w:r>
      <w:r w:rsidR="00B76D22">
        <w:t>-</w:t>
      </w:r>
      <w:r w:rsidRPr="00B76D22">
        <w:t xml:space="preserve"> The operation of interfacing entities using instrumentation or special test equipment to </w:t>
      </w:r>
      <w:r w:rsidR="00FE31AC">
        <w:t>collect data for later analysis</w:t>
      </w:r>
    </w:p>
    <w:p w14:paraId="3077F573" w14:textId="0D07C59B" w:rsidR="003A3794" w:rsidRPr="00B76D22" w:rsidRDefault="003A3794" w:rsidP="00B76D22">
      <w:pPr>
        <w:pStyle w:val="InstructionalTextBullet"/>
      </w:pPr>
      <w:r w:rsidRPr="00B76D22">
        <w:t xml:space="preserve">Analysis </w:t>
      </w:r>
      <w:r w:rsidR="00B76D22">
        <w:t>-</w:t>
      </w:r>
      <w:r w:rsidRPr="00B76D22">
        <w:t xml:space="preserve"> The processing of accumulated data obtained from other qualification methods </w:t>
      </w:r>
      <w:r w:rsidR="00FE31AC">
        <w:t>(e.g.,</w:t>
      </w:r>
      <w:r w:rsidRPr="00B76D22">
        <w:t xml:space="preserve"> reduction, interpretation, or extrapolation of test results</w:t>
      </w:r>
      <w:r w:rsidR="00FE31AC">
        <w:t>)</w:t>
      </w:r>
    </w:p>
    <w:p w14:paraId="3077F574" w14:textId="0F6599D2" w:rsidR="003A3794" w:rsidRPr="00B76D22" w:rsidRDefault="003A3794" w:rsidP="00B76D22">
      <w:pPr>
        <w:pStyle w:val="InstructionalTextBullet"/>
      </w:pPr>
      <w:r w:rsidRPr="00B76D22">
        <w:t xml:space="preserve">Inspection </w:t>
      </w:r>
      <w:r w:rsidR="00B76D22">
        <w:t>-</w:t>
      </w:r>
      <w:r w:rsidRPr="00B76D22">
        <w:t xml:space="preserve"> The visual examination of interfacing entities, documentation, etc.</w:t>
      </w:r>
    </w:p>
    <w:p w14:paraId="3077F575" w14:textId="3E3E7EB6" w:rsidR="00644481" w:rsidRPr="00B76D22" w:rsidRDefault="003A3794" w:rsidP="00B76D22">
      <w:pPr>
        <w:pStyle w:val="InstructionalTextBullet"/>
      </w:pPr>
      <w:r w:rsidRPr="00B76D22">
        <w:t xml:space="preserve">Special Qualification Methods </w:t>
      </w:r>
      <w:r w:rsidR="00B76D22">
        <w:t>-</w:t>
      </w:r>
      <w:r w:rsidRPr="00B76D22">
        <w:t xml:space="preserve"> Any special qualification methods for the interfacing entities (e.g., special tools, techniques, procedures, fac</w:t>
      </w:r>
      <w:r w:rsidR="00FE31AC">
        <w:t>ilities, and acceptance limits)</w:t>
      </w:r>
    </w:p>
    <w:p w14:paraId="1BD9DFA9" w14:textId="77777777" w:rsidR="009C68F0" w:rsidRDefault="009C68F0" w:rsidP="009C68F0">
      <w:pPr>
        <w:pStyle w:val="BodyText"/>
      </w:pPr>
    </w:p>
    <w:p w14:paraId="106617CF" w14:textId="77777777" w:rsidR="009C68F0" w:rsidRDefault="009C68F0" w:rsidP="009C68F0">
      <w:pPr>
        <w:pStyle w:val="BodyText"/>
        <w:sectPr w:rsidR="009C68F0" w:rsidSect="00B76D22">
          <w:headerReference w:type="default" r:id="rId16"/>
          <w:type w:val="continuous"/>
          <w:pgSz w:w="12240" w:h="15840" w:code="1"/>
          <w:pgMar w:top="1440" w:right="1440" w:bottom="1440" w:left="1440" w:header="504" w:footer="504" w:gutter="0"/>
          <w:pgNumType w:start="1"/>
          <w:cols w:space="720"/>
          <w:docGrid w:linePitch="360"/>
        </w:sectPr>
      </w:pPr>
    </w:p>
    <w:p w14:paraId="3077F577" w14:textId="7C497E55" w:rsidR="000357E5" w:rsidRPr="00B76D22" w:rsidRDefault="00F72132" w:rsidP="00AD37E0">
      <w:pPr>
        <w:pStyle w:val="BackMatterHeading"/>
      </w:pPr>
      <w:bookmarkStart w:id="94" w:name="_Toc323289960"/>
      <w:bookmarkStart w:id="95" w:name="AppA"/>
      <w:bookmarkStart w:id="96" w:name="_Toc443636096"/>
      <w:bookmarkStart w:id="97" w:name="_Toc347687288"/>
      <w:r w:rsidRPr="00B76D22">
        <w:lastRenderedPageBreak/>
        <w:t xml:space="preserve">Appendix A: </w:t>
      </w:r>
      <w:r w:rsidR="00EF02D5" w:rsidRPr="00B76D22">
        <w:t>Interface Controls</w:t>
      </w:r>
      <w:bookmarkEnd w:id="94"/>
      <w:bookmarkEnd w:id="95"/>
      <w:bookmarkEnd w:id="96"/>
      <w:bookmarkEnd w:id="97"/>
    </w:p>
    <w:p w14:paraId="3077F578" w14:textId="7AA34B3D" w:rsidR="00EF02D5" w:rsidRDefault="00CF5372" w:rsidP="009C68F0">
      <w:pPr>
        <w:pStyle w:val="InstructionalText"/>
      </w:pPr>
      <w:r w:rsidRPr="00D45B6D">
        <w:t xml:space="preserve">Instructions: </w:t>
      </w:r>
      <w:r w:rsidR="003A3794" w:rsidRPr="003A3794">
        <w:t>Utilize appendices to facilitate ease of use and maintenance of the ICD document.</w:t>
      </w:r>
      <w:r w:rsidR="00DE54D7">
        <w:t xml:space="preserve"> </w:t>
      </w:r>
      <w:r w:rsidR="003A3794" w:rsidRPr="003A3794">
        <w:t>Each appendix should be referenced in the main body of the document where that information wo</w:t>
      </w:r>
      <w:r w:rsidR="003A3794">
        <w:t>uld normally have been provided</w:t>
      </w:r>
      <w:r w:rsidR="00E40E27" w:rsidRPr="00D45B6D">
        <w:t>.</w:t>
      </w:r>
    </w:p>
    <w:p w14:paraId="3077F579" w14:textId="77777777" w:rsidR="00EF02D5" w:rsidRPr="00EF02D5" w:rsidRDefault="00EF02D5" w:rsidP="009C68F0">
      <w:pPr>
        <w:pStyle w:val="InstructionalText"/>
      </w:pPr>
      <w:r w:rsidRPr="00EF02D5">
        <w:t>Include a detailed description of the required interface controls below.</w:t>
      </w:r>
    </w:p>
    <w:p w14:paraId="49E22B47" w14:textId="00FAA7BD" w:rsidR="00DE54D7" w:rsidRDefault="00DE54D7" w:rsidP="00DE54D7">
      <w:pPr>
        <w:pStyle w:val="Caption"/>
      </w:pPr>
      <w:bookmarkStart w:id="98" w:name="_Toc347763020"/>
      <w:r>
        <w:t xml:space="preserve">Table </w:t>
      </w:r>
      <w:fldSimple w:instr=" SEQ Table \* ARABIC ">
        <w:r w:rsidR="00FD60E6">
          <w:rPr>
            <w:noProof/>
          </w:rPr>
          <w:t>1</w:t>
        </w:r>
      </w:fldSimple>
      <w:r w:rsidR="009C68F0">
        <w:t xml:space="preserve"> -</w:t>
      </w:r>
      <w:r>
        <w:t xml:space="preserve"> </w:t>
      </w:r>
      <w:r w:rsidRPr="00AB3948">
        <w:t>OSI Application Layer</w:t>
      </w:r>
      <w:bookmarkEnd w:id="98"/>
    </w:p>
    <w:tbl>
      <w:tblPr>
        <w:tblStyle w:val="TableGrid"/>
        <w:tblW w:w="0" w:type="auto"/>
        <w:tblLook w:val="04A0" w:firstRow="1" w:lastRow="0" w:firstColumn="1" w:lastColumn="0" w:noHBand="0" w:noVBand="1"/>
        <w:tblCaption w:val="OSI Application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EF02D5" w:rsidRPr="009C68F0" w14:paraId="3077F57F" w14:textId="77777777" w:rsidTr="008947B6">
        <w:trPr>
          <w:cantSplit/>
          <w:tblHeader/>
        </w:trPr>
        <w:tc>
          <w:tcPr>
            <w:tcW w:w="0" w:type="auto"/>
            <w:shd w:val="clear" w:color="auto" w:fill="1F497D"/>
            <w:vAlign w:val="center"/>
          </w:tcPr>
          <w:p w14:paraId="3077F57A" w14:textId="77777777" w:rsidR="00EF02D5" w:rsidRPr="009C68F0" w:rsidRDefault="00EF02D5" w:rsidP="008947B6">
            <w:pPr>
              <w:pStyle w:val="TableText10HeaderCenter"/>
            </w:pPr>
            <w:r w:rsidRPr="009C68F0">
              <w:t>Interface Type</w:t>
            </w:r>
          </w:p>
        </w:tc>
        <w:tc>
          <w:tcPr>
            <w:tcW w:w="0" w:type="auto"/>
            <w:shd w:val="clear" w:color="auto" w:fill="1F497D"/>
            <w:vAlign w:val="center"/>
          </w:tcPr>
          <w:p w14:paraId="3077F57B" w14:textId="77777777" w:rsidR="00EF02D5" w:rsidRPr="009C68F0" w:rsidRDefault="00EF02D5" w:rsidP="008947B6">
            <w:pPr>
              <w:pStyle w:val="TableText10HeaderCenter"/>
            </w:pPr>
            <w:r w:rsidRPr="009C68F0">
              <w:t>Interface From</w:t>
            </w:r>
          </w:p>
        </w:tc>
        <w:tc>
          <w:tcPr>
            <w:tcW w:w="0" w:type="auto"/>
            <w:shd w:val="clear" w:color="auto" w:fill="1F497D"/>
            <w:vAlign w:val="center"/>
          </w:tcPr>
          <w:p w14:paraId="3077F57C" w14:textId="77777777" w:rsidR="00EF02D5" w:rsidRPr="009C68F0" w:rsidRDefault="00EF02D5" w:rsidP="008947B6">
            <w:pPr>
              <w:pStyle w:val="TableText10HeaderCenter"/>
            </w:pPr>
            <w:r w:rsidRPr="009C68F0">
              <w:t>Interface To</w:t>
            </w:r>
          </w:p>
        </w:tc>
        <w:tc>
          <w:tcPr>
            <w:tcW w:w="0" w:type="auto"/>
            <w:shd w:val="clear" w:color="auto" w:fill="1F497D"/>
            <w:vAlign w:val="center"/>
          </w:tcPr>
          <w:p w14:paraId="3077F57D" w14:textId="77777777" w:rsidR="00EF02D5" w:rsidRPr="009C68F0" w:rsidRDefault="00EF02D5" w:rsidP="008947B6">
            <w:pPr>
              <w:pStyle w:val="TableText10HeaderCenter"/>
            </w:pPr>
            <w:r w:rsidRPr="009C68F0">
              <w:t>Description of Interface</w:t>
            </w:r>
          </w:p>
        </w:tc>
        <w:tc>
          <w:tcPr>
            <w:tcW w:w="0" w:type="auto"/>
            <w:shd w:val="clear" w:color="auto" w:fill="1F497D"/>
            <w:vAlign w:val="center"/>
          </w:tcPr>
          <w:p w14:paraId="3077F57E" w14:textId="77777777" w:rsidR="00EF02D5" w:rsidRPr="009C68F0" w:rsidRDefault="00EF02D5" w:rsidP="008947B6">
            <w:pPr>
              <w:pStyle w:val="TableText10HeaderCenter"/>
            </w:pPr>
            <w:r w:rsidRPr="009C68F0">
              <w:t>Other Information</w:t>
            </w:r>
          </w:p>
        </w:tc>
      </w:tr>
      <w:tr w:rsidR="00EF02D5" w:rsidRPr="009C68F0" w14:paraId="3077F585" w14:textId="77777777" w:rsidTr="00A52478">
        <w:trPr>
          <w:cantSplit/>
        </w:trPr>
        <w:tc>
          <w:tcPr>
            <w:tcW w:w="0" w:type="auto"/>
          </w:tcPr>
          <w:p w14:paraId="3077F580" w14:textId="5EEE5018" w:rsidR="00EF02D5" w:rsidRPr="009C68F0" w:rsidRDefault="00F72132" w:rsidP="00F72132">
            <w:pPr>
              <w:pStyle w:val="InstructionalTextTableText10"/>
            </w:pPr>
            <w:r>
              <w:t>&lt;Interface Type&gt;</w:t>
            </w:r>
          </w:p>
        </w:tc>
        <w:tc>
          <w:tcPr>
            <w:tcW w:w="0" w:type="auto"/>
          </w:tcPr>
          <w:p w14:paraId="3077F581" w14:textId="7783912A" w:rsidR="00EF02D5" w:rsidRPr="009C68F0" w:rsidRDefault="00F72132" w:rsidP="00F72132">
            <w:pPr>
              <w:pStyle w:val="InstructionalTextTableText10"/>
            </w:pPr>
            <w:r>
              <w:t>&lt;Interface From&gt;</w:t>
            </w:r>
          </w:p>
        </w:tc>
        <w:tc>
          <w:tcPr>
            <w:tcW w:w="0" w:type="auto"/>
          </w:tcPr>
          <w:p w14:paraId="3077F582" w14:textId="0D650068" w:rsidR="00EF02D5" w:rsidRPr="009C68F0" w:rsidRDefault="00F72132" w:rsidP="00F72132">
            <w:pPr>
              <w:pStyle w:val="InstructionalTextTableText10"/>
            </w:pPr>
            <w:r>
              <w:t>&lt;Interface To&gt;</w:t>
            </w:r>
          </w:p>
        </w:tc>
        <w:tc>
          <w:tcPr>
            <w:tcW w:w="0" w:type="auto"/>
          </w:tcPr>
          <w:p w14:paraId="3077F583" w14:textId="76CD4AE7" w:rsidR="00EF02D5" w:rsidRPr="009C68F0" w:rsidRDefault="00F72132" w:rsidP="00F72132">
            <w:pPr>
              <w:pStyle w:val="InstructionalTextTableText10"/>
            </w:pPr>
            <w:r>
              <w:t>&lt;Interface Description&gt;</w:t>
            </w:r>
          </w:p>
        </w:tc>
        <w:tc>
          <w:tcPr>
            <w:tcW w:w="0" w:type="auto"/>
          </w:tcPr>
          <w:p w14:paraId="3077F584" w14:textId="3CBF77CE" w:rsidR="00EF02D5" w:rsidRPr="009C68F0" w:rsidRDefault="00F72132" w:rsidP="00F72132">
            <w:pPr>
              <w:pStyle w:val="InstructionalTextTableText10"/>
            </w:pPr>
            <w:r>
              <w:t>&lt;Other Information&gt;</w:t>
            </w:r>
          </w:p>
        </w:tc>
      </w:tr>
    </w:tbl>
    <w:p w14:paraId="3077F593" w14:textId="77777777" w:rsidR="00EF02D5" w:rsidRPr="00EF02D5" w:rsidRDefault="00EF02D5" w:rsidP="009C68F0">
      <w:pPr>
        <w:pStyle w:val="ParagraphSpacer10"/>
      </w:pPr>
    </w:p>
    <w:p w14:paraId="30003B80" w14:textId="7AD5D5CE" w:rsidR="00DE54D7" w:rsidRDefault="00DE54D7" w:rsidP="00DE54D7">
      <w:pPr>
        <w:pStyle w:val="Caption"/>
      </w:pPr>
      <w:bookmarkStart w:id="99" w:name="_Toc347763021"/>
      <w:r>
        <w:t xml:space="preserve">Table </w:t>
      </w:r>
      <w:fldSimple w:instr=" SEQ Table \* ARABIC ">
        <w:r w:rsidR="00FD60E6">
          <w:rPr>
            <w:noProof/>
          </w:rPr>
          <w:t>2</w:t>
        </w:r>
      </w:fldSimple>
      <w:r w:rsidR="009C68F0">
        <w:t xml:space="preserve"> -</w:t>
      </w:r>
      <w:r>
        <w:t xml:space="preserve"> </w:t>
      </w:r>
      <w:r w:rsidRPr="00D60344">
        <w:t>OSI Presentation Layer</w:t>
      </w:r>
      <w:bookmarkEnd w:id="99"/>
    </w:p>
    <w:tbl>
      <w:tblPr>
        <w:tblStyle w:val="TableGrid"/>
        <w:tblW w:w="0" w:type="auto"/>
        <w:tblLook w:val="04A0" w:firstRow="1" w:lastRow="0" w:firstColumn="1" w:lastColumn="0" w:noHBand="0" w:noVBand="1"/>
        <w:tblCaption w:val="OSI Presentation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3E41809F" w14:textId="77777777" w:rsidTr="008947B6">
        <w:trPr>
          <w:cantSplit/>
          <w:tblHeader/>
        </w:trPr>
        <w:tc>
          <w:tcPr>
            <w:tcW w:w="0" w:type="auto"/>
            <w:shd w:val="clear" w:color="auto" w:fill="1F497D"/>
            <w:vAlign w:val="center"/>
          </w:tcPr>
          <w:p w14:paraId="4C070CE8"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4586F0E7"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4D4B8D7"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FC3F1A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2B1ACD44" w14:textId="77777777" w:rsidR="00F72132" w:rsidRPr="009C68F0" w:rsidRDefault="00F72132" w:rsidP="008947B6">
            <w:pPr>
              <w:pStyle w:val="TableText10HeaderCenter"/>
            </w:pPr>
            <w:r w:rsidRPr="009C68F0">
              <w:t>Other Information</w:t>
            </w:r>
          </w:p>
        </w:tc>
      </w:tr>
      <w:tr w:rsidR="00F72132" w:rsidRPr="009C68F0" w14:paraId="56278ACC" w14:textId="77777777" w:rsidTr="00A52478">
        <w:trPr>
          <w:cantSplit/>
        </w:trPr>
        <w:tc>
          <w:tcPr>
            <w:tcW w:w="0" w:type="auto"/>
          </w:tcPr>
          <w:p w14:paraId="71F02235" w14:textId="77777777" w:rsidR="00F72132" w:rsidRPr="009C68F0" w:rsidRDefault="00F72132" w:rsidP="00B76D22">
            <w:pPr>
              <w:pStyle w:val="InstructionalTextTableText10"/>
            </w:pPr>
            <w:r>
              <w:t>&lt;Interface Type&gt;</w:t>
            </w:r>
          </w:p>
        </w:tc>
        <w:tc>
          <w:tcPr>
            <w:tcW w:w="0" w:type="auto"/>
          </w:tcPr>
          <w:p w14:paraId="245D5247" w14:textId="77777777" w:rsidR="00F72132" w:rsidRPr="009C68F0" w:rsidRDefault="00F72132" w:rsidP="00B76D22">
            <w:pPr>
              <w:pStyle w:val="InstructionalTextTableText10"/>
            </w:pPr>
            <w:r>
              <w:t>&lt;Interface From&gt;</w:t>
            </w:r>
          </w:p>
        </w:tc>
        <w:tc>
          <w:tcPr>
            <w:tcW w:w="0" w:type="auto"/>
          </w:tcPr>
          <w:p w14:paraId="2B2A2D69" w14:textId="77777777" w:rsidR="00F72132" w:rsidRPr="009C68F0" w:rsidRDefault="00F72132" w:rsidP="00B76D22">
            <w:pPr>
              <w:pStyle w:val="InstructionalTextTableText10"/>
            </w:pPr>
            <w:r>
              <w:t>&lt;Interface To&gt;</w:t>
            </w:r>
          </w:p>
        </w:tc>
        <w:tc>
          <w:tcPr>
            <w:tcW w:w="0" w:type="auto"/>
          </w:tcPr>
          <w:p w14:paraId="0C1CD0CA" w14:textId="77777777" w:rsidR="00F72132" w:rsidRPr="009C68F0" w:rsidRDefault="00F72132" w:rsidP="00B76D22">
            <w:pPr>
              <w:pStyle w:val="InstructionalTextTableText10"/>
            </w:pPr>
            <w:r>
              <w:t>&lt;Interface Description&gt;</w:t>
            </w:r>
          </w:p>
        </w:tc>
        <w:tc>
          <w:tcPr>
            <w:tcW w:w="0" w:type="auto"/>
          </w:tcPr>
          <w:p w14:paraId="48829F56" w14:textId="77777777" w:rsidR="00F72132" w:rsidRPr="009C68F0" w:rsidRDefault="00F72132" w:rsidP="00B76D22">
            <w:pPr>
              <w:pStyle w:val="InstructionalTextTableText10"/>
            </w:pPr>
            <w:r>
              <w:t>&lt;Other Information&gt;</w:t>
            </w:r>
          </w:p>
        </w:tc>
      </w:tr>
    </w:tbl>
    <w:p w14:paraId="3077F5AD" w14:textId="77777777" w:rsidR="00EF02D5" w:rsidRPr="00EF02D5" w:rsidRDefault="00EF02D5" w:rsidP="009C68F0">
      <w:pPr>
        <w:pStyle w:val="ParagraphSpacer10"/>
      </w:pPr>
    </w:p>
    <w:p w14:paraId="27DBC2A3" w14:textId="34FED6AE" w:rsidR="00DE54D7" w:rsidRDefault="00DE54D7" w:rsidP="00DE54D7">
      <w:pPr>
        <w:pStyle w:val="Caption"/>
      </w:pPr>
      <w:bookmarkStart w:id="100" w:name="_Toc347763022"/>
      <w:r>
        <w:t xml:space="preserve">Table </w:t>
      </w:r>
      <w:fldSimple w:instr=" SEQ Table \* ARABIC ">
        <w:r w:rsidR="00FD60E6">
          <w:rPr>
            <w:noProof/>
          </w:rPr>
          <w:t>3</w:t>
        </w:r>
      </w:fldSimple>
      <w:r w:rsidR="009C68F0">
        <w:t xml:space="preserve"> -</w:t>
      </w:r>
      <w:r>
        <w:t xml:space="preserve"> </w:t>
      </w:r>
      <w:r w:rsidRPr="00EB2EAB">
        <w:t>OSI Session Layer</w:t>
      </w:r>
      <w:bookmarkEnd w:id="100"/>
    </w:p>
    <w:tbl>
      <w:tblPr>
        <w:tblStyle w:val="TableGrid"/>
        <w:tblW w:w="0" w:type="auto"/>
        <w:tblLook w:val="04A0" w:firstRow="1" w:lastRow="0" w:firstColumn="1" w:lastColumn="0" w:noHBand="0" w:noVBand="1"/>
        <w:tblCaption w:val="OSI Session Layer"/>
        <w:tblDescription w:val="This table includes a header row with the following columns, from left to right:&#10;&#10;Interface Type&#10;Interface From&#10;Interface To&#10;Description of Interface&#10;Other Information&#10;&#10;"/>
      </w:tblPr>
      <w:tblGrid>
        <w:gridCol w:w="1729"/>
        <w:gridCol w:w="1751"/>
        <w:gridCol w:w="1517"/>
        <w:gridCol w:w="2450"/>
        <w:gridCol w:w="2007"/>
      </w:tblGrid>
      <w:tr w:rsidR="00F72132" w:rsidRPr="009C68F0" w14:paraId="72493419" w14:textId="77777777" w:rsidTr="008947B6">
        <w:trPr>
          <w:cantSplit/>
          <w:tblHeader/>
        </w:trPr>
        <w:tc>
          <w:tcPr>
            <w:tcW w:w="0" w:type="auto"/>
            <w:shd w:val="clear" w:color="auto" w:fill="1F497D"/>
            <w:vAlign w:val="center"/>
          </w:tcPr>
          <w:p w14:paraId="70FE3D3C"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4801803"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126169D"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D3E51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ACDBFEF" w14:textId="77777777" w:rsidR="00F72132" w:rsidRPr="009C68F0" w:rsidRDefault="00F72132" w:rsidP="008947B6">
            <w:pPr>
              <w:pStyle w:val="TableText10HeaderCenter"/>
            </w:pPr>
            <w:r w:rsidRPr="009C68F0">
              <w:t>Other Information</w:t>
            </w:r>
          </w:p>
        </w:tc>
      </w:tr>
      <w:tr w:rsidR="00F72132" w:rsidRPr="009C68F0" w14:paraId="5E2CFE6B" w14:textId="77777777" w:rsidTr="00A52478">
        <w:trPr>
          <w:cantSplit/>
        </w:trPr>
        <w:tc>
          <w:tcPr>
            <w:tcW w:w="0" w:type="auto"/>
          </w:tcPr>
          <w:p w14:paraId="7D60A215" w14:textId="77777777" w:rsidR="00F72132" w:rsidRPr="009C68F0" w:rsidRDefault="00F72132" w:rsidP="00B76D22">
            <w:pPr>
              <w:pStyle w:val="InstructionalTextTableText10"/>
            </w:pPr>
            <w:r>
              <w:t>&lt;Interface Type&gt;</w:t>
            </w:r>
          </w:p>
        </w:tc>
        <w:tc>
          <w:tcPr>
            <w:tcW w:w="0" w:type="auto"/>
          </w:tcPr>
          <w:p w14:paraId="7F36FB55" w14:textId="77777777" w:rsidR="00F72132" w:rsidRPr="009C68F0" w:rsidRDefault="00F72132" w:rsidP="00B76D22">
            <w:pPr>
              <w:pStyle w:val="InstructionalTextTableText10"/>
            </w:pPr>
            <w:r>
              <w:t>&lt;Interface From&gt;</w:t>
            </w:r>
          </w:p>
        </w:tc>
        <w:tc>
          <w:tcPr>
            <w:tcW w:w="0" w:type="auto"/>
          </w:tcPr>
          <w:p w14:paraId="7B54E7E2" w14:textId="77777777" w:rsidR="00F72132" w:rsidRPr="009C68F0" w:rsidRDefault="00F72132" w:rsidP="00B76D22">
            <w:pPr>
              <w:pStyle w:val="InstructionalTextTableText10"/>
            </w:pPr>
            <w:r>
              <w:t>&lt;Interface To&gt;</w:t>
            </w:r>
          </w:p>
        </w:tc>
        <w:tc>
          <w:tcPr>
            <w:tcW w:w="0" w:type="auto"/>
          </w:tcPr>
          <w:p w14:paraId="0350BA9F" w14:textId="77777777" w:rsidR="00F72132" w:rsidRPr="009C68F0" w:rsidRDefault="00F72132" w:rsidP="00B76D22">
            <w:pPr>
              <w:pStyle w:val="InstructionalTextTableText10"/>
            </w:pPr>
            <w:r>
              <w:t>&lt;Interface Description&gt;</w:t>
            </w:r>
          </w:p>
        </w:tc>
        <w:tc>
          <w:tcPr>
            <w:tcW w:w="0" w:type="auto"/>
          </w:tcPr>
          <w:p w14:paraId="4B14206E" w14:textId="77777777" w:rsidR="00F72132" w:rsidRPr="009C68F0" w:rsidRDefault="00F72132" w:rsidP="00B76D22">
            <w:pPr>
              <w:pStyle w:val="InstructionalTextTableText10"/>
            </w:pPr>
            <w:r>
              <w:t>&lt;Other Information&gt;</w:t>
            </w:r>
          </w:p>
        </w:tc>
      </w:tr>
    </w:tbl>
    <w:p w14:paraId="3077F5C7" w14:textId="38CBE195" w:rsidR="00DE54D7" w:rsidRDefault="00DE54D7" w:rsidP="009C68F0">
      <w:pPr>
        <w:pStyle w:val="ParagraphSpacer10"/>
      </w:pPr>
    </w:p>
    <w:p w14:paraId="46829776" w14:textId="29A8A111" w:rsidR="00DE54D7" w:rsidRDefault="00DE54D7" w:rsidP="00DE54D7">
      <w:pPr>
        <w:pStyle w:val="Caption"/>
      </w:pPr>
      <w:bookmarkStart w:id="101" w:name="_Toc347763023"/>
      <w:r>
        <w:t xml:space="preserve">Table </w:t>
      </w:r>
      <w:fldSimple w:instr=" SEQ Table \* ARABIC ">
        <w:r w:rsidR="00FD60E6">
          <w:rPr>
            <w:noProof/>
          </w:rPr>
          <w:t>4</w:t>
        </w:r>
      </w:fldSimple>
      <w:r w:rsidR="009C68F0">
        <w:t xml:space="preserve"> -</w:t>
      </w:r>
      <w:r>
        <w:t xml:space="preserve"> </w:t>
      </w:r>
      <w:r w:rsidRPr="009C0F4E">
        <w:t>OSI Transport Layer</w:t>
      </w:r>
      <w:bookmarkEnd w:id="101"/>
    </w:p>
    <w:tbl>
      <w:tblPr>
        <w:tblStyle w:val="TableGrid"/>
        <w:tblW w:w="0" w:type="auto"/>
        <w:tblLook w:val="04A0" w:firstRow="1" w:lastRow="0" w:firstColumn="1" w:lastColumn="0" w:noHBand="0" w:noVBand="1"/>
        <w:tblCaption w:val="OSI Transport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15AF7783" w14:textId="77777777" w:rsidTr="008947B6">
        <w:trPr>
          <w:cantSplit/>
          <w:tblHeader/>
        </w:trPr>
        <w:tc>
          <w:tcPr>
            <w:tcW w:w="0" w:type="auto"/>
            <w:shd w:val="clear" w:color="auto" w:fill="1F497D"/>
            <w:vAlign w:val="center"/>
          </w:tcPr>
          <w:p w14:paraId="7F293345"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AA0ED8D"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3AC6346E"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60D643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6ECCE35" w14:textId="77777777" w:rsidR="00F72132" w:rsidRPr="009C68F0" w:rsidRDefault="00F72132" w:rsidP="008947B6">
            <w:pPr>
              <w:pStyle w:val="TableText10HeaderCenter"/>
            </w:pPr>
            <w:r w:rsidRPr="009C68F0">
              <w:t>Other Information</w:t>
            </w:r>
          </w:p>
        </w:tc>
      </w:tr>
      <w:tr w:rsidR="00F72132" w:rsidRPr="009C68F0" w14:paraId="7858ADDD" w14:textId="77777777" w:rsidTr="00A52478">
        <w:trPr>
          <w:cantSplit/>
        </w:trPr>
        <w:tc>
          <w:tcPr>
            <w:tcW w:w="0" w:type="auto"/>
          </w:tcPr>
          <w:p w14:paraId="07888F2C" w14:textId="77777777" w:rsidR="00F72132" w:rsidRPr="009C68F0" w:rsidRDefault="00F72132" w:rsidP="00B76D22">
            <w:pPr>
              <w:pStyle w:val="InstructionalTextTableText10"/>
            </w:pPr>
            <w:r>
              <w:t>&lt;Interface Type&gt;</w:t>
            </w:r>
          </w:p>
        </w:tc>
        <w:tc>
          <w:tcPr>
            <w:tcW w:w="0" w:type="auto"/>
          </w:tcPr>
          <w:p w14:paraId="1CE92F67" w14:textId="77777777" w:rsidR="00F72132" w:rsidRPr="009C68F0" w:rsidRDefault="00F72132" w:rsidP="00B76D22">
            <w:pPr>
              <w:pStyle w:val="InstructionalTextTableText10"/>
            </w:pPr>
            <w:r>
              <w:t>&lt;Interface From&gt;</w:t>
            </w:r>
          </w:p>
        </w:tc>
        <w:tc>
          <w:tcPr>
            <w:tcW w:w="0" w:type="auto"/>
          </w:tcPr>
          <w:p w14:paraId="38CC4089" w14:textId="77777777" w:rsidR="00F72132" w:rsidRPr="009C68F0" w:rsidRDefault="00F72132" w:rsidP="00B76D22">
            <w:pPr>
              <w:pStyle w:val="InstructionalTextTableText10"/>
            </w:pPr>
            <w:r>
              <w:t>&lt;Interface To&gt;</w:t>
            </w:r>
          </w:p>
        </w:tc>
        <w:tc>
          <w:tcPr>
            <w:tcW w:w="0" w:type="auto"/>
          </w:tcPr>
          <w:p w14:paraId="0ED49181" w14:textId="77777777" w:rsidR="00F72132" w:rsidRPr="009C68F0" w:rsidRDefault="00F72132" w:rsidP="00B76D22">
            <w:pPr>
              <w:pStyle w:val="InstructionalTextTableText10"/>
            </w:pPr>
            <w:r>
              <w:t>&lt;Interface Description&gt;</w:t>
            </w:r>
          </w:p>
        </w:tc>
        <w:tc>
          <w:tcPr>
            <w:tcW w:w="0" w:type="auto"/>
          </w:tcPr>
          <w:p w14:paraId="0BDEAB27" w14:textId="77777777" w:rsidR="00F72132" w:rsidRPr="009C68F0" w:rsidRDefault="00F72132" w:rsidP="00B76D22">
            <w:pPr>
              <w:pStyle w:val="InstructionalTextTableText10"/>
            </w:pPr>
            <w:r>
              <w:t>&lt;Other Information&gt;</w:t>
            </w:r>
          </w:p>
        </w:tc>
      </w:tr>
    </w:tbl>
    <w:p w14:paraId="3077F5E1" w14:textId="77777777" w:rsidR="00EF02D5" w:rsidRDefault="00EF02D5" w:rsidP="009C68F0">
      <w:pPr>
        <w:pStyle w:val="ParagraphSpacer10"/>
      </w:pPr>
    </w:p>
    <w:p w14:paraId="732B2975" w14:textId="0C5D5E82" w:rsidR="00DE54D7" w:rsidRDefault="00DE54D7" w:rsidP="00DE54D7">
      <w:pPr>
        <w:pStyle w:val="Caption"/>
      </w:pPr>
      <w:bookmarkStart w:id="102" w:name="_Toc347763024"/>
      <w:r>
        <w:t xml:space="preserve">Table </w:t>
      </w:r>
      <w:fldSimple w:instr=" SEQ Table \* ARABIC ">
        <w:r w:rsidR="00FD60E6">
          <w:rPr>
            <w:noProof/>
          </w:rPr>
          <w:t>5</w:t>
        </w:r>
      </w:fldSimple>
      <w:r w:rsidR="009C68F0">
        <w:rPr>
          <w:noProof/>
        </w:rPr>
        <w:t xml:space="preserve"> -</w:t>
      </w:r>
      <w:r>
        <w:t xml:space="preserve"> </w:t>
      </w:r>
      <w:r w:rsidRPr="003D5343">
        <w:t>OSI Network Layer</w:t>
      </w:r>
      <w:bookmarkEnd w:id="102"/>
    </w:p>
    <w:tbl>
      <w:tblPr>
        <w:tblStyle w:val="TableGrid"/>
        <w:tblW w:w="0" w:type="auto"/>
        <w:tblLook w:val="04A0" w:firstRow="1" w:lastRow="0" w:firstColumn="1" w:lastColumn="0" w:noHBand="0" w:noVBand="1"/>
        <w:tblCaption w:val="OSI Network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51443092" w14:textId="77777777" w:rsidTr="008947B6">
        <w:trPr>
          <w:cantSplit/>
          <w:tblHeader/>
        </w:trPr>
        <w:tc>
          <w:tcPr>
            <w:tcW w:w="0" w:type="auto"/>
            <w:shd w:val="clear" w:color="auto" w:fill="1F497D"/>
            <w:vAlign w:val="center"/>
          </w:tcPr>
          <w:p w14:paraId="7D12E80D"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595D22CC"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50CD17C"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37CD790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0A912D4" w14:textId="77777777" w:rsidR="00F72132" w:rsidRPr="009C68F0" w:rsidRDefault="00F72132" w:rsidP="008947B6">
            <w:pPr>
              <w:pStyle w:val="TableText10HeaderCenter"/>
            </w:pPr>
            <w:r w:rsidRPr="009C68F0">
              <w:t>Other Information</w:t>
            </w:r>
          </w:p>
        </w:tc>
      </w:tr>
      <w:tr w:rsidR="00F72132" w:rsidRPr="009C68F0" w14:paraId="3FCD458B" w14:textId="77777777" w:rsidTr="00A52478">
        <w:trPr>
          <w:cantSplit/>
        </w:trPr>
        <w:tc>
          <w:tcPr>
            <w:tcW w:w="0" w:type="auto"/>
          </w:tcPr>
          <w:p w14:paraId="40083DE9" w14:textId="77777777" w:rsidR="00F72132" w:rsidRPr="009C68F0" w:rsidRDefault="00F72132" w:rsidP="00B76D22">
            <w:pPr>
              <w:pStyle w:val="InstructionalTextTableText10"/>
            </w:pPr>
            <w:r>
              <w:t>&lt;Interface Type&gt;</w:t>
            </w:r>
          </w:p>
        </w:tc>
        <w:tc>
          <w:tcPr>
            <w:tcW w:w="0" w:type="auto"/>
          </w:tcPr>
          <w:p w14:paraId="173BEA90" w14:textId="77777777" w:rsidR="00F72132" w:rsidRPr="009C68F0" w:rsidRDefault="00F72132" w:rsidP="00B76D22">
            <w:pPr>
              <w:pStyle w:val="InstructionalTextTableText10"/>
            </w:pPr>
            <w:r>
              <w:t>&lt;Interface From&gt;</w:t>
            </w:r>
          </w:p>
        </w:tc>
        <w:tc>
          <w:tcPr>
            <w:tcW w:w="0" w:type="auto"/>
          </w:tcPr>
          <w:p w14:paraId="70A264C3" w14:textId="77777777" w:rsidR="00F72132" w:rsidRPr="009C68F0" w:rsidRDefault="00F72132" w:rsidP="00B76D22">
            <w:pPr>
              <w:pStyle w:val="InstructionalTextTableText10"/>
            </w:pPr>
            <w:r>
              <w:t>&lt;Interface To&gt;</w:t>
            </w:r>
          </w:p>
        </w:tc>
        <w:tc>
          <w:tcPr>
            <w:tcW w:w="0" w:type="auto"/>
          </w:tcPr>
          <w:p w14:paraId="21006D80" w14:textId="77777777" w:rsidR="00F72132" w:rsidRPr="009C68F0" w:rsidRDefault="00F72132" w:rsidP="00B76D22">
            <w:pPr>
              <w:pStyle w:val="InstructionalTextTableText10"/>
            </w:pPr>
            <w:r>
              <w:t>&lt;Interface Description&gt;</w:t>
            </w:r>
          </w:p>
        </w:tc>
        <w:tc>
          <w:tcPr>
            <w:tcW w:w="0" w:type="auto"/>
          </w:tcPr>
          <w:p w14:paraId="2875871E" w14:textId="77777777" w:rsidR="00F72132" w:rsidRPr="009C68F0" w:rsidRDefault="00F72132" w:rsidP="00B76D22">
            <w:pPr>
              <w:pStyle w:val="InstructionalTextTableText10"/>
            </w:pPr>
            <w:r>
              <w:t>&lt;Other Information&gt;</w:t>
            </w:r>
          </w:p>
        </w:tc>
      </w:tr>
    </w:tbl>
    <w:p w14:paraId="3077F5FB" w14:textId="77777777" w:rsidR="00EF02D5" w:rsidRDefault="00EF02D5" w:rsidP="009C68F0">
      <w:pPr>
        <w:pStyle w:val="ParagraphSpacer10"/>
      </w:pPr>
    </w:p>
    <w:p w14:paraId="01DD0B86" w14:textId="1B62CF4C" w:rsidR="00DE54D7" w:rsidRDefault="00DE54D7" w:rsidP="00DE54D7">
      <w:pPr>
        <w:pStyle w:val="Caption"/>
      </w:pPr>
      <w:bookmarkStart w:id="103" w:name="_Toc347763025"/>
      <w:r>
        <w:t xml:space="preserve">Table </w:t>
      </w:r>
      <w:fldSimple w:instr=" SEQ Table \* ARABIC ">
        <w:r w:rsidR="00FD60E6">
          <w:rPr>
            <w:noProof/>
          </w:rPr>
          <w:t>6</w:t>
        </w:r>
      </w:fldSimple>
      <w:r w:rsidR="009C68F0">
        <w:t xml:space="preserve"> -</w:t>
      </w:r>
      <w:r>
        <w:t xml:space="preserve"> </w:t>
      </w:r>
      <w:r w:rsidRPr="00304F75">
        <w:t>OSI Data Layer</w:t>
      </w:r>
      <w:bookmarkEnd w:id="103"/>
    </w:p>
    <w:tbl>
      <w:tblPr>
        <w:tblStyle w:val="TableGrid"/>
        <w:tblW w:w="0" w:type="auto"/>
        <w:tblLook w:val="04A0" w:firstRow="1" w:lastRow="0" w:firstColumn="1" w:lastColumn="0" w:noHBand="0" w:noVBand="1"/>
        <w:tblCaption w:val="OSI Data Layer"/>
        <w:tblDescription w:val="This table includes a header row with the following columns, from left to right:&#10;&#10;Interface Type&#10;Interface From&#10;Interface To&#10;Description of Interface&#10;Other Information&#10;&#10;"/>
      </w:tblPr>
      <w:tblGrid>
        <w:gridCol w:w="1729"/>
        <w:gridCol w:w="1751"/>
        <w:gridCol w:w="1517"/>
        <w:gridCol w:w="2450"/>
        <w:gridCol w:w="2007"/>
      </w:tblGrid>
      <w:tr w:rsidR="00F72132" w:rsidRPr="009C68F0" w14:paraId="7371D787" w14:textId="77777777" w:rsidTr="008947B6">
        <w:trPr>
          <w:cantSplit/>
          <w:tblHeader/>
        </w:trPr>
        <w:tc>
          <w:tcPr>
            <w:tcW w:w="0" w:type="auto"/>
            <w:shd w:val="clear" w:color="auto" w:fill="1F497D"/>
            <w:vAlign w:val="center"/>
          </w:tcPr>
          <w:p w14:paraId="40F1AF73"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12E4B356"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AC09493"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910BD4A"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23AC3AF" w14:textId="77777777" w:rsidR="00F72132" w:rsidRPr="009C68F0" w:rsidRDefault="00F72132" w:rsidP="008947B6">
            <w:pPr>
              <w:pStyle w:val="TableText10HeaderCenter"/>
            </w:pPr>
            <w:r w:rsidRPr="009C68F0">
              <w:t>Other Information</w:t>
            </w:r>
          </w:p>
        </w:tc>
      </w:tr>
      <w:tr w:rsidR="00F72132" w:rsidRPr="009C68F0" w14:paraId="0AA09FC5" w14:textId="77777777" w:rsidTr="00A52478">
        <w:trPr>
          <w:cantSplit/>
        </w:trPr>
        <w:tc>
          <w:tcPr>
            <w:tcW w:w="0" w:type="auto"/>
          </w:tcPr>
          <w:p w14:paraId="716656C4" w14:textId="77777777" w:rsidR="00F72132" w:rsidRPr="009C68F0" w:rsidRDefault="00F72132" w:rsidP="00B76D22">
            <w:pPr>
              <w:pStyle w:val="InstructionalTextTableText10"/>
            </w:pPr>
            <w:r>
              <w:t>&lt;Interface Type&gt;</w:t>
            </w:r>
          </w:p>
        </w:tc>
        <w:tc>
          <w:tcPr>
            <w:tcW w:w="0" w:type="auto"/>
          </w:tcPr>
          <w:p w14:paraId="7E1B9FA6" w14:textId="77777777" w:rsidR="00F72132" w:rsidRPr="009C68F0" w:rsidRDefault="00F72132" w:rsidP="00B76D22">
            <w:pPr>
              <w:pStyle w:val="InstructionalTextTableText10"/>
            </w:pPr>
            <w:r>
              <w:t>&lt;Interface From&gt;</w:t>
            </w:r>
          </w:p>
        </w:tc>
        <w:tc>
          <w:tcPr>
            <w:tcW w:w="0" w:type="auto"/>
          </w:tcPr>
          <w:p w14:paraId="04C8ACA7" w14:textId="77777777" w:rsidR="00F72132" w:rsidRPr="009C68F0" w:rsidRDefault="00F72132" w:rsidP="00B76D22">
            <w:pPr>
              <w:pStyle w:val="InstructionalTextTableText10"/>
            </w:pPr>
            <w:r>
              <w:t>&lt;Interface To&gt;</w:t>
            </w:r>
          </w:p>
        </w:tc>
        <w:tc>
          <w:tcPr>
            <w:tcW w:w="0" w:type="auto"/>
          </w:tcPr>
          <w:p w14:paraId="21943433" w14:textId="77777777" w:rsidR="00F72132" w:rsidRPr="009C68F0" w:rsidRDefault="00F72132" w:rsidP="00B76D22">
            <w:pPr>
              <w:pStyle w:val="InstructionalTextTableText10"/>
            </w:pPr>
            <w:r>
              <w:t>&lt;Interface Description&gt;</w:t>
            </w:r>
          </w:p>
        </w:tc>
        <w:tc>
          <w:tcPr>
            <w:tcW w:w="0" w:type="auto"/>
          </w:tcPr>
          <w:p w14:paraId="4DA33E7A" w14:textId="77777777" w:rsidR="00F72132" w:rsidRPr="009C68F0" w:rsidRDefault="00F72132" w:rsidP="00B76D22">
            <w:pPr>
              <w:pStyle w:val="InstructionalTextTableText10"/>
            </w:pPr>
            <w:r>
              <w:t>&lt;Other Information&gt;</w:t>
            </w:r>
          </w:p>
        </w:tc>
      </w:tr>
    </w:tbl>
    <w:p w14:paraId="3077F615" w14:textId="77777777" w:rsidR="00EF02D5" w:rsidRDefault="00EF02D5" w:rsidP="009C68F0">
      <w:pPr>
        <w:pStyle w:val="ParagraphSpacer10"/>
      </w:pPr>
    </w:p>
    <w:p w14:paraId="5CA341F1" w14:textId="25BD6AE1" w:rsidR="00DE54D7" w:rsidRDefault="00DE54D7" w:rsidP="00DE54D7">
      <w:pPr>
        <w:pStyle w:val="Caption"/>
      </w:pPr>
      <w:bookmarkStart w:id="104" w:name="_Toc347763026"/>
      <w:r>
        <w:t xml:space="preserve">Table </w:t>
      </w:r>
      <w:fldSimple w:instr=" SEQ Table \* ARABIC ">
        <w:r w:rsidR="00FD60E6">
          <w:rPr>
            <w:noProof/>
          </w:rPr>
          <w:t>7</w:t>
        </w:r>
      </w:fldSimple>
      <w:r w:rsidR="009C68F0">
        <w:t xml:space="preserve"> -</w:t>
      </w:r>
      <w:r>
        <w:t xml:space="preserve"> </w:t>
      </w:r>
      <w:r w:rsidRPr="00C31DA2">
        <w:t>OSI Physical Layer</w:t>
      </w:r>
      <w:bookmarkEnd w:id="104"/>
    </w:p>
    <w:tbl>
      <w:tblPr>
        <w:tblStyle w:val="TableGrid"/>
        <w:tblW w:w="0" w:type="auto"/>
        <w:tblLook w:val="04A0" w:firstRow="1" w:lastRow="0" w:firstColumn="1" w:lastColumn="0" w:noHBand="0" w:noVBand="1"/>
        <w:tblCaption w:val="OSI Physical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6E5DB2F3" w14:textId="77777777" w:rsidTr="008947B6">
        <w:trPr>
          <w:cantSplit/>
          <w:tblHeader/>
        </w:trPr>
        <w:tc>
          <w:tcPr>
            <w:tcW w:w="0" w:type="auto"/>
            <w:shd w:val="clear" w:color="auto" w:fill="1F497D"/>
            <w:vAlign w:val="center"/>
          </w:tcPr>
          <w:p w14:paraId="4F1E0D0D" w14:textId="77777777" w:rsidR="00F72132" w:rsidRPr="009C68F0" w:rsidRDefault="00F72132" w:rsidP="008947B6">
            <w:pPr>
              <w:pStyle w:val="TableText10HeaderCenter"/>
            </w:pPr>
            <w:bookmarkStart w:id="105" w:name="_Toc395081362"/>
            <w:bookmarkStart w:id="106" w:name="_Toc395092000"/>
            <w:bookmarkStart w:id="107" w:name="_Toc395093009"/>
            <w:bookmarkStart w:id="108" w:name="_Toc395095146"/>
            <w:bookmarkStart w:id="109" w:name="_Toc395107345"/>
            <w:bookmarkStart w:id="110" w:name="_Toc395163185"/>
            <w:bookmarkStart w:id="111" w:name="_Toc395165903"/>
            <w:bookmarkStart w:id="112" w:name="_Toc395166938"/>
            <w:r w:rsidRPr="009C68F0">
              <w:t>Interface Type</w:t>
            </w:r>
          </w:p>
        </w:tc>
        <w:tc>
          <w:tcPr>
            <w:tcW w:w="0" w:type="auto"/>
            <w:shd w:val="clear" w:color="auto" w:fill="1F497D"/>
            <w:vAlign w:val="center"/>
          </w:tcPr>
          <w:p w14:paraId="4EE7864F"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31875B1"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C67DDD7"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37B67971" w14:textId="77777777" w:rsidR="00F72132" w:rsidRPr="009C68F0" w:rsidRDefault="00F72132" w:rsidP="008947B6">
            <w:pPr>
              <w:pStyle w:val="TableText10HeaderCenter"/>
            </w:pPr>
            <w:r w:rsidRPr="009C68F0">
              <w:t>Other Information</w:t>
            </w:r>
          </w:p>
        </w:tc>
      </w:tr>
      <w:tr w:rsidR="00F72132" w:rsidRPr="009C68F0" w14:paraId="42E23CF6" w14:textId="77777777" w:rsidTr="00A52478">
        <w:trPr>
          <w:cantSplit/>
        </w:trPr>
        <w:tc>
          <w:tcPr>
            <w:tcW w:w="0" w:type="auto"/>
          </w:tcPr>
          <w:p w14:paraId="1BA6F862" w14:textId="77777777" w:rsidR="00F72132" w:rsidRPr="009C68F0" w:rsidRDefault="00F72132" w:rsidP="00B76D22">
            <w:pPr>
              <w:pStyle w:val="InstructionalTextTableText10"/>
            </w:pPr>
            <w:r>
              <w:t>&lt;Interface Type&gt;</w:t>
            </w:r>
          </w:p>
        </w:tc>
        <w:tc>
          <w:tcPr>
            <w:tcW w:w="0" w:type="auto"/>
          </w:tcPr>
          <w:p w14:paraId="6F9394DA" w14:textId="77777777" w:rsidR="00F72132" w:rsidRPr="009C68F0" w:rsidRDefault="00F72132" w:rsidP="00B76D22">
            <w:pPr>
              <w:pStyle w:val="InstructionalTextTableText10"/>
            </w:pPr>
            <w:r>
              <w:t>&lt;Interface From&gt;</w:t>
            </w:r>
          </w:p>
        </w:tc>
        <w:tc>
          <w:tcPr>
            <w:tcW w:w="0" w:type="auto"/>
          </w:tcPr>
          <w:p w14:paraId="0BC25374" w14:textId="77777777" w:rsidR="00F72132" w:rsidRPr="009C68F0" w:rsidRDefault="00F72132" w:rsidP="00B76D22">
            <w:pPr>
              <w:pStyle w:val="InstructionalTextTableText10"/>
            </w:pPr>
            <w:r>
              <w:t>&lt;Interface To&gt;</w:t>
            </w:r>
          </w:p>
        </w:tc>
        <w:tc>
          <w:tcPr>
            <w:tcW w:w="0" w:type="auto"/>
          </w:tcPr>
          <w:p w14:paraId="39083DF7" w14:textId="77777777" w:rsidR="00F72132" w:rsidRPr="009C68F0" w:rsidRDefault="00F72132" w:rsidP="00B76D22">
            <w:pPr>
              <w:pStyle w:val="InstructionalTextTableText10"/>
            </w:pPr>
            <w:r>
              <w:t>&lt;Interface Description&gt;</w:t>
            </w:r>
          </w:p>
        </w:tc>
        <w:tc>
          <w:tcPr>
            <w:tcW w:w="0" w:type="auto"/>
          </w:tcPr>
          <w:p w14:paraId="0C3E08BF" w14:textId="77777777" w:rsidR="00F72132" w:rsidRPr="009C68F0" w:rsidRDefault="00F72132" w:rsidP="00B76D22">
            <w:pPr>
              <w:pStyle w:val="InstructionalTextTableText10"/>
            </w:pPr>
            <w:r>
              <w:t>&lt;Other Information&gt;</w:t>
            </w:r>
          </w:p>
        </w:tc>
      </w:tr>
    </w:tbl>
    <w:p w14:paraId="605BE432" w14:textId="2FC4B62D" w:rsidR="00DE54D7" w:rsidRPr="00B76D22" w:rsidRDefault="00B76D22" w:rsidP="00AD37E0">
      <w:pPr>
        <w:pStyle w:val="BackMatterHeading"/>
      </w:pPr>
      <w:bookmarkStart w:id="113" w:name="AppB"/>
      <w:bookmarkStart w:id="114" w:name="_Toc443636097"/>
      <w:bookmarkStart w:id="115" w:name="_Toc347687289"/>
      <w:r w:rsidRPr="00B76D22">
        <w:lastRenderedPageBreak/>
        <w:t>A</w:t>
      </w:r>
      <w:r>
        <w:t xml:space="preserve">ppendix B: </w:t>
      </w:r>
      <w:r w:rsidR="00DE54D7" w:rsidRPr="00B76D22">
        <w:t>Record of Changes</w:t>
      </w:r>
      <w:bookmarkEnd w:id="105"/>
      <w:bookmarkEnd w:id="106"/>
      <w:bookmarkEnd w:id="107"/>
      <w:bookmarkEnd w:id="108"/>
      <w:bookmarkEnd w:id="109"/>
      <w:bookmarkEnd w:id="110"/>
      <w:bookmarkEnd w:id="111"/>
      <w:bookmarkEnd w:id="112"/>
      <w:bookmarkEnd w:id="113"/>
      <w:bookmarkEnd w:id="114"/>
      <w:bookmarkEnd w:id="115"/>
    </w:p>
    <w:p w14:paraId="12D63DC7" w14:textId="61BF5CD1" w:rsidR="00B76D22" w:rsidRDefault="00B76D22" w:rsidP="00B76D22">
      <w:pPr>
        <w:pStyle w:val="InstructionalText"/>
      </w:pPr>
      <w:r>
        <w:t xml:space="preserve">Instructions: </w:t>
      </w:r>
      <w:r w:rsidRPr="00BA5866">
        <w:t xml:space="preserve">Provide information on how the development and distribution of the </w:t>
      </w:r>
      <w:r>
        <w:t xml:space="preserve">Interface Control Document </w:t>
      </w:r>
      <w:r w:rsidRPr="00BA5866">
        <w:t xml:space="preserve">will be controlled and tracked. Use the table below to provide the version number, the date of the version, the </w:t>
      </w:r>
      <w:r>
        <w:t>author/owner of</w:t>
      </w:r>
      <w:r w:rsidRPr="00BA5866">
        <w:t xml:space="preserve"> the version, and a brief description of the reason fo</w:t>
      </w:r>
      <w:r>
        <w:t>r creating the revised version.</w:t>
      </w:r>
    </w:p>
    <w:p w14:paraId="400CB9B5" w14:textId="77777777" w:rsidR="00B76D22" w:rsidRDefault="00B76D22" w:rsidP="00B76D22">
      <w:pPr>
        <w:pStyle w:val="Caption"/>
      </w:pPr>
      <w:bookmarkStart w:id="116" w:name="_Toc434300522"/>
      <w:bookmarkStart w:id="117" w:name="_Toc347763027"/>
      <w:r>
        <w:t xml:space="preserve">Table </w:t>
      </w:r>
      <w:fldSimple w:instr=" SEQ Table \* ARABIC ">
        <w:r w:rsidR="00FD60E6">
          <w:rPr>
            <w:noProof/>
          </w:rPr>
          <w:t>8</w:t>
        </w:r>
      </w:fldSimple>
      <w:r>
        <w:rPr>
          <w:noProof/>
        </w:rPr>
        <w:t xml:space="preserve"> -</w:t>
      </w:r>
      <w:r>
        <w:t xml:space="preserve"> Record of Changes</w:t>
      </w:r>
      <w:bookmarkEnd w:id="116"/>
      <w:bookmarkEnd w:id="117"/>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96"/>
        <w:gridCol w:w="1550"/>
        <w:gridCol w:w="2440"/>
      </w:tblGrid>
      <w:tr w:rsidR="00B76D22" w:rsidRPr="000E5004" w14:paraId="12AA95BA" w14:textId="77777777" w:rsidTr="008947B6">
        <w:trPr>
          <w:cantSplit/>
          <w:tblHeader/>
        </w:trPr>
        <w:tc>
          <w:tcPr>
            <w:tcW w:w="0" w:type="auto"/>
            <w:shd w:val="clear" w:color="auto" w:fill="1F497D"/>
            <w:vAlign w:val="center"/>
          </w:tcPr>
          <w:p w14:paraId="433D3A5B" w14:textId="77777777" w:rsidR="00B76D22" w:rsidRPr="00956C5C" w:rsidRDefault="00B76D22" w:rsidP="008947B6">
            <w:pPr>
              <w:pStyle w:val="TableText10HeaderCenter"/>
            </w:pPr>
            <w:r w:rsidRPr="00956C5C">
              <w:t>Version</w:t>
            </w:r>
            <w:r>
              <w:t xml:space="preserve"> </w:t>
            </w:r>
            <w:r w:rsidRPr="00956C5C">
              <w:t>Number</w:t>
            </w:r>
          </w:p>
        </w:tc>
        <w:tc>
          <w:tcPr>
            <w:tcW w:w="0" w:type="auto"/>
            <w:shd w:val="clear" w:color="auto" w:fill="1F497D"/>
            <w:vAlign w:val="center"/>
          </w:tcPr>
          <w:p w14:paraId="1EF49A97" w14:textId="77777777" w:rsidR="00B76D22" w:rsidRPr="00956C5C" w:rsidRDefault="00B76D22" w:rsidP="008947B6">
            <w:pPr>
              <w:pStyle w:val="TableText10HeaderCenter"/>
            </w:pPr>
            <w:r w:rsidRPr="00956C5C">
              <w:t>Date</w:t>
            </w:r>
          </w:p>
        </w:tc>
        <w:tc>
          <w:tcPr>
            <w:tcW w:w="0" w:type="auto"/>
            <w:shd w:val="clear" w:color="auto" w:fill="1F497D"/>
            <w:vAlign w:val="center"/>
          </w:tcPr>
          <w:p w14:paraId="28DB4B0E" w14:textId="77777777" w:rsidR="00B76D22" w:rsidRPr="00A3688F" w:rsidRDefault="00B76D22" w:rsidP="008947B6">
            <w:pPr>
              <w:pStyle w:val="TableText10HeaderCenter"/>
            </w:pPr>
            <w:r>
              <w:t>Author</w:t>
            </w:r>
            <w:r w:rsidRPr="00956C5C">
              <w:t>/</w:t>
            </w:r>
            <w:r w:rsidRPr="00A3688F">
              <w:t>Owner</w:t>
            </w:r>
          </w:p>
        </w:tc>
        <w:tc>
          <w:tcPr>
            <w:tcW w:w="0" w:type="auto"/>
            <w:shd w:val="clear" w:color="auto" w:fill="1F497D"/>
            <w:vAlign w:val="center"/>
          </w:tcPr>
          <w:p w14:paraId="7FDB1466" w14:textId="77777777" w:rsidR="00B76D22" w:rsidRPr="00956C5C" w:rsidRDefault="00B76D22" w:rsidP="008947B6">
            <w:pPr>
              <w:pStyle w:val="TableText10HeaderCenter"/>
            </w:pPr>
            <w:r w:rsidRPr="00956C5C">
              <w:t>Description of Change</w:t>
            </w:r>
          </w:p>
        </w:tc>
      </w:tr>
      <w:tr w:rsidR="00B76D22" w14:paraId="1EFCBB89" w14:textId="77777777" w:rsidTr="00A52478">
        <w:trPr>
          <w:cantSplit/>
        </w:trPr>
        <w:tc>
          <w:tcPr>
            <w:tcW w:w="0" w:type="auto"/>
          </w:tcPr>
          <w:p w14:paraId="353EC009" w14:textId="0462D00F" w:rsidR="00B76D22" w:rsidRPr="000E5004" w:rsidRDefault="00E33976" w:rsidP="00B76D22">
            <w:pPr>
              <w:pStyle w:val="InstructionalTextTableText10"/>
            </w:pPr>
            <w:r>
              <w:t>0.1</w:t>
            </w:r>
          </w:p>
        </w:tc>
        <w:tc>
          <w:tcPr>
            <w:tcW w:w="0" w:type="auto"/>
          </w:tcPr>
          <w:p w14:paraId="4359ED57" w14:textId="4DF6EB94" w:rsidR="00B76D22" w:rsidRPr="000E5004" w:rsidRDefault="00E33976" w:rsidP="00B76D22">
            <w:pPr>
              <w:pStyle w:val="InstructionalTextTableText10"/>
            </w:pPr>
            <w:r>
              <w:t>2017-02-02</w:t>
            </w:r>
          </w:p>
        </w:tc>
        <w:tc>
          <w:tcPr>
            <w:tcW w:w="0" w:type="auto"/>
          </w:tcPr>
          <w:p w14:paraId="6BF2F4CD" w14:textId="2BED3706" w:rsidR="00B76D22" w:rsidRPr="000E5004" w:rsidRDefault="000B5279" w:rsidP="00B76D22">
            <w:pPr>
              <w:pStyle w:val="InstructionalTextTableText10"/>
            </w:pPr>
            <w:r>
              <w:t>Greg Flynn</w:t>
            </w:r>
          </w:p>
        </w:tc>
        <w:tc>
          <w:tcPr>
            <w:tcW w:w="0" w:type="auto"/>
          </w:tcPr>
          <w:p w14:paraId="62A64046" w14:textId="17C1133E" w:rsidR="00B76D22" w:rsidRPr="000E5004" w:rsidRDefault="000B5279" w:rsidP="000B5279">
            <w:pPr>
              <w:pStyle w:val="InstructionalTextTableText10"/>
            </w:pPr>
            <w:r>
              <w:t>Created template for ICD</w:t>
            </w:r>
          </w:p>
        </w:tc>
      </w:tr>
      <w:tr w:rsidR="00B76D22" w14:paraId="43872AAD" w14:textId="77777777" w:rsidTr="00A52478">
        <w:trPr>
          <w:cantSplit/>
        </w:trPr>
        <w:tc>
          <w:tcPr>
            <w:tcW w:w="0" w:type="auto"/>
          </w:tcPr>
          <w:p w14:paraId="60B34525" w14:textId="77777777" w:rsidR="00B76D22" w:rsidRPr="000E5004" w:rsidRDefault="00B76D22" w:rsidP="00B76D22">
            <w:pPr>
              <w:pStyle w:val="InstructionalTextTableText10"/>
            </w:pPr>
            <w:r>
              <w:t>&lt;X.X&gt;</w:t>
            </w:r>
          </w:p>
        </w:tc>
        <w:tc>
          <w:tcPr>
            <w:tcW w:w="0" w:type="auto"/>
          </w:tcPr>
          <w:p w14:paraId="58707621" w14:textId="11F353CD" w:rsidR="00B76D22" w:rsidRPr="000E5004" w:rsidRDefault="00E33976" w:rsidP="00B76D22">
            <w:pPr>
              <w:pStyle w:val="InstructionalTextTableText10"/>
            </w:pPr>
            <w:r>
              <w:t>&lt;YYYY-MM-DD</w:t>
            </w:r>
            <w:r w:rsidR="00B76D22">
              <w:t>&gt;</w:t>
            </w:r>
          </w:p>
        </w:tc>
        <w:tc>
          <w:tcPr>
            <w:tcW w:w="0" w:type="auto"/>
          </w:tcPr>
          <w:p w14:paraId="6D70BA16" w14:textId="499DCC21" w:rsidR="00B76D22" w:rsidRPr="000E5004" w:rsidRDefault="000B5279" w:rsidP="00B76D22">
            <w:pPr>
              <w:pStyle w:val="InstructionalTextTableText10"/>
            </w:pPr>
            <w:r>
              <w:t>TBA</w:t>
            </w:r>
          </w:p>
        </w:tc>
        <w:tc>
          <w:tcPr>
            <w:tcW w:w="0" w:type="auto"/>
          </w:tcPr>
          <w:p w14:paraId="189FBFA0" w14:textId="77777777" w:rsidR="00B76D22" w:rsidRPr="000E5004" w:rsidRDefault="00B76D22" w:rsidP="00B76D22">
            <w:pPr>
              <w:pStyle w:val="InstructionalTextTableText10"/>
            </w:pPr>
            <w:r>
              <w:t>&lt;Description of Change&gt;</w:t>
            </w:r>
          </w:p>
        </w:tc>
      </w:tr>
      <w:tr w:rsidR="00B76D22" w14:paraId="5F465F04" w14:textId="77777777" w:rsidTr="00A52478">
        <w:trPr>
          <w:cantSplit/>
        </w:trPr>
        <w:tc>
          <w:tcPr>
            <w:tcW w:w="0" w:type="auto"/>
          </w:tcPr>
          <w:p w14:paraId="337D089D" w14:textId="77777777" w:rsidR="00B76D22" w:rsidRPr="000E5004" w:rsidRDefault="00B76D22" w:rsidP="00B76D22">
            <w:pPr>
              <w:pStyle w:val="InstructionalTextTableText10"/>
            </w:pPr>
            <w:r>
              <w:t>&lt;X.X&gt;</w:t>
            </w:r>
          </w:p>
        </w:tc>
        <w:tc>
          <w:tcPr>
            <w:tcW w:w="0" w:type="auto"/>
          </w:tcPr>
          <w:p w14:paraId="5EC039BD" w14:textId="178F275B" w:rsidR="00B76D22" w:rsidRPr="000E5004" w:rsidRDefault="00E33976" w:rsidP="00B76D22">
            <w:pPr>
              <w:pStyle w:val="InstructionalTextTableText10"/>
            </w:pPr>
            <w:r>
              <w:t xml:space="preserve">&lt;YYYY-MM-DD </w:t>
            </w:r>
            <w:r w:rsidR="00B76D22">
              <w:t>&gt;</w:t>
            </w:r>
          </w:p>
        </w:tc>
        <w:tc>
          <w:tcPr>
            <w:tcW w:w="0" w:type="auto"/>
          </w:tcPr>
          <w:p w14:paraId="0F73E52D" w14:textId="137D7641" w:rsidR="00B76D22" w:rsidRPr="000E5004" w:rsidRDefault="000B5279" w:rsidP="00B76D22">
            <w:pPr>
              <w:pStyle w:val="InstructionalTextTableText10"/>
            </w:pPr>
            <w:r>
              <w:t>TBA</w:t>
            </w:r>
          </w:p>
        </w:tc>
        <w:tc>
          <w:tcPr>
            <w:tcW w:w="0" w:type="auto"/>
          </w:tcPr>
          <w:p w14:paraId="6C2B96D5" w14:textId="77777777" w:rsidR="00B76D22" w:rsidRPr="000E5004" w:rsidRDefault="00B76D22" w:rsidP="00B76D22">
            <w:pPr>
              <w:pStyle w:val="InstructionalTextTableText10"/>
            </w:pPr>
            <w:r>
              <w:t>&lt;Description of Change&gt;</w:t>
            </w:r>
          </w:p>
        </w:tc>
      </w:tr>
      <w:tr w:rsidR="00B76D22" w14:paraId="7F084622" w14:textId="77777777" w:rsidTr="00A52478">
        <w:trPr>
          <w:cantSplit/>
        </w:trPr>
        <w:tc>
          <w:tcPr>
            <w:tcW w:w="0" w:type="auto"/>
          </w:tcPr>
          <w:p w14:paraId="29B7FD0A" w14:textId="77777777" w:rsidR="00B76D22" w:rsidRPr="000E5004" w:rsidRDefault="00B76D22" w:rsidP="00B76D22">
            <w:pPr>
              <w:pStyle w:val="InstructionalTextTableText10"/>
            </w:pPr>
            <w:r>
              <w:t>&lt;X.X&gt;</w:t>
            </w:r>
          </w:p>
        </w:tc>
        <w:tc>
          <w:tcPr>
            <w:tcW w:w="0" w:type="auto"/>
          </w:tcPr>
          <w:p w14:paraId="12732148" w14:textId="0F2B52F2" w:rsidR="00B76D22" w:rsidRPr="000E5004" w:rsidRDefault="00E33976" w:rsidP="00B76D22">
            <w:pPr>
              <w:pStyle w:val="InstructionalTextTableText10"/>
            </w:pPr>
            <w:r>
              <w:t xml:space="preserve">&lt;YYYY-MM-DD </w:t>
            </w:r>
            <w:r w:rsidR="00B76D22">
              <w:t>&gt;</w:t>
            </w:r>
          </w:p>
        </w:tc>
        <w:tc>
          <w:tcPr>
            <w:tcW w:w="0" w:type="auto"/>
          </w:tcPr>
          <w:p w14:paraId="65D086EB" w14:textId="3F019280" w:rsidR="00B76D22" w:rsidRPr="000E5004" w:rsidRDefault="000B5279" w:rsidP="00B76D22">
            <w:pPr>
              <w:pStyle w:val="InstructionalTextTableText10"/>
            </w:pPr>
            <w:r>
              <w:t>TBA</w:t>
            </w:r>
          </w:p>
        </w:tc>
        <w:tc>
          <w:tcPr>
            <w:tcW w:w="0" w:type="auto"/>
          </w:tcPr>
          <w:p w14:paraId="0BD4D551" w14:textId="77777777" w:rsidR="00B76D22" w:rsidRPr="000E5004" w:rsidRDefault="00B76D22" w:rsidP="00B76D22">
            <w:pPr>
              <w:pStyle w:val="InstructionalTextTableText10"/>
            </w:pPr>
            <w:r>
              <w:t>&lt;Description of Change&gt;</w:t>
            </w:r>
          </w:p>
        </w:tc>
      </w:tr>
      <w:tr w:rsidR="00B76D22" w14:paraId="51336BF9" w14:textId="77777777" w:rsidTr="00A52478">
        <w:trPr>
          <w:cantSplit/>
        </w:trPr>
        <w:tc>
          <w:tcPr>
            <w:tcW w:w="0" w:type="auto"/>
          </w:tcPr>
          <w:p w14:paraId="7B779204" w14:textId="77777777" w:rsidR="00B76D22" w:rsidRPr="000E5004" w:rsidRDefault="00B76D22" w:rsidP="00B76D22">
            <w:pPr>
              <w:pStyle w:val="InstructionalTextTableText10"/>
            </w:pPr>
            <w:r>
              <w:t>&lt;X.X&gt;</w:t>
            </w:r>
          </w:p>
        </w:tc>
        <w:tc>
          <w:tcPr>
            <w:tcW w:w="0" w:type="auto"/>
          </w:tcPr>
          <w:p w14:paraId="35299379" w14:textId="607BAF1A" w:rsidR="00B76D22" w:rsidRPr="000E5004" w:rsidRDefault="00E33976" w:rsidP="00B76D22">
            <w:pPr>
              <w:pStyle w:val="InstructionalTextTableText10"/>
            </w:pPr>
            <w:r>
              <w:t xml:space="preserve">&lt;YYYY-MM-DD </w:t>
            </w:r>
            <w:r w:rsidR="00B76D22">
              <w:t>&gt;</w:t>
            </w:r>
          </w:p>
        </w:tc>
        <w:tc>
          <w:tcPr>
            <w:tcW w:w="0" w:type="auto"/>
          </w:tcPr>
          <w:p w14:paraId="170B51B7" w14:textId="4742B625" w:rsidR="00B76D22" w:rsidRPr="000E5004" w:rsidRDefault="000B5279" w:rsidP="00B76D22">
            <w:pPr>
              <w:pStyle w:val="InstructionalTextTableText10"/>
            </w:pPr>
            <w:r>
              <w:t>TBA</w:t>
            </w:r>
          </w:p>
        </w:tc>
        <w:tc>
          <w:tcPr>
            <w:tcW w:w="0" w:type="auto"/>
          </w:tcPr>
          <w:p w14:paraId="284A9B45" w14:textId="77777777" w:rsidR="00B76D22" w:rsidRPr="000E5004" w:rsidRDefault="00B76D22" w:rsidP="00B76D22">
            <w:pPr>
              <w:pStyle w:val="InstructionalTextTableText10"/>
            </w:pPr>
            <w:r>
              <w:t>&lt;Description of Change&gt;</w:t>
            </w:r>
          </w:p>
        </w:tc>
      </w:tr>
    </w:tbl>
    <w:p w14:paraId="7FB163AE" w14:textId="77777777" w:rsidR="00B76D22" w:rsidRDefault="00B76D22" w:rsidP="00B76D22">
      <w:pPr>
        <w:pStyle w:val="BodyText"/>
      </w:pPr>
    </w:p>
    <w:p w14:paraId="591B04B2" w14:textId="223A437B" w:rsidR="00DE54D7" w:rsidRDefault="00B76D22" w:rsidP="00AD37E0">
      <w:pPr>
        <w:pStyle w:val="BackMatterHeading"/>
      </w:pPr>
      <w:bookmarkStart w:id="118" w:name="_Toc395081363"/>
      <w:bookmarkStart w:id="119" w:name="_Toc395092001"/>
      <w:bookmarkStart w:id="120" w:name="_Toc395093010"/>
      <w:bookmarkStart w:id="121" w:name="_Toc395095147"/>
      <w:bookmarkStart w:id="122" w:name="_Toc395107346"/>
      <w:bookmarkStart w:id="123" w:name="_Toc395163186"/>
      <w:bookmarkStart w:id="124" w:name="_Toc395165904"/>
      <w:bookmarkStart w:id="125" w:name="_Toc395166939"/>
      <w:bookmarkStart w:id="126" w:name="AppC"/>
      <w:bookmarkStart w:id="127" w:name="_Toc443636098"/>
      <w:bookmarkStart w:id="128" w:name="_Toc347687290"/>
      <w:r>
        <w:lastRenderedPageBreak/>
        <w:t xml:space="preserve">Appendix C: </w:t>
      </w:r>
      <w:r w:rsidR="00DE54D7">
        <w:t>Acronyms</w:t>
      </w:r>
      <w:bookmarkEnd w:id="118"/>
      <w:bookmarkEnd w:id="119"/>
      <w:bookmarkEnd w:id="120"/>
      <w:bookmarkEnd w:id="121"/>
      <w:bookmarkEnd w:id="122"/>
      <w:bookmarkEnd w:id="123"/>
      <w:bookmarkEnd w:id="124"/>
      <w:bookmarkEnd w:id="125"/>
      <w:bookmarkEnd w:id="126"/>
      <w:bookmarkEnd w:id="127"/>
      <w:bookmarkEnd w:id="128"/>
    </w:p>
    <w:p w14:paraId="1E777048" w14:textId="77777777" w:rsidR="00B76D22" w:rsidRDefault="00B76D22" w:rsidP="00B76D22">
      <w:pPr>
        <w:pStyle w:val="Caption"/>
      </w:pPr>
      <w:bookmarkStart w:id="129" w:name="_Toc391640583"/>
      <w:bookmarkStart w:id="130" w:name="_Toc395092486"/>
      <w:bookmarkStart w:id="131" w:name="_Toc395104117"/>
      <w:bookmarkStart w:id="132" w:name="_Toc395104373"/>
      <w:bookmarkStart w:id="133" w:name="_Toc434300523"/>
      <w:bookmarkStart w:id="134" w:name="_Toc347763028"/>
      <w:r>
        <w:t xml:space="preserve">Table </w:t>
      </w:r>
      <w:fldSimple w:instr=" SEQ Table \* ARABIC ">
        <w:r w:rsidR="00FD60E6">
          <w:rPr>
            <w:noProof/>
          </w:rPr>
          <w:t>9</w:t>
        </w:r>
      </w:fldSimple>
      <w:r>
        <w:t xml:space="preserve"> - Acronyms</w:t>
      </w:r>
      <w:bookmarkEnd w:id="129"/>
      <w:bookmarkEnd w:id="130"/>
      <w:bookmarkEnd w:id="131"/>
      <w:bookmarkEnd w:id="132"/>
      <w:bookmarkEnd w:id="133"/>
      <w:bookmarkEnd w:id="134"/>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084"/>
        <w:gridCol w:w="4596"/>
      </w:tblGrid>
      <w:tr w:rsidR="00B76D22" w:rsidRPr="00FC1443" w14:paraId="08C1137F" w14:textId="77777777" w:rsidTr="008947B6">
        <w:trPr>
          <w:cantSplit/>
          <w:tblHeader/>
        </w:trPr>
        <w:tc>
          <w:tcPr>
            <w:tcW w:w="0" w:type="auto"/>
            <w:shd w:val="clear" w:color="auto" w:fill="1F497D"/>
            <w:vAlign w:val="center"/>
          </w:tcPr>
          <w:p w14:paraId="671B3174" w14:textId="77777777" w:rsidR="00B76D22" w:rsidRPr="00FC1443" w:rsidRDefault="00B76D22" w:rsidP="008947B6">
            <w:pPr>
              <w:pStyle w:val="TableText10HeaderCenter"/>
            </w:pPr>
            <w:r w:rsidRPr="00FC1443">
              <w:t>Acronym</w:t>
            </w:r>
          </w:p>
        </w:tc>
        <w:tc>
          <w:tcPr>
            <w:tcW w:w="0" w:type="auto"/>
            <w:shd w:val="clear" w:color="auto" w:fill="1F497D"/>
            <w:vAlign w:val="center"/>
          </w:tcPr>
          <w:p w14:paraId="19450AEE" w14:textId="77777777" w:rsidR="00B76D22" w:rsidRPr="00FC1443" w:rsidRDefault="00B76D22" w:rsidP="008947B6">
            <w:pPr>
              <w:pStyle w:val="TableText10HeaderCenter"/>
            </w:pPr>
            <w:r w:rsidRPr="00FC1443">
              <w:t>Literal Translation</w:t>
            </w:r>
          </w:p>
        </w:tc>
      </w:tr>
      <w:tr w:rsidR="00B76D22" w:rsidRPr="00FC1443" w14:paraId="59838035" w14:textId="77777777" w:rsidTr="00A52478">
        <w:trPr>
          <w:cantSplit/>
        </w:trPr>
        <w:tc>
          <w:tcPr>
            <w:tcW w:w="0" w:type="auto"/>
          </w:tcPr>
          <w:p w14:paraId="7215AA1A" w14:textId="111D12F5" w:rsidR="00B76D22" w:rsidRPr="00FC1443" w:rsidRDefault="00160B69" w:rsidP="00B76D22">
            <w:pPr>
              <w:pStyle w:val="InstructionalTextTableText10"/>
            </w:pPr>
            <w:r>
              <w:t>LFEV</w:t>
            </w:r>
          </w:p>
        </w:tc>
        <w:tc>
          <w:tcPr>
            <w:tcW w:w="0" w:type="auto"/>
          </w:tcPr>
          <w:p w14:paraId="442BA5C6" w14:textId="24E37041" w:rsidR="00B76D22" w:rsidRPr="00FC1443" w:rsidRDefault="00160B69" w:rsidP="00B76D22">
            <w:pPr>
              <w:pStyle w:val="InstructionalTextTableText10"/>
            </w:pPr>
            <w:r>
              <w:t>Lafayette Formula Electric Vehicle</w:t>
            </w:r>
          </w:p>
        </w:tc>
      </w:tr>
      <w:tr w:rsidR="00B76D22" w:rsidRPr="00FC1443" w14:paraId="0A76EF00" w14:textId="77777777" w:rsidTr="00A52478">
        <w:trPr>
          <w:cantSplit/>
        </w:trPr>
        <w:tc>
          <w:tcPr>
            <w:tcW w:w="0" w:type="auto"/>
          </w:tcPr>
          <w:p w14:paraId="24DA64F2" w14:textId="52F78334" w:rsidR="00B76D22" w:rsidRPr="00FC1443" w:rsidRDefault="004111EE" w:rsidP="00B76D22">
            <w:pPr>
              <w:pStyle w:val="InstructionalTextTableText10"/>
            </w:pPr>
            <w:r>
              <w:t>TSI</w:t>
            </w:r>
          </w:p>
        </w:tc>
        <w:tc>
          <w:tcPr>
            <w:tcW w:w="0" w:type="auto"/>
          </w:tcPr>
          <w:p w14:paraId="695F5CC5" w14:textId="20213A31" w:rsidR="00B76D22" w:rsidRPr="00FC1443" w:rsidRDefault="004111EE" w:rsidP="00B76D22">
            <w:pPr>
              <w:pStyle w:val="InstructionalTextTableText10"/>
            </w:pPr>
            <w:r>
              <w:t>Tractive System Interface</w:t>
            </w:r>
          </w:p>
        </w:tc>
      </w:tr>
      <w:tr w:rsidR="00B76D22" w:rsidRPr="00FC1443" w14:paraId="7EB944F1" w14:textId="77777777" w:rsidTr="00A52478">
        <w:trPr>
          <w:cantSplit/>
        </w:trPr>
        <w:tc>
          <w:tcPr>
            <w:tcW w:w="0" w:type="auto"/>
          </w:tcPr>
          <w:p w14:paraId="0FBB8907" w14:textId="56C48637" w:rsidR="00B76D22" w:rsidRPr="00FC1443" w:rsidRDefault="001E2F3F" w:rsidP="001E2F3F">
            <w:pPr>
              <w:pStyle w:val="InstructionalTextTableText10"/>
            </w:pPr>
            <w:r>
              <w:t>TSV</w:t>
            </w:r>
          </w:p>
        </w:tc>
        <w:tc>
          <w:tcPr>
            <w:tcW w:w="0" w:type="auto"/>
          </w:tcPr>
          <w:p w14:paraId="28848399" w14:textId="44F95545" w:rsidR="00B76D22" w:rsidRPr="00FC1443" w:rsidRDefault="001E2F3F" w:rsidP="00B76D22">
            <w:pPr>
              <w:pStyle w:val="InstructionalTextTableText10"/>
            </w:pPr>
            <w:r>
              <w:t>Tractive System Voltage</w:t>
            </w:r>
          </w:p>
        </w:tc>
      </w:tr>
      <w:tr w:rsidR="00B76D22" w:rsidRPr="00FC1443" w14:paraId="2339EEC5" w14:textId="77777777" w:rsidTr="00A52478">
        <w:trPr>
          <w:cantSplit/>
        </w:trPr>
        <w:tc>
          <w:tcPr>
            <w:tcW w:w="0" w:type="auto"/>
          </w:tcPr>
          <w:p w14:paraId="2496D2E1" w14:textId="7B418CA3" w:rsidR="00B76D22" w:rsidRPr="00FC1443" w:rsidRDefault="004F7D94" w:rsidP="004F7D94">
            <w:pPr>
              <w:pStyle w:val="InstructionalTextTableText10"/>
            </w:pPr>
            <w:r>
              <w:t>VSCADA</w:t>
            </w:r>
          </w:p>
        </w:tc>
        <w:tc>
          <w:tcPr>
            <w:tcW w:w="0" w:type="auto"/>
          </w:tcPr>
          <w:p w14:paraId="4924C8D8" w14:textId="40FA10BD" w:rsidR="00B76D22" w:rsidRPr="00FC1443" w:rsidRDefault="004F7D94" w:rsidP="00B76D22">
            <w:pPr>
              <w:pStyle w:val="InstructionalTextTableText10"/>
            </w:pPr>
            <w:r>
              <w:t>Vehicle Supervisory Control And Data Acquisition</w:t>
            </w:r>
          </w:p>
        </w:tc>
      </w:tr>
      <w:tr w:rsidR="00B76D22" w:rsidRPr="00FC1443" w14:paraId="4F31CC47" w14:textId="77777777" w:rsidTr="00A52478">
        <w:trPr>
          <w:cantSplit/>
        </w:trPr>
        <w:tc>
          <w:tcPr>
            <w:tcW w:w="0" w:type="auto"/>
          </w:tcPr>
          <w:p w14:paraId="0089CF6A" w14:textId="6C092C66" w:rsidR="00B76D22" w:rsidRPr="00FC1443" w:rsidRDefault="001B6237" w:rsidP="001B6237">
            <w:pPr>
              <w:pStyle w:val="InstructionalTextTableText10"/>
            </w:pPr>
            <w:r>
              <w:t>CAN Bus</w:t>
            </w:r>
          </w:p>
        </w:tc>
        <w:tc>
          <w:tcPr>
            <w:tcW w:w="0" w:type="auto"/>
          </w:tcPr>
          <w:p w14:paraId="41E6D2CD" w14:textId="2E241ACC" w:rsidR="00B76D22" w:rsidRPr="00FC1443" w:rsidRDefault="001B6237" w:rsidP="00B76D22">
            <w:pPr>
              <w:pStyle w:val="InstructionalTextTableText10"/>
            </w:pPr>
            <w:r>
              <w:t>Controller Area Network bus</w:t>
            </w:r>
          </w:p>
        </w:tc>
      </w:tr>
    </w:tbl>
    <w:p w14:paraId="049E220C" w14:textId="77777777" w:rsidR="00B76D22" w:rsidRPr="00B76D22" w:rsidRDefault="00B76D22" w:rsidP="00B76D22">
      <w:pPr>
        <w:pStyle w:val="BodyText"/>
      </w:pPr>
    </w:p>
    <w:p w14:paraId="2BC2A32F" w14:textId="162CDF4D" w:rsidR="00DE54D7" w:rsidRDefault="00B76D22" w:rsidP="00AD37E0">
      <w:pPr>
        <w:pStyle w:val="BackMatterHeading"/>
      </w:pPr>
      <w:bookmarkStart w:id="135" w:name="_Toc363205557"/>
      <w:bookmarkStart w:id="136" w:name="_Toc395081364"/>
      <w:bookmarkStart w:id="137" w:name="_Toc395092002"/>
      <w:bookmarkStart w:id="138" w:name="_Toc395093011"/>
      <w:bookmarkStart w:id="139" w:name="_Toc395095148"/>
      <w:bookmarkStart w:id="140" w:name="_Toc395107347"/>
      <w:bookmarkStart w:id="141" w:name="_Toc395163187"/>
      <w:bookmarkStart w:id="142" w:name="_Toc395165905"/>
      <w:bookmarkStart w:id="143" w:name="_Toc395166940"/>
      <w:bookmarkStart w:id="144" w:name="AppD"/>
      <w:bookmarkStart w:id="145" w:name="_Toc443636099"/>
      <w:bookmarkStart w:id="146" w:name="_Toc347687291"/>
      <w:r>
        <w:lastRenderedPageBreak/>
        <w:t xml:space="preserve">Appendix D: </w:t>
      </w:r>
      <w:r w:rsidR="00DE54D7" w:rsidRPr="001D5C02">
        <w:t>Glossary</w:t>
      </w:r>
      <w:bookmarkEnd w:id="135"/>
      <w:bookmarkEnd w:id="136"/>
      <w:bookmarkEnd w:id="137"/>
      <w:bookmarkEnd w:id="138"/>
      <w:bookmarkEnd w:id="139"/>
      <w:bookmarkEnd w:id="140"/>
      <w:bookmarkEnd w:id="141"/>
      <w:bookmarkEnd w:id="142"/>
      <w:bookmarkEnd w:id="143"/>
      <w:bookmarkEnd w:id="144"/>
      <w:bookmarkEnd w:id="145"/>
      <w:bookmarkEnd w:id="146"/>
    </w:p>
    <w:p w14:paraId="0857F7E1" w14:textId="77777777" w:rsidR="00B76D22" w:rsidRDefault="00B76D22" w:rsidP="00B76D22">
      <w:pPr>
        <w:pStyle w:val="InstructionalText"/>
      </w:pPr>
      <w:bookmarkStart w:id="147" w:name="_Toc391640584"/>
      <w:bookmarkStart w:id="148" w:name="_Toc395092487"/>
      <w:bookmarkStart w:id="149" w:name="_Toc395104118"/>
      <w:bookmarkStart w:id="150" w:name="_Toc395104374"/>
      <w:bookmarkStart w:id="151" w:name="_Toc395107355"/>
      <w:bookmarkStart w:id="152" w:name="_Toc395163197"/>
      <w:bookmarkStart w:id="153" w:name="_Toc395165915"/>
      <w:bookmarkStart w:id="154" w:name="_Toc395166954"/>
      <w:r w:rsidRPr="009357E1">
        <w:t>Instructions: Provide clear and concise definitions for terms used in this document that may be unfamiliar to readers of the document. Terms are to be listed in alphabetical order.</w:t>
      </w:r>
    </w:p>
    <w:p w14:paraId="31CD1DAC" w14:textId="77777777" w:rsidR="00B76D22" w:rsidRDefault="00B76D22" w:rsidP="00B76D22">
      <w:pPr>
        <w:pStyle w:val="Caption"/>
      </w:pPr>
      <w:bookmarkStart w:id="155" w:name="_Ref432499257"/>
      <w:bookmarkStart w:id="156" w:name="_Toc434300524"/>
      <w:bookmarkStart w:id="157" w:name="_Toc347763029"/>
      <w:r>
        <w:t xml:space="preserve">Table </w:t>
      </w:r>
      <w:fldSimple w:instr=" SEQ Table \* ARABIC ">
        <w:r w:rsidR="00FD60E6">
          <w:rPr>
            <w:noProof/>
          </w:rPr>
          <w:t>10</w:t>
        </w:r>
      </w:fldSimple>
      <w:r>
        <w:t xml:space="preserve"> - Glossary</w:t>
      </w:r>
      <w:bookmarkEnd w:id="155"/>
      <w:bookmarkEnd w:id="156"/>
      <w:bookmarkEnd w:id="157"/>
    </w:p>
    <w:tbl>
      <w:tblPr>
        <w:tblStyle w:val="TableGrid"/>
        <w:tblW w:w="0" w:type="auto"/>
        <w:tblLook w:val="0000" w:firstRow="0" w:lastRow="0" w:firstColumn="0" w:lastColumn="0" w:noHBand="0" w:noVBand="0"/>
        <w:tblCaption w:val="Glossary"/>
        <w:tblDescription w:val="This table includes a header row with the following columns, from left to right:&#10;&#10;Term&#10;Acronym&#10;Definition"/>
      </w:tblPr>
      <w:tblGrid>
        <w:gridCol w:w="917"/>
        <w:gridCol w:w="1239"/>
        <w:gridCol w:w="1284"/>
      </w:tblGrid>
      <w:tr w:rsidR="00B76D22" w14:paraId="69F0BA88" w14:textId="77777777" w:rsidTr="008947B6">
        <w:trPr>
          <w:cantSplit/>
          <w:tblHeader/>
        </w:trPr>
        <w:tc>
          <w:tcPr>
            <w:tcW w:w="0" w:type="auto"/>
            <w:shd w:val="clear" w:color="auto" w:fill="1F497D"/>
            <w:vAlign w:val="center"/>
          </w:tcPr>
          <w:p w14:paraId="24F82C66" w14:textId="77777777" w:rsidR="00B76D22" w:rsidRDefault="00B76D22" w:rsidP="008947B6">
            <w:pPr>
              <w:pStyle w:val="TableText10HeaderCenter"/>
            </w:pPr>
            <w:r>
              <w:t>Term</w:t>
            </w:r>
          </w:p>
        </w:tc>
        <w:tc>
          <w:tcPr>
            <w:tcW w:w="0" w:type="auto"/>
            <w:shd w:val="clear" w:color="auto" w:fill="1F497D"/>
            <w:vAlign w:val="center"/>
          </w:tcPr>
          <w:p w14:paraId="5FCC0185" w14:textId="77777777" w:rsidR="00B76D22" w:rsidRDefault="00B76D22" w:rsidP="008947B6">
            <w:pPr>
              <w:pStyle w:val="TableText10HeaderCenter"/>
            </w:pPr>
            <w:r>
              <w:t>Acronym</w:t>
            </w:r>
          </w:p>
        </w:tc>
        <w:tc>
          <w:tcPr>
            <w:tcW w:w="0" w:type="auto"/>
            <w:shd w:val="clear" w:color="auto" w:fill="1F497D"/>
            <w:vAlign w:val="center"/>
          </w:tcPr>
          <w:p w14:paraId="30633B8F" w14:textId="77777777" w:rsidR="00B76D22" w:rsidRDefault="00B76D22" w:rsidP="008947B6">
            <w:pPr>
              <w:pStyle w:val="TableText10HeaderCenter"/>
            </w:pPr>
            <w:r>
              <w:t>Definition</w:t>
            </w:r>
          </w:p>
        </w:tc>
      </w:tr>
      <w:tr w:rsidR="00B76D22" w14:paraId="710EE00F" w14:textId="77777777" w:rsidTr="00A52478">
        <w:trPr>
          <w:cantSplit/>
        </w:trPr>
        <w:tc>
          <w:tcPr>
            <w:tcW w:w="0" w:type="auto"/>
          </w:tcPr>
          <w:p w14:paraId="5330EE96" w14:textId="77777777" w:rsidR="00B76D22" w:rsidRPr="00EC4387" w:rsidRDefault="00B76D22" w:rsidP="00B76D22">
            <w:pPr>
              <w:pStyle w:val="InstructionalTextTableText10"/>
            </w:pPr>
            <w:r>
              <w:t>&lt;Term&gt;</w:t>
            </w:r>
          </w:p>
        </w:tc>
        <w:tc>
          <w:tcPr>
            <w:tcW w:w="0" w:type="auto"/>
          </w:tcPr>
          <w:p w14:paraId="173DE203" w14:textId="77777777" w:rsidR="00B76D22" w:rsidRPr="00EC4387" w:rsidRDefault="00B76D22" w:rsidP="00B76D22">
            <w:pPr>
              <w:pStyle w:val="InstructionalTextTableText10"/>
            </w:pPr>
            <w:r>
              <w:t>&lt;Acronym&gt;</w:t>
            </w:r>
          </w:p>
        </w:tc>
        <w:tc>
          <w:tcPr>
            <w:tcW w:w="0" w:type="auto"/>
          </w:tcPr>
          <w:p w14:paraId="3C1447AF" w14:textId="77777777" w:rsidR="00B76D22" w:rsidRPr="00EC4387" w:rsidRDefault="00B76D22" w:rsidP="00B76D22">
            <w:pPr>
              <w:pStyle w:val="InstructionalTextTableText10"/>
            </w:pPr>
            <w:r>
              <w:t>&lt;Definition&gt;</w:t>
            </w:r>
          </w:p>
        </w:tc>
      </w:tr>
      <w:tr w:rsidR="00B76D22" w14:paraId="6D070B5A" w14:textId="77777777" w:rsidTr="00A52478">
        <w:trPr>
          <w:cantSplit/>
        </w:trPr>
        <w:tc>
          <w:tcPr>
            <w:tcW w:w="0" w:type="auto"/>
          </w:tcPr>
          <w:p w14:paraId="62B69755" w14:textId="77777777" w:rsidR="00B76D22" w:rsidRPr="00EC4387" w:rsidRDefault="00B76D22" w:rsidP="00B76D22">
            <w:pPr>
              <w:pStyle w:val="InstructionalTextTableText10"/>
            </w:pPr>
            <w:r>
              <w:t>&lt;Term&gt;</w:t>
            </w:r>
          </w:p>
        </w:tc>
        <w:tc>
          <w:tcPr>
            <w:tcW w:w="0" w:type="auto"/>
          </w:tcPr>
          <w:p w14:paraId="11D889B3" w14:textId="77777777" w:rsidR="00B76D22" w:rsidRPr="00EC0B41" w:rsidRDefault="00B76D22" w:rsidP="00B76D22">
            <w:pPr>
              <w:pStyle w:val="InstructionalTextTableText10"/>
            </w:pPr>
            <w:r>
              <w:t>&lt;Acronym&gt;</w:t>
            </w:r>
          </w:p>
        </w:tc>
        <w:tc>
          <w:tcPr>
            <w:tcW w:w="0" w:type="auto"/>
          </w:tcPr>
          <w:p w14:paraId="3B274822" w14:textId="77777777" w:rsidR="00B76D22" w:rsidRPr="00EC0B41" w:rsidRDefault="00B76D22" w:rsidP="00B76D22">
            <w:pPr>
              <w:pStyle w:val="InstructionalTextTableText10"/>
            </w:pPr>
            <w:r>
              <w:t>&lt;Definition&gt;</w:t>
            </w:r>
          </w:p>
        </w:tc>
      </w:tr>
      <w:tr w:rsidR="00B76D22" w14:paraId="54E3D4A4" w14:textId="77777777" w:rsidTr="00A52478">
        <w:trPr>
          <w:cantSplit/>
        </w:trPr>
        <w:tc>
          <w:tcPr>
            <w:tcW w:w="0" w:type="auto"/>
          </w:tcPr>
          <w:p w14:paraId="424B7514" w14:textId="77777777" w:rsidR="00B76D22" w:rsidRPr="00EC4387" w:rsidRDefault="00B76D22" w:rsidP="00B76D22">
            <w:pPr>
              <w:pStyle w:val="InstructionalTextTableText10"/>
            </w:pPr>
            <w:r>
              <w:t>&lt;Term&gt;</w:t>
            </w:r>
          </w:p>
        </w:tc>
        <w:tc>
          <w:tcPr>
            <w:tcW w:w="0" w:type="auto"/>
          </w:tcPr>
          <w:p w14:paraId="63D763FE" w14:textId="77777777" w:rsidR="00B76D22" w:rsidRPr="00EC4387" w:rsidRDefault="00B76D22" w:rsidP="00B76D22">
            <w:pPr>
              <w:pStyle w:val="InstructionalTextTableText10"/>
            </w:pPr>
            <w:r>
              <w:t>&lt;Acronym&gt;</w:t>
            </w:r>
          </w:p>
        </w:tc>
        <w:tc>
          <w:tcPr>
            <w:tcW w:w="0" w:type="auto"/>
          </w:tcPr>
          <w:p w14:paraId="5923FE69" w14:textId="77777777" w:rsidR="00B76D22" w:rsidRPr="00EC4387" w:rsidRDefault="00B76D22" w:rsidP="00B76D22">
            <w:pPr>
              <w:pStyle w:val="InstructionalTextTableText10"/>
            </w:pPr>
            <w:r>
              <w:t>&lt;Definition&gt;</w:t>
            </w:r>
          </w:p>
        </w:tc>
      </w:tr>
      <w:tr w:rsidR="00B76D22" w14:paraId="2FCAD946" w14:textId="77777777" w:rsidTr="00A52478">
        <w:trPr>
          <w:cantSplit/>
        </w:trPr>
        <w:tc>
          <w:tcPr>
            <w:tcW w:w="0" w:type="auto"/>
          </w:tcPr>
          <w:p w14:paraId="436170E5" w14:textId="77777777" w:rsidR="00B76D22" w:rsidRPr="00EC4387" w:rsidRDefault="00B76D22" w:rsidP="00B76D22">
            <w:pPr>
              <w:pStyle w:val="InstructionalTextTableText10"/>
            </w:pPr>
            <w:r>
              <w:t>&lt;Term&gt;</w:t>
            </w:r>
          </w:p>
        </w:tc>
        <w:tc>
          <w:tcPr>
            <w:tcW w:w="0" w:type="auto"/>
          </w:tcPr>
          <w:p w14:paraId="0C34C874" w14:textId="77777777" w:rsidR="00B76D22" w:rsidRPr="00EC4387" w:rsidRDefault="00B76D22" w:rsidP="00B76D22">
            <w:pPr>
              <w:pStyle w:val="InstructionalTextTableText10"/>
            </w:pPr>
            <w:r>
              <w:t>&lt;Acronym&gt;</w:t>
            </w:r>
          </w:p>
        </w:tc>
        <w:tc>
          <w:tcPr>
            <w:tcW w:w="0" w:type="auto"/>
          </w:tcPr>
          <w:p w14:paraId="5FFAB3A6" w14:textId="77777777" w:rsidR="00B76D22" w:rsidRPr="00EC4387" w:rsidRDefault="00B76D22" w:rsidP="00B76D22">
            <w:pPr>
              <w:pStyle w:val="InstructionalTextTableText10"/>
            </w:pPr>
            <w:r>
              <w:t>&lt;Definition&gt;</w:t>
            </w:r>
          </w:p>
        </w:tc>
      </w:tr>
      <w:tr w:rsidR="00B76D22" w14:paraId="3E00C5B9" w14:textId="77777777" w:rsidTr="00A52478">
        <w:trPr>
          <w:cantSplit/>
        </w:trPr>
        <w:tc>
          <w:tcPr>
            <w:tcW w:w="0" w:type="auto"/>
          </w:tcPr>
          <w:p w14:paraId="13FE1079" w14:textId="77777777" w:rsidR="00B76D22" w:rsidRPr="00EC4387" w:rsidRDefault="00B76D22" w:rsidP="00B76D22">
            <w:pPr>
              <w:pStyle w:val="InstructionalTextTableText10"/>
            </w:pPr>
            <w:r>
              <w:t>&lt;Term&gt;</w:t>
            </w:r>
          </w:p>
        </w:tc>
        <w:tc>
          <w:tcPr>
            <w:tcW w:w="0" w:type="auto"/>
          </w:tcPr>
          <w:p w14:paraId="14CAB4B9" w14:textId="77777777" w:rsidR="00B76D22" w:rsidRPr="00EC4387" w:rsidRDefault="00B76D22" w:rsidP="00B76D22">
            <w:pPr>
              <w:pStyle w:val="InstructionalTextTableText10"/>
            </w:pPr>
            <w:r>
              <w:t>&lt;Acronym&gt;</w:t>
            </w:r>
          </w:p>
        </w:tc>
        <w:tc>
          <w:tcPr>
            <w:tcW w:w="0" w:type="auto"/>
          </w:tcPr>
          <w:p w14:paraId="3F83CA9D" w14:textId="77777777" w:rsidR="00B76D22" w:rsidRPr="00EC4387" w:rsidRDefault="00B76D22" w:rsidP="00B76D22">
            <w:pPr>
              <w:pStyle w:val="InstructionalTextTableText10"/>
            </w:pPr>
            <w:r>
              <w:t>&lt;Definition&gt;</w:t>
            </w:r>
          </w:p>
        </w:tc>
      </w:tr>
    </w:tbl>
    <w:p w14:paraId="40F9DD7F" w14:textId="77777777" w:rsidR="00B76D22" w:rsidRPr="00AD37E0" w:rsidRDefault="00B76D22" w:rsidP="00AD37E0">
      <w:pPr>
        <w:pStyle w:val="BodyText"/>
      </w:pPr>
    </w:p>
    <w:p w14:paraId="657AE882" w14:textId="5BB095FD" w:rsidR="00DE54D7" w:rsidRDefault="00AD37E0" w:rsidP="00AD37E0">
      <w:pPr>
        <w:pStyle w:val="BackMatterHeading"/>
      </w:pPr>
      <w:bookmarkStart w:id="158" w:name="_Toc363205558"/>
      <w:bookmarkStart w:id="159" w:name="_Toc395081365"/>
      <w:bookmarkStart w:id="160" w:name="_Toc395092003"/>
      <w:bookmarkStart w:id="161" w:name="_Toc395093012"/>
      <w:bookmarkStart w:id="162" w:name="_Toc395095149"/>
      <w:bookmarkStart w:id="163" w:name="_Toc395107348"/>
      <w:bookmarkStart w:id="164" w:name="_Toc395163188"/>
      <w:bookmarkStart w:id="165" w:name="_Toc395165906"/>
      <w:bookmarkStart w:id="166" w:name="_Toc395166941"/>
      <w:bookmarkStart w:id="167" w:name="AppE"/>
      <w:bookmarkStart w:id="168" w:name="_Toc443636100"/>
      <w:bookmarkStart w:id="169" w:name="_Toc347687292"/>
      <w:bookmarkEnd w:id="147"/>
      <w:bookmarkEnd w:id="148"/>
      <w:bookmarkEnd w:id="149"/>
      <w:bookmarkEnd w:id="150"/>
      <w:bookmarkEnd w:id="151"/>
      <w:bookmarkEnd w:id="152"/>
      <w:bookmarkEnd w:id="153"/>
      <w:bookmarkEnd w:id="154"/>
      <w:r>
        <w:lastRenderedPageBreak/>
        <w:t xml:space="preserve">Appendix E: </w:t>
      </w:r>
      <w:r w:rsidR="00DE54D7">
        <w:t>Referenced Documents</w:t>
      </w:r>
      <w:bookmarkEnd w:id="158"/>
      <w:bookmarkEnd w:id="159"/>
      <w:bookmarkEnd w:id="160"/>
      <w:bookmarkEnd w:id="161"/>
      <w:bookmarkEnd w:id="162"/>
      <w:bookmarkEnd w:id="163"/>
      <w:bookmarkEnd w:id="164"/>
      <w:bookmarkEnd w:id="165"/>
      <w:bookmarkEnd w:id="166"/>
      <w:bookmarkEnd w:id="167"/>
      <w:bookmarkEnd w:id="168"/>
      <w:bookmarkEnd w:id="169"/>
    </w:p>
    <w:p w14:paraId="407AB78A" w14:textId="77777777" w:rsidR="00AD37E0" w:rsidRDefault="00AD37E0" w:rsidP="00AD37E0">
      <w:pPr>
        <w:pStyle w:val="InstructionalText"/>
      </w:pPr>
      <w:bookmarkStart w:id="170" w:name="_Toc391640585"/>
      <w:bookmarkStart w:id="171" w:name="_Toc395092488"/>
      <w:bookmarkStart w:id="172" w:name="_Toc395104119"/>
      <w:bookmarkStart w:id="173" w:name="_Toc395104375"/>
      <w:bookmarkStart w:id="174" w:name="_Toc395107356"/>
      <w:bookmarkStart w:id="175" w:name="_Toc395163198"/>
      <w:bookmarkStart w:id="176" w:name="_Toc395165916"/>
      <w:bookmarkStart w:id="177" w:name="_Toc395166955"/>
      <w:r w:rsidRPr="00E34E1C">
        <w:t xml:space="preserve">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w:t>
      </w:r>
      <w:r>
        <w:t>etc.).</w:t>
      </w:r>
    </w:p>
    <w:p w14:paraId="3EDFF94E" w14:textId="77777777" w:rsidR="00AD37E0" w:rsidRDefault="00AD37E0" w:rsidP="00AD37E0">
      <w:pPr>
        <w:pStyle w:val="Caption"/>
      </w:pPr>
      <w:bookmarkStart w:id="178" w:name="_Toc434300525"/>
      <w:bookmarkStart w:id="179" w:name="_Toc347763030"/>
      <w:r>
        <w:t xml:space="preserve">Table </w:t>
      </w:r>
      <w:fldSimple w:instr=" SEQ Table \* ARABIC ">
        <w:r w:rsidR="00FD60E6">
          <w:rPr>
            <w:noProof/>
          </w:rPr>
          <w:t>11</w:t>
        </w:r>
      </w:fldSimple>
      <w:r>
        <w:t xml:space="preserve"> - Referenced Documents</w:t>
      </w:r>
      <w:bookmarkEnd w:id="178"/>
      <w:bookmarkEnd w:id="179"/>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9"/>
      </w:tblGrid>
      <w:tr w:rsidR="00AD37E0" w:rsidRPr="00B76035" w14:paraId="72FC6461" w14:textId="77777777" w:rsidTr="008947B6">
        <w:trPr>
          <w:cantSplit/>
          <w:tblHeader/>
        </w:trPr>
        <w:tc>
          <w:tcPr>
            <w:tcW w:w="0" w:type="auto"/>
            <w:shd w:val="clear" w:color="auto" w:fill="1F497D"/>
            <w:vAlign w:val="center"/>
          </w:tcPr>
          <w:p w14:paraId="316C0CD0" w14:textId="77777777" w:rsidR="00AD37E0" w:rsidRPr="00EC0B41" w:rsidRDefault="00AD37E0" w:rsidP="008947B6">
            <w:pPr>
              <w:pStyle w:val="TableText10HeaderCenter"/>
            </w:pPr>
            <w:r w:rsidRPr="00EC0B41">
              <w:t>Document Name</w:t>
            </w:r>
          </w:p>
        </w:tc>
        <w:tc>
          <w:tcPr>
            <w:tcW w:w="0" w:type="auto"/>
            <w:shd w:val="clear" w:color="auto" w:fill="1F497D"/>
            <w:vAlign w:val="center"/>
          </w:tcPr>
          <w:p w14:paraId="19345B7C" w14:textId="77777777" w:rsidR="00AD37E0" w:rsidRPr="00EC0B41" w:rsidRDefault="00AD37E0" w:rsidP="008947B6">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8A6684F" w14:textId="77777777" w:rsidR="00AD37E0" w:rsidRPr="00EC0B41" w:rsidRDefault="00AD37E0" w:rsidP="008947B6">
            <w:pPr>
              <w:pStyle w:val="TableText10HeaderCenter"/>
            </w:pPr>
            <w:r w:rsidRPr="00EC0B41">
              <w:t>Issuance Date</w:t>
            </w:r>
          </w:p>
        </w:tc>
      </w:tr>
      <w:tr w:rsidR="00AD37E0" w:rsidRPr="00B76035" w14:paraId="527658FE" w14:textId="77777777" w:rsidTr="00A52478">
        <w:trPr>
          <w:cantSplit/>
        </w:trPr>
        <w:tc>
          <w:tcPr>
            <w:tcW w:w="0" w:type="auto"/>
          </w:tcPr>
          <w:p w14:paraId="57A3DA98" w14:textId="77777777" w:rsidR="00AD37E0" w:rsidRPr="00EC0B41" w:rsidRDefault="00AD37E0" w:rsidP="00B62264">
            <w:pPr>
              <w:pStyle w:val="InstructionalTextTableText10"/>
            </w:pPr>
            <w:r>
              <w:t>&lt;Document Name&gt;</w:t>
            </w:r>
          </w:p>
        </w:tc>
        <w:tc>
          <w:tcPr>
            <w:tcW w:w="0" w:type="auto"/>
          </w:tcPr>
          <w:p w14:paraId="4405CEB6" w14:textId="77777777" w:rsidR="00AD37E0" w:rsidRPr="00EC0B41" w:rsidRDefault="00AD37E0" w:rsidP="00B62264">
            <w:pPr>
              <w:pStyle w:val="InstructionalTextTableText10"/>
            </w:pPr>
            <w:r>
              <w:t>&lt;Document Location and/or URL&gt;</w:t>
            </w:r>
          </w:p>
        </w:tc>
        <w:tc>
          <w:tcPr>
            <w:tcW w:w="0" w:type="auto"/>
          </w:tcPr>
          <w:p w14:paraId="2DD7FFA0" w14:textId="77777777" w:rsidR="00AD37E0" w:rsidRPr="00EC0B41" w:rsidRDefault="00AD37E0" w:rsidP="00B62264">
            <w:pPr>
              <w:pStyle w:val="InstructionalTextTableText10"/>
            </w:pPr>
            <w:r>
              <w:t>&lt;MM/DD/YYYY&gt;</w:t>
            </w:r>
          </w:p>
        </w:tc>
      </w:tr>
      <w:tr w:rsidR="00AD37E0" w:rsidRPr="00B76035" w14:paraId="43F84BC1" w14:textId="77777777" w:rsidTr="00A52478">
        <w:trPr>
          <w:cantSplit/>
        </w:trPr>
        <w:tc>
          <w:tcPr>
            <w:tcW w:w="0" w:type="auto"/>
          </w:tcPr>
          <w:p w14:paraId="2140E723" w14:textId="77777777" w:rsidR="00AD37E0" w:rsidRPr="00EC0B41" w:rsidRDefault="00AD37E0" w:rsidP="00B62264">
            <w:pPr>
              <w:pStyle w:val="InstructionalTextTableText10"/>
            </w:pPr>
            <w:r>
              <w:t>&lt;Document Name&gt;</w:t>
            </w:r>
          </w:p>
        </w:tc>
        <w:tc>
          <w:tcPr>
            <w:tcW w:w="0" w:type="auto"/>
          </w:tcPr>
          <w:p w14:paraId="51EFDB8B" w14:textId="77777777" w:rsidR="00AD37E0" w:rsidRDefault="00AD37E0" w:rsidP="00B62264">
            <w:pPr>
              <w:pStyle w:val="InstructionalTextTableText10"/>
            </w:pPr>
            <w:r>
              <w:t>&lt;Document Location and/or URL&gt;</w:t>
            </w:r>
          </w:p>
        </w:tc>
        <w:tc>
          <w:tcPr>
            <w:tcW w:w="0" w:type="auto"/>
          </w:tcPr>
          <w:p w14:paraId="79C63551" w14:textId="77777777" w:rsidR="00AD37E0" w:rsidRPr="00EC0B41" w:rsidRDefault="00AD37E0" w:rsidP="00B62264">
            <w:pPr>
              <w:pStyle w:val="InstructionalTextTableText10"/>
            </w:pPr>
            <w:r>
              <w:t>&lt;MM/DD/YYYY&gt;</w:t>
            </w:r>
          </w:p>
        </w:tc>
      </w:tr>
      <w:tr w:rsidR="00AD37E0" w:rsidRPr="00B76035" w14:paraId="75F03ED5" w14:textId="77777777" w:rsidTr="00A52478">
        <w:trPr>
          <w:cantSplit/>
        </w:trPr>
        <w:tc>
          <w:tcPr>
            <w:tcW w:w="0" w:type="auto"/>
          </w:tcPr>
          <w:p w14:paraId="277EF12C" w14:textId="77777777" w:rsidR="00AD37E0" w:rsidRPr="00EC0B41" w:rsidRDefault="00AD37E0" w:rsidP="00B62264">
            <w:pPr>
              <w:pStyle w:val="InstructionalTextTableText10"/>
            </w:pPr>
            <w:r>
              <w:t>&lt;Document Name&gt;</w:t>
            </w:r>
          </w:p>
        </w:tc>
        <w:tc>
          <w:tcPr>
            <w:tcW w:w="0" w:type="auto"/>
          </w:tcPr>
          <w:p w14:paraId="4BF6F874" w14:textId="77777777" w:rsidR="00AD37E0" w:rsidRDefault="00AD37E0" w:rsidP="00B62264">
            <w:pPr>
              <w:pStyle w:val="InstructionalTextTableText10"/>
            </w:pPr>
            <w:r>
              <w:t>&lt;Document Location and/or URL&gt;</w:t>
            </w:r>
          </w:p>
        </w:tc>
        <w:tc>
          <w:tcPr>
            <w:tcW w:w="0" w:type="auto"/>
          </w:tcPr>
          <w:p w14:paraId="5CA66151" w14:textId="77777777" w:rsidR="00AD37E0" w:rsidRPr="00B76035" w:rsidRDefault="00AD37E0" w:rsidP="00B62264">
            <w:pPr>
              <w:pStyle w:val="InstructionalTextTableText10"/>
            </w:pPr>
            <w:r>
              <w:t>&lt;MM/DD/YYYY&gt;</w:t>
            </w:r>
          </w:p>
        </w:tc>
      </w:tr>
      <w:tr w:rsidR="00AD37E0" w:rsidRPr="00B76035" w14:paraId="5DFEF79D" w14:textId="77777777" w:rsidTr="00A52478">
        <w:trPr>
          <w:cantSplit/>
        </w:trPr>
        <w:tc>
          <w:tcPr>
            <w:tcW w:w="0" w:type="auto"/>
          </w:tcPr>
          <w:p w14:paraId="1CA76C7D" w14:textId="77777777" w:rsidR="00AD37E0" w:rsidRPr="00EC0B41" w:rsidRDefault="00AD37E0" w:rsidP="00B62264">
            <w:pPr>
              <w:pStyle w:val="InstructionalTextTableText10"/>
            </w:pPr>
            <w:r>
              <w:t>&lt;Document Name&gt;</w:t>
            </w:r>
          </w:p>
        </w:tc>
        <w:tc>
          <w:tcPr>
            <w:tcW w:w="0" w:type="auto"/>
          </w:tcPr>
          <w:p w14:paraId="5DF9BBAB" w14:textId="77777777" w:rsidR="00AD37E0" w:rsidRPr="00B76035" w:rsidRDefault="00AD37E0" w:rsidP="00B62264">
            <w:pPr>
              <w:pStyle w:val="InstructionalTextTableText10"/>
            </w:pPr>
            <w:r>
              <w:t>&lt;Document Location and/or URL&gt;</w:t>
            </w:r>
          </w:p>
        </w:tc>
        <w:tc>
          <w:tcPr>
            <w:tcW w:w="0" w:type="auto"/>
          </w:tcPr>
          <w:p w14:paraId="50A17B2B" w14:textId="77777777" w:rsidR="00AD37E0" w:rsidRPr="00B76035" w:rsidRDefault="00AD37E0" w:rsidP="00B62264">
            <w:pPr>
              <w:pStyle w:val="InstructionalTextTableText10"/>
            </w:pPr>
            <w:r>
              <w:t>&lt;MM/DD/YYYY&gt;</w:t>
            </w:r>
          </w:p>
        </w:tc>
      </w:tr>
      <w:tr w:rsidR="00AD37E0" w:rsidRPr="00B76035" w14:paraId="12244B04" w14:textId="77777777" w:rsidTr="00A52478">
        <w:trPr>
          <w:cantSplit/>
        </w:trPr>
        <w:tc>
          <w:tcPr>
            <w:tcW w:w="0" w:type="auto"/>
          </w:tcPr>
          <w:p w14:paraId="196E1775" w14:textId="77777777" w:rsidR="00AD37E0" w:rsidRPr="00EC0B41" w:rsidRDefault="00AD37E0" w:rsidP="00B62264">
            <w:pPr>
              <w:pStyle w:val="InstructionalTextTableText10"/>
            </w:pPr>
            <w:r>
              <w:t>&lt;Document Name&gt;</w:t>
            </w:r>
          </w:p>
        </w:tc>
        <w:tc>
          <w:tcPr>
            <w:tcW w:w="0" w:type="auto"/>
          </w:tcPr>
          <w:p w14:paraId="2F8699AE" w14:textId="77777777" w:rsidR="00AD37E0" w:rsidRPr="00EC0B41" w:rsidRDefault="00AD37E0" w:rsidP="00B62264">
            <w:pPr>
              <w:pStyle w:val="InstructionalTextTableText10"/>
            </w:pPr>
            <w:r>
              <w:t>&lt;Document Location and/or URL&gt;</w:t>
            </w:r>
          </w:p>
        </w:tc>
        <w:tc>
          <w:tcPr>
            <w:tcW w:w="0" w:type="auto"/>
          </w:tcPr>
          <w:p w14:paraId="59C26833" w14:textId="77777777" w:rsidR="00AD37E0" w:rsidRPr="00EC0B41" w:rsidRDefault="00AD37E0" w:rsidP="00B62264">
            <w:pPr>
              <w:pStyle w:val="InstructionalTextTableText10"/>
            </w:pPr>
            <w:r>
              <w:t>&lt;MM/DD/YYYY&gt;</w:t>
            </w:r>
          </w:p>
        </w:tc>
      </w:tr>
    </w:tbl>
    <w:p w14:paraId="78FD8418" w14:textId="77777777" w:rsidR="00AD37E0" w:rsidRDefault="00AD37E0" w:rsidP="00AD37E0">
      <w:pPr>
        <w:pStyle w:val="BodyText"/>
      </w:pPr>
    </w:p>
    <w:p w14:paraId="5B89F418" w14:textId="6772D7E6" w:rsidR="00DE54D7" w:rsidRPr="000206D1" w:rsidRDefault="00AD37E0" w:rsidP="00AD37E0">
      <w:pPr>
        <w:pStyle w:val="BackMatterHeading"/>
      </w:pPr>
      <w:bookmarkStart w:id="180" w:name="_Toc363205561"/>
      <w:bookmarkStart w:id="181" w:name="_Toc395081366"/>
      <w:bookmarkStart w:id="182" w:name="_Toc395092004"/>
      <w:bookmarkStart w:id="183" w:name="_Toc395093013"/>
      <w:bookmarkStart w:id="184" w:name="_Toc395095150"/>
      <w:bookmarkStart w:id="185" w:name="_Toc395107349"/>
      <w:bookmarkStart w:id="186" w:name="_Toc395163189"/>
      <w:bookmarkStart w:id="187" w:name="_Toc395165907"/>
      <w:bookmarkStart w:id="188" w:name="_Toc395166942"/>
      <w:bookmarkStart w:id="189" w:name="AppF"/>
      <w:bookmarkStart w:id="190" w:name="_Toc443636101"/>
      <w:bookmarkStart w:id="191" w:name="_Toc347687293"/>
      <w:bookmarkEnd w:id="170"/>
      <w:bookmarkEnd w:id="171"/>
      <w:bookmarkEnd w:id="172"/>
      <w:bookmarkEnd w:id="173"/>
      <w:bookmarkEnd w:id="174"/>
      <w:bookmarkEnd w:id="175"/>
      <w:bookmarkEnd w:id="176"/>
      <w:bookmarkEnd w:id="177"/>
      <w:r>
        <w:lastRenderedPageBreak/>
        <w:t xml:space="preserve">Appendix F: </w:t>
      </w:r>
      <w:r w:rsidR="00DE54D7">
        <w:t>Approvals</w:t>
      </w:r>
      <w:bookmarkEnd w:id="180"/>
      <w:bookmarkEnd w:id="181"/>
      <w:bookmarkEnd w:id="182"/>
      <w:bookmarkEnd w:id="183"/>
      <w:bookmarkEnd w:id="184"/>
      <w:bookmarkEnd w:id="185"/>
      <w:bookmarkEnd w:id="186"/>
      <w:bookmarkEnd w:id="187"/>
      <w:bookmarkEnd w:id="188"/>
      <w:bookmarkEnd w:id="189"/>
      <w:bookmarkEnd w:id="190"/>
      <w:bookmarkEnd w:id="191"/>
    </w:p>
    <w:p w14:paraId="566613B6" w14:textId="10975F81" w:rsidR="00DE54D7" w:rsidRPr="007A7FEB" w:rsidRDefault="00DE54D7" w:rsidP="00AD37E0">
      <w:pPr>
        <w:pStyle w:val="BodyText"/>
      </w:pPr>
      <w:r w:rsidRPr="007A7FEB">
        <w:t xml:space="preserve">The undersigned acknowledge that they have reviewed the </w:t>
      </w:r>
      <w:r w:rsidR="00AD37E0">
        <w:t>ICD</w:t>
      </w:r>
      <w:r w:rsidRPr="007A7FEB">
        <w:t xml:space="preserve"> and agree with the information presented within this document. Changes to this </w:t>
      </w:r>
      <w:r w:rsidR="00AD37E0">
        <w:t>ICD</w:t>
      </w:r>
      <w:r w:rsidRPr="007A7FEB">
        <w:t xml:space="preserve"> will be coordinated with, and approved by, the undersigned, or their designated representatives.</w:t>
      </w:r>
    </w:p>
    <w:p w14:paraId="250F028A" w14:textId="077CC303" w:rsidR="00DE54D7" w:rsidRPr="00AF22E7" w:rsidRDefault="00DE54D7" w:rsidP="00AD37E0">
      <w:pPr>
        <w:pStyle w:val="InstructionalText"/>
      </w:pPr>
      <w:r w:rsidRPr="00AF22E7">
        <w:t>Instructions: List the individuals</w:t>
      </w:r>
      <w:r>
        <w:t xml:space="preserve"> whose signatures are desired. </w:t>
      </w:r>
      <w:r w:rsidRPr="00AF22E7">
        <w:t xml:space="preserve">Examples of such individuals are </w:t>
      </w:r>
      <w:r w:rsidR="00B70E9E">
        <w:t>Systems Engineer, Team Leader, Project Leader</w:t>
      </w:r>
      <w:r w:rsidRPr="00AF22E7">
        <w:t xml:space="preserve"> (if identified), and any appropriate stakeholders</w:t>
      </w:r>
      <w:r>
        <w:t xml:space="preserve">. </w:t>
      </w:r>
      <w:r w:rsidRPr="00AF22E7">
        <w:t>Add additional lines for signature as necessary.</w:t>
      </w:r>
    </w:p>
    <w:p w14:paraId="20FD8A4E" w14:textId="77777777" w:rsidR="00AD37E0" w:rsidRPr="006113B1" w:rsidRDefault="00AD37E0" w:rsidP="00AD37E0">
      <w:pPr>
        <w:pStyle w:val="Caption"/>
      </w:pPr>
      <w:bookmarkStart w:id="192" w:name="_Toc398804287"/>
      <w:bookmarkStart w:id="193" w:name="_Ref430942566"/>
      <w:bookmarkStart w:id="194" w:name="_Toc434300526"/>
      <w:bookmarkStart w:id="195" w:name="_Toc347763031"/>
      <w:r>
        <w:t xml:space="preserve">Table </w:t>
      </w:r>
      <w:fldSimple w:instr=" SEQ Table \* ARABIC ">
        <w:r w:rsidR="00FD60E6">
          <w:rPr>
            <w:noProof/>
          </w:rPr>
          <w:t>12</w:t>
        </w:r>
      </w:fldSimple>
      <w:r>
        <w:t xml:space="preserve"> - Approvals</w:t>
      </w:r>
      <w:bookmarkEnd w:id="192"/>
      <w:bookmarkEnd w:id="193"/>
      <w:bookmarkEnd w:id="194"/>
      <w:bookmarkEnd w:id="195"/>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AD37E0" w:rsidRPr="00AC4B75" w14:paraId="579FB8D0" w14:textId="77777777" w:rsidTr="00A52478">
        <w:trPr>
          <w:cantSplit/>
          <w:tblHeader/>
        </w:trPr>
        <w:tc>
          <w:tcPr>
            <w:tcW w:w="4098" w:type="pct"/>
            <w:shd w:val="clear" w:color="auto" w:fill="1F497D"/>
            <w:vAlign w:val="center"/>
          </w:tcPr>
          <w:p w14:paraId="39AF88CF" w14:textId="77777777" w:rsidR="00AD37E0" w:rsidRPr="00AC4B75" w:rsidRDefault="00AD37E0" w:rsidP="00A52478">
            <w:pPr>
              <w:pStyle w:val="TableText10HeaderCenter"/>
            </w:pPr>
            <w:r w:rsidRPr="00AC4B75">
              <w:t>Document Approved By</w:t>
            </w:r>
          </w:p>
        </w:tc>
        <w:tc>
          <w:tcPr>
            <w:tcW w:w="902" w:type="pct"/>
            <w:shd w:val="clear" w:color="auto" w:fill="1F497D"/>
            <w:vAlign w:val="center"/>
          </w:tcPr>
          <w:p w14:paraId="1E204910" w14:textId="77777777" w:rsidR="00AD37E0" w:rsidRPr="00AC4B75" w:rsidRDefault="00AD37E0" w:rsidP="00A52478">
            <w:pPr>
              <w:pStyle w:val="TableText10HeaderCenter"/>
            </w:pPr>
            <w:r w:rsidRPr="00AC4B75">
              <w:t>Date Approved</w:t>
            </w:r>
          </w:p>
        </w:tc>
      </w:tr>
      <w:tr w:rsidR="00AD37E0" w:rsidRPr="006823C2" w14:paraId="3E7A0AD3" w14:textId="77777777" w:rsidTr="00A52478">
        <w:trPr>
          <w:cantSplit/>
        </w:trPr>
        <w:tc>
          <w:tcPr>
            <w:tcW w:w="4098" w:type="pct"/>
          </w:tcPr>
          <w:p w14:paraId="2581E0C6" w14:textId="439322CE" w:rsidR="00AD37E0" w:rsidRPr="006823C2" w:rsidRDefault="00AD37E0" w:rsidP="00396B83">
            <w:pPr>
              <w:pStyle w:val="SignatureText"/>
            </w:pPr>
            <w:r w:rsidRPr="006823C2">
              <w:t>Name</w:t>
            </w:r>
            <w:r w:rsidR="00396B83">
              <w:t>: &lt;Name&gt;, &lt;Job Title&gt;</w:t>
            </w:r>
          </w:p>
        </w:tc>
        <w:tc>
          <w:tcPr>
            <w:tcW w:w="902" w:type="pct"/>
          </w:tcPr>
          <w:p w14:paraId="0298E446" w14:textId="77777777" w:rsidR="00AD37E0" w:rsidRPr="006823C2" w:rsidRDefault="00AD37E0" w:rsidP="00B62264">
            <w:pPr>
              <w:pStyle w:val="SignatureText"/>
            </w:pPr>
            <w:r w:rsidRPr="006823C2">
              <w:t>Date</w:t>
            </w:r>
          </w:p>
        </w:tc>
      </w:tr>
      <w:tr w:rsidR="00AD37E0" w:rsidRPr="006823C2" w14:paraId="559BCC85" w14:textId="77777777" w:rsidTr="00A52478">
        <w:trPr>
          <w:cantSplit/>
        </w:trPr>
        <w:tc>
          <w:tcPr>
            <w:tcW w:w="4098" w:type="pct"/>
          </w:tcPr>
          <w:p w14:paraId="6AFE1FBD" w14:textId="2F99D908" w:rsidR="00AD37E0" w:rsidRPr="006823C2" w:rsidRDefault="00396B83" w:rsidP="00396B83">
            <w:pPr>
              <w:pStyle w:val="SignatureText"/>
            </w:pPr>
            <w:r>
              <w:t>Name: &lt;Name&gt;, &lt;Job Title&gt;</w:t>
            </w:r>
          </w:p>
        </w:tc>
        <w:tc>
          <w:tcPr>
            <w:tcW w:w="902" w:type="pct"/>
          </w:tcPr>
          <w:p w14:paraId="32147366" w14:textId="77777777" w:rsidR="00AD37E0" w:rsidRPr="006823C2" w:rsidRDefault="00AD37E0" w:rsidP="00B62264">
            <w:pPr>
              <w:pStyle w:val="SignatureText"/>
            </w:pPr>
            <w:r w:rsidRPr="006823C2">
              <w:t>Date</w:t>
            </w:r>
          </w:p>
        </w:tc>
      </w:tr>
      <w:tr w:rsidR="00AD37E0" w:rsidRPr="006823C2" w14:paraId="47D7E597" w14:textId="77777777" w:rsidTr="00A52478">
        <w:trPr>
          <w:cantSplit/>
        </w:trPr>
        <w:tc>
          <w:tcPr>
            <w:tcW w:w="4098" w:type="pct"/>
          </w:tcPr>
          <w:p w14:paraId="5501FA8F" w14:textId="628B3436" w:rsidR="00AD37E0" w:rsidRPr="006823C2" w:rsidRDefault="00396B83" w:rsidP="00396B83">
            <w:pPr>
              <w:pStyle w:val="SignatureText"/>
            </w:pPr>
            <w:r>
              <w:t>Name: &lt;Name&gt;, &lt;Job Title&gt;</w:t>
            </w:r>
          </w:p>
        </w:tc>
        <w:tc>
          <w:tcPr>
            <w:tcW w:w="902" w:type="pct"/>
          </w:tcPr>
          <w:p w14:paraId="47F61D89" w14:textId="77777777" w:rsidR="00AD37E0" w:rsidRPr="006823C2" w:rsidRDefault="00AD37E0" w:rsidP="00B62264">
            <w:pPr>
              <w:pStyle w:val="SignatureText"/>
            </w:pPr>
            <w:r w:rsidRPr="006823C2">
              <w:t>Date</w:t>
            </w:r>
          </w:p>
        </w:tc>
      </w:tr>
      <w:tr w:rsidR="00AD37E0" w:rsidRPr="006823C2" w14:paraId="3E49B310" w14:textId="77777777" w:rsidTr="00A52478">
        <w:trPr>
          <w:cantSplit/>
        </w:trPr>
        <w:tc>
          <w:tcPr>
            <w:tcW w:w="4098" w:type="pct"/>
          </w:tcPr>
          <w:p w14:paraId="408F9D02" w14:textId="79122708" w:rsidR="00AD37E0" w:rsidRPr="006823C2" w:rsidRDefault="00396B83" w:rsidP="00396B83">
            <w:pPr>
              <w:pStyle w:val="SignatureText"/>
            </w:pPr>
            <w:r>
              <w:t>Name: &lt;Name&gt;, &lt;Job Title&gt;</w:t>
            </w:r>
          </w:p>
        </w:tc>
        <w:tc>
          <w:tcPr>
            <w:tcW w:w="902" w:type="pct"/>
          </w:tcPr>
          <w:p w14:paraId="608736AF" w14:textId="77777777" w:rsidR="00AD37E0" w:rsidRPr="006823C2" w:rsidRDefault="00AD37E0" w:rsidP="00B62264">
            <w:pPr>
              <w:pStyle w:val="SignatureText"/>
            </w:pPr>
            <w:r w:rsidRPr="006823C2">
              <w:t>Date</w:t>
            </w:r>
          </w:p>
        </w:tc>
      </w:tr>
    </w:tbl>
    <w:p w14:paraId="2C3DFB00" w14:textId="77777777" w:rsidR="00DE54D7" w:rsidRPr="00AD37E0" w:rsidRDefault="00DE54D7" w:rsidP="00AD37E0">
      <w:pPr>
        <w:pStyle w:val="BodyText"/>
      </w:pPr>
    </w:p>
    <w:p w14:paraId="19E49ED8" w14:textId="736CD659" w:rsidR="00DE54D7" w:rsidRPr="00C33198" w:rsidRDefault="00AD37E0" w:rsidP="00AD37E0">
      <w:pPr>
        <w:pStyle w:val="BackMatterHeading"/>
      </w:pPr>
      <w:bookmarkStart w:id="196" w:name="_Toc363205562"/>
      <w:bookmarkStart w:id="197" w:name="_Toc395081367"/>
      <w:bookmarkStart w:id="198" w:name="_Toc395092005"/>
      <w:bookmarkStart w:id="199" w:name="_Toc395093014"/>
      <w:bookmarkStart w:id="200" w:name="_Toc395095151"/>
      <w:bookmarkStart w:id="201" w:name="_Toc395107350"/>
      <w:bookmarkStart w:id="202" w:name="_Toc395163190"/>
      <w:bookmarkStart w:id="203" w:name="_Toc395165908"/>
      <w:bookmarkStart w:id="204" w:name="_Toc395166943"/>
      <w:bookmarkStart w:id="205" w:name="AppG"/>
      <w:bookmarkStart w:id="206" w:name="_Toc443636102"/>
      <w:bookmarkStart w:id="207" w:name="_Toc347687294"/>
      <w:r>
        <w:lastRenderedPageBreak/>
        <w:t xml:space="preserve">Appendix G: </w:t>
      </w:r>
      <w:r w:rsidR="00DE54D7" w:rsidRPr="00C33198">
        <w:t>Notes to the Author</w:t>
      </w:r>
      <w:r>
        <w:t>/</w:t>
      </w:r>
      <w:r w:rsidR="00DE54D7" w:rsidRPr="00C33198">
        <w:t>Template Instructions</w:t>
      </w:r>
      <w:bookmarkEnd w:id="196"/>
      <w:bookmarkEnd w:id="197"/>
      <w:bookmarkEnd w:id="198"/>
      <w:bookmarkEnd w:id="199"/>
      <w:bookmarkEnd w:id="200"/>
      <w:bookmarkEnd w:id="201"/>
      <w:bookmarkEnd w:id="202"/>
      <w:bookmarkEnd w:id="203"/>
      <w:bookmarkEnd w:id="204"/>
      <w:bookmarkEnd w:id="205"/>
      <w:bookmarkEnd w:id="206"/>
      <w:bookmarkEnd w:id="207"/>
    </w:p>
    <w:p w14:paraId="72AE71B9" w14:textId="0E95F62C" w:rsidR="00DE54D7" w:rsidRPr="00AD37E0" w:rsidRDefault="00DE54D7" w:rsidP="00AD37E0">
      <w:pPr>
        <w:pStyle w:val="InstructionalText"/>
      </w:pPr>
      <w:r w:rsidRPr="00AD37E0">
        <w:t>This document is a template for creating a</w:t>
      </w:r>
      <w:r w:rsidR="00AD37E0">
        <w:t>n</w:t>
      </w:r>
      <w:r w:rsidRPr="00AD37E0">
        <w:t xml:space="preserve"> </w:t>
      </w:r>
      <w:r w:rsidR="00AD37E0">
        <w:t>Interface Control Document</w:t>
      </w:r>
      <w:r w:rsidRPr="00AD37E0">
        <w:t xml:space="preserve"> for a given investment or project. The final document should be delivered in an electronically searchable format. The </w:t>
      </w:r>
      <w:r w:rsidR="00AD37E0">
        <w:t>Interface Control Document</w:t>
      </w:r>
      <w:r w:rsidRPr="00AD37E0">
        <w:t xml:space="preserve"> should stand on its own with all elements explained and acronyms spelled out for reader/reviewers, including reviewers outside </w:t>
      </w:r>
      <w:r w:rsidR="003E4E8E">
        <w:t>of LFEV-Y5</w:t>
      </w:r>
      <w:r w:rsidRPr="00AD37E0">
        <w:t xml:space="preserve"> who may not be familiar with </w:t>
      </w:r>
      <w:r w:rsidR="003E4E8E">
        <w:t>the project</w:t>
      </w:r>
      <w:r w:rsidRPr="00AD37E0">
        <w:t>.</w:t>
      </w:r>
    </w:p>
    <w:p w14:paraId="294DBB52" w14:textId="77777777" w:rsidR="00DE54D7" w:rsidRPr="00AD37E0" w:rsidRDefault="00DE54D7" w:rsidP="00AD37E0">
      <w:pPr>
        <w:pStyle w:val="InstructionalText"/>
      </w:pPr>
      <w:r w:rsidRPr="00AD37E0">
        <w:t>This template includes instructions, boilerplate text, and fields. The developer should note that:</w:t>
      </w:r>
    </w:p>
    <w:p w14:paraId="26180F09" w14:textId="77777777" w:rsidR="00DE54D7" w:rsidRPr="002B2FF0" w:rsidRDefault="00DE54D7" w:rsidP="00AD37E0">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0405825F" w14:textId="77777777" w:rsidR="00DE54D7" w:rsidRPr="002B2FF0" w:rsidRDefault="00DE54D7" w:rsidP="00AD37E0">
      <w:pPr>
        <w:pStyle w:val="InstructionalTextBullet"/>
      </w:pPr>
      <w:r w:rsidRPr="002B2FF0">
        <w:t>Instructional text in each section should be replaced with information specific to the particular investment.</w:t>
      </w:r>
    </w:p>
    <w:p w14:paraId="62672F88" w14:textId="77777777" w:rsidR="00DE54D7" w:rsidRPr="002B2FF0" w:rsidRDefault="00DE54D7" w:rsidP="00AD37E0">
      <w:pPr>
        <w:pStyle w:val="InstructionalTextBullet"/>
      </w:pPr>
      <w:r w:rsidRPr="002B2FF0">
        <w:t>Some text and tables are provided as boilerplate examples of wording and formats that may be used or modified as appropriate.</w:t>
      </w:r>
    </w:p>
    <w:p w14:paraId="2B975703" w14:textId="77777777" w:rsidR="00DE54D7" w:rsidRPr="002B2FF0" w:rsidRDefault="00DE54D7" w:rsidP="00AD37E0">
      <w:pPr>
        <w:pStyle w:val="InstructionalText"/>
      </w:pPr>
      <w:r w:rsidRPr="002B2FF0">
        <w:t>When using this template, follow these steps:</w:t>
      </w:r>
    </w:p>
    <w:p w14:paraId="67F1E96D" w14:textId="7FE5BAC6" w:rsidR="00DE54D7" w:rsidRPr="002B2FF0" w:rsidRDefault="00DE54D7" w:rsidP="00AD37E0">
      <w:pPr>
        <w:pStyle w:val="InstructionalTextNumber"/>
      </w:pPr>
      <w:r w:rsidRPr="002B2FF0">
        <w:t xml:space="preserve">Table captions and descriptions are to be placed </w:t>
      </w:r>
      <w:r w:rsidR="00AD37E0">
        <w:t>left-aligned</w:t>
      </w:r>
      <w:r w:rsidRPr="002B2FF0">
        <w:t>, above the table.</w:t>
      </w:r>
    </w:p>
    <w:p w14:paraId="4694E48C" w14:textId="77777777" w:rsidR="00DE54D7" w:rsidRPr="002B2FF0" w:rsidRDefault="00DE54D7" w:rsidP="00AD37E0">
      <w:pPr>
        <w:pStyle w:val="InstructionalTextNumber"/>
      </w:pPr>
      <w:r w:rsidRPr="002B2FF0">
        <w:t>Modify any boilerplate text, as appropriate, to your specific investment.</w:t>
      </w:r>
    </w:p>
    <w:p w14:paraId="5910A28E" w14:textId="77777777" w:rsidR="00DE54D7" w:rsidRPr="002B2FF0" w:rsidRDefault="00DE54D7" w:rsidP="00AD37E0">
      <w:pPr>
        <w:pStyle w:val="InstructionalTextNumber"/>
      </w:pPr>
      <w:r w:rsidRPr="002B2FF0">
        <w:t>Do not delete any headings. If the heading is not applicable to the investment, enter “Not Applicable” under the heading.</w:t>
      </w:r>
    </w:p>
    <w:p w14:paraId="232BF173" w14:textId="14B229C3" w:rsidR="00DE54D7" w:rsidRPr="003C2FE5" w:rsidRDefault="00DE54D7" w:rsidP="003C2FE5">
      <w:pPr>
        <w:pStyle w:val="InstructionalTextNumber"/>
      </w:pPr>
      <w:r w:rsidRPr="003C2FE5">
        <w:t>Del</w:t>
      </w:r>
      <w:r w:rsidR="00AD37E0" w:rsidRPr="003C2FE5">
        <w:t>ete this “Notes to the Author/</w:t>
      </w:r>
      <w:r w:rsidRPr="003C2FE5">
        <w:t>Template Instructions” page and all instructions to the author before finalizing the initial draft of the document.</w:t>
      </w:r>
    </w:p>
    <w:p w14:paraId="16597E38" w14:textId="606A1BFC" w:rsidR="00DE54D7" w:rsidRDefault="00FB439F" w:rsidP="00AD37E0">
      <w:pPr>
        <w:pStyle w:val="BackMatterHeading"/>
      </w:pPr>
      <w:bookmarkStart w:id="208" w:name="_Toc395081369"/>
      <w:bookmarkStart w:id="209" w:name="_Toc395092007"/>
      <w:bookmarkStart w:id="210" w:name="_Toc395093016"/>
      <w:bookmarkStart w:id="211" w:name="_Toc395095153"/>
      <w:bookmarkStart w:id="212" w:name="_Toc395107352"/>
      <w:bookmarkStart w:id="213" w:name="_Toc395163192"/>
      <w:bookmarkStart w:id="214" w:name="_Toc395165910"/>
      <w:bookmarkStart w:id="215" w:name="_Toc395166945"/>
      <w:bookmarkStart w:id="216" w:name="AppI"/>
      <w:bookmarkStart w:id="217" w:name="_Toc443636104"/>
      <w:bookmarkStart w:id="218" w:name="_Toc347687295"/>
      <w:r>
        <w:lastRenderedPageBreak/>
        <w:t>Appendix H</w:t>
      </w:r>
      <w:r w:rsidR="00AD37E0">
        <w:t xml:space="preserve">: </w:t>
      </w:r>
      <w:r w:rsidR="00DE54D7">
        <w:t>Additional Appendices</w:t>
      </w:r>
      <w:bookmarkEnd w:id="208"/>
      <w:bookmarkEnd w:id="209"/>
      <w:bookmarkEnd w:id="210"/>
      <w:bookmarkEnd w:id="211"/>
      <w:bookmarkEnd w:id="212"/>
      <w:bookmarkEnd w:id="213"/>
      <w:bookmarkEnd w:id="214"/>
      <w:bookmarkEnd w:id="215"/>
      <w:bookmarkEnd w:id="216"/>
      <w:bookmarkEnd w:id="217"/>
      <w:bookmarkEnd w:id="218"/>
    </w:p>
    <w:p w14:paraId="3077F76C" w14:textId="663457E2" w:rsidR="006F3AF3" w:rsidRPr="00D45B6D" w:rsidRDefault="00DE54D7" w:rsidP="00AD37E0">
      <w:pPr>
        <w:pStyle w:val="InstructionalText"/>
        <w:rPr>
          <w:szCs w:val="22"/>
        </w:rPr>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bookmarkEnd w:id="40"/>
    </w:p>
    <w:sectPr w:rsidR="006F3AF3" w:rsidRPr="00D45B6D" w:rsidSect="009C68F0">
      <w:headerReference w:type="default" r:id="rId17"/>
      <w:footerReference w:type="default" r:id="rId18"/>
      <w:pgSz w:w="12240" w:h="15840" w:code="1"/>
      <w:pgMar w:top="1440" w:right="1440" w:bottom="1440" w:left="1440" w:header="504" w:footer="504"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hor" w:initials="A">
    <w:p w14:paraId="4DB791D7" w14:textId="0151780B" w:rsidR="00F40268" w:rsidRDefault="00F40268">
      <w:pPr>
        <w:pStyle w:val="CommentText"/>
      </w:pPr>
      <w:r>
        <w:rPr>
          <w:rStyle w:val="CommentReference"/>
        </w:rPr>
        <w:annotationRef/>
      </w:r>
      <w:r>
        <w:t>I think this should be for each subsystem (TSI TSV GLV Cooling VSCADA)</w:t>
      </w:r>
    </w:p>
    <w:p w14:paraId="3B7B0827" w14:textId="0BA1597A" w:rsidR="00E1777D" w:rsidRDefault="00E1777D">
      <w:pPr>
        <w:pStyle w:val="CommentText"/>
      </w:pPr>
      <w:proofErr w:type="spellStart"/>
      <w:r>
        <w:t>eg</w:t>
      </w:r>
      <w:proofErr w:type="spellEnd"/>
      <w:r>
        <w:t>: TSI CAN bus Interface Control Document</w:t>
      </w:r>
    </w:p>
  </w:comment>
  <w:comment w:id="28" w:author="Author" w:initials="A">
    <w:p w14:paraId="60DDF699" w14:textId="5B06CD78" w:rsidR="004710D1" w:rsidRDefault="004710D1">
      <w:pPr>
        <w:pStyle w:val="CommentText"/>
      </w:pPr>
      <w:r>
        <w:rPr>
          <w:rStyle w:val="CommentReference"/>
        </w:rPr>
        <w:annotationRef/>
      </w:r>
      <w:r>
        <w:t>what baud rate does the CAN bus work at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F963A" w14:textId="77777777" w:rsidR="004710D1" w:rsidRDefault="004710D1">
      <w:r>
        <w:separator/>
      </w:r>
    </w:p>
    <w:p w14:paraId="132316D9" w14:textId="77777777" w:rsidR="004710D1" w:rsidRDefault="004710D1"/>
    <w:p w14:paraId="44304C43" w14:textId="77777777" w:rsidR="004710D1" w:rsidRDefault="004710D1"/>
  </w:endnote>
  <w:endnote w:type="continuationSeparator" w:id="0">
    <w:p w14:paraId="3E4FB5DE" w14:textId="77777777" w:rsidR="004710D1" w:rsidRDefault="004710D1">
      <w:r>
        <w:continuationSeparator/>
      </w:r>
    </w:p>
    <w:p w14:paraId="1300CE8F" w14:textId="77777777" w:rsidR="004710D1" w:rsidRDefault="004710D1"/>
    <w:p w14:paraId="2100ED50" w14:textId="77777777" w:rsidR="004710D1" w:rsidRDefault="004710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0" w14:textId="412AA4B9" w:rsidR="004710D1" w:rsidRPr="006F1044" w:rsidRDefault="004710D1" w:rsidP="001F55C5">
    <w:pPr>
      <w:pStyle w:val="Footer"/>
      <w:spacing w:before="120"/>
    </w:pPr>
    <w:r>
      <w:t>ICD Version 0.1</w:t>
    </w:r>
    <w:r>
      <w:tab/>
    </w:r>
    <w:r>
      <w:fldChar w:fldCharType="begin"/>
    </w:r>
    <w:r>
      <w:instrText xml:space="preserve"> PAGE   \* MERGEFORMAT </w:instrText>
    </w:r>
    <w:r>
      <w:fldChar w:fldCharType="separate"/>
    </w:r>
    <w:r w:rsidR="00622AA6">
      <w:rPr>
        <w:noProof/>
      </w:rPr>
      <w:t>ii</w:t>
    </w:r>
    <w:r>
      <w:rPr>
        <w:noProof/>
      </w:rPr>
      <w:fldChar w:fldCharType="end"/>
    </w:r>
    <w:r>
      <w:tab/>
      <w:t>LFEV-Y5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711F" w14:textId="4A970109" w:rsidR="004710D1" w:rsidRPr="006F1044" w:rsidRDefault="004710D1" w:rsidP="001F55C5">
    <w:pPr>
      <w:pStyle w:val="Footer"/>
      <w:spacing w:before="120"/>
    </w:pPr>
    <w:r>
      <w:t>ICD Version 0.1</w:t>
    </w:r>
    <w:r>
      <w:tab/>
    </w:r>
    <w:r>
      <w:fldChar w:fldCharType="begin"/>
    </w:r>
    <w:r>
      <w:instrText xml:space="preserve"> PAGE   \* MERGEFORMAT </w:instrText>
    </w:r>
    <w:r>
      <w:fldChar w:fldCharType="separate"/>
    </w:r>
    <w:r w:rsidR="00622AA6">
      <w:rPr>
        <w:noProof/>
      </w:rPr>
      <w:t>18</w:t>
    </w:r>
    <w:r>
      <w:rPr>
        <w:noProof/>
      </w:rPr>
      <w:fldChar w:fldCharType="end"/>
    </w:r>
    <w:r>
      <w:tab/>
      <w:t>LFEV-Y5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06331" w14:textId="77777777" w:rsidR="004710D1" w:rsidRDefault="004710D1">
      <w:r>
        <w:separator/>
      </w:r>
    </w:p>
    <w:p w14:paraId="4589FC6F" w14:textId="77777777" w:rsidR="004710D1" w:rsidRDefault="004710D1"/>
    <w:p w14:paraId="59A5F98D" w14:textId="77777777" w:rsidR="004710D1" w:rsidRDefault="004710D1"/>
  </w:footnote>
  <w:footnote w:type="continuationSeparator" w:id="0">
    <w:p w14:paraId="36EB4F2C" w14:textId="77777777" w:rsidR="004710D1" w:rsidRDefault="004710D1">
      <w:r>
        <w:continuationSeparator/>
      </w:r>
    </w:p>
    <w:p w14:paraId="7C491CE1" w14:textId="77777777" w:rsidR="004710D1" w:rsidRDefault="004710D1"/>
    <w:p w14:paraId="1BE5D209" w14:textId="77777777" w:rsidR="004710D1" w:rsidRDefault="004710D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5E3BC" w14:textId="6A4C2501" w:rsidR="004710D1" w:rsidRDefault="004710D1" w:rsidP="001F55C5">
    <w:pPr>
      <w:pStyle w:val="Header"/>
    </w:pPr>
    <w:r>
      <w:t>LFEV-Y5</w:t>
    </w:r>
    <w:r>
      <w:tab/>
    </w:r>
    <w:fldSimple w:instr=" STYLEREF  &quot;Front Matter Header&quot;  \* MERGEFORMAT ">
      <w:r w:rsidR="00622AA6">
        <w:rPr>
          <w:noProof/>
        </w:rPr>
        <w:t>Table of Contents</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8" w14:textId="373FD614" w:rsidR="004710D1" w:rsidRDefault="004710D1" w:rsidP="003C2FE5">
    <w:pPr>
      <w:pStyle w:val="Header"/>
    </w:pPr>
    <w:r>
      <w:t>LFEV-Y5</w:t>
    </w:r>
    <w:r>
      <w:tab/>
    </w:r>
    <w:fldSimple w:instr=" STYLEREF  &quot;Heading 2&quot;  \* MERGEFORMAT ">
      <w:r w:rsidR="00622AA6">
        <w:rPr>
          <w:noProof/>
        </w:rPr>
        <w:t>Purpose of Interface Control</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C7CEE" w14:textId="3A0F491C" w:rsidR="004710D1" w:rsidRDefault="004710D1" w:rsidP="003C2FE5">
    <w:pPr>
      <w:pStyle w:val="Header"/>
    </w:pPr>
    <w:r>
      <w:t>LFEV-Y5</w:t>
    </w:r>
    <w:r>
      <w:tab/>
    </w:r>
    <w:fldSimple w:instr=" STYLEREF  &quot;Back Matter Heading&quot;  \* MERGEFORMAT ">
      <w:r w:rsidR="00622AA6">
        <w:rPr>
          <w:noProof/>
        </w:rPr>
        <w:t>Appendix F: Approvals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12"/>
  </w:num>
  <w:num w:numId="4">
    <w:abstractNumId w:val="13"/>
  </w:num>
  <w:num w:numId="5">
    <w:abstractNumId w:val="16"/>
  </w:num>
  <w:num w:numId="6">
    <w:abstractNumId w:val="15"/>
  </w:num>
  <w:num w:numId="7">
    <w:abstractNumId w:val="20"/>
  </w:num>
  <w:num w:numId="8">
    <w:abstractNumId w:val="5"/>
  </w:num>
  <w:num w:numId="9">
    <w:abstractNumId w:val="24"/>
  </w:num>
  <w:num w:numId="10">
    <w:abstractNumId w:val="21"/>
  </w:num>
  <w:num w:numId="11">
    <w:abstractNumId w:val="7"/>
  </w:num>
  <w:num w:numId="12">
    <w:abstractNumId w:val="9"/>
  </w:num>
  <w:num w:numId="13">
    <w:abstractNumId w:val="22"/>
  </w:num>
  <w:num w:numId="14">
    <w:abstractNumId w:val="18"/>
  </w:num>
  <w:num w:numId="15">
    <w:abstractNumId w:val="17"/>
  </w:num>
  <w:num w:numId="16">
    <w:abstractNumId w:val="8"/>
  </w:num>
  <w:num w:numId="17">
    <w:abstractNumId w:val="19"/>
  </w:num>
  <w:num w:numId="18">
    <w:abstractNumId w:val="10"/>
  </w:num>
  <w:num w:numId="19">
    <w:abstractNumId w:val="1"/>
  </w:num>
  <w:num w:numId="20">
    <w:abstractNumId w:val="2"/>
  </w:num>
  <w:num w:numId="21">
    <w:abstractNumId w:val="14"/>
  </w:num>
  <w:num w:numId="22">
    <w:abstractNumId w:val="3"/>
  </w:num>
  <w:num w:numId="23">
    <w:abstractNumId w:val="0"/>
  </w:num>
  <w:num w:numId="24">
    <w:abstractNumId w:val="23"/>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07890"/>
    <w:rsid w:val="00011460"/>
    <w:rsid w:val="00015544"/>
    <w:rsid w:val="00017B91"/>
    <w:rsid w:val="00020CC0"/>
    <w:rsid w:val="00032768"/>
    <w:rsid w:val="000357E5"/>
    <w:rsid w:val="00037ACC"/>
    <w:rsid w:val="00037BB3"/>
    <w:rsid w:val="00040ADE"/>
    <w:rsid w:val="00040B6F"/>
    <w:rsid w:val="00041C72"/>
    <w:rsid w:val="00041F9E"/>
    <w:rsid w:val="00050650"/>
    <w:rsid w:val="00051049"/>
    <w:rsid w:val="000529B6"/>
    <w:rsid w:val="00052FD8"/>
    <w:rsid w:val="0005398D"/>
    <w:rsid w:val="0005468E"/>
    <w:rsid w:val="00061FA4"/>
    <w:rsid w:val="0006542B"/>
    <w:rsid w:val="00070408"/>
    <w:rsid w:val="00072294"/>
    <w:rsid w:val="00072B0C"/>
    <w:rsid w:val="00073268"/>
    <w:rsid w:val="00073E5A"/>
    <w:rsid w:val="000742F5"/>
    <w:rsid w:val="00074B6C"/>
    <w:rsid w:val="00076522"/>
    <w:rsid w:val="00076D92"/>
    <w:rsid w:val="0008037C"/>
    <w:rsid w:val="00081804"/>
    <w:rsid w:val="000821E4"/>
    <w:rsid w:val="00085C00"/>
    <w:rsid w:val="00090004"/>
    <w:rsid w:val="00090535"/>
    <w:rsid w:val="00090EBF"/>
    <w:rsid w:val="0009752D"/>
    <w:rsid w:val="000B3960"/>
    <w:rsid w:val="000B5279"/>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439A"/>
    <w:rsid w:val="001158A6"/>
    <w:rsid w:val="0011783C"/>
    <w:rsid w:val="00125533"/>
    <w:rsid w:val="001261C6"/>
    <w:rsid w:val="00126232"/>
    <w:rsid w:val="00131144"/>
    <w:rsid w:val="00131D24"/>
    <w:rsid w:val="00133A5D"/>
    <w:rsid w:val="00133B55"/>
    <w:rsid w:val="00134A9E"/>
    <w:rsid w:val="00141018"/>
    <w:rsid w:val="00150991"/>
    <w:rsid w:val="001545F2"/>
    <w:rsid w:val="001548E2"/>
    <w:rsid w:val="00155E62"/>
    <w:rsid w:val="00156E94"/>
    <w:rsid w:val="00160768"/>
    <w:rsid w:val="00160AAD"/>
    <w:rsid w:val="00160B69"/>
    <w:rsid w:val="00161DD5"/>
    <w:rsid w:val="00162FD5"/>
    <w:rsid w:val="00163A98"/>
    <w:rsid w:val="00170BB2"/>
    <w:rsid w:val="001714ED"/>
    <w:rsid w:val="001737AC"/>
    <w:rsid w:val="001819F5"/>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6237"/>
    <w:rsid w:val="001B7F6D"/>
    <w:rsid w:val="001C1769"/>
    <w:rsid w:val="001D14EF"/>
    <w:rsid w:val="001D45A7"/>
    <w:rsid w:val="001D5C02"/>
    <w:rsid w:val="001E010B"/>
    <w:rsid w:val="001E2F3F"/>
    <w:rsid w:val="001E7FA2"/>
    <w:rsid w:val="001F16EA"/>
    <w:rsid w:val="001F2560"/>
    <w:rsid w:val="001F55C5"/>
    <w:rsid w:val="001F607A"/>
    <w:rsid w:val="001F6F3C"/>
    <w:rsid w:val="00205F68"/>
    <w:rsid w:val="00207F0A"/>
    <w:rsid w:val="00210F13"/>
    <w:rsid w:val="00211ABA"/>
    <w:rsid w:val="00217B67"/>
    <w:rsid w:val="00217EA9"/>
    <w:rsid w:val="00220648"/>
    <w:rsid w:val="00221025"/>
    <w:rsid w:val="00221E7F"/>
    <w:rsid w:val="00224E54"/>
    <w:rsid w:val="00230EC0"/>
    <w:rsid w:val="00235CCE"/>
    <w:rsid w:val="00236B60"/>
    <w:rsid w:val="002375B5"/>
    <w:rsid w:val="00241AD3"/>
    <w:rsid w:val="00251689"/>
    <w:rsid w:val="00251CD2"/>
    <w:rsid w:val="002536B4"/>
    <w:rsid w:val="002566FB"/>
    <w:rsid w:val="00261E42"/>
    <w:rsid w:val="0026491F"/>
    <w:rsid w:val="00274462"/>
    <w:rsid w:val="0027662F"/>
    <w:rsid w:val="002778D1"/>
    <w:rsid w:val="00277CB1"/>
    <w:rsid w:val="002924B1"/>
    <w:rsid w:val="00296C37"/>
    <w:rsid w:val="002A37A8"/>
    <w:rsid w:val="002A544D"/>
    <w:rsid w:val="002A62C1"/>
    <w:rsid w:val="002B03F4"/>
    <w:rsid w:val="002B08F3"/>
    <w:rsid w:val="002B5B14"/>
    <w:rsid w:val="002B7D38"/>
    <w:rsid w:val="002C0458"/>
    <w:rsid w:val="002C1818"/>
    <w:rsid w:val="002C7E18"/>
    <w:rsid w:val="002D34BC"/>
    <w:rsid w:val="002D4437"/>
    <w:rsid w:val="002D5F48"/>
    <w:rsid w:val="002D76F4"/>
    <w:rsid w:val="002E1622"/>
    <w:rsid w:val="002E19C7"/>
    <w:rsid w:val="002E53F1"/>
    <w:rsid w:val="002F3F89"/>
    <w:rsid w:val="002F625C"/>
    <w:rsid w:val="003017A4"/>
    <w:rsid w:val="00306DA6"/>
    <w:rsid w:val="00312BED"/>
    <w:rsid w:val="003216CF"/>
    <w:rsid w:val="00321956"/>
    <w:rsid w:val="0033064E"/>
    <w:rsid w:val="00340043"/>
    <w:rsid w:val="0034262A"/>
    <w:rsid w:val="00346153"/>
    <w:rsid w:val="00346C92"/>
    <w:rsid w:val="0035103D"/>
    <w:rsid w:val="00351F69"/>
    <w:rsid w:val="00352BB7"/>
    <w:rsid w:val="00353486"/>
    <w:rsid w:val="0035358E"/>
    <w:rsid w:val="00353E11"/>
    <w:rsid w:val="0036005E"/>
    <w:rsid w:val="00360E95"/>
    <w:rsid w:val="00365721"/>
    <w:rsid w:val="00366678"/>
    <w:rsid w:val="00366DB0"/>
    <w:rsid w:val="00371428"/>
    <w:rsid w:val="00374C1A"/>
    <w:rsid w:val="00377035"/>
    <w:rsid w:val="00380620"/>
    <w:rsid w:val="003836DB"/>
    <w:rsid w:val="00383DED"/>
    <w:rsid w:val="00383ED7"/>
    <w:rsid w:val="00385A1E"/>
    <w:rsid w:val="003872CB"/>
    <w:rsid w:val="00390167"/>
    <w:rsid w:val="00393957"/>
    <w:rsid w:val="00396B83"/>
    <w:rsid w:val="00396E10"/>
    <w:rsid w:val="00397E9F"/>
    <w:rsid w:val="003A0AE9"/>
    <w:rsid w:val="003A3794"/>
    <w:rsid w:val="003B0143"/>
    <w:rsid w:val="003B0464"/>
    <w:rsid w:val="003B0A55"/>
    <w:rsid w:val="003B1269"/>
    <w:rsid w:val="003B3D6A"/>
    <w:rsid w:val="003B49BA"/>
    <w:rsid w:val="003B4A0E"/>
    <w:rsid w:val="003B53AF"/>
    <w:rsid w:val="003C2FE5"/>
    <w:rsid w:val="003C40A4"/>
    <w:rsid w:val="003C5AAB"/>
    <w:rsid w:val="003C72BE"/>
    <w:rsid w:val="003C778F"/>
    <w:rsid w:val="003C78FE"/>
    <w:rsid w:val="003D58EF"/>
    <w:rsid w:val="003D593F"/>
    <w:rsid w:val="003E44C5"/>
    <w:rsid w:val="003E4887"/>
    <w:rsid w:val="003E4E8E"/>
    <w:rsid w:val="003F46A0"/>
    <w:rsid w:val="0040685F"/>
    <w:rsid w:val="00407D00"/>
    <w:rsid w:val="004111EE"/>
    <w:rsid w:val="004112FD"/>
    <w:rsid w:val="00414717"/>
    <w:rsid w:val="00421882"/>
    <w:rsid w:val="0042708B"/>
    <w:rsid w:val="004344A8"/>
    <w:rsid w:val="00436FD2"/>
    <w:rsid w:val="00437841"/>
    <w:rsid w:val="004407EB"/>
    <w:rsid w:val="00443DBB"/>
    <w:rsid w:val="00454272"/>
    <w:rsid w:val="00455D22"/>
    <w:rsid w:val="00456665"/>
    <w:rsid w:val="00457D55"/>
    <w:rsid w:val="0046392F"/>
    <w:rsid w:val="004641E6"/>
    <w:rsid w:val="00466EF2"/>
    <w:rsid w:val="004710D1"/>
    <w:rsid w:val="00475D38"/>
    <w:rsid w:val="004830FC"/>
    <w:rsid w:val="00484094"/>
    <w:rsid w:val="0049048C"/>
    <w:rsid w:val="0049141A"/>
    <w:rsid w:val="0049440D"/>
    <w:rsid w:val="004A62A9"/>
    <w:rsid w:val="004A79BD"/>
    <w:rsid w:val="004B058A"/>
    <w:rsid w:val="004B0EDA"/>
    <w:rsid w:val="004B3FEB"/>
    <w:rsid w:val="004B5BBD"/>
    <w:rsid w:val="004B616D"/>
    <w:rsid w:val="004B68E6"/>
    <w:rsid w:val="004C610D"/>
    <w:rsid w:val="004C73A6"/>
    <w:rsid w:val="004D385E"/>
    <w:rsid w:val="004D49F2"/>
    <w:rsid w:val="004D590B"/>
    <w:rsid w:val="004D5D3D"/>
    <w:rsid w:val="004D788C"/>
    <w:rsid w:val="004E0D82"/>
    <w:rsid w:val="004E223B"/>
    <w:rsid w:val="004E2858"/>
    <w:rsid w:val="004E7003"/>
    <w:rsid w:val="004F2529"/>
    <w:rsid w:val="004F47E3"/>
    <w:rsid w:val="004F5769"/>
    <w:rsid w:val="004F68E9"/>
    <w:rsid w:val="004F7A12"/>
    <w:rsid w:val="004F7D94"/>
    <w:rsid w:val="00501C1E"/>
    <w:rsid w:val="005063D3"/>
    <w:rsid w:val="005065F0"/>
    <w:rsid w:val="005112C8"/>
    <w:rsid w:val="00512249"/>
    <w:rsid w:val="005133AA"/>
    <w:rsid w:val="00521D99"/>
    <w:rsid w:val="00521F5A"/>
    <w:rsid w:val="00522F61"/>
    <w:rsid w:val="00524A39"/>
    <w:rsid w:val="00527FFB"/>
    <w:rsid w:val="00530A15"/>
    <w:rsid w:val="00531C36"/>
    <w:rsid w:val="00533050"/>
    <w:rsid w:val="00533DA6"/>
    <w:rsid w:val="00543837"/>
    <w:rsid w:val="0054513A"/>
    <w:rsid w:val="0054589E"/>
    <w:rsid w:val="005466AC"/>
    <w:rsid w:val="00547FDD"/>
    <w:rsid w:val="00551FDE"/>
    <w:rsid w:val="00553617"/>
    <w:rsid w:val="00556A47"/>
    <w:rsid w:val="00564AF5"/>
    <w:rsid w:val="00572FF6"/>
    <w:rsid w:val="00573A6B"/>
    <w:rsid w:val="00574BB4"/>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3E"/>
    <w:rsid w:val="005E1CA5"/>
    <w:rsid w:val="005E25C1"/>
    <w:rsid w:val="005E3898"/>
    <w:rsid w:val="005F3815"/>
    <w:rsid w:val="0060368E"/>
    <w:rsid w:val="00604B32"/>
    <w:rsid w:val="006059EA"/>
    <w:rsid w:val="00607C81"/>
    <w:rsid w:val="00615621"/>
    <w:rsid w:val="006169EE"/>
    <w:rsid w:val="00616BAB"/>
    <w:rsid w:val="0062213F"/>
    <w:rsid w:val="0062230F"/>
    <w:rsid w:val="00622AA6"/>
    <w:rsid w:val="006249E2"/>
    <w:rsid w:val="006270F2"/>
    <w:rsid w:val="0063105D"/>
    <w:rsid w:val="00634725"/>
    <w:rsid w:val="00637AAA"/>
    <w:rsid w:val="00644481"/>
    <w:rsid w:val="00652F25"/>
    <w:rsid w:val="00654041"/>
    <w:rsid w:val="00671005"/>
    <w:rsid w:val="0067236C"/>
    <w:rsid w:val="00674873"/>
    <w:rsid w:val="006761D2"/>
    <w:rsid w:val="006813DF"/>
    <w:rsid w:val="00681B33"/>
    <w:rsid w:val="00682582"/>
    <w:rsid w:val="00684965"/>
    <w:rsid w:val="0068525E"/>
    <w:rsid w:val="00686415"/>
    <w:rsid w:val="006869E0"/>
    <w:rsid w:val="006923B7"/>
    <w:rsid w:val="0069608A"/>
    <w:rsid w:val="006B0423"/>
    <w:rsid w:val="006B1938"/>
    <w:rsid w:val="006B31F5"/>
    <w:rsid w:val="006B34D0"/>
    <w:rsid w:val="006B7767"/>
    <w:rsid w:val="006B7DFB"/>
    <w:rsid w:val="006C1870"/>
    <w:rsid w:val="006D0271"/>
    <w:rsid w:val="006D35BE"/>
    <w:rsid w:val="006D3B35"/>
    <w:rsid w:val="006D3CCC"/>
    <w:rsid w:val="006D4BEB"/>
    <w:rsid w:val="006D66FB"/>
    <w:rsid w:val="006E10D1"/>
    <w:rsid w:val="006E162D"/>
    <w:rsid w:val="006E1911"/>
    <w:rsid w:val="006E351B"/>
    <w:rsid w:val="006E4919"/>
    <w:rsid w:val="006E6273"/>
    <w:rsid w:val="006F1044"/>
    <w:rsid w:val="006F3AF3"/>
    <w:rsid w:val="0070055E"/>
    <w:rsid w:val="00702F62"/>
    <w:rsid w:val="007039B5"/>
    <w:rsid w:val="00704361"/>
    <w:rsid w:val="0070509C"/>
    <w:rsid w:val="00706B3B"/>
    <w:rsid w:val="00711610"/>
    <w:rsid w:val="00711EBF"/>
    <w:rsid w:val="0071591E"/>
    <w:rsid w:val="00721854"/>
    <w:rsid w:val="007220B6"/>
    <w:rsid w:val="0072320F"/>
    <w:rsid w:val="00724289"/>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A7FEB"/>
    <w:rsid w:val="007B3D90"/>
    <w:rsid w:val="007B5DAF"/>
    <w:rsid w:val="007C54DE"/>
    <w:rsid w:val="007D0122"/>
    <w:rsid w:val="007D2ACE"/>
    <w:rsid w:val="007D3B75"/>
    <w:rsid w:val="007D5C01"/>
    <w:rsid w:val="007E2BC6"/>
    <w:rsid w:val="007E3F57"/>
    <w:rsid w:val="007E3F8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331D4"/>
    <w:rsid w:val="008421C2"/>
    <w:rsid w:val="0084294B"/>
    <w:rsid w:val="0084453E"/>
    <w:rsid w:val="00846BEB"/>
    <w:rsid w:val="00851E09"/>
    <w:rsid w:val="00856F77"/>
    <w:rsid w:val="00857A33"/>
    <w:rsid w:val="00866F1C"/>
    <w:rsid w:val="00870699"/>
    <w:rsid w:val="00871FC4"/>
    <w:rsid w:val="00887983"/>
    <w:rsid w:val="00890211"/>
    <w:rsid w:val="00892626"/>
    <w:rsid w:val="00893F91"/>
    <w:rsid w:val="008947B6"/>
    <w:rsid w:val="008956EA"/>
    <w:rsid w:val="008A1BEF"/>
    <w:rsid w:val="008A2D14"/>
    <w:rsid w:val="008A6323"/>
    <w:rsid w:val="008A70E9"/>
    <w:rsid w:val="008A7B18"/>
    <w:rsid w:val="008B0355"/>
    <w:rsid w:val="008C6319"/>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2E1B"/>
    <w:rsid w:val="00913E1E"/>
    <w:rsid w:val="00915EF3"/>
    <w:rsid w:val="00915F75"/>
    <w:rsid w:val="009165DC"/>
    <w:rsid w:val="009166DF"/>
    <w:rsid w:val="00922D27"/>
    <w:rsid w:val="00930613"/>
    <w:rsid w:val="009357E1"/>
    <w:rsid w:val="00935E7B"/>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2673"/>
    <w:rsid w:val="00973F6D"/>
    <w:rsid w:val="009742B0"/>
    <w:rsid w:val="00982669"/>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68F0"/>
    <w:rsid w:val="009C707C"/>
    <w:rsid w:val="009D014B"/>
    <w:rsid w:val="009D23D7"/>
    <w:rsid w:val="009D3E0F"/>
    <w:rsid w:val="009D46A4"/>
    <w:rsid w:val="009D4DB4"/>
    <w:rsid w:val="009D55D6"/>
    <w:rsid w:val="009E323C"/>
    <w:rsid w:val="009E4A9D"/>
    <w:rsid w:val="009E4E20"/>
    <w:rsid w:val="009E5699"/>
    <w:rsid w:val="009E6BDD"/>
    <w:rsid w:val="009E79D1"/>
    <w:rsid w:val="009F43CD"/>
    <w:rsid w:val="009F4406"/>
    <w:rsid w:val="009F5C9F"/>
    <w:rsid w:val="009F6EF6"/>
    <w:rsid w:val="009F7502"/>
    <w:rsid w:val="009F7ED5"/>
    <w:rsid w:val="00A0024D"/>
    <w:rsid w:val="00A0281E"/>
    <w:rsid w:val="00A031C0"/>
    <w:rsid w:val="00A040D1"/>
    <w:rsid w:val="00A1019A"/>
    <w:rsid w:val="00A16D2F"/>
    <w:rsid w:val="00A1764F"/>
    <w:rsid w:val="00A20DCB"/>
    <w:rsid w:val="00A2313C"/>
    <w:rsid w:val="00A26B9B"/>
    <w:rsid w:val="00A345F4"/>
    <w:rsid w:val="00A34C16"/>
    <w:rsid w:val="00A3529B"/>
    <w:rsid w:val="00A3688F"/>
    <w:rsid w:val="00A47CD7"/>
    <w:rsid w:val="00A51BF1"/>
    <w:rsid w:val="00A52478"/>
    <w:rsid w:val="00A5486C"/>
    <w:rsid w:val="00A54A73"/>
    <w:rsid w:val="00A57FDC"/>
    <w:rsid w:val="00A601D1"/>
    <w:rsid w:val="00A60798"/>
    <w:rsid w:val="00A60936"/>
    <w:rsid w:val="00A702E8"/>
    <w:rsid w:val="00A73C8B"/>
    <w:rsid w:val="00A9289C"/>
    <w:rsid w:val="00A95AC5"/>
    <w:rsid w:val="00AA04C3"/>
    <w:rsid w:val="00AA0A2B"/>
    <w:rsid w:val="00AA1BD7"/>
    <w:rsid w:val="00AB17CB"/>
    <w:rsid w:val="00AB22D9"/>
    <w:rsid w:val="00AB3CE2"/>
    <w:rsid w:val="00AC4534"/>
    <w:rsid w:val="00AC68F7"/>
    <w:rsid w:val="00AC6BBB"/>
    <w:rsid w:val="00AD03CB"/>
    <w:rsid w:val="00AD37E0"/>
    <w:rsid w:val="00AD6A5F"/>
    <w:rsid w:val="00AE45C0"/>
    <w:rsid w:val="00AE78D5"/>
    <w:rsid w:val="00AF4C84"/>
    <w:rsid w:val="00AF54BC"/>
    <w:rsid w:val="00AF6382"/>
    <w:rsid w:val="00AF66D0"/>
    <w:rsid w:val="00B03EB1"/>
    <w:rsid w:val="00B04270"/>
    <w:rsid w:val="00B05A90"/>
    <w:rsid w:val="00B05CB0"/>
    <w:rsid w:val="00B11952"/>
    <w:rsid w:val="00B13446"/>
    <w:rsid w:val="00B143F1"/>
    <w:rsid w:val="00B14706"/>
    <w:rsid w:val="00B173CA"/>
    <w:rsid w:val="00B22E57"/>
    <w:rsid w:val="00B26ED8"/>
    <w:rsid w:val="00B27DDA"/>
    <w:rsid w:val="00B3056D"/>
    <w:rsid w:val="00B32756"/>
    <w:rsid w:val="00B33743"/>
    <w:rsid w:val="00B34A41"/>
    <w:rsid w:val="00B34CFE"/>
    <w:rsid w:val="00B353F7"/>
    <w:rsid w:val="00B378E1"/>
    <w:rsid w:val="00B41BF7"/>
    <w:rsid w:val="00B52272"/>
    <w:rsid w:val="00B53BDF"/>
    <w:rsid w:val="00B54613"/>
    <w:rsid w:val="00B54AE7"/>
    <w:rsid w:val="00B62264"/>
    <w:rsid w:val="00B641E4"/>
    <w:rsid w:val="00B6468C"/>
    <w:rsid w:val="00B65CCD"/>
    <w:rsid w:val="00B66033"/>
    <w:rsid w:val="00B67E27"/>
    <w:rsid w:val="00B70E9E"/>
    <w:rsid w:val="00B73626"/>
    <w:rsid w:val="00B7419D"/>
    <w:rsid w:val="00B744E8"/>
    <w:rsid w:val="00B755A9"/>
    <w:rsid w:val="00B76D22"/>
    <w:rsid w:val="00B82831"/>
    <w:rsid w:val="00B83E56"/>
    <w:rsid w:val="00B94101"/>
    <w:rsid w:val="00BA1118"/>
    <w:rsid w:val="00BA28BF"/>
    <w:rsid w:val="00BA56C4"/>
    <w:rsid w:val="00BA6A2C"/>
    <w:rsid w:val="00BB0E4C"/>
    <w:rsid w:val="00BB6432"/>
    <w:rsid w:val="00BC25A6"/>
    <w:rsid w:val="00BC2759"/>
    <w:rsid w:val="00BC3DD9"/>
    <w:rsid w:val="00BC4AC9"/>
    <w:rsid w:val="00BC6F4A"/>
    <w:rsid w:val="00BD1868"/>
    <w:rsid w:val="00BE04A6"/>
    <w:rsid w:val="00BE05FD"/>
    <w:rsid w:val="00BE3184"/>
    <w:rsid w:val="00BE4068"/>
    <w:rsid w:val="00BE71F4"/>
    <w:rsid w:val="00BE7521"/>
    <w:rsid w:val="00BF26F4"/>
    <w:rsid w:val="00BF3A68"/>
    <w:rsid w:val="00BF65F6"/>
    <w:rsid w:val="00BF6D53"/>
    <w:rsid w:val="00BF7CF3"/>
    <w:rsid w:val="00C105F0"/>
    <w:rsid w:val="00C1413A"/>
    <w:rsid w:val="00C22852"/>
    <w:rsid w:val="00C33198"/>
    <w:rsid w:val="00C35BC1"/>
    <w:rsid w:val="00C40050"/>
    <w:rsid w:val="00C45C27"/>
    <w:rsid w:val="00C5508F"/>
    <w:rsid w:val="00C567A9"/>
    <w:rsid w:val="00C56EAA"/>
    <w:rsid w:val="00C60DC2"/>
    <w:rsid w:val="00C63EBA"/>
    <w:rsid w:val="00C6668F"/>
    <w:rsid w:val="00C7206C"/>
    <w:rsid w:val="00C730B2"/>
    <w:rsid w:val="00C74192"/>
    <w:rsid w:val="00C75298"/>
    <w:rsid w:val="00C76CC1"/>
    <w:rsid w:val="00C80B97"/>
    <w:rsid w:val="00C81273"/>
    <w:rsid w:val="00C84DC1"/>
    <w:rsid w:val="00C84F8F"/>
    <w:rsid w:val="00C91509"/>
    <w:rsid w:val="00C91DA3"/>
    <w:rsid w:val="00C947AC"/>
    <w:rsid w:val="00C97472"/>
    <w:rsid w:val="00CA2A13"/>
    <w:rsid w:val="00CB1E6B"/>
    <w:rsid w:val="00CB2952"/>
    <w:rsid w:val="00CB5808"/>
    <w:rsid w:val="00CC0D0E"/>
    <w:rsid w:val="00CC1BE9"/>
    <w:rsid w:val="00CD1C5D"/>
    <w:rsid w:val="00CD3740"/>
    <w:rsid w:val="00CD44DF"/>
    <w:rsid w:val="00CD5AED"/>
    <w:rsid w:val="00CD60C5"/>
    <w:rsid w:val="00CD760D"/>
    <w:rsid w:val="00CE304B"/>
    <w:rsid w:val="00CE53CA"/>
    <w:rsid w:val="00CE576F"/>
    <w:rsid w:val="00CE73D0"/>
    <w:rsid w:val="00CF0099"/>
    <w:rsid w:val="00CF123F"/>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4FCC"/>
    <w:rsid w:val="00D45B6D"/>
    <w:rsid w:val="00D46892"/>
    <w:rsid w:val="00D51B8E"/>
    <w:rsid w:val="00D51F99"/>
    <w:rsid w:val="00D551B0"/>
    <w:rsid w:val="00D561AD"/>
    <w:rsid w:val="00D57AC5"/>
    <w:rsid w:val="00D71EFB"/>
    <w:rsid w:val="00D74CB8"/>
    <w:rsid w:val="00D76779"/>
    <w:rsid w:val="00D76E3C"/>
    <w:rsid w:val="00D7789C"/>
    <w:rsid w:val="00D77FAE"/>
    <w:rsid w:val="00D82984"/>
    <w:rsid w:val="00D85072"/>
    <w:rsid w:val="00D87CD9"/>
    <w:rsid w:val="00D93CFB"/>
    <w:rsid w:val="00D94BEC"/>
    <w:rsid w:val="00D975FB"/>
    <w:rsid w:val="00DA14C4"/>
    <w:rsid w:val="00DA74B1"/>
    <w:rsid w:val="00DA76AB"/>
    <w:rsid w:val="00DB5743"/>
    <w:rsid w:val="00DB6160"/>
    <w:rsid w:val="00DC0109"/>
    <w:rsid w:val="00DC1162"/>
    <w:rsid w:val="00DC28F1"/>
    <w:rsid w:val="00DC3864"/>
    <w:rsid w:val="00DC3B8A"/>
    <w:rsid w:val="00DC753B"/>
    <w:rsid w:val="00DD1DEE"/>
    <w:rsid w:val="00DD228B"/>
    <w:rsid w:val="00DD27A6"/>
    <w:rsid w:val="00DD4061"/>
    <w:rsid w:val="00DD6C09"/>
    <w:rsid w:val="00DD7D00"/>
    <w:rsid w:val="00DE3A8E"/>
    <w:rsid w:val="00DE54D7"/>
    <w:rsid w:val="00DF03A6"/>
    <w:rsid w:val="00DF7472"/>
    <w:rsid w:val="00DF7730"/>
    <w:rsid w:val="00E0197E"/>
    <w:rsid w:val="00E10097"/>
    <w:rsid w:val="00E104E7"/>
    <w:rsid w:val="00E118A3"/>
    <w:rsid w:val="00E13A0D"/>
    <w:rsid w:val="00E16386"/>
    <w:rsid w:val="00E1777D"/>
    <w:rsid w:val="00E17E5B"/>
    <w:rsid w:val="00E20CB6"/>
    <w:rsid w:val="00E2118A"/>
    <w:rsid w:val="00E2479F"/>
    <w:rsid w:val="00E25A8D"/>
    <w:rsid w:val="00E267EE"/>
    <w:rsid w:val="00E26837"/>
    <w:rsid w:val="00E27BA8"/>
    <w:rsid w:val="00E30576"/>
    <w:rsid w:val="00E33976"/>
    <w:rsid w:val="00E36EF0"/>
    <w:rsid w:val="00E374B3"/>
    <w:rsid w:val="00E40E27"/>
    <w:rsid w:val="00E450B8"/>
    <w:rsid w:val="00E45114"/>
    <w:rsid w:val="00E47CBA"/>
    <w:rsid w:val="00E5142A"/>
    <w:rsid w:val="00E5271B"/>
    <w:rsid w:val="00E54DB7"/>
    <w:rsid w:val="00E57F87"/>
    <w:rsid w:val="00E67F90"/>
    <w:rsid w:val="00E67FB3"/>
    <w:rsid w:val="00E736A5"/>
    <w:rsid w:val="00E7401E"/>
    <w:rsid w:val="00E80237"/>
    <w:rsid w:val="00E8565C"/>
    <w:rsid w:val="00E906C6"/>
    <w:rsid w:val="00E934C6"/>
    <w:rsid w:val="00E95C80"/>
    <w:rsid w:val="00E96724"/>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02D5"/>
    <w:rsid w:val="00EF1A33"/>
    <w:rsid w:val="00EF4BE4"/>
    <w:rsid w:val="00F04EA6"/>
    <w:rsid w:val="00F058C6"/>
    <w:rsid w:val="00F06AE2"/>
    <w:rsid w:val="00F11895"/>
    <w:rsid w:val="00F13A12"/>
    <w:rsid w:val="00F149A2"/>
    <w:rsid w:val="00F15407"/>
    <w:rsid w:val="00F15871"/>
    <w:rsid w:val="00F160D8"/>
    <w:rsid w:val="00F16308"/>
    <w:rsid w:val="00F201D1"/>
    <w:rsid w:val="00F214FE"/>
    <w:rsid w:val="00F2760F"/>
    <w:rsid w:val="00F33423"/>
    <w:rsid w:val="00F3403B"/>
    <w:rsid w:val="00F40268"/>
    <w:rsid w:val="00F423AF"/>
    <w:rsid w:val="00F426E3"/>
    <w:rsid w:val="00F427E1"/>
    <w:rsid w:val="00F434A3"/>
    <w:rsid w:val="00F44F94"/>
    <w:rsid w:val="00F45051"/>
    <w:rsid w:val="00F511B4"/>
    <w:rsid w:val="00F52D6A"/>
    <w:rsid w:val="00F53B46"/>
    <w:rsid w:val="00F543EA"/>
    <w:rsid w:val="00F548A5"/>
    <w:rsid w:val="00F57A24"/>
    <w:rsid w:val="00F61F37"/>
    <w:rsid w:val="00F72132"/>
    <w:rsid w:val="00F74196"/>
    <w:rsid w:val="00F80EBF"/>
    <w:rsid w:val="00F81404"/>
    <w:rsid w:val="00F855E9"/>
    <w:rsid w:val="00F867F1"/>
    <w:rsid w:val="00F96891"/>
    <w:rsid w:val="00F96C74"/>
    <w:rsid w:val="00FA2ED2"/>
    <w:rsid w:val="00FA4160"/>
    <w:rsid w:val="00FB08EE"/>
    <w:rsid w:val="00FB439F"/>
    <w:rsid w:val="00FC0544"/>
    <w:rsid w:val="00FC0F3C"/>
    <w:rsid w:val="00FC11FA"/>
    <w:rsid w:val="00FC1843"/>
    <w:rsid w:val="00FC7399"/>
    <w:rsid w:val="00FC7F62"/>
    <w:rsid w:val="00FD047A"/>
    <w:rsid w:val="00FD1EB9"/>
    <w:rsid w:val="00FD2E07"/>
    <w:rsid w:val="00FD60E6"/>
    <w:rsid w:val="00FD7515"/>
    <w:rsid w:val="00FE31AC"/>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77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 w:type="character" w:styleId="CommentReference">
    <w:name w:val="annotation reference"/>
    <w:basedOn w:val="DefaultParagraphFont"/>
    <w:uiPriority w:val="99"/>
    <w:semiHidden/>
    <w:unhideWhenUsed/>
    <w:rsid w:val="00E267EE"/>
    <w:rPr>
      <w:sz w:val="18"/>
      <w:szCs w:val="18"/>
    </w:rPr>
  </w:style>
  <w:style w:type="paragraph" w:styleId="CommentText">
    <w:name w:val="annotation text"/>
    <w:basedOn w:val="Normal"/>
    <w:link w:val="CommentTextChar"/>
    <w:uiPriority w:val="99"/>
    <w:semiHidden/>
    <w:unhideWhenUsed/>
    <w:rsid w:val="00E267EE"/>
    <w:rPr>
      <w:sz w:val="24"/>
      <w:szCs w:val="24"/>
    </w:rPr>
  </w:style>
  <w:style w:type="character" w:customStyle="1" w:styleId="CommentTextChar">
    <w:name w:val="Comment Text Char"/>
    <w:basedOn w:val="DefaultParagraphFont"/>
    <w:link w:val="CommentText"/>
    <w:uiPriority w:val="99"/>
    <w:semiHidden/>
    <w:rsid w:val="00E267EE"/>
    <w:rPr>
      <w:rFonts w:ascii="Arial" w:hAnsi="Arial"/>
      <w:sz w:val="24"/>
      <w:szCs w:val="24"/>
    </w:rPr>
  </w:style>
  <w:style w:type="paragraph" w:styleId="CommentSubject">
    <w:name w:val="annotation subject"/>
    <w:basedOn w:val="CommentText"/>
    <w:next w:val="CommentText"/>
    <w:link w:val="CommentSubjectChar"/>
    <w:semiHidden/>
    <w:unhideWhenUsed/>
    <w:rsid w:val="00E267EE"/>
    <w:rPr>
      <w:b/>
      <w:bCs/>
      <w:sz w:val="20"/>
      <w:szCs w:val="20"/>
    </w:rPr>
  </w:style>
  <w:style w:type="character" w:customStyle="1" w:styleId="CommentSubjectChar">
    <w:name w:val="Comment Subject Char"/>
    <w:basedOn w:val="CommentTextChar"/>
    <w:link w:val="CommentSubject"/>
    <w:semiHidden/>
    <w:rsid w:val="00E267EE"/>
    <w:rPr>
      <w:rFonts w:ascii="Arial" w:hAnsi="Arial"/>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 w:type="character" w:styleId="CommentReference">
    <w:name w:val="annotation reference"/>
    <w:basedOn w:val="DefaultParagraphFont"/>
    <w:uiPriority w:val="99"/>
    <w:semiHidden/>
    <w:unhideWhenUsed/>
    <w:rsid w:val="00E267EE"/>
    <w:rPr>
      <w:sz w:val="18"/>
      <w:szCs w:val="18"/>
    </w:rPr>
  </w:style>
  <w:style w:type="paragraph" w:styleId="CommentText">
    <w:name w:val="annotation text"/>
    <w:basedOn w:val="Normal"/>
    <w:link w:val="CommentTextChar"/>
    <w:uiPriority w:val="99"/>
    <w:semiHidden/>
    <w:unhideWhenUsed/>
    <w:rsid w:val="00E267EE"/>
    <w:rPr>
      <w:sz w:val="24"/>
      <w:szCs w:val="24"/>
    </w:rPr>
  </w:style>
  <w:style w:type="character" w:customStyle="1" w:styleId="CommentTextChar">
    <w:name w:val="Comment Text Char"/>
    <w:basedOn w:val="DefaultParagraphFont"/>
    <w:link w:val="CommentText"/>
    <w:uiPriority w:val="99"/>
    <w:semiHidden/>
    <w:rsid w:val="00E267EE"/>
    <w:rPr>
      <w:rFonts w:ascii="Arial" w:hAnsi="Arial"/>
      <w:sz w:val="24"/>
      <w:szCs w:val="24"/>
    </w:rPr>
  </w:style>
  <w:style w:type="paragraph" w:styleId="CommentSubject">
    <w:name w:val="annotation subject"/>
    <w:basedOn w:val="CommentText"/>
    <w:next w:val="CommentText"/>
    <w:link w:val="CommentSubjectChar"/>
    <w:semiHidden/>
    <w:unhideWhenUsed/>
    <w:rsid w:val="00E267EE"/>
    <w:rPr>
      <w:b/>
      <w:bCs/>
      <w:sz w:val="20"/>
      <w:szCs w:val="20"/>
    </w:rPr>
  </w:style>
  <w:style w:type="character" w:customStyle="1" w:styleId="CommentSubjectChar">
    <w:name w:val="Comment Subject Char"/>
    <w:basedOn w:val="CommentTextChar"/>
    <w:link w:val="CommentSubject"/>
    <w:semiHidden/>
    <w:rsid w:val="00E267EE"/>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comments" Target="comment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21</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D1833-97EA-4B64-B976-B9C400B5F275}">
  <ds:schemaRefs>
    <ds:schemaRef ds:uri="http://schemas.microsoft.com/office/2006/metadata/customXsn"/>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FC6D7BE8-B22D-488B-A35F-EB81F2AD6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C291734-50A7-E443-864E-74A0C05D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Settings\s417\Desktop\PM Playbook\Finished Products\XLC Template.dotx</Template>
  <TotalTime>0</TotalTime>
  <Pages>23</Pages>
  <Words>4280</Words>
  <Characters>24398</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Interface Control Document (ICD) Template</vt:lpstr>
    </vt:vector>
  </TitlesOfParts>
  <LinksUpToDate>false</LinksUpToDate>
  <CharactersWithSpaces>28621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(ICD) Template</dc:title>
  <dc:subject>ICD Template</dc:subject>
  <dc:creator/>
  <cp:keywords>Interface, Requirements, Assumptions, Processing Steps, Message Format, Record Layout, Communication Method, Security Requirements, Qualification Method</cp:keywords>
  <cp:lastModifiedBy/>
  <cp:revision>1</cp:revision>
  <cp:lastPrinted>2002-11-19T18:54:00Z</cp:lastPrinted>
  <dcterms:created xsi:type="dcterms:W3CDTF">2017-02-03T01:39:00Z</dcterms:created>
  <dcterms:modified xsi:type="dcterms:W3CDTF">2017-02-03T22:41:00Z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Source">
    <vt:lpwstr>HHS EPLC</vt:lpwstr>
  </property>
  <property fmtid="{D5CDD505-2E9C-101B-9397-08002B2CF9AE}" pid="9" name="CMS Website URL">
    <vt:lpwstr>, </vt:lpwstr>
  </property>
  <property fmtid="{D5CDD505-2E9C-101B-9397-08002B2CF9AE}" pid="10" name="Order">
    <vt:r8>14300</vt:r8>
  </property>
  <property fmtid="{D5CDD505-2E9C-101B-9397-08002B2CF9AE}" pid="11" name="Archive">
    <vt:bool>false</vt:bool>
  </property>
  <property fmtid="{D5CDD505-2E9C-101B-9397-08002B2CF9AE}" pid="12" name="Language">
    <vt:lpwstr>English</vt:lpwstr>
  </property>
</Properties>
</file>