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92F6D" w14:textId="77777777" w:rsidR="008C541C" w:rsidRPr="008C541C" w:rsidRDefault="008C541C" w:rsidP="008C541C">
      <w:pPr>
        <w:keepNext/>
        <w:keepLines/>
        <w:spacing w:before="40" w:after="0" w:line="360" w:lineRule="auto"/>
        <w:jc w:val="center"/>
        <w:outlineLvl w:val="1"/>
        <w:rPr>
          <w:rFonts w:ascii="Open Sans" w:eastAsiaTheme="majorEastAsia" w:hAnsi="Open Sans" w:cstheme="majorBidi"/>
          <w:b/>
          <w:color w:val="404040" w:themeColor="text1" w:themeTint="BF"/>
          <w:kern w:val="0"/>
          <w:sz w:val="32"/>
          <w:szCs w:val="26"/>
          <w:lang w:val="fr-FR"/>
          <w14:ligatures w14:val="none"/>
        </w:rPr>
      </w:pPr>
      <w:bookmarkStart w:id="0" w:name="_Toc147685617"/>
      <w:r w:rsidRPr="008C541C">
        <w:rPr>
          <w:rFonts w:ascii="Open Sans" w:eastAsiaTheme="majorEastAsia" w:hAnsi="Open Sans" w:cstheme="majorBidi"/>
          <w:b/>
          <w:color w:val="404040" w:themeColor="text1" w:themeTint="BF"/>
          <w:kern w:val="0"/>
          <w:sz w:val="32"/>
          <w:szCs w:val="26"/>
          <w:lang w:val="fr-FR"/>
          <w14:ligatures w14:val="none"/>
        </w:rPr>
        <w:t xml:space="preserve">Annexes chapitre IV : </w:t>
      </w:r>
      <w:bookmarkEnd w:id="0"/>
      <w:proofErr w:type="spellStart"/>
      <w:r w:rsidRPr="008C541C">
        <w:rPr>
          <w:rFonts w:ascii="Open Sans" w:eastAsiaTheme="majorEastAsia" w:hAnsi="Open Sans" w:cstheme="majorBidi"/>
          <w:b/>
          <w:color w:val="404040" w:themeColor="text1" w:themeTint="BF"/>
          <w:kern w:val="0"/>
          <w:sz w:val="32"/>
          <w:szCs w:val="26"/>
          <w:lang w:val="fr-FR"/>
          <w14:ligatures w14:val="none"/>
        </w:rPr>
        <w:t>Maternal</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w:t>
      </w:r>
      <w:proofErr w:type="spellStart"/>
      <w:r w:rsidRPr="008C541C">
        <w:rPr>
          <w:rFonts w:ascii="Open Sans" w:eastAsiaTheme="majorEastAsia" w:hAnsi="Open Sans" w:cstheme="majorBidi"/>
          <w:b/>
          <w:color w:val="404040" w:themeColor="text1" w:themeTint="BF"/>
          <w:kern w:val="0"/>
          <w:sz w:val="32"/>
          <w:szCs w:val="26"/>
          <w:lang w:val="fr-FR"/>
          <w14:ligatures w14:val="none"/>
        </w:rPr>
        <w:t>effects</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and </w:t>
      </w:r>
      <w:proofErr w:type="spellStart"/>
      <w:r w:rsidRPr="008C541C">
        <w:rPr>
          <w:rFonts w:ascii="Open Sans" w:eastAsiaTheme="majorEastAsia" w:hAnsi="Open Sans" w:cstheme="majorBidi"/>
          <w:b/>
          <w:color w:val="404040" w:themeColor="text1" w:themeTint="BF"/>
          <w:kern w:val="0"/>
          <w:sz w:val="32"/>
          <w:szCs w:val="26"/>
          <w:lang w:val="fr-FR"/>
          <w14:ligatures w14:val="none"/>
        </w:rPr>
        <w:t>current</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w:t>
      </w:r>
      <w:proofErr w:type="spellStart"/>
      <w:r w:rsidRPr="008C541C">
        <w:rPr>
          <w:rFonts w:ascii="Open Sans" w:eastAsiaTheme="majorEastAsia" w:hAnsi="Open Sans" w:cstheme="majorBidi"/>
          <w:b/>
          <w:color w:val="404040" w:themeColor="text1" w:themeTint="BF"/>
          <w:kern w:val="0"/>
          <w:sz w:val="32"/>
          <w:szCs w:val="26"/>
          <w:lang w:val="fr-FR"/>
          <w14:ligatures w14:val="none"/>
        </w:rPr>
        <w:t>environmental</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conditions affect the </w:t>
      </w:r>
      <w:proofErr w:type="spellStart"/>
      <w:r w:rsidRPr="008C541C">
        <w:rPr>
          <w:rFonts w:ascii="Open Sans" w:eastAsiaTheme="majorEastAsia" w:hAnsi="Open Sans" w:cstheme="majorBidi"/>
          <w:b/>
          <w:color w:val="404040" w:themeColor="text1" w:themeTint="BF"/>
          <w:kern w:val="0"/>
          <w:sz w:val="32"/>
          <w:szCs w:val="26"/>
          <w:lang w:val="fr-FR"/>
          <w14:ligatures w14:val="none"/>
        </w:rPr>
        <w:t>phenotype</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and the </w:t>
      </w:r>
      <w:proofErr w:type="spellStart"/>
      <w:r w:rsidRPr="008C541C">
        <w:rPr>
          <w:rFonts w:ascii="Open Sans" w:eastAsiaTheme="majorEastAsia" w:hAnsi="Open Sans" w:cstheme="majorBidi"/>
          <w:b/>
          <w:color w:val="404040" w:themeColor="text1" w:themeTint="BF"/>
          <w:kern w:val="0"/>
          <w:sz w:val="32"/>
          <w:szCs w:val="26"/>
          <w:lang w:val="fr-FR"/>
          <w14:ligatures w14:val="none"/>
        </w:rPr>
        <w:t>microbiota</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assemblage in </w:t>
      </w:r>
      <w:proofErr w:type="spellStart"/>
      <w:r w:rsidRPr="008C541C">
        <w:rPr>
          <w:rFonts w:ascii="Open Sans" w:eastAsiaTheme="majorEastAsia" w:hAnsi="Open Sans" w:cstheme="majorBidi"/>
          <w:b/>
          <w:color w:val="404040" w:themeColor="text1" w:themeTint="BF"/>
          <w:kern w:val="0"/>
          <w:sz w:val="32"/>
          <w:szCs w:val="26"/>
          <w:lang w:val="fr-FR"/>
          <w14:ligatures w14:val="none"/>
        </w:rPr>
        <w:t>Aechmea</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w:t>
      </w:r>
      <w:proofErr w:type="spellStart"/>
      <w:r w:rsidRPr="008C541C">
        <w:rPr>
          <w:rFonts w:ascii="Open Sans" w:eastAsiaTheme="majorEastAsia" w:hAnsi="Open Sans" w:cstheme="majorBidi"/>
          <w:b/>
          <w:color w:val="404040" w:themeColor="text1" w:themeTint="BF"/>
          <w:kern w:val="0"/>
          <w:sz w:val="32"/>
          <w:szCs w:val="26"/>
          <w:lang w:val="fr-FR"/>
          <w14:ligatures w14:val="none"/>
        </w:rPr>
        <w:t>mertensii</w:t>
      </w:r>
      <w:proofErr w:type="spellEnd"/>
      <w:r w:rsidRPr="008C541C">
        <w:rPr>
          <w:rFonts w:ascii="Open Sans" w:eastAsiaTheme="majorEastAsia" w:hAnsi="Open Sans" w:cstheme="majorBidi"/>
          <w:b/>
          <w:color w:val="404040" w:themeColor="text1" w:themeTint="BF"/>
          <w:kern w:val="0"/>
          <w:sz w:val="32"/>
          <w:szCs w:val="26"/>
          <w:lang w:val="fr-FR"/>
          <w14:ligatures w14:val="none"/>
        </w:rPr>
        <w:t xml:space="preserve"> </w:t>
      </w:r>
      <w:proofErr w:type="spellStart"/>
      <w:r w:rsidRPr="008C541C">
        <w:rPr>
          <w:rFonts w:ascii="Open Sans" w:eastAsiaTheme="majorEastAsia" w:hAnsi="Open Sans" w:cstheme="majorBidi"/>
          <w:b/>
          <w:color w:val="404040" w:themeColor="text1" w:themeTint="BF"/>
          <w:kern w:val="0"/>
          <w:sz w:val="32"/>
          <w:szCs w:val="26"/>
          <w:lang w:val="fr-FR"/>
          <w14:ligatures w14:val="none"/>
        </w:rPr>
        <w:t>seedlings</w:t>
      </w:r>
      <w:proofErr w:type="spellEnd"/>
    </w:p>
    <w:p w14:paraId="28BD6C40" w14:textId="77777777" w:rsidR="008C541C" w:rsidRPr="008C541C" w:rsidRDefault="008C541C" w:rsidP="008C541C">
      <w:pPr>
        <w:spacing w:line="360" w:lineRule="auto"/>
        <w:jc w:val="both"/>
        <w:rPr>
          <w:rFonts w:ascii="Open Sans" w:hAnsi="Open Sans"/>
          <w:kern w:val="0"/>
          <w:sz w:val="24"/>
          <w:lang w:val="fr-FR"/>
          <w14:ligatures w14:val="none"/>
        </w:rPr>
      </w:pPr>
      <w:r w:rsidRPr="008C541C">
        <w:rPr>
          <w:rFonts w:ascii="Open Sans" w:hAnsi="Open Sans"/>
          <w:kern w:val="0"/>
          <w:sz w:val="24"/>
          <w:lang w:val="fr-FR"/>
          <w14:ligatures w14:val="none"/>
        </w:rPr>
        <w:br w:type="page"/>
      </w:r>
    </w:p>
    <w:p w14:paraId="05EE8C46" w14:textId="77777777" w:rsidR="008C541C" w:rsidRPr="008C541C" w:rsidRDefault="008C541C" w:rsidP="008C541C">
      <w:pPr>
        <w:jc w:val="both"/>
        <w:rPr>
          <w:rFonts w:ascii="Open Sans" w:hAnsi="Open Sans" w:cs="Open Sans"/>
          <w:sz w:val="18"/>
          <w:szCs w:val="18"/>
        </w:rPr>
      </w:pPr>
      <w:r w:rsidRPr="008C541C">
        <w:rPr>
          <w:rFonts w:ascii="Open Sans" w:hAnsi="Open Sans" w:cs="Open Sans"/>
          <w:noProof/>
          <w:sz w:val="18"/>
          <w:szCs w:val="18"/>
        </w:rPr>
        <w:lastRenderedPageBreak/>
        <w:drawing>
          <wp:anchor distT="0" distB="0" distL="114300" distR="114300" simplePos="0" relativeHeight="251659264" behindDoc="0" locked="0" layoutInCell="1" allowOverlap="1" wp14:anchorId="5AED6B03" wp14:editId="612F422E">
            <wp:simplePos x="0" y="0"/>
            <wp:positionH relativeFrom="column">
              <wp:align>center</wp:align>
            </wp:positionH>
            <wp:positionV relativeFrom="paragraph">
              <wp:posOffset>473</wp:posOffset>
            </wp:positionV>
            <wp:extent cx="5763600" cy="3556800"/>
            <wp:effectExtent l="0" t="0" r="8890" b="5715"/>
            <wp:wrapTopAndBottom/>
            <wp:docPr id="2090858841" name="Picture 2090858841" descr="A graph of different types of miner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8841" name="Picture 2090858841" descr="A graph of different types of mineral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3600" cy="35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541C">
        <w:rPr>
          <w:rFonts w:ascii="Open Sans" w:hAnsi="Open Sans" w:cs="Open Sans"/>
          <w:sz w:val="18"/>
          <w:szCs w:val="18"/>
        </w:rPr>
        <w:t>Figure S12: C, N and P content of the three substrates. P – Poor, I – Intermediate and R – Rich.</w:t>
      </w:r>
      <w:r w:rsidRPr="008C541C">
        <w:rPr>
          <w:sz w:val="18"/>
          <w:szCs w:val="18"/>
        </w:rPr>
        <w:t xml:space="preserve"> </w:t>
      </w:r>
      <w:r w:rsidRPr="008C541C">
        <w:rPr>
          <w:sz w:val="24"/>
        </w:rPr>
        <w:br w:type="page"/>
      </w:r>
    </w:p>
    <w:p w14:paraId="2B8815AC" w14:textId="77777777" w:rsidR="008C541C" w:rsidRPr="008C541C" w:rsidRDefault="008C541C" w:rsidP="008C541C">
      <w:pPr>
        <w:jc w:val="both"/>
        <w:rPr>
          <w:rFonts w:ascii="Open Sans" w:hAnsi="Open Sans" w:cs="Open Sans"/>
          <w:sz w:val="18"/>
          <w:szCs w:val="18"/>
        </w:rPr>
      </w:pPr>
      <w:r w:rsidRPr="008C541C">
        <w:rPr>
          <w:rFonts w:ascii="Open Sans" w:hAnsi="Open Sans" w:cs="Open Sans"/>
          <w:noProof/>
          <w:sz w:val="18"/>
          <w:szCs w:val="18"/>
        </w:rPr>
        <w:lastRenderedPageBreak/>
        <w:drawing>
          <wp:anchor distT="0" distB="0" distL="114300" distR="114300" simplePos="0" relativeHeight="251660288" behindDoc="0" locked="0" layoutInCell="1" allowOverlap="1" wp14:anchorId="6D0AD4B8" wp14:editId="538F9A44">
            <wp:simplePos x="0" y="0"/>
            <wp:positionH relativeFrom="column">
              <wp:posOffset>635</wp:posOffset>
            </wp:positionH>
            <wp:positionV relativeFrom="paragraph">
              <wp:posOffset>325</wp:posOffset>
            </wp:positionV>
            <wp:extent cx="5760000" cy="3600000"/>
            <wp:effectExtent l="0" t="0" r="0" b="635"/>
            <wp:wrapTopAndBottom/>
            <wp:docPr id="58526141"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6141" name="Picture 9" descr="A screen 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442D3" w14:textId="77777777" w:rsidR="008C541C" w:rsidRPr="008C541C" w:rsidRDefault="008C541C" w:rsidP="008C541C">
      <w:pPr>
        <w:jc w:val="both"/>
        <w:rPr>
          <w:rFonts w:ascii="Open Sans" w:hAnsi="Open Sans" w:cs="Open Sans"/>
          <w:sz w:val="18"/>
          <w:szCs w:val="18"/>
        </w:rPr>
      </w:pPr>
      <w:r w:rsidRPr="008C541C">
        <w:rPr>
          <w:rFonts w:ascii="Open Sans" w:hAnsi="Open Sans" w:cs="Open Sans"/>
          <w:sz w:val="18"/>
          <w:szCs w:val="18"/>
        </w:rPr>
        <w:t>Figure S13: % of germinated seeds of the 10 first day according to maternal and seedling treatment (colour and line type respectively).</w:t>
      </w:r>
      <w:r w:rsidRPr="008C541C">
        <w:rPr>
          <w:rFonts w:ascii="Open Sans" w:hAnsi="Open Sans" w:cs="Open Sans"/>
          <w:sz w:val="18"/>
          <w:szCs w:val="18"/>
        </w:rPr>
        <w:br w:type="page"/>
      </w:r>
    </w:p>
    <w:tbl>
      <w:tblPr>
        <w:tblpPr w:leftFromText="141" w:rightFromText="141" w:horzAnchor="margin" w:tblpY="720"/>
        <w:tblW w:w="9370" w:type="dxa"/>
        <w:tblLayout w:type="fixed"/>
        <w:tblLook w:val="0420" w:firstRow="1" w:lastRow="0" w:firstColumn="0" w:lastColumn="0" w:noHBand="0" w:noVBand="1"/>
      </w:tblPr>
      <w:tblGrid>
        <w:gridCol w:w="2835"/>
        <w:gridCol w:w="1843"/>
        <w:gridCol w:w="2268"/>
        <w:gridCol w:w="1344"/>
        <w:gridCol w:w="1080"/>
      </w:tblGrid>
      <w:tr w:rsidR="008C541C" w:rsidRPr="008C541C" w14:paraId="523EDC70" w14:textId="77777777" w:rsidTr="00A749F9">
        <w:trPr>
          <w:trHeight w:val="650"/>
          <w:tblHeader/>
        </w:trPr>
        <w:tc>
          <w:tcPr>
            <w:tcW w:w="2835" w:type="dxa"/>
            <w:tcBorders>
              <w:top w:val="single" w:sz="18" w:space="0" w:color="666666"/>
              <w:bottom w:val="single" w:sz="18" w:space="0" w:color="666666"/>
              <w:tl2br w:val="single" w:sz="4" w:space="0" w:color="auto"/>
            </w:tcBorders>
            <w:shd w:val="clear" w:color="auto" w:fill="FFFFFF"/>
            <w:tcMar>
              <w:top w:w="0" w:type="dxa"/>
              <w:left w:w="0" w:type="dxa"/>
              <w:bottom w:w="0" w:type="dxa"/>
              <w:right w:w="0" w:type="dxa"/>
            </w:tcMar>
            <w:vAlign w:val="center"/>
          </w:tcPr>
          <w:p w14:paraId="04745C3E" w14:textId="77777777" w:rsidR="008C541C" w:rsidRPr="008C541C" w:rsidRDefault="008C541C" w:rsidP="008C541C">
            <w:pPr>
              <w:spacing w:after="0" w:line="240" w:lineRule="auto"/>
              <w:ind w:right="100"/>
              <w:rPr>
                <w:sz w:val="24"/>
              </w:rPr>
            </w:pPr>
            <w:r w:rsidRPr="008C541C">
              <w:rPr>
                <w:rFonts w:ascii="Open Sans" w:hAnsi="Open Sans" w:cs="Open Sans"/>
                <w:noProof/>
                <w:sz w:val="18"/>
                <w:szCs w:val="18"/>
              </w:rPr>
              <w:lastRenderedPageBreak/>
              <mc:AlternateContent>
                <mc:Choice Requires="wps">
                  <w:drawing>
                    <wp:anchor distT="0" distB="0" distL="114300" distR="114300" simplePos="0" relativeHeight="251661312" behindDoc="0" locked="0" layoutInCell="1" allowOverlap="1" wp14:anchorId="471E139F" wp14:editId="67E38A55">
                      <wp:simplePos x="0" y="0"/>
                      <wp:positionH relativeFrom="column">
                        <wp:posOffset>984250</wp:posOffset>
                      </wp:positionH>
                      <wp:positionV relativeFrom="paragraph">
                        <wp:posOffset>-158115</wp:posOffset>
                      </wp:positionV>
                      <wp:extent cx="767080" cy="346710"/>
                      <wp:effectExtent l="0" t="0" r="0" b="0"/>
                      <wp:wrapNone/>
                      <wp:docPr id="842539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99398" w14:textId="77777777" w:rsidR="008C541C" w:rsidRPr="00CC19C2" w:rsidRDefault="008C541C" w:rsidP="008C541C">
                                  <w:pPr>
                                    <w:rPr>
                                      <w:sz w:val="28"/>
                                      <w:szCs w:val="28"/>
                                    </w:rPr>
                                  </w:pPr>
                                  <w:r w:rsidRPr="00102DBA">
                                    <w:rPr>
                                      <w:szCs w:val="24"/>
                                    </w:rPr>
                                    <w:t>Mother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E139F" id="_x0000_t202" coordsize="21600,21600" o:spt="202" path="m,l,21600r21600,l21600,xe">
                      <v:stroke joinstyle="miter"/>
                      <v:path gradientshapeok="t" o:connecttype="rect"/>
                    </v:shapetype>
                    <v:shape id="Text Box 2" o:spid="_x0000_s1026" type="#_x0000_t202" style="position:absolute;margin-left:77.5pt;margin-top:-12.45pt;width:60.4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" filled="f" stroked="f">
                      <v:textbox>
                        <w:txbxContent>
                          <w:p w14:paraId="08099398" w14:textId="77777777" w:rsidR="008C541C" w:rsidRPr="00CC19C2" w:rsidRDefault="008C541C" w:rsidP="008C541C">
                            <w:pPr>
                              <w:rPr>
                                <w:sz w:val="28"/>
                                <w:szCs w:val="28"/>
                              </w:rPr>
                            </w:pPr>
                            <w:r w:rsidRPr="00102DBA">
                              <w:rPr>
                                <w:szCs w:val="24"/>
                              </w:rPr>
                              <w:t>Mother</w:t>
                            </w:r>
                          </w:p>
                        </w:txbxContent>
                      </v:textbox>
                    </v:shape>
                  </w:pict>
                </mc:Fallback>
              </mc:AlternateContent>
            </w:r>
            <w:r w:rsidRPr="008C541C">
              <w:rPr>
                <w:sz w:val="28"/>
                <w:szCs w:val="28"/>
              </w:rPr>
              <w:t>Seedling</w:t>
            </w:r>
            <w:r w:rsidRPr="008C541C">
              <w:rPr>
                <w:sz w:val="40"/>
                <w:szCs w:val="40"/>
                <w:vertAlign w:val="subscript"/>
              </w:rPr>
              <w:t xml:space="preserve">           </w:t>
            </w:r>
            <w:r w:rsidRPr="008C541C">
              <w:rPr>
                <w:sz w:val="40"/>
                <w:szCs w:val="40"/>
                <w:vertAlign w:val="superscript"/>
              </w:rPr>
              <w:t xml:space="preserve"> </w:t>
            </w:r>
          </w:p>
        </w:tc>
        <w:tc>
          <w:tcPr>
            <w:tcW w:w="1843" w:type="dxa"/>
            <w:tcBorders>
              <w:top w:val="single" w:sz="16" w:space="0" w:color="666666"/>
              <w:left w:val="nil"/>
              <w:bottom w:val="single" w:sz="16" w:space="0" w:color="666666"/>
              <w:right w:val="none" w:sz="0" w:space="0" w:color="000000"/>
            </w:tcBorders>
            <w:shd w:val="clear" w:color="auto" w:fill="FFFFFF"/>
            <w:tcMar>
              <w:top w:w="0" w:type="dxa"/>
              <w:left w:w="0" w:type="dxa"/>
              <w:bottom w:w="0" w:type="dxa"/>
              <w:right w:w="0" w:type="dxa"/>
            </w:tcMar>
            <w:vAlign w:val="center"/>
          </w:tcPr>
          <w:p w14:paraId="7F0363D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Poor</w:t>
            </w:r>
          </w:p>
        </w:tc>
        <w:tc>
          <w:tcPr>
            <w:tcW w:w="226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1A9E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Intermediate</w:t>
            </w:r>
          </w:p>
        </w:tc>
        <w:tc>
          <w:tcPr>
            <w:tcW w:w="13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36DB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Rich</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9C9C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Total</w:t>
            </w:r>
          </w:p>
        </w:tc>
      </w:tr>
      <w:tr w:rsidR="008C541C" w:rsidRPr="008C541C" w14:paraId="70C2161D" w14:textId="77777777" w:rsidTr="00A749F9">
        <w:tc>
          <w:tcPr>
            <w:tcW w:w="2835" w:type="dxa"/>
            <w:tcBorders>
              <w:top w:val="single" w:sz="1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A8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Arial" w:eastAsia="Arial" w:hAnsi="Arial" w:cs="Arial"/>
                <w:color w:val="000000"/>
                <w:sz w:val="24"/>
              </w:rPr>
            </w:pPr>
            <w:r w:rsidRPr="008C541C">
              <w:rPr>
                <w:rFonts w:ascii="Arial" w:eastAsia="Arial" w:hAnsi="Arial" w:cs="Arial"/>
                <w:color w:val="000000"/>
                <w:sz w:val="24"/>
              </w:rPr>
              <w:t>Ecophysiology sampling</w:t>
            </w:r>
          </w:p>
        </w:tc>
        <w:tc>
          <w:tcPr>
            <w:tcW w:w="184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2D5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226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87B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13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D32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57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r>
      <w:tr w:rsidR="008C541C" w:rsidRPr="008C541C" w14:paraId="2748E930" w14:textId="77777777" w:rsidTr="00A749F9">
        <w:tc>
          <w:tcPr>
            <w:tcW w:w="2835" w:type="dxa"/>
            <w:tcBorders>
              <w:top w:val="single" w:sz="18" w:space="0" w:color="666666"/>
              <w:left w:val="none" w:sz="0" w:space="0" w:color="000000"/>
              <w:right w:val="none" w:sz="0" w:space="0" w:color="000000"/>
            </w:tcBorders>
            <w:shd w:val="clear" w:color="auto" w:fill="FFFFFF"/>
            <w:tcMar>
              <w:top w:w="0" w:type="dxa"/>
              <w:left w:w="0" w:type="dxa"/>
              <w:bottom w:w="0" w:type="dxa"/>
              <w:right w:w="0" w:type="dxa"/>
            </w:tcMar>
            <w:vAlign w:val="center"/>
          </w:tcPr>
          <w:p w14:paraId="60D739B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Arial" w:eastAsia="Arial" w:hAnsi="Arial" w:cs="Arial"/>
                <w:color w:val="000000"/>
                <w:sz w:val="24"/>
              </w:rPr>
            </w:pPr>
            <w:r w:rsidRPr="008C541C">
              <w:rPr>
                <w:rFonts w:ascii="Arial" w:eastAsia="Arial" w:hAnsi="Arial" w:cs="Arial"/>
                <w:color w:val="000000"/>
                <w:sz w:val="24"/>
              </w:rPr>
              <w:t>Poor</w:t>
            </w:r>
          </w:p>
        </w:tc>
        <w:tc>
          <w:tcPr>
            <w:tcW w:w="1843" w:type="dxa"/>
            <w:tcBorders>
              <w:top w:val="single" w:sz="16" w:space="0" w:color="666666"/>
              <w:left w:val="none" w:sz="0" w:space="0" w:color="000000"/>
              <w:right w:val="none" w:sz="0" w:space="0" w:color="000000"/>
            </w:tcBorders>
            <w:shd w:val="clear" w:color="auto" w:fill="FFFFFF"/>
            <w:tcMar>
              <w:top w:w="0" w:type="dxa"/>
              <w:left w:w="0" w:type="dxa"/>
              <w:bottom w:w="0" w:type="dxa"/>
              <w:right w:w="0" w:type="dxa"/>
            </w:tcMar>
            <w:vAlign w:val="center"/>
          </w:tcPr>
          <w:p w14:paraId="3BCEF46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41</w:t>
            </w:r>
          </w:p>
        </w:tc>
        <w:tc>
          <w:tcPr>
            <w:tcW w:w="2268" w:type="dxa"/>
            <w:tcBorders>
              <w:top w:val="single" w:sz="16" w:space="0" w:color="666666"/>
              <w:left w:val="none" w:sz="0" w:space="0" w:color="000000"/>
              <w:right w:val="none" w:sz="0" w:space="0" w:color="000000"/>
            </w:tcBorders>
            <w:shd w:val="clear" w:color="auto" w:fill="FFFFFF"/>
            <w:tcMar>
              <w:top w:w="0" w:type="dxa"/>
              <w:left w:w="0" w:type="dxa"/>
              <w:bottom w:w="0" w:type="dxa"/>
              <w:right w:w="0" w:type="dxa"/>
            </w:tcMar>
            <w:vAlign w:val="center"/>
          </w:tcPr>
          <w:p w14:paraId="0D821C9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41</w:t>
            </w:r>
          </w:p>
        </w:tc>
        <w:tc>
          <w:tcPr>
            <w:tcW w:w="1344" w:type="dxa"/>
            <w:tcBorders>
              <w:top w:val="single" w:sz="16" w:space="0" w:color="666666"/>
              <w:left w:val="none" w:sz="0" w:space="0" w:color="000000"/>
              <w:right w:val="none" w:sz="0" w:space="0" w:color="000000"/>
            </w:tcBorders>
            <w:shd w:val="clear" w:color="auto" w:fill="FFFFFF"/>
            <w:tcMar>
              <w:top w:w="0" w:type="dxa"/>
              <w:left w:w="0" w:type="dxa"/>
              <w:bottom w:w="0" w:type="dxa"/>
              <w:right w:w="0" w:type="dxa"/>
            </w:tcMar>
            <w:vAlign w:val="center"/>
          </w:tcPr>
          <w:p w14:paraId="538F56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37</w:t>
            </w:r>
          </w:p>
        </w:tc>
        <w:tc>
          <w:tcPr>
            <w:tcW w:w="1080" w:type="dxa"/>
            <w:tcBorders>
              <w:top w:val="single" w:sz="16" w:space="0" w:color="666666"/>
              <w:left w:val="none" w:sz="0" w:space="0" w:color="000000"/>
              <w:right w:val="none" w:sz="0" w:space="0" w:color="000000"/>
            </w:tcBorders>
            <w:shd w:val="clear" w:color="auto" w:fill="FFFFFF"/>
            <w:tcMar>
              <w:top w:w="0" w:type="dxa"/>
              <w:left w:w="0" w:type="dxa"/>
              <w:bottom w:w="0" w:type="dxa"/>
              <w:right w:w="0" w:type="dxa"/>
            </w:tcMar>
            <w:vAlign w:val="center"/>
          </w:tcPr>
          <w:p w14:paraId="3D0296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119</w:t>
            </w:r>
          </w:p>
        </w:tc>
      </w:tr>
      <w:tr w:rsidR="008C541C" w:rsidRPr="008C541C" w14:paraId="3F15E609" w14:textId="77777777" w:rsidTr="00A749F9">
        <w:tc>
          <w:tcPr>
            <w:tcW w:w="2835" w:type="dxa"/>
            <w:shd w:val="clear" w:color="auto" w:fill="FFFFFF"/>
            <w:tcMar>
              <w:top w:w="0" w:type="dxa"/>
              <w:left w:w="0" w:type="dxa"/>
              <w:bottom w:w="0" w:type="dxa"/>
              <w:right w:w="0" w:type="dxa"/>
            </w:tcMar>
            <w:vAlign w:val="center"/>
          </w:tcPr>
          <w:p w14:paraId="332694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Arial" w:eastAsia="Arial" w:hAnsi="Arial" w:cs="Arial"/>
                <w:color w:val="000000"/>
                <w:sz w:val="24"/>
              </w:rPr>
            </w:pPr>
            <w:r w:rsidRPr="008C541C">
              <w:rPr>
                <w:rFonts w:ascii="Arial" w:eastAsia="Arial" w:hAnsi="Arial" w:cs="Arial"/>
                <w:color w:val="000000"/>
                <w:sz w:val="24"/>
              </w:rPr>
              <w:t>Intermediate</w:t>
            </w:r>
          </w:p>
        </w:tc>
        <w:tc>
          <w:tcPr>
            <w:tcW w:w="1843" w:type="dxa"/>
            <w:shd w:val="clear" w:color="auto" w:fill="FFFFFF"/>
            <w:tcMar>
              <w:top w:w="0" w:type="dxa"/>
              <w:left w:w="0" w:type="dxa"/>
              <w:bottom w:w="0" w:type="dxa"/>
              <w:right w:w="0" w:type="dxa"/>
            </w:tcMar>
            <w:vAlign w:val="center"/>
          </w:tcPr>
          <w:p w14:paraId="6A2C34A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43</w:t>
            </w:r>
          </w:p>
        </w:tc>
        <w:tc>
          <w:tcPr>
            <w:tcW w:w="2268" w:type="dxa"/>
            <w:shd w:val="clear" w:color="auto" w:fill="FFFFFF"/>
            <w:tcMar>
              <w:top w:w="0" w:type="dxa"/>
              <w:left w:w="0" w:type="dxa"/>
              <w:bottom w:w="0" w:type="dxa"/>
              <w:right w:w="0" w:type="dxa"/>
            </w:tcMar>
            <w:vAlign w:val="center"/>
          </w:tcPr>
          <w:p w14:paraId="3CED658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45</w:t>
            </w:r>
          </w:p>
        </w:tc>
        <w:tc>
          <w:tcPr>
            <w:tcW w:w="1344" w:type="dxa"/>
            <w:shd w:val="clear" w:color="auto" w:fill="FFFFFF"/>
            <w:tcMar>
              <w:top w:w="0" w:type="dxa"/>
              <w:left w:w="0" w:type="dxa"/>
              <w:bottom w:w="0" w:type="dxa"/>
              <w:right w:w="0" w:type="dxa"/>
            </w:tcMar>
            <w:vAlign w:val="center"/>
          </w:tcPr>
          <w:p w14:paraId="7A5CCA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42</w:t>
            </w:r>
          </w:p>
        </w:tc>
        <w:tc>
          <w:tcPr>
            <w:tcW w:w="1080" w:type="dxa"/>
            <w:shd w:val="clear" w:color="auto" w:fill="FFFFFF"/>
            <w:tcMar>
              <w:top w:w="0" w:type="dxa"/>
              <w:left w:w="0" w:type="dxa"/>
              <w:bottom w:w="0" w:type="dxa"/>
              <w:right w:w="0" w:type="dxa"/>
            </w:tcMar>
            <w:vAlign w:val="center"/>
          </w:tcPr>
          <w:p w14:paraId="54E3B7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130</w:t>
            </w:r>
          </w:p>
        </w:tc>
      </w:tr>
      <w:tr w:rsidR="008C541C" w:rsidRPr="008C541C" w14:paraId="41C2721E" w14:textId="77777777" w:rsidTr="00A749F9">
        <w:tc>
          <w:tcPr>
            <w:tcW w:w="2835" w:type="dxa"/>
            <w:shd w:val="clear" w:color="auto" w:fill="FFFFFF"/>
            <w:tcMar>
              <w:top w:w="0" w:type="dxa"/>
              <w:left w:w="0" w:type="dxa"/>
              <w:bottom w:w="0" w:type="dxa"/>
              <w:right w:w="0" w:type="dxa"/>
            </w:tcMar>
            <w:vAlign w:val="center"/>
          </w:tcPr>
          <w:p w14:paraId="4626B68B" w14:textId="77777777" w:rsidR="008C541C" w:rsidRPr="008C541C" w:rsidRDefault="008C541C" w:rsidP="008C541C">
            <w:pPr>
              <w:spacing w:after="0" w:line="240" w:lineRule="auto"/>
              <w:ind w:right="100"/>
              <w:rPr>
                <w:rFonts w:ascii="Arial" w:eastAsia="Arial" w:hAnsi="Arial" w:cs="Arial"/>
                <w:color w:val="000000"/>
                <w:sz w:val="24"/>
              </w:rPr>
            </w:pPr>
            <w:r w:rsidRPr="008C541C">
              <w:rPr>
                <w:rFonts w:ascii="Arial" w:eastAsia="Arial" w:hAnsi="Arial" w:cs="Arial"/>
                <w:color w:val="000000"/>
                <w:sz w:val="24"/>
              </w:rPr>
              <w:t>Rich</w:t>
            </w:r>
          </w:p>
        </w:tc>
        <w:tc>
          <w:tcPr>
            <w:tcW w:w="1843" w:type="dxa"/>
            <w:shd w:val="clear" w:color="auto" w:fill="FFFFFF"/>
            <w:tcMar>
              <w:top w:w="0" w:type="dxa"/>
              <w:left w:w="0" w:type="dxa"/>
              <w:bottom w:w="0" w:type="dxa"/>
              <w:right w:w="0" w:type="dxa"/>
            </w:tcMar>
            <w:vAlign w:val="center"/>
          </w:tcPr>
          <w:p w14:paraId="5635D3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44</w:t>
            </w:r>
          </w:p>
        </w:tc>
        <w:tc>
          <w:tcPr>
            <w:tcW w:w="2268" w:type="dxa"/>
            <w:shd w:val="clear" w:color="auto" w:fill="FFFFFF"/>
            <w:tcMar>
              <w:top w:w="0" w:type="dxa"/>
              <w:left w:w="0" w:type="dxa"/>
              <w:bottom w:w="0" w:type="dxa"/>
              <w:right w:w="0" w:type="dxa"/>
            </w:tcMar>
            <w:vAlign w:val="center"/>
          </w:tcPr>
          <w:p w14:paraId="69EF85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43</w:t>
            </w:r>
          </w:p>
        </w:tc>
        <w:tc>
          <w:tcPr>
            <w:tcW w:w="1344" w:type="dxa"/>
            <w:shd w:val="clear" w:color="auto" w:fill="FFFFFF"/>
            <w:tcMar>
              <w:top w:w="0" w:type="dxa"/>
              <w:left w:w="0" w:type="dxa"/>
              <w:bottom w:w="0" w:type="dxa"/>
              <w:right w:w="0" w:type="dxa"/>
            </w:tcMar>
            <w:vAlign w:val="center"/>
          </w:tcPr>
          <w:p w14:paraId="24D8B4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43</w:t>
            </w:r>
          </w:p>
        </w:tc>
        <w:tc>
          <w:tcPr>
            <w:tcW w:w="1080" w:type="dxa"/>
            <w:shd w:val="clear" w:color="auto" w:fill="FFFFFF"/>
            <w:tcMar>
              <w:top w:w="0" w:type="dxa"/>
              <w:left w:w="0" w:type="dxa"/>
              <w:bottom w:w="0" w:type="dxa"/>
              <w:right w:w="0" w:type="dxa"/>
            </w:tcMar>
            <w:vAlign w:val="center"/>
          </w:tcPr>
          <w:p w14:paraId="28939B8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130</w:t>
            </w:r>
          </w:p>
        </w:tc>
      </w:tr>
      <w:tr w:rsidR="008C541C" w:rsidRPr="008C541C" w14:paraId="5EC706A9" w14:textId="77777777" w:rsidTr="00A749F9">
        <w:tc>
          <w:tcPr>
            <w:tcW w:w="2835"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CE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Arial" w:eastAsia="Arial" w:hAnsi="Arial" w:cs="Arial"/>
                <w:color w:val="000000"/>
                <w:sz w:val="24"/>
              </w:rPr>
            </w:pPr>
            <w:r w:rsidRPr="008C541C">
              <w:rPr>
                <w:rFonts w:ascii="Arial" w:eastAsia="Arial" w:hAnsi="Arial" w:cs="Arial"/>
                <w:color w:val="000000"/>
                <w:sz w:val="24"/>
              </w:rPr>
              <w:t>Total</w:t>
            </w:r>
          </w:p>
        </w:tc>
        <w:tc>
          <w:tcPr>
            <w:tcW w:w="1843"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36A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128</w:t>
            </w:r>
          </w:p>
        </w:tc>
        <w:tc>
          <w:tcPr>
            <w:tcW w:w="2268"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B45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129</w:t>
            </w:r>
          </w:p>
        </w:tc>
        <w:tc>
          <w:tcPr>
            <w:tcW w:w="1344"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7A05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122</w:t>
            </w:r>
          </w:p>
        </w:tc>
        <w:tc>
          <w:tcPr>
            <w:tcW w:w="108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E0D7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r w:rsidRPr="008C541C">
              <w:rPr>
                <w:rFonts w:ascii="Arial" w:eastAsia="Arial" w:hAnsi="Arial" w:cs="Arial"/>
                <w:color w:val="000000"/>
                <w:sz w:val="24"/>
              </w:rPr>
              <w:t>379</w:t>
            </w:r>
          </w:p>
        </w:tc>
      </w:tr>
      <w:tr w:rsidR="008C541C" w:rsidRPr="008C541C" w14:paraId="3A3C2A8F" w14:textId="77777777" w:rsidTr="00A749F9">
        <w:tc>
          <w:tcPr>
            <w:tcW w:w="2835" w:type="dxa"/>
            <w:tcBorders>
              <w:top w:val="single" w:sz="1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745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Arial" w:eastAsia="Arial" w:hAnsi="Arial" w:cs="Arial"/>
                <w:color w:val="000000"/>
                <w:sz w:val="24"/>
              </w:rPr>
            </w:pPr>
            <w:r w:rsidRPr="008C541C">
              <w:rPr>
                <w:rFonts w:ascii="Arial" w:eastAsia="Arial" w:hAnsi="Arial" w:cs="Arial"/>
                <w:color w:val="000000"/>
                <w:sz w:val="24"/>
              </w:rPr>
              <w:t>Microbiota sampling</w:t>
            </w:r>
          </w:p>
        </w:tc>
        <w:tc>
          <w:tcPr>
            <w:tcW w:w="184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6DE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226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6D89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13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F210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3923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Arial" w:eastAsia="Arial" w:hAnsi="Arial" w:cs="Arial"/>
                <w:color w:val="000000"/>
                <w:sz w:val="24"/>
              </w:rPr>
            </w:pPr>
          </w:p>
        </w:tc>
      </w:tr>
      <w:tr w:rsidR="008C541C" w:rsidRPr="008C541C" w14:paraId="59E5D7EA" w14:textId="77777777" w:rsidTr="00A749F9">
        <w:tc>
          <w:tcPr>
            <w:tcW w:w="2835" w:type="dxa"/>
            <w:tcBorders>
              <w:top w:val="single" w:sz="1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971B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sz w:val="24"/>
              </w:rPr>
            </w:pPr>
            <w:r w:rsidRPr="008C541C">
              <w:rPr>
                <w:rFonts w:ascii="Arial" w:eastAsia="Arial" w:hAnsi="Arial" w:cs="Arial"/>
                <w:color w:val="000000"/>
                <w:sz w:val="24"/>
              </w:rPr>
              <w:t>Poor</w:t>
            </w:r>
          </w:p>
        </w:tc>
        <w:tc>
          <w:tcPr>
            <w:tcW w:w="184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25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45</w:t>
            </w:r>
          </w:p>
        </w:tc>
        <w:tc>
          <w:tcPr>
            <w:tcW w:w="226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717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44</w:t>
            </w:r>
          </w:p>
        </w:tc>
        <w:tc>
          <w:tcPr>
            <w:tcW w:w="13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02B7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38</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0053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127</w:t>
            </w:r>
          </w:p>
        </w:tc>
      </w:tr>
      <w:tr w:rsidR="008C541C" w:rsidRPr="008C541C" w14:paraId="6D1991B3" w14:textId="77777777" w:rsidTr="00A749F9">
        <w:tc>
          <w:tcPr>
            <w:tcW w:w="2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915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sz w:val="24"/>
              </w:rPr>
            </w:pPr>
            <w:r w:rsidRPr="008C541C">
              <w:rPr>
                <w:rFonts w:ascii="Arial" w:eastAsia="Arial" w:hAnsi="Arial" w:cs="Arial"/>
                <w:color w:val="000000"/>
                <w:sz w:val="24"/>
              </w:rPr>
              <w:t>Intermediate</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4CD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41</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8EB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43</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F6A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9B1D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126</w:t>
            </w:r>
          </w:p>
        </w:tc>
      </w:tr>
      <w:tr w:rsidR="008C541C" w:rsidRPr="008C541C" w14:paraId="21EBE63A" w14:textId="77777777" w:rsidTr="00A749F9">
        <w:tc>
          <w:tcPr>
            <w:tcW w:w="2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6A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sz w:val="24"/>
              </w:rPr>
            </w:pPr>
            <w:r w:rsidRPr="008C541C">
              <w:rPr>
                <w:rFonts w:ascii="Arial" w:eastAsia="Arial" w:hAnsi="Arial" w:cs="Arial"/>
                <w:color w:val="000000"/>
                <w:sz w:val="24"/>
              </w:rPr>
              <w:t>Rich</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F2F4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43</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C47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43</w:t>
            </w:r>
          </w:p>
        </w:tc>
        <w:tc>
          <w:tcPr>
            <w:tcW w:w="13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168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8E0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130</w:t>
            </w:r>
          </w:p>
        </w:tc>
      </w:tr>
      <w:tr w:rsidR="008C541C" w:rsidRPr="008C541C" w14:paraId="5CC0E87D" w14:textId="77777777" w:rsidTr="00A749F9">
        <w:tc>
          <w:tcPr>
            <w:tcW w:w="283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EC107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sz w:val="24"/>
              </w:rPr>
            </w:pPr>
            <w:r w:rsidRPr="008C541C">
              <w:rPr>
                <w:rFonts w:ascii="Arial" w:eastAsia="Arial" w:hAnsi="Arial" w:cs="Arial"/>
                <w:color w:val="000000"/>
                <w:sz w:val="24"/>
              </w:rPr>
              <w:t>Total</w:t>
            </w:r>
          </w:p>
        </w:tc>
        <w:tc>
          <w:tcPr>
            <w:tcW w:w="184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3FA2E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129</w:t>
            </w:r>
          </w:p>
        </w:tc>
        <w:tc>
          <w:tcPr>
            <w:tcW w:w="226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5A63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130</w:t>
            </w:r>
          </w:p>
        </w:tc>
        <w:tc>
          <w:tcPr>
            <w:tcW w:w="13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29E391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124</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01BD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24"/>
              </w:rPr>
            </w:pPr>
            <w:r w:rsidRPr="008C541C">
              <w:rPr>
                <w:rFonts w:ascii="Arial" w:eastAsia="Arial" w:hAnsi="Arial" w:cs="Arial"/>
                <w:color w:val="000000"/>
                <w:sz w:val="24"/>
              </w:rPr>
              <w:t>383</w:t>
            </w:r>
          </w:p>
        </w:tc>
      </w:tr>
    </w:tbl>
    <w:p w14:paraId="6FA3E3E8" w14:textId="77777777" w:rsidR="008C541C" w:rsidRPr="008C541C" w:rsidRDefault="008C541C" w:rsidP="008C541C">
      <w:pPr>
        <w:rPr>
          <w:rFonts w:ascii="Open Sans" w:hAnsi="Open Sans" w:cs="Open Sans"/>
          <w:sz w:val="18"/>
          <w:szCs w:val="18"/>
        </w:rPr>
      </w:pPr>
      <w:r w:rsidRPr="008C541C">
        <w:rPr>
          <w:rFonts w:ascii="Open Sans" w:hAnsi="Open Sans" w:cs="Open Sans"/>
          <w:sz w:val="18"/>
          <w:szCs w:val="18"/>
        </w:rPr>
        <w:t xml:space="preserve">Table S11: Sample size for the 9 treatments for </w:t>
      </w:r>
      <w:proofErr w:type="spellStart"/>
      <w:r w:rsidRPr="008C541C">
        <w:rPr>
          <w:rFonts w:ascii="Open Sans" w:hAnsi="Open Sans" w:cs="Open Sans"/>
          <w:sz w:val="18"/>
          <w:szCs w:val="18"/>
        </w:rPr>
        <w:t>ecophysiological</w:t>
      </w:r>
      <w:proofErr w:type="spellEnd"/>
      <w:r w:rsidRPr="008C541C">
        <w:rPr>
          <w:rFonts w:ascii="Open Sans" w:hAnsi="Open Sans" w:cs="Open Sans"/>
          <w:sz w:val="18"/>
          <w:szCs w:val="18"/>
        </w:rPr>
        <w:t xml:space="preserve"> measurements and microbiota investigation. </w:t>
      </w:r>
    </w:p>
    <w:p w14:paraId="7D6B2A66" w14:textId="77777777" w:rsidR="008C541C" w:rsidRPr="008C541C" w:rsidRDefault="008C541C" w:rsidP="008C541C">
      <w:pPr>
        <w:rPr>
          <w:sz w:val="24"/>
        </w:rPr>
      </w:pPr>
      <w:r w:rsidRPr="008C541C">
        <w:rPr>
          <w:sz w:val="24"/>
        </w:rPr>
        <w:br w:type="page"/>
      </w:r>
      <w:r w:rsidRPr="008C541C">
        <w:rPr>
          <w:rFonts w:ascii="Open Sans" w:hAnsi="Open Sans" w:cs="Open Sans"/>
          <w:sz w:val="18"/>
          <w:szCs w:val="18"/>
        </w:rPr>
        <w:lastRenderedPageBreak/>
        <w:t xml:space="preserve">Table S12: Results of the </w:t>
      </w:r>
      <w:proofErr w:type="spellStart"/>
      <w:r w:rsidRPr="008C541C">
        <w:rPr>
          <w:rFonts w:ascii="Open Sans" w:hAnsi="Open Sans" w:cs="Open Sans"/>
          <w:sz w:val="18"/>
          <w:szCs w:val="18"/>
        </w:rPr>
        <w:t>perMANOVA</w:t>
      </w:r>
      <w:proofErr w:type="spellEnd"/>
      <w:r w:rsidRPr="008C541C">
        <w:rPr>
          <w:rFonts w:ascii="Open Sans" w:hAnsi="Open Sans" w:cs="Open Sans"/>
          <w:sz w:val="18"/>
          <w:szCs w:val="18"/>
        </w:rPr>
        <w:t xml:space="preserve"> performed on seedling traits to test the effects of maternal and seedling treatment as well as their interaction. Bold p-value indicates significance of the tested effect (&lt;0.05).</w:t>
      </w:r>
    </w:p>
    <w:tbl>
      <w:tblPr>
        <w:tblpPr w:leftFromText="141" w:rightFromText="141" w:vertAnchor="text" w:horzAnchor="margin" w:tblpY="128"/>
        <w:tblW w:w="0" w:type="auto"/>
        <w:tblLayout w:type="fixed"/>
        <w:tblLook w:val="0420" w:firstRow="1" w:lastRow="0" w:firstColumn="0" w:lastColumn="0" w:noHBand="0" w:noVBand="1"/>
      </w:tblPr>
      <w:tblGrid>
        <w:gridCol w:w="2552"/>
        <w:gridCol w:w="850"/>
        <w:gridCol w:w="1560"/>
        <w:gridCol w:w="992"/>
        <w:gridCol w:w="1417"/>
        <w:gridCol w:w="1377"/>
      </w:tblGrid>
      <w:tr w:rsidR="008C541C" w:rsidRPr="008C541C" w14:paraId="3E9C5EAC" w14:textId="77777777" w:rsidTr="00A749F9">
        <w:trPr>
          <w:tblHeader/>
        </w:trPr>
        <w:tc>
          <w:tcPr>
            <w:tcW w:w="25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673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15E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roofErr w:type="spellStart"/>
            <w:r w:rsidRPr="008C541C">
              <w:rPr>
                <w:rFonts w:ascii="Arial" w:eastAsia="Arial" w:hAnsi="Arial" w:cs="Arial"/>
                <w:b/>
                <w:color w:val="000000"/>
                <w:sz w:val="26"/>
                <w:szCs w:val="26"/>
              </w:rPr>
              <w:t>Df</w:t>
            </w:r>
            <w:proofErr w:type="spellEnd"/>
          </w:p>
        </w:tc>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420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6"/>
                <w:szCs w:val="26"/>
              </w:rPr>
              <w:t>Sum of squares</w:t>
            </w:r>
          </w:p>
        </w:tc>
        <w:tc>
          <w:tcPr>
            <w:tcW w:w="9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A1AC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6"/>
                <w:szCs w:val="26"/>
              </w:rPr>
              <w:t>R2</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2A7B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6"/>
                <w:szCs w:val="26"/>
              </w:rPr>
              <w:t>F</w:t>
            </w:r>
          </w:p>
        </w:tc>
        <w:tc>
          <w:tcPr>
            <w:tcW w:w="13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88E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6"/>
                <w:szCs w:val="26"/>
              </w:rPr>
              <w:t>p value</w:t>
            </w:r>
          </w:p>
        </w:tc>
      </w:tr>
      <w:tr w:rsidR="008C541C" w:rsidRPr="008C541C" w14:paraId="641B7394" w14:textId="77777777" w:rsidTr="00A749F9">
        <w:tc>
          <w:tcPr>
            <w:tcW w:w="255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8CCC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szCs w:val="24"/>
              </w:rPr>
              <w:t>Maternal treatment</w:t>
            </w:r>
          </w:p>
        </w:tc>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464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2</w:t>
            </w:r>
          </w:p>
        </w:tc>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81D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470.676</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5E4B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0.116</w:t>
            </w:r>
          </w:p>
        </w:tc>
        <w:tc>
          <w:tcPr>
            <w:tcW w:w="14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4D7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28.262</w:t>
            </w:r>
          </w:p>
        </w:tc>
        <w:tc>
          <w:tcPr>
            <w:tcW w:w="13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B67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0"/>
                <w:szCs w:val="20"/>
              </w:rPr>
              <w:t>0.001</w:t>
            </w:r>
          </w:p>
        </w:tc>
      </w:tr>
      <w:tr w:rsidR="008C541C" w:rsidRPr="008C541C" w14:paraId="7CA85F85" w14:textId="77777777" w:rsidTr="00A749F9">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DD1C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szCs w:val="24"/>
              </w:rPr>
              <w:t>Seedling treatment</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9C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2</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92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473.968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185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0.117</w:t>
            </w:r>
          </w:p>
        </w:tc>
        <w:tc>
          <w:tcPr>
            <w:tcW w:w="14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DAD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28.460</w:t>
            </w:r>
          </w:p>
        </w:tc>
        <w:tc>
          <w:tcPr>
            <w:tcW w:w="13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4C8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0"/>
                <w:szCs w:val="20"/>
              </w:rPr>
              <w:t>0.001</w:t>
            </w:r>
          </w:p>
        </w:tc>
      </w:tr>
      <w:tr w:rsidR="008C541C" w:rsidRPr="008C541C" w14:paraId="5F70F5AE" w14:textId="77777777" w:rsidTr="00A749F9">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55E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szCs w:val="24"/>
              </w:rPr>
              <w:t>Interaction</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0EE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4</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DDB2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105.674</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D91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0.026</w:t>
            </w:r>
          </w:p>
        </w:tc>
        <w:tc>
          <w:tcPr>
            <w:tcW w:w="14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7710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3.173</w:t>
            </w:r>
          </w:p>
        </w:tc>
        <w:tc>
          <w:tcPr>
            <w:tcW w:w="13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7B3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0"/>
                <w:szCs w:val="20"/>
              </w:rPr>
              <w:t>0.001</w:t>
            </w:r>
          </w:p>
        </w:tc>
      </w:tr>
      <w:tr w:rsidR="008C541C" w:rsidRPr="008C541C" w14:paraId="717A585E" w14:textId="77777777" w:rsidTr="00A749F9">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0F5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szCs w:val="24"/>
              </w:rPr>
              <w:t>Residual</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97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360</w:t>
            </w:r>
          </w:p>
        </w:tc>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92D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2,997.681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0205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0.741</w:t>
            </w:r>
          </w:p>
        </w:tc>
        <w:tc>
          <w:tcPr>
            <w:tcW w:w="14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498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3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33C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6A33AE40" w14:textId="77777777" w:rsidTr="00A749F9">
        <w:tc>
          <w:tcPr>
            <w:tcW w:w="255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D10B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szCs w:val="24"/>
              </w:rPr>
              <w:t>Total</w:t>
            </w:r>
          </w:p>
        </w:tc>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8604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368</w:t>
            </w:r>
          </w:p>
        </w:tc>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B35FF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4,048.000</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7623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0"/>
                <w:szCs w:val="20"/>
              </w:rPr>
              <w:t>1.000</w:t>
            </w:r>
          </w:p>
        </w:tc>
        <w:tc>
          <w:tcPr>
            <w:tcW w:w="14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0E2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3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2DDA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bl>
    <w:p w14:paraId="5BB0C163" w14:textId="77777777" w:rsidR="008C541C" w:rsidRPr="008C541C" w:rsidRDefault="008C541C" w:rsidP="008C541C">
      <w:pPr>
        <w:rPr>
          <w:sz w:val="24"/>
        </w:rPr>
      </w:pPr>
      <w:r w:rsidRPr="008C541C">
        <w:rPr>
          <w:sz w:val="24"/>
        </w:rPr>
        <w:br w:type="page"/>
      </w:r>
    </w:p>
    <w:p w14:paraId="26F7E1A3" w14:textId="77777777" w:rsidR="008C541C" w:rsidRPr="008C541C" w:rsidRDefault="008C541C" w:rsidP="008C541C">
      <w:pPr>
        <w:rPr>
          <w:rFonts w:ascii="Open Sans" w:hAnsi="Open Sans" w:cs="Open Sans"/>
          <w:sz w:val="18"/>
          <w:szCs w:val="18"/>
        </w:rPr>
      </w:pPr>
      <w:r w:rsidRPr="008C541C">
        <w:rPr>
          <w:rFonts w:ascii="Open Sans" w:hAnsi="Open Sans" w:cs="Open Sans"/>
          <w:sz w:val="18"/>
          <w:szCs w:val="18"/>
        </w:rPr>
        <w:lastRenderedPageBreak/>
        <w:t xml:space="preserve">Table S13: Results of the pairwise </w:t>
      </w:r>
      <w:proofErr w:type="spellStart"/>
      <w:r w:rsidRPr="008C541C">
        <w:rPr>
          <w:rFonts w:ascii="Open Sans" w:hAnsi="Open Sans" w:cs="Open Sans"/>
          <w:sz w:val="18"/>
          <w:szCs w:val="18"/>
        </w:rPr>
        <w:t>permanova</w:t>
      </w:r>
      <w:proofErr w:type="spellEnd"/>
      <w:r w:rsidRPr="008C541C">
        <w:rPr>
          <w:rFonts w:ascii="Open Sans" w:hAnsi="Open Sans" w:cs="Open Sans"/>
          <w:sz w:val="18"/>
          <w:szCs w:val="18"/>
        </w:rPr>
        <w:t xml:space="preserve"> performed on Seedling traits to test for pairwise differences between all 9 treatment combinations resulting in 36 comparisons. P-values are Holm’s adjusted and displayed in bold when significant (&lt;0.05).</w:t>
      </w:r>
    </w:p>
    <w:tbl>
      <w:tblPr>
        <w:tblW w:w="0" w:type="auto"/>
        <w:jc w:val="center"/>
        <w:tblLayout w:type="fixed"/>
        <w:tblLook w:val="0420" w:firstRow="1" w:lastRow="0" w:firstColumn="0" w:lastColumn="0" w:noHBand="0" w:noVBand="1"/>
      </w:tblPr>
      <w:tblGrid>
        <w:gridCol w:w="1796"/>
        <w:gridCol w:w="1781"/>
        <w:gridCol w:w="487"/>
        <w:gridCol w:w="1673"/>
        <w:gridCol w:w="737"/>
        <w:gridCol w:w="1423"/>
        <w:gridCol w:w="1080"/>
      </w:tblGrid>
      <w:tr w:rsidR="008C541C" w:rsidRPr="008C541C" w14:paraId="2C719C84" w14:textId="77777777" w:rsidTr="00A749F9">
        <w:trPr>
          <w:tblHeader/>
          <w:jc w:val="center"/>
        </w:trPr>
        <w:tc>
          <w:tcPr>
            <w:tcW w:w="17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E8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Pairs</w:t>
            </w:r>
          </w:p>
        </w:tc>
        <w:tc>
          <w:tcPr>
            <w:tcW w:w="178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C16E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 xml:space="preserve"> </w:t>
            </w:r>
          </w:p>
        </w:tc>
        <w:tc>
          <w:tcPr>
            <w:tcW w:w="4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E43F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proofErr w:type="spellStart"/>
            <w:r w:rsidRPr="008C541C">
              <w:rPr>
                <w:rFonts w:ascii="Arial" w:eastAsia="Arial" w:hAnsi="Arial" w:cs="Arial"/>
                <w:b/>
                <w:color w:val="000000"/>
                <w:sz w:val="18"/>
                <w:szCs w:val="18"/>
              </w:rPr>
              <w:t>Df</w:t>
            </w:r>
            <w:proofErr w:type="spellEnd"/>
          </w:p>
        </w:tc>
        <w:tc>
          <w:tcPr>
            <w:tcW w:w="16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73459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Sum of squares</w:t>
            </w:r>
          </w:p>
        </w:tc>
        <w:tc>
          <w:tcPr>
            <w:tcW w:w="73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23F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R2</w:t>
            </w:r>
          </w:p>
        </w:tc>
        <w:tc>
          <w:tcPr>
            <w:tcW w:w="14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8E7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F</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15F5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18"/>
                <w:szCs w:val="18"/>
              </w:rPr>
            </w:pPr>
            <w:r w:rsidRPr="008C541C">
              <w:rPr>
                <w:rFonts w:ascii="Arial" w:eastAsia="Arial" w:hAnsi="Arial" w:cs="Arial"/>
                <w:b/>
                <w:color w:val="000000"/>
                <w:sz w:val="18"/>
                <w:szCs w:val="18"/>
              </w:rPr>
              <w:t>Adjusted p value</w:t>
            </w:r>
          </w:p>
        </w:tc>
      </w:tr>
      <w:tr w:rsidR="008C541C" w:rsidRPr="008C541C" w14:paraId="2960667F" w14:textId="77777777" w:rsidTr="00A749F9">
        <w:trPr>
          <w:jc w:val="center"/>
        </w:trPr>
        <w:tc>
          <w:tcPr>
            <w:tcW w:w="17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375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R to I</w:t>
            </w:r>
          </w:p>
        </w:tc>
        <w:tc>
          <w:tcPr>
            <w:tcW w:w="178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CDD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69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5BC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15.431</w:t>
            </w:r>
          </w:p>
        </w:tc>
        <w:tc>
          <w:tcPr>
            <w:tcW w:w="73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4FB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0.031</w:t>
            </w:r>
          </w:p>
        </w:tc>
        <w:tc>
          <w:tcPr>
            <w:tcW w:w="14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50F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FB2F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0.051</w:t>
            </w:r>
          </w:p>
        </w:tc>
      </w:tr>
      <w:tr w:rsidR="008C541C" w:rsidRPr="008C541C" w14:paraId="358E317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8F0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4FA5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443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4ED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475.542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EAB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0.969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4CB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809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9A45FF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B7E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48F1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2BA2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C3E9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490.972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ADBC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843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1FA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4AD150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68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R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1843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A7D4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45C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129.321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0958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0.217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4D6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21.015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60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DAF8ED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D75E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010A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ACCE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76</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285D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467.693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65C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0.783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9E00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434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789A9F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73C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8C58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DB8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A99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597.014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C512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17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86DC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6FF351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953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I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89C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4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7F0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91.816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E555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0.146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C0A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13.897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BB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30C7773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39BD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C9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101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BF0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535.172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4EAF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0.854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792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C09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9102507"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6E2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21E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F33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7E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626.988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4A3C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AD37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75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441B68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93C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I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CB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CF29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76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163.184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AD9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0.210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2B0C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21.469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F89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73BB608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38A9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8BC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53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122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615.667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9407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0.790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A087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2A5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AED098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3A6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440C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5CE7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593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778.851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240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F57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E9E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9A5F09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3916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I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04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07A4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CA5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295.318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F5AC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0.340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B333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41.135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9203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EBB58D7"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CA2E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373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15C6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290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574.337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B75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0.660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A70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27D3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338E3A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BF51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73E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08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564F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869.655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EEAB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E3A0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5F5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8C7FE9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1A9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D3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16D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E4B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76.463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4F4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0.105</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4AAB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9.523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51A1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BA8560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EACE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C60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E0F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559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650.396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924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0.895</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E12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510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6CE23D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9FD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59E3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02B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A0D9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726.859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0A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AF2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45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CDFDA87"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DDA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4D3A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92C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73B6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130.566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EB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0.138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CAF3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B11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7D73E99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F37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037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3543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9C7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817.813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C51B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0.862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7436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0A3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922BE9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5BD4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AD18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4797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98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948.378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5A66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53C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CB4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9776A9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6FE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R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FE5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16F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3428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299.827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B64C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0.321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6AB6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37.902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02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AD48130"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2181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2613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8BD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C19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632.852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BF7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0.679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50D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51DC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0129C1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CC7C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8359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D31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A44F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932.680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63A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D75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177E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57806B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ABB6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R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530B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AE0C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F10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89.987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AC54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0.171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E7E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15.650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27F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E860B6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77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E7F7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408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76</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CFA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437.009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59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0.829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7A9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BD5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E06848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089D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40C7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FF10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E565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526.996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1FA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2013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7D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D7ED9A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57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I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90C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F36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E0B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97.424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3CA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0.162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00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15.642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27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3E1DDF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12F7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7BB5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6F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261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504.488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68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0.838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CF20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E5D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847610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CD9E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0E50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E795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28D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601.912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8E76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284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8E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D177A8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2EB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I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0BF9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4057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168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186.244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1A6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0.241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D30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25.788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678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1AE0F28C"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3F04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6A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65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5DD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584.983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D7A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0.759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173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27F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547904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5987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AC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7A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705B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771.227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1F5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9AA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48F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2E2A3A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EE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I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65F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F1A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9FC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283.282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5509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0.343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181C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41.686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C8FB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5B0C509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CB8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0B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710E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159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543.652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516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0.657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36A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B613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78DBD3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CAF1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A17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DE3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D5A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826.934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A21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A478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6FE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D474300"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16E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7DF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42E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5CE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97.612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B957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0.136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1C67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12.758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824C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3E19174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2420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BC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159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E63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619.712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556B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0.864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CE9A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B60B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4C94EB7"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FDD3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70EB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CDD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5A7F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717.324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A56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E779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E694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743AEF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D835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5928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15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305A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141.936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DC5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0.153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BC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14.606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C62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EFF529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B30B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A14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437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07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787.128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F7D7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0.847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C545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D0E0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FC5FC0C"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072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C3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1CE0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A6E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929.064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059B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F6F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17BC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CD9073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348A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I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899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CF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F82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299.196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13E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0.332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04BA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39.749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1FB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127F3CE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7657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D13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40DB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E687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602.168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B62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0.668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9E8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3A0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B8FF4E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151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20A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EFF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E67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901.364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F19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6B84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B17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6199210"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21C9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P - I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0B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324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E73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203.585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EDC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0.291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F876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31.564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967A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1C26A2F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42F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788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9DB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F41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496.639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CC1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0.709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C85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B1BC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6FBCEA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61A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5C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613C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E8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700.225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BE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5105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191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B6E94A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309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P - I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4B60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815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AB72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154.676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0B85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0.211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CE0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20.637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D15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34F501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9E40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E733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7743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2AE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577.134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033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0.789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8C3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08C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EAFFD5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0CB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D3BA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83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5A5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731.811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EE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DE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30B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612A4A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879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P - I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A80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15F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E2E1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139.252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B660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0.206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4DD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19.752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526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5964D52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3CF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9D4A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0AC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76</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487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535.804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F00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0.794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00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7C38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56E3AB5"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15F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467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179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1E7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675.056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1C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429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779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78A1FC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EFE2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P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A0F0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FD4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3214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194.947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56B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0.242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C88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24.533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4E7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139A374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60F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E189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1B87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5B4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611.863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D20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0.758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64E5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92D4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6D930B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6E0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636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103C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BCB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806.810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CD8A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F94B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936D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113E77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EC4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lastRenderedPageBreak/>
              <w:t>R to P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BE1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32CE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F20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126.373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180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0.140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0DD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12.487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5D89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0F2633F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461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9DD6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08F8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E8A8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779.280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533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0.860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943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ECFC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4BAEBF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3DAA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714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5CC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E7D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905.652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59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D21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9E2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8950CC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A27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 to P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6A8B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40C6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D095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165.030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F9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0.217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D857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21.104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6FE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180924E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76D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FDCF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C4B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76</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51C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594.319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036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0.783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5059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434C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834911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9D31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3E8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94A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CC76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759.349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B5D5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99E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3E13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522967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FE8F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R - I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926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9C1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7B2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99.374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FB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0.134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9B4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12.641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DEC6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6BF23F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225E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5A3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A8A0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CE4D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644.614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3C07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0.866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073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EF0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6B112B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2C2C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6E0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BCFA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9FAB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743.988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BEB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7EE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77A0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4A2259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6FA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R - I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E1C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4F8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B9A1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213.991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3A9C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0.262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59C1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28.732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347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090959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7FD0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3993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A97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3F0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603.283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44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0.738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6C8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B7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34FDBF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7A7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8B8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64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E768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817.275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A4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3A1D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403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9885840"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5C9F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R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247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7FEC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92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26.274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0192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0.037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28D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3.171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F73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0.044</w:t>
            </w:r>
          </w:p>
        </w:tc>
      </w:tr>
      <w:tr w:rsidR="008C541C" w:rsidRPr="008C541C" w14:paraId="6CF40E4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E56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AC8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3F1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06FF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679.343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4C4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0.963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CA3A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029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970221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B7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F96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F5E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18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705.616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D20C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F13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E47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A9E4B2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9BF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R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F8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61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462F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97.550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ED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0.103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E9C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4A65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3D38FC1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5A7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69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B85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1A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846.759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F18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0.897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FB1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CCE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E30EE37"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B1F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E66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C5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CA05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944.309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07A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D111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608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A8A0D9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F6CB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R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9FC1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A1D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7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201.907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2BC0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0.234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4F3C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24.712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8BD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557371E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9630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7F9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AD2E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9ECC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661.799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F6E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0.766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955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68C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8928FD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4D1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56CD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AA2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68F6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863.706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799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7A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8EE8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6F18DB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6430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I - I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5C4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3FAC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751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45.352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DF7A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0.062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2B2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5.372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5739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6761BF8C"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5FE4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95D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C6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84B0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683.778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38D3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0.938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DFF0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D8D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418223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472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BC5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3A4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9B3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729.130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61A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D07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9888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A42F1B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6BE5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I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1590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AB8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0E8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73.081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A389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0.088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AD91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7437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6750291"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08F2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11E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7BD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F8C3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759.838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F70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0.912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05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6B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E064A3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05C2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C181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4EE9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E9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832.919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4A1A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9262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A8F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4506EA4"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AE4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I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69A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121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F08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26.025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57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0.027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189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971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0.116</w:t>
            </w:r>
          </w:p>
        </w:tc>
      </w:tr>
      <w:tr w:rsidR="008C541C" w:rsidRPr="008C541C" w14:paraId="34FF3D0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14C0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EF9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58D2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4C52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927.254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CDE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0.973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B4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B8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188DDB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918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CF3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B76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D48B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953.279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B9B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F233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6F52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701B4C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FC1C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I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9BD9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B42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3DF6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38.292</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7A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0.049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CA2A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E1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C99539D"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125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B5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EB9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E84D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742.294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E0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0.951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FC76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0A6B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32B7C539"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9754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58E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A06D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630C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780.586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998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CD87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770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5CC04A6"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5DD6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P - P to R</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C37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D830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7860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183.817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E352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0.204</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EFB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20.722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C113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5A9EA1D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B46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F28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F1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F2C6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718.507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820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0.796</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80CC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E4C3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524389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4DF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E460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091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F62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902.325</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6A2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A51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E147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053913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C53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P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08A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FC7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6B4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67.267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BDE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0.071</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D4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1CE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951302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15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5D3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402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D347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885.923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19A1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0.929</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0F8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BCD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A02788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17F8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D6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F1F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172C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953.191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CAC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A7DF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00B6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79CD620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0A5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I to P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64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BF77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1A4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9.446</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5A1D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0.013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F31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0D3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0.357</w:t>
            </w:r>
          </w:p>
        </w:tc>
      </w:tr>
      <w:tr w:rsidR="008C541C" w:rsidRPr="008C541C" w14:paraId="1BFFD4F2"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C48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B11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9F6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80</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A04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700.963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E432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0.987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43C5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90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78D6AD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187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C4A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3FF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5D33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710.410</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5328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F884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C1C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499747DF"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46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P to R - P to I</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3D86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0B6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B1F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47.228</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DCD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0.047</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2CB7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4.026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3ACC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6A6F62C0"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D153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4E6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DB9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5697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961.983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B88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0.953</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68B1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2BF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00DC941E"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C59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FD09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0A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83</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E79B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1,009.211</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09F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3D0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559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657FFC5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E4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P to R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B917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80DE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967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170.694</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F00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0.180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D615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17.794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FE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49C24333"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0F05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05B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8AB7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7155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777.023</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9FF3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0.820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1011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422A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51D960BB"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8CF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C724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847A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1F7A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947.717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5E8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70D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7732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2B1E24DA"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0BD6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P to I - P to P</w:t>
            </w: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DE4B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Treatment</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D10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BA3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62.047</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E9D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0.062</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E8A4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5.322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9DC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b/>
                <w:color w:val="000000"/>
                <w:sz w:val="18"/>
                <w:szCs w:val="18"/>
              </w:rPr>
              <w:t>0.036</w:t>
            </w:r>
          </w:p>
        </w:tc>
      </w:tr>
      <w:tr w:rsidR="008C541C" w:rsidRPr="008C541C" w14:paraId="2E8E1D38" w14:textId="77777777" w:rsidTr="00A749F9">
        <w:trPr>
          <w:jc w:val="center"/>
        </w:trPr>
        <w:tc>
          <w:tcPr>
            <w:tcW w:w="17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88A5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0594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Residual</w:t>
            </w:r>
          </w:p>
        </w:tc>
        <w:tc>
          <w:tcPr>
            <w:tcW w:w="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475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81</w:t>
            </w:r>
          </w:p>
        </w:tc>
        <w:tc>
          <w:tcPr>
            <w:tcW w:w="16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4D90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944.439</w:t>
            </w:r>
          </w:p>
        </w:tc>
        <w:tc>
          <w:tcPr>
            <w:tcW w:w="7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6F9B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0.938</w:t>
            </w:r>
          </w:p>
        </w:tc>
        <w:tc>
          <w:tcPr>
            <w:tcW w:w="1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704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B2BD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r w:rsidR="008C541C" w:rsidRPr="008C541C" w14:paraId="18F2567C" w14:textId="77777777" w:rsidTr="00A749F9">
        <w:trPr>
          <w:jc w:val="center"/>
        </w:trPr>
        <w:tc>
          <w:tcPr>
            <w:tcW w:w="17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03AAB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78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B8D8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Total</w:t>
            </w:r>
          </w:p>
        </w:tc>
        <w:tc>
          <w:tcPr>
            <w:tcW w:w="48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5755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82</w:t>
            </w:r>
          </w:p>
        </w:tc>
        <w:tc>
          <w:tcPr>
            <w:tcW w:w="16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52CA7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1,006.486</w:t>
            </w:r>
          </w:p>
        </w:tc>
        <w:tc>
          <w:tcPr>
            <w:tcW w:w="73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E24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r w:rsidRPr="008C541C">
              <w:rPr>
                <w:rFonts w:ascii="Arial" w:eastAsia="Arial" w:hAnsi="Arial" w:cs="Arial"/>
                <w:color w:val="000000"/>
                <w:sz w:val="18"/>
                <w:szCs w:val="18"/>
              </w:rPr>
              <w:t>1.000</w:t>
            </w:r>
          </w:p>
        </w:tc>
        <w:tc>
          <w:tcPr>
            <w:tcW w:w="14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88F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571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sz w:val="18"/>
                <w:szCs w:val="18"/>
              </w:rPr>
            </w:pPr>
          </w:p>
        </w:tc>
      </w:tr>
    </w:tbl>
    <w:p w14:paraId="23EC95CF" w14:textId="77777777" w:rsidR="008C541C" w:rsidRPr="008C541C" w:rsidRDefault="008C541C" w:rsidP="008C541C">
      <w:pPr>
        <w:spacing w:after="0" w:line="240" w:lineRule="auto"/>
        <w:rPr>
          <w:sz w:val="20"/>
          <w:szCs w:val="20"/>
        </w:rPr>
      </w:pPr>
    </w:p>
    <w:p w14:paraId="463BF9F8" w14:textId="77777777" w:rsidR="008C541C" w:rsidRPr="008C541C" w:rsidRDefault="008C541C" w:rsidP="008C541C">
      <w:pPr>
        <w:spacing w:after="0" w:line="240" w:lineRule="auto"/>
        <w:rPr>
          <w:sz w:val="20"/>
          <w:szCs w:val="20"/>
        </w:rPr>
      </w:pPr>
    </w:p>
    <w:p w14:paraId="05F17BC9" w14:textId="77777777" w:rsidR="008C541C" w:rsidRPr="008C541C" w:rsidRDefault="008C541C" w:rsidP="008C541C">
      <w:pPr>
        <w:rPr>
          <w:sz w:val="20"/>
          <w:szCs w:val="20"/>
        </w:rPr>
      </w:pPr>
      <w:r w:rsidRPr="008C541C">
        <w:rPr>
          <w:sz w:val="20"/>
          <w:szCs w:val="20"/>
        </w:rPr>
        <w:br w:type="page"/>
      </w:r>
    </w:p>
    <w:p w14:paraId="1C26759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left="100" w:right="100"/>
        <w:jc w:val="both"/>
        <w:rPr>
          <w:rFonts w:ascii="Open Sans" w:hAnsi="Open Sans" w:cs="Open Sans"/>
          <w:sz w:val="18"/>
          <w:szCs w:val="18"/>
        </w:rPr>
      </w:pPr>
      <w:r w:rsidRPr="008C541C">
        <w:rPr>
          <w:rFonts w:ascii="Open Sans" w:eastAsia="Arial" w:hAnsi="Open Sans" w:cs="Open Sans"/>
          <w:noProof/>
          <w:color w:val="000000"/>
          <w:sz w:val="18"/>
          <w:szCs w:val="18"/>
        </w:rPr>
        <w:lastRenderedPageBreak/>
        <mc:AlternateContent>
          <mc:Choice Requires="wps">
            <w:drawing>
              <wp:anchor distT="0" distB="0" distL="114300" distR="114300" simplePos="0" relativeHeight="251662336" behindDoc="0" locked="0" layoutInCell="1" allowOverlap="1" wp14:anchorId="1F3EDB56" wp14:editId="497140C4">
                <wp:simplePos x="0" y="0"/>
                <wp:positionH relativeFrom="column">
                  <wp:posOffset>-1329372</wp:posOffset>
                </wp:positionH>
                <wp:positionV relativeFrom="paragraph">
                  <wp:posOffset>1781493</wp:posOffset>
                </wp:positionV>
                <wp:extent cx="8840470" cy="7700960"/>
                <wp:effectExtent l="0" t="0" r="0" b="0"/>
                <wp:wrapNone/>
                <wp:docPr id="1500985229" name="Text Box 1"/>
                <wp:cNvGraphicFramePr/>
                <a:graphic xmlns:a="http://schemas.openxmlformats.org/drawingml/2006/main">
                  <a:graphicData uri="http://schemas.microsoft.com/office/word/2010/wordprocessingShape">
                    <wps:wsp>
                      <wps:cNvSpPr txBox="1"/>
                      <wps:spPr>
                        <a:xfrm rot="16200000">
                          <a:off x="0" y="0"/>
                          <a:ext cx="8840470" cy="7700960"/>
                        </a:xfrm>
                        <a:prstGeom prst="rect">
                          <a:avLst/>
                        </a:prstGeom>
                        <a:noFill/>
                        <a:ln w="6350">
                          <a:noFill/>
                        </a:ln>
                      </wps:spPr>
                      <wps:txbx>
                        <w:txbxContent>
                          <w:p w14:paraId="726FD375" w14:textId="77777777" w:rsidR="008C541C" w:rsidRPr="00334F68" w:rsidRDefault="008C541C" w:rsidP="008C541C"/>
                          <w:tbl>
                            <w:tblPr>
                              <w:tblW w:w="13325" w:type="dxa"/>
                              <w:jc w:val="center"/>
                              <w:tblLayout w:type="fixed"/>
                              <w:tblLook w:val="0420" w:firstRow="1" w:lastRow="0" w:firstColumn="0" w:lastColumn="0" w:noHBand="0" w:noVBand="1"/>
                            </w:tblPr>
                            <w:tblGrid>
                              <w:gridCol w:w="1134"/>
                              <w:gridCol w:w="993"/>
                              <w:gridCol w:w="1276"/>
                              <w:gridCol w:w="1134"/>
                              <w:gridCol w:w="991"/>
                              <w:gridCol w:w="1418"/>
                              <w:gridCol w:w="1134"/>
                              <w:gridCol w:w="993"/>
                              <w:gridCol w:w="1275"/>
                              <w:gridCol w:w="1134"/>
                              <w:gridCol w:w="851"/>
                              <w:gridCol w:w="992"/>
                            </w:tblGrid>
                            <w:tr w:rsidR="008C541C" w:rsidRPr="00334F68" w14:paraId="655A56E8" w14:textId="77777777" w:rsidTr="007552EE">
                              <w:trPr>
                                <w:tblHeader/>
                                <w:jc w:val="center"/>
                              </w:trPr>
                              <w:tc>
                                <w:tcPr>
                                  <w:tcW w:w="1134" w:type="dxa"/>
                                  <w:tcBorders>
                                    <w:top w:val="single" w:sz="12" w:space="0" w:color="666666"/>
                                    <w:left w:val="none" w:sz="0" w:space="0" w:color="000000"/>
                                    <w:bottom w:val="single" w:sz="12" w:space="0" w:color="666666"/>
                                  </w:tcBorders>
                                  <w:shd w:val="clear" w:color="auto" w:fill="FFFFFF"/>
                                  <w:tcMar>
                                    <w:top w:w="0" w:type="dxa"/>
                                    <w:left w:w="0" w:type="dxa"/>
                                    <w:bottom w:w="0" w:type="dxa"/>
                                    <w:right w:w="0" w:type="dxa"/>
                                  </w:tcMar>
                                  <w:vAlign w:val="center"/>
                                </w:tcPr>
                                <w:p w14:paraId="471013E8"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bookmarkStart w:id="1" w:name="_Hlk147609379"/>
                                  <w:r w:rsidRPr="00334F68">
                                    <w:rPr>
                                      <w:rFonts w:ascii="Arial" w:eastAsia="Arial" w:hAnsi="Arial" w:cs="Arial"/>
                                      <w:color w:val="000000"/>
                                      <w:sz w:val="20"/>
                                      <w:szCs w:val="20"/>
                                    </w:rPr>
                                    <w:t>Traits</w:t>
                                  </w:r>
                                </w:p>
                              </w:tc>
                              <w:tc>
                                <w:tcPr>
                                  <w:tcW w:w="10348" w:type="dxa"/>
                                  <w:gridSpan w:val="9"/>
                                  <w:tcBorders>
                                    <w:top w:val="single" w:sz="12" w:space="0" w:color="666666"/>
                                    <w:bottom w:val="single" w:sz="4" w:space="0" w:color="auto"/>
                                  </w:tcBorders>
                                  <w:shd w:val="clear" w:color="auto" w:fill="FFFFFF"/>
                                  <w:tcMar>
                                    <w:top w:w="0" w:type="dxa"/>
                                    <w:left w:w="0" w:type="dxa"/>
                                    <w:bottom w:w="0" w:type="dxa"/>
                                    <w:right w:w="0" w:type="dxa"/>
                                  </w:tcMar>
                                  <w:vAlign w:val="center"/>
                                </w:tcPr>
                                <w:p w14:paraId="4ED89468"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sidRPr="00334F68">
                                    <w:rPr>
                                      <w:rFonts w:ascii="Arial" w:eastAsia="Arial" w:hAnsi="Arial" w:cs="Arial"/>
                                      <w:color w:val="000000"/>
                                      <w:sz w:val="20"/>
                                      <w:szCs w:val="20"/>
                                    </w:rPr>
                                    <w:t>Mean ± SD</w:t>
                                  </w:r>
                                </w:p>
                              </w:tc>
                              <w:tc>
                                <w:tcPr>
                                  <w:tcW w:w="1843" w:type="dxa"/>
                                  <w:gridSpan w:val="2"/>
                                  <w:tcBorders>
                                    <w:top w:val="single" w:sz="12" w:space="0" w:color="666666"/>
                                    <w:left w:val="nil"/>
                                    <w:bottom w:val="single" w:sz="12" w:space="0" w:color="666666"/>
                                    <w:right w:val="none" w:sz="0" w:space="0" w:color="000000"/>
                                  </w:tcBorders>
                                  <w:shd w:val="clear" w:color="auto" w:fill="FFFFFF"/>
                                  <w:tcMar>
                                    <w:top w:w="0" w:type="dxa"/>
                                    <w:left w:w="0" w:type="dxa"/>
                                    <w:bottom w:w="0" w:type="dxa"/>
                                    <w:right w:w="0" w:type="dxa"/>
                                  </w:tcMar>
                                  <w:vAlign w:val="center"/>
                                </w:tcPr>
                                <w:p w14:paraId="65C22D8D"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sidRPr="00334F68">
                                    <w:rPr>
                                      <w:rFonts w:ascii="Arial" w:eastAsia="Arial" w:hAnsi="Arial" w:cs="Arial"/>
                                      <w:color w:val="000000"/>
                                      <w:sz w:val="20"/>
                                      <w:szCs w:val="20"/>
                                    </w:rPr>
                                    <w:t>Significance</w:t>
                                  </w:r>
                                </w:p>
                              </w:tc>
                            </w:tr>
                            <w:tr w:rsidR="008C541C" w:rsidRPr="00FA7A0F" w14:paraId="7B6D18E0" w14:textId="77777777" w:rsidTr="007552EE">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4F69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Mother</w:t>
                                  </w:r>
                                </w:p>
                              </w:tc>
                              <w:tc>
                                <w:tcPr>
                                  <w:tcW w:w="3403"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003415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Poor </w:t>
                                  </w:r>
                                </w:p>
                              </w:tc>
                              <w:tc>
                                <w:tcPr>
                                  <w:tcW w:w="3543"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6921479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Intermediate </w:t>
                                  </w:r>
                                </w:p>
                              </w:tc>
                              <w:tc>
                                <w:tcPr>
                                  <w:tcW w:w="3402"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3CC557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Rich </w:t>
                                  </w:r>
                                </w:p>
                              </w:tc>
                              <w:tc>
                                <w:tcPr>
                                  <w:tcW w:w="851"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584A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KW-chi</w:t>
                                  </w:r>
                                </w:p>
                              </w:tc>
                              <w:tc>
                                <w:tcPr>
                                  <w:tcW w:w="992"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EAAD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P-</w:t>
                                  </w:r>
                                  <w:proofErr w:type="spellStart"/>
                                  <w:r w:rsidRPr="00FA7A0F">
                                    <w:rPr>
                                      <w:rFonts w:ascii="Arial" w:eastAsia="Arial" w:hAnsi="Arial" w:cs="Arial"/>
                                      <w:color w:val="000000"/>
                                      <w:sz w:val="18"/>
                                      <w:szCs w:val="18"/>
                                    </w:rPr>
                                    <w:t>val</w:t>
                                  </w:r>
                                  <w:proofErr w:type="spellEnd"/>
                                </w:p>
                              </w:tc>
                            </w:tr>
                            <w:tr w:rsidR="008C541C" w:rsidRPr="00FA7A0F" w14:paraId="0C7F04D2" w14:textId="77777777" w:rsidTr="007552EE">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045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hAnsi="Arial" w:cs="Arial"/>
                                      <w:sz w:val="18"/>
                                      <w:szCs w:val="18"/>
                                    </w:rPr>
                                    <w:t>Seedling</w:t>
                                  </w:r>
                                </w:p>
                              </w:tc>
                              <w:tc>
                                <w:tcPr>
                                  <w:tcW w:w="9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B2B7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276"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9E699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6848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991"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56F66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418"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697B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674C5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9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80E4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275"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798D5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1307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851"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1DB6A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p>
                              </w:tc>
                              <w:tc>
                                <w:tcPr>
                                  <w:tcW w:w="992"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4E19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p>
                              </w:tc>
                            </w:tr>
                            <w:tr w:rsidR="008C541C" w:rsidRPr="00FA7A0F" w14:paraId="61071E11" w14:textId="77777777" w:rsidTr="007552EE">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8B12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Number of leaves</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D5E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5.5 ± 0.9</w:t>
                                  </w:r>
                                </w:p>
                                <w:p w14:paraId="7879A88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E93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6.3 ± 1.5</w:t>
                                  </w:r>
                                </w:p>
                                <w:p w14:paraId="3E569B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ECFF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6.9 ± 1.5</w:t>
                                  </w:r>
                                </w:p>
                                <w:p w14:paraId="50CD68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9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30A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5.6 ± 1.3 </w:t>
                                  </w:r>
                                </w:p>
                                <w:p w14:paraId="08305F0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ABC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6.6 ± 1.4 </w:t>
                                  </w:r>
                                </w:p>
                                <w:p w14:paraId="10E6167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89B3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7.5 ± 1.3</w:t>
                                  </w:r>
                                </w:p>
                                <w:p w14:paraId="0D683BF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2480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6.7 ± 1.2 </w:t>
                                  </w:r>
                                </w:p>
                                <w:p w14:paraId="08221CB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2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39EB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8.1 ± 1.2 </w:t>
                                  </w:r>
                                </w:p>
                                <w:p w14:paraId="48DCF2A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6BE0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8.2 ± 1.1</w:t>
                                  </w:r>
                                </w:p>
                                <w:p w14:paraId="1DC4CA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CD7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137.298</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7F32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44468B1B"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4D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Stomatal density</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E4E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70 ± 10 </w:t>
                                  </w:r>
                                </w:p>
                                <w:p w14:paraId="257938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C2B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66 ± 9.8 </w:t>
                                  </w:r>
                                </w:p>
                                <w:p w14:paraId="6EBF473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B61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63 ± 8.7</w:t>
                                  </w:r>
                                </w:p>
                                <w:p w14:paraId="5783775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601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73 ± 9.3</w:t>
                                  </w:r>
                                </w:p>
                                <w:p w14:paraId="54EC9F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B6E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69 ± 9.1 </w:t>
                                  </w:r>
                                </w:p>
                                <w:p w14:paraId="1A9504F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C53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66 ± 8.7</w:t>
                                  </w:r>
                                </w:p>
                                <w:p w14:paraId="2CFA31F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ade</w:t>
                                  </w:r>
                                  <w:proofErr w:type="spellEnd"/>
                                  <w:r w:rsidRPr="00FA7A0F">
                                    <w:rPr>
                                      <w:rFonts w:ascii="Arial" w:eastAsia="Arial" w:hAnsi="Arial" w:cs="Arial"/>
                                      <w:color w:val="000000"/>
                                      <w:sz w:val="18"/>
                                      <w:szCs w:val="18"/>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AA5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72 ± 7.5</w:t>
                                  </w:r>
                                </w:p>
                                <w:p w14:paraId="518417A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CEAC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66 ± 9.1</w:t>
                                  </w:r>
                                </w:p>
                                <w:p w14:paraId="60172D6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BE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64 ± 6.8 </w:t>
                                  </w:r>
                                </w:p>
                                <w:p w14:paraId="4CCEBF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(de)</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1F5F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55.435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6B2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2C1FC2CF"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370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Number of roots</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51A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 ± 1.1</w:t>
                                  </w:r>
                                </w:p>
                                <w:p w14:paraId="48A6120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F12A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4.8 ± 2.1 </w:t>
                                  </w:r>
                                </w:p>
                                <w:p w14:paraId="2B4C59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12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5.8 ± 1.6</w:t>
                                  </w:r>
                                </w:p>
                                <w:p w14:paraId="7CB694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3B5F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3.1 ± 1.3</w:t>
                                  </w:r>
                                </w:p>
                                <w:p w14:paraId="09180F2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A50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3.9 ± 2</w:t>
                                  </w:r>
                                </w:p>
                                <w:p w14:paraId="55B524C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0C06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5.9 ± 2.1 </w:t>
                                  </w:r>
                                </w:p>
                                <w:p w14:paraId="31F3298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C292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3.7 ± 1.2 </w:t>
                                  </w:r>
                                </w:p>
                                <w:p w14:paraId="1412CD1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235E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5.1 ± 1.6 </w:t>
                                  </w:r>
                                </w:p>
                                <w:p w14:paraId="5CEBD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6C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5.1 ± 1.5 </w:t>
                                  </w:r>
                                </w:p>
                                <w:p w14:paraId="301921E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5E0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115.936</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5872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155F0DE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1438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ARD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8AB6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1.2 ± 0.22 </w:t>
                                  </w:r>
                                </w:p>
                                <w:p w14:paraId="1AA5211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DE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0.26</w:t>
                                  </w:r>
                                </w:p>
                                <w:p w14:paraId="65AF92F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5B91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0.27</w:t>
                                  </w:r>
                                </w:p>
                                <w:p w14:paraId="3FBB6DE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bcd</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3B4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1.3 ± 0.14 </w:t>
                                  </w:r>
                                </w:p>
                                <w:p w14:paraId="35D893B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8821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0.18</w:t>
                                  </w:r>
                                </w:p>
                                <w:p w14:paraId="6B94852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5E5B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0.23</w:t>
                                  </w:r>
                                </w:p>
                                <w:p w14:paraId="320B6E2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CEC7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0.16</w:t>
                                  </w:r>
                                </w:p>
                                <w:p w14:paraId="68584A1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F9C3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0.22</w:t>
                                  </w:r>
                                </w:p>
                                <w:p w14:paraId="3DB7C7F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FF3A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0.24</w:t>
                                  </w:r>
                                </w:p>
                                <w:p w14:paraId="1DB21C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225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43.610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A1BF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35D44A6B"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4009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LMA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8C11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2.9</w:t>
                                  </w:r>
                                </w:p>
                                <w:p w14:paraId="4AD41D1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BF8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17 ± 4 </w:t>
                                  </w:r>
                                </w:p>
                                <w:p w14:paraId="371ED9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1D7C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18 ± 3.9 </w:t>
                                  </w:r>
                                </w:p>
                                <w:p w14:paraId="370FD8E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(ac)</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0765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3</w:t>
                                  </w:r>
                                </w:p>
                                <w:p w14:paraId="0ACA08A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AEF7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3</w:t>
                                  </w:r>
                                </w:p>
                                <w:p w14:paraId="3581B1A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90C1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19 ± 2.4</w:t>
                                  </w:r>
                                </w:p>
                                <w:p w14:paraId="63A19F9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C6B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21 ± 2.7 </w:t>
                                  </w:r>
                                </w:p>
                                <w:p w14:paraId="569AF4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(de)</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A8D4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22 ± 2.9</w:t>
                                  </w:r>
                                </w:p>
                                <w:p w14:paraId="56F9FE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(e)</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5550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20 ± 3.4</w:t>
                                  </w:r>
                                </w:p>
                                <w:p w14:paraId="2EECC35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B95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125.485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811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037D48D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C1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LDMC</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711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0.035 ± 0.0059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B68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0.034 ± 0.0061</w:t>
                                  </w:r>
                                </w:p>
                                <w:p w14:paraId="67BB6AD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EA3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0.033 ± 0.0068 </w:t>
                                  </w:r>
                                </w:p>
                                <w:p w14:paraId="12C6025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57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0.035 ± 0.0049 </w:t>
                                  </w:r>
                                </w:p>
                                <w:p w14:paraId="2BB4C87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3D2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0.033 ± 0.0041 </w:t>
                                  </w:r>
                                </w:p>
                                <w:p w14:paraId="2643B20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27A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0.034 ± 0.0034 </w:t>
                                  </w:r>
                                </w:p>
                                <w:p w14:paraId="75E81DA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6389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0.043 ± 0.0044 </w:t>
                                  </w:r>
                                </w:p>
                                <w:p w14:paraId="2375668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A03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0.038 ± 0.0036</w:t>
                                  </w:r>
                                </w:p>
                                <w:p w14:paraId="51851A8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044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0.036 ± 0.0039</w:t>
                                  </w:r>
                                </w:p>
                                <w:p w14:paraId="774C1F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556F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104.521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63C8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5CC54415"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FC8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RWC</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B6E6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96 ± 2.8 </w:t>
                                  </w:r>
                                </w:p>
                                <w:p w14:paraId="24978D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0123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94 ± 3.2</w:t>
                                  </w:r>
                                </w:p>
                                <w:p w14:paraId="3497FFD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44A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2.3 </w:t>
                                  </w:r>
                                </w:p>
                                <w:p w14:paraId="0439C18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2A32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95 ± 2.4 </w:t>
                                  </w:r>
                                </w:p>
                                <w:p w14:paraId="63FAB9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FC0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2.7 </w:t>
                                  </w:r>
                                </w:p>
                                <w:p w14:paraId="4EF0779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8FC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3.5 </w:t>
                                  </w:r>
                                </w:p>
                                <w:p w14:paraId="115D45C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A710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88 ± 3.6 </w:t>
                                  </w:r>
                                </w:p>
                                <w:p w14:paraId="3CDE166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EE5A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88 ± 3.1</w:t>
                                  </w:r>
                                </w:p>
                                <w:p w14:paraId="698D2F4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AA68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88 ± 4</w:t>
                                  </w:r>
                                </w:p>
                                <w:p w14:paraId="78B47C8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A83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188.990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E5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77060C2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1C52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SRL</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35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19 ± 7.7 </w:t>
                                  </w:r>
                                </w:p>
                                <w:p w14:paraId="796BAC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6CC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15 ± 8 </w:t>
                                  </w:r>
                                </w:p>
                                <w:p w14:paraId="2803A6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E90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8.8</w:t>
                                  </w:r>
                                </w:p>
                                <w:p w14:paraId="1C98336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95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19 ± 7.9</w:t>
                                  </w:r>
                                </w:p>
                                <w:p w14:paraId="19B5BB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AB67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17 ± 7 </w:t>
                                  </w:r>
                                </w:p>
                                <w:p w14:paraId="4096DC8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622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20 ± 7.3</w:t>
                                  </w:r>
                                </w:p>
                                <w:p w14:paraId="78BBEF5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A40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4.5</w:t>
                                  </w:r>
                                </w:p>
                                <w:p w14:paraId="3BED96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94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4.1</w:t>
                                  </w:r>
                                </w:p>
                                <w:p w14:paraId="24E4FB9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5C4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3.8</w:t>
                                  </w:r>
                                </w:p>
                                <w:p w14:paraId="2F9C5B6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D92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46.447</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88F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11DDA3D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C2C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RTD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18C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0.0054 ± 0.0025 </w:t>
                                  </w:r>
                                </w:p>
                                <w:p w14:paraId="1AEDE0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540E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0.0057 ± 0.0029 </w:t>
                                  </w:r>
                                </w:p>
                                <w:p w14:paraId="3A26EAF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160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0.0047 ± 0.0015 </w:t>
                                  </w:r>
                                </w:p>
                                <w:p w14:paraId="6FB3970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28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0.0049 ± 0.0019 </w:t>
                                  </w:r>
                                </w:p>
                                <w:p w14:paraId="5BD53D9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9BC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 ± 0.0023 </w:t>
                                  </w:r>
                                </w:p>
                                <w:p w14:paraId="70B5307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235B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0.0042 ± 0.0012 </w:t>
                                  </w:r>
                                </w:p>
                                <w:p w14:paraId="3FA4066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64B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0.0055 ± 0.0017 </w:t>
                                  </w:r>
                                </w:p>
                                <w:p w14:paraId="2ACFBCB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6B1F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0.0049 ± 0.00071 </w:t>
                                  </w:r>
                                </w:p>
                                <w:p w14:paraId="1066E8A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8C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0.0052 ± 0.0016 </w:t>
                                  </w:r>
                                </w:p>
                                <w:p w14:paraId="1837281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F2D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21.148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4250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0.00676</w:t>
                                  </w:r>
                                </w:p>
                              </w:tc>
                            </w:tr>
                            <w:tr w:rsidR="008C541C" w:rsidRPr="00FA7A0F" w14:paraId="76004772"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2185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RS ratio</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D6B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0.33 ± 0.16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A0F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0.33 ± 0.19</w:t>
                                  </w:r>
                                </w:p>
                                <w:p w14:paraId="7A4E0FF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D13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0.21 ± 0.12</w:t>
                                  </w:r>
                                </w:p>
                                <w:p w14:paraId="29541E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cde</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84B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0.38 ± 0.14 </w:t>
                                  </w:r>
                                </w:p>
                                <w:p w14:paraId="73DBAF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F4C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0.26 ± 0.12</w:t>
                                  </w:r>
                                </w:p>
                                <w:p w14:paraId="3CD54E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4C2D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0.17 ± 0.052</w:t>
                                  </w:r>
                                </w:p>
                                <w:p w14:paraId="2923464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(e)</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B4CD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0.36 ± 0.12</w:t>
                                  </w:r>
                                </w:p>
                                <w:p w14:paraId="68D0699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EAAC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0.25 ± 0.063</w:t>
                                  </w:r>
                                </w:p>
                                <w:p w14:paraId="16998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72D0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 ± 0.086</w:t>
                                  </w:r>
                                </w:p>
                                <w:p w14:paraId="7D5843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(de)</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823C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123.029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127C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7BB8BE97" w14:textId="77777777" w:rsidTr="007552EE">
                              <w:trPr>
                                <w:trHeight w:val="811"/>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C1E32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RGR</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49A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0.55 ± 0.37</w:t>
                                  </w:r>
                                </w:p>
                                <w:p w14:paraId="3D217F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51F7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0.95 ± 0.57 </w:t>
                                  </w:r>
                                </w:p>
                                <w:p w14:paraId="4A652C7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66A97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0.26</w:t>
                                  </w:r>
                                </w:p>
                                <w:p w14:paraId="4B801FD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(bd)</w:t>
                                  </w:r>
                                </w:p>
                              </w:tc>
                              <w:tc>
                                <w:tcPr>
                                  <w:tcW w:w="9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213E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0.54 ± 0.4 </w:t>
                                  </w:r>
                                </w:p>
                                <w:p w14:paraId="20D289D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EDF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0.78 ± 0.5 </w:t>
                                  </w:r>
                                </w:p>
                                <w:p w14:paraId="17DC045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9EC9F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0.24</w:t>
                                  </w:r>
                                </w:p>
                                <w:p w14:paraId="5CB7764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406DF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0.86 ± 0.23</w:t>
                                  </w:r>
                                </w:p>
                                <w:p w14:paraId="13C741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27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20BE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0.24</w:t>
                                  </w:r>
                                </w:p>
                                <w:p w14:paraId="40FED2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1BD8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1.4 ± 0.24 </w:t>
                                  </w:r>
                                </w:p>
                                <w:p w14:paraId="112FBEC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5B1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188.984</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590F9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bookmarkEnd w:id="1"/>
                          </w:tbl>
                          <w:p w14:paraId="7974AEC6" w14:textId="77777777" w:rsidR="008C541C" w:rsidRPr="00334F68" w:rsidRDefault="008C541C" w:rsidP="008C541C"/>
                          <w:p w14:paraId="0C61CEF4" w14:textId="77777777" w:rsidR="008C541C" w:rsidRDefault="008C541C" w:rsidP="008C541C"/>
                          <w:p w14:paraId="1F4D2535" w14:textId="77777777" w:rsidR="008C541C" w:rsidRDefault="008C541C" w:rsidP="008C54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DB56" id="Text Box 1" o:spid="_x0000_s1027" type="#_x0000_t202" style="position:absolute;left:0;text-align:left;margin-left:-104.65pt;margin-top:140.3pt;width:696.1pt;height:606.3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" filled="f" stroked="f" strokeweight=".5pt">
                <v:textbox>
                  <w:txbxContent>
                    <w:p w14:paraId="726FD375" w14:textId="77777777" w:rsidR="008C541C" w:rsidRPr="00334F68" w:rsidRDefault="008C541C" w:rsidP="008C541C"/>
                    <w:tbl>
                      <w:tblPr>
                        <w:tblW w:w="13325" w:type="dxa"/>
                        <w:jc w:val="center"/>
                        <w:tblLayout w:type="fixed"/>
                        <w:tblLook w:val="0420" w:firstRow="1" w:lastRow="0" w:firstColumn="0" w:lastColumn="0" w:noHBand="0" w:noVBand="1"/>
                      </w:tblPr>
                      <w:tblGrid>
                        <w:gridCol w:w="1134"/>
                        <w:gridCol w:w="993"/>
                        <w:gridCol w:w="1276"/>
                        <w:gridCol w:w="1134"/>
                        <w:gridCol w:w="991"/>
                        <w:gridCol w:w="1418"/>
                        <w:gridCol w:w="1134"/>
                        <w:gridCol w:w="993"/>
                        <w:gridCol w:w="1275"/>
                        <w:gridCol w:w="1134"/>
                        <w:gridCol w:w="851"/>
                        <w:gridCol w:w="992"/>
                      </w:tblGrid>
                      <w:tr w:rsidR="008C541C" w:rsidRPr="00334F68" w14:paraId="655A56E8" w14:textId="77777777" w:rsidTr="007552EE">
                        <w:trPr>
                          <w:tblHeader/>
                          <w:jc w:val="center"/>
                        </w:trPr>
                        <w:tc>
                          <w:tcPr>
                            <w:tcW w:w="1134" w:type="dxa"/>
                            <w:tcBorders>
                              <w:top w:val="single" w:sz="12" w:space="0" w:color="666666"/>
                              <w:left w:val="none" w:sz="0" w:space="0" w:color="000000"/>
                              <w:bottom w:val="single" w:sz="12" w:space="0" w:color="666666"/>
                            </w:tcBorders>
                            <w:shd w:val="clear" w:color="auto" w:fill="FFFFFF"/>
                            <w:tcMar>
                              <w:top w:w="0" w:type="dxa"/>
                              <w:left w:w="0" w:type="dxa"/>
                              <w:bottom w:w="0" w:type="dxa"/>
                              <w:right w:w="0" w:type="dxa"/>
                            </w:tcMar>
                            <w:vAlign w:val="center"/>
                          </w:tcPr>
                          <w:p w14:paraId="471013E8"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bookmarkStart w:id="2" w:name="_Hlk147609379"/>
                            <w:r w:rsidRPr="00334F68">
                              <w:rPr>
                                <w:rFonts w:ascii="Arial" w:eastAsia="Arial" w:hAnsi="Arial" w:cs="Arial"/>
                                <w:color w:val="000000"/>
                                <w:sz w:val="20"/>
                                <w:szCs w:val="20"/>
                              </w:rPr>
                              <w:t>Traits</w:t>
                            </w:r>
                          </w:p>
                        </w:tc>
                        <w:tc>
                          <w:tcPr>
                            <w:tcW w:w="10348" w:type="dxa"/>
                            <w:gridSpan w:val="9"/>
                            <w:tcBorders>
                              <w:top w:val="single" w:sz="12" w:space="0" w:color="666666"/>
                              <w:bottom w:val="single" w:sz="4" w:space="0" w:color="auto"/>
                            </w:tcBorders>
                            <w:shd w:val="clear" w:color="auto" w:fill="FFFFFF"/>
                            <w:tcMar>
                              <w:top w:w="0" w:type="dxa"/>
                              <w:left w:w="0" w:type="dxa"/>
                              <w:bottom w:w="0" w:type="dxa"/>
                              <w:right w:w="0" w:type="dxa"/>
                            </w:tcMar>
                            <w:vAlign w:val="center"/>
                          </w:tcPr>
                          <w:p w14:paraId="4ED89468"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sidRPr="00334F68">
                              <w:rPr>
                                <w:rFonts w:ascii="Arial" w:eastAsia="Arial" w:hAnsi="Arial" w:cs="Arial"/>
                                <w:color w:val="000000"/>
                                <w:sz w:val="20"/>
                                <w:szCs w:val="20"/>
                              </w:rPr>
                              <w:t>Mean ± SD</w:t>
                            </w:r>
                          </w:p>
                        </w:tc>
                        <w:tc>
                          <w:tcPr>
                            <w:tcW w:w="1843" w:type="dxa"/>
                            <w:gridSpan w:val="2"/>
                            <w:tcBorders>
                              <w:top w:val="single" w:sz="12" w:space="0" w:color="666666"/>
                              <w:left w:val="nil"/>
                              <w:bottom w:val="single" w:sz="12" w:space="0" w:color="666666"/>
                              <w:right w:val="none" w:sz="0" w:space="0" w:color="000000"/>
                            </w:tcBorders>
                            <w:shd w:val="clear" w:color="auto" w:fill="FFFFFF"/>
                            <w:tcMar>
                              <w:top w:w="0" w:type="dxa"/>
                              <w:left w:w="0" w:type="dxa"/>
                              <w:bottom w:w="0" w:type="dxa"/>
                              <w:right w:w="0" w:type="dxa"/>
                            </w:tcMar>
                            <w:vAlign w:val="center"/>
                          </w:tcPr>
                          <w:p w14:paraId="65C22D8D" w14:textId="77777777" w:rsidR="008C541C" w:rsidRPr="00334F68"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sidRPr="00334F68">
                              <w:rPr>
                                <w:rFonts w:ascii="Arial" w:eastAsia="Arial" w:hAnsi="Arial" w:cs="Arial"/>
                                <w:color w:val="000000"/>
                                <w:sz w:val="20"/>
                                <w:szCs w:val="20"/>
                              </w:rPr>
                              <w:t>Significance</w:t>
                            </w:r>
                          </w:p>
                        </w:tc>
                      </w:tr>
                      <w:tr w:rsidR="008C541C" w:rsidRPr="00FA7A0F" w14:paraId="7B6D18E0" w14:textId="77777777" w:rsidTr="007552EE">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4F69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Mother</w:t>
                            </w:r>
                          </w:p>
                        </w:tc>
                        <w:tc>
                          <w:tcPr>
                            <w:tcW w:w="3403"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003415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Poor </w:t>
                            </w:r>
                          </w:p>
                        </w:tc>
                        <w:tc>
                          <w:tcPr>
                            <w:tcW w:w="3543"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6921479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Intermediate </w:t>
                            </w:r>
                          </w:p>
                        </w:tc>
                        <w:tc>
                          <w:tcPr>
                            <w:tcW w:w="3402" w:type="dxa"/>
                            <w:gridSpan w:val="3"/>
                            <w:tcBorders>
                              <w:top w:val="single" w:sz="4" w:space="0" w:color="auto"/>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3CC557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Rich </w:t>
                            </w:r>
                          </w:p>
                        </w:tc>
                        <w:tc>
                          <w:tcPr>
                            <w:tcW w:w="851"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584A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KW-chi</w:t>
                            </w:r>
                          </w:p>
                        </w:tc>
                        <w:tc>
                          <w:tcPr>
                            <w:tcW w:w="992"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EAAD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P-</w:t>
                            </w:r>
                            <w:proofErr w:type="spellStart"/>
                            <w:r w:rsidRPr="00FA7A0F">
                              <w:rPr>
                                <w:rFonts w:ascii="Arial" w:eastAsia="Arial" w:hAnsi="Arial" w:cs="Arial"/>
                                <w:color w:val="000000"/>
                                <w:sz w:val="18"/>
                                <w:szCs w:val="18"/>
                              </w:rPr>
                              <w:t>val</w:t>
                            </w:r>
                            <w:proofErr w:type="spellEnd"/>
                          </w:p>
                        </w:tc>
                      </w:tr>
                      <w:tr w:rsidR="008C541C" w:rsidRPr="00FA7A0F" w14:paraId="0C7F04D2" w14:textId="77777777" w:rsidTr="007552EE">
                        <w:trPr>
                          <w:tblHeader/>
                          <w:jc w:val="cent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045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hAnsi="Arial" w:cs="Arial"/>
                                <w:sz w:val="18"/>
                                <w:szCs w:val="18"/>
                              </w:rPr>
                              <w:t>Seedling</w:t>
                            </w:r>
                          </w:p>
                        </w:tc>
                        <w:tc>
                          <w:tcPr>
                            <w:tcW w:w="9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B2B7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276"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9E699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6848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991"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56F66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418"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697B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674C5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9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80E4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Poor</w:t>
                            </w:r>
                          </w:p>
                        </w:tc>
                        <w:tc>
                          <w:tcPr>
                            <w:tcW w:w="1275"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798D5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Intermediate</w:t>
                            </w:r>
                          </w:p>
                        </w:tc>
                        <w:tc>
                          <w:tcPr>
                            <w:tcW w:w="1134"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1307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Rich</w:t>
                            </w:r>
                          </w:p>
                        </w:tc>
                        <w:tc>
                          <w:tcPr>
                            <w:tcW w:w="851"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1DB6A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p>
                        </w:tc>
                        <w:tc>
                          <w:tcPr>
                            <w:tcW w:w="992"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4E19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p>
                        </w:tc>
                      </w:tr>
                      <w:tr w:rsidR="008C541C" w:rsidRPr="00FA7A0F" w14:paraId="61071E11" w14:textId="77777777" w:rsidTr="007552EE">
                        <w:trPr>
                          <w:jc w:val="center"/>
                        </w:trPr>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8B12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Number of leaves</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D5E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5.5 ± 0.9</w:t>
                            </w:r>
                          </w:p>
                          <w:p w14:paraId="7879A88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E93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6.3 ± 1.5</w:t>
                            </w:r>
                          </w:p>
                          <w:p w14:paraId="3E569B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ECFF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6.9 ± 1.5</w:t>
                            </w:r>
                          </w:p>
                          <w:p w14:paraId="50CD68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9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30A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5.6 ± 1.3 </w:t>
                            </w:r>
                          </w:p>
                          <w:p w14:paraId="08305F0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ABC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6.6 ± 1.4 </w:t>
                            </w:r>
                          </w:p>
                          <w:p w14:paraId="10E6167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89B3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7.5 ± 1.3</w:t>
                            </w:r>
                          </w:p>
                          <w:p w14:paraId="0D683BF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2480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6.7 ± 1.2 </w:t>
                            </w:r>
                          </w:p>
                          <w:p w14:paraId="08221CB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2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39EB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8.1 ± 1.2 </w:t>
                            </w:r>
                          </w:p>
                          <w:p w14:paraId="48DCF2A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6BE0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8.2 ± 1.1</w:t>
                            </w:r>
                          </w:p>
                          <w:p w14:paraId="1DC4CA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CD7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137.298</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7F32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44468B1B"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4D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Stomatal density</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E4E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70 ± 10 </w:t>
                            </w:r>
                          </w:p>
                          <w:p w14:paraId="257938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C2B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66 ± 9.8 </w:t>
                            </w:r>
                          </w:p>
                          <w:p w14:paraId="6EBF473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B61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63 ± 8.7</w:t>
                            </w:r>
                          </w:p>
                          <w:p w14:paraId="5783775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601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73 ± 9.3</w:t>
                            </w:r>
                          </w:p>
                          <w:p w14:paraId="54EC9F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B6E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69 ± 9.1 </w:t>
                            </w:r>
                          </w:p>
                          <w:p w14:paraId="1A9504F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abde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C53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66 ± 8.7</w:t>
                            </w:r>
                          </w:p>
                          <w:p w14:paraId="2CFA31F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ade</w:t>
                            </w:r>
                            <w:proofErr w:type="spellEnd"/>
                            <w:r w:rsidRPr="00FA7A0F">
                              <w:rPr>
                                <w:rFonts w:ascii="Arial" w:eastAsia="Arial" w:hAnsi="Arial" w:cs="Arial"/>
                                <w:color w:val="000000"/>
                                <w:sz w:val="18"/>
                                <w:szCs w:val="18"/>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AA5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72 ± 7.5</w:t>
                            </w:r>
                          </w:p>
                          <w:p w14:paraId="518417A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CEAC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66 ± 9.1</w:t>
                            </w:r>
                          </w:p>
                          <w:p w14:paraId="60172D6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ade</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BE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64 ± 6.8 </w:t>
                            </w:r>
                          </w:p>
                          <w:p w14:paraId="4CCEBF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(de)</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1F5F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55.435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6B2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2C1FC2CF"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370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Number of roots</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51A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 ± 1.1</w:t>
                            </w:r>
                          </w:p>
                          <w:p w14:paraId="48A6120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F12A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4.8 ± 2.1 </w:t>
                            </w:r>
                          </w:p>
                          <w:p w14:paraId="2B4C59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12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5.8 ± 1.6</w:t>
                            </w:r>
                          </w:p>
                          <w:p w14:paraId="7CB694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3B5F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3.1 ± 1.3</w:t>
                            </w:r>
                          </w:p>
                          <w:p w14:paraId="09180F2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A50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3.9 ± 2</w:t>
                            </w:r>
                          </w:p>
                          <w:p w14:paraId="55B524C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0C06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5.9 ± 2.1 </w:t>
                            </w:r>
                          </w:p>
                          <w:p w14:paraId="31F3298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C292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3.7 ± 1.2 </w:t>
                            </w:r>
                          </w:p>
                          <w:p w14:paraId="1412CD1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235E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5.1 ± 1.6 </w:t>
                            </w:r>
                          </w:p>
                          <w:p w14:paraId="5CEBD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6C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5.1 ± 1.5 </w:t>
                            </w:r>
                          </w:p>
                          <w:p w14:paraId="301921E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5E0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115.936</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5872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155F0DE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1438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ARD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8AB6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1.2 ± 0.22 </w:t>
                            </w:r>
                          </w:p>
                          <w:p w14:paraId="1AA5211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DE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0.26</w:t>
                            </w:r>
                          </w:p>
                          <w:p w14:paraId="65AF92F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5B91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0.27</w:t>
                            </w:r>
                          </w:p>
                          <w:p w14:paraId="3FBB6DE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bcd</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3B4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1.3 ± 0.14 </w:t>
                            </w:r>
                          </w:p>
                          <w:p w14:paraId="35D893B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8821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0.18</w:t>
                            </w:r>
                          </w:p>
                          <w:p w14:paraId="6B94852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5E5B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0.23</w:t>
                            </w:r>
                          </w:p>
                          <w:p w14:paraId="320B6E2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CEC7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0.16</w:t>
                            </w:r>
                          </w:p>
                          <w:p w14:paraId="68584A1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F9C3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0.22</w:t>
                            </w:r>
                          </w:p>
                          <w:p w14:paraId="3DB7C7F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FF3A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0.24</w:t>
                            </w:r>
                          </w:p>
                          <w:p w14:paraId="1DB21C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225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43.610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A1BF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35D44A6B"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4009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LMA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8C11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2.9</w:t>
                            </w:r>
                          </w:p>
                          <w:p w14:paraId="4AD41D1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BF8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17 ± 4 </w:t>
                            </w:r>
                          </w:p>
                          <w:p w14:paraId="371ED9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1D7C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18 ± 3.9 </w:t>
                            </w:r>
                          </w:p>
                          <w:p w14:paraId="370FD8E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(ac)</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0765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3</w:t>
                            </w:r>
                          </w:p>
                          <w:p w14:paraId="0ACA08A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AEF7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3</w:t>
                            </w:r>
                          </w:p>
                          <w:p w14:paraId="3581B1A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90C1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19 ± 2.4</w:t>
                            </w:r>
                          </w:p>
                          <w:p w14:paraId="63A19F9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C6B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21 ± 2.7 </w:t>
                            </w:r>
                          </w:p>
                          <w:p w14:paraId="569AF4B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(de)</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A8D4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22 ± 2.9</w:t>
                            </w:r>
                          </w:p>
                          <w:p w14:paraId="56F9FE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(e)</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5550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20 ± 3.4</w:t>
                            </w:r>
                          </w:p>
                          <w:p w14:paraId="2EECC35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B95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125.485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811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037D48D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C1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LDMC</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711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0.035 ± 0.0059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B68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0.034 ± 0.0061</w:t>
                            </w:r>
                          </w:p>
                          <w:p w14:paraId="67BB6AD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EA32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0.033 ± 0.0068 </w:t>
                            </w:r>
                          </w:p>
                          <w:p w14:paraId="12C6025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57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0.035 ± 0.0049 </w:t>
                            </w:r>
                          </w:p>
                          <w:p w14:paraId="2BB4C87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3D2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0.033 ± 0.0041 </w:t>
                            </w:r>
                          </w:p>
                          <w:p w14:paraId="2643B20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27A3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0.034 ± 0.0034 </w:t>
                            </w:r>
                          </w:p>
                          <w:p w14:paraId="75E81DA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6389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0.043 ± 0.0044 </w:t>
                            </w:r>
                          </w:p>
                          <w:p w14:paraId="2375668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A03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0.038 ± 0.0036</w:t>
                            </w:r>
                          </w:p>
                          <w:p w14:paraId="51851A8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044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0.036 ± 0.0039</w:t>
                            </w:r>
                          </w:p>
                          <w:p w14:paraId="774C1F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556F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104.521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63C8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5CC54415"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FC8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RWC</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B6E6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96 ± 2.8 </w:t>
                            </w:r>
                          </w:p>
                          <w:p w14:paraId="24978D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0123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94 ± 3.2</w:t>
                            </w:r>
                          </w:p>
                          <w:p w14:paraId="3497FFD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44A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2.3 </w:t>
                            </w:r>
                          </w:p>
                          <w:p w14:paraId="0439C18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2A32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95 ± 2.4 </w:t>
                            </w:r>
                          </w:p>
                          <w:p w14:paraId="63FAB9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FC0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2.7 </w:t>
                            </w:r>
                          </w:p>
                          <w:p w14:paraId="4EF0779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8FC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94 ± 3.5 </w:t>
                            </w:r>
                          </w:p>
                          <w:p w14:paraId="115D45C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A710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88 ± 3.6 </w:t>
                            </w:r>
                          </w:p>
                          <w:p w14:paraId="3CDE166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(c)</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EE5A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88 ± 3.1</w:t>
                            </w:r>
                          </w:p>
                          <w:p w14:paraId="698D2F4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AA68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88 ± 4</w:t>
                            </w:r>
                          </w:p>
                          <w:p w14:paraId="78B47C8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A83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188.990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E5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77060C2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1C52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SRL</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35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19 ± 7.7 </w:t>
                            </w:r>
                          </w:p>
                          <w:p w14:paraId="796BAC4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6CC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15 ± 8 </w:t>
                            </w:r>
                          </w:p>
                          <w:p w14:paraId="2803A6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E90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16 ± 8.8</w:t>
                            </w:r>
                          </w:p>
                          <w:p w14:paraId="1C98336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abcd</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95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19 ± 7.9</w:t>
                            </w:r>
                          </w:p>
                          <w:p w14:paraId="19B5BB2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abc</w:t>
                            </w:r>
                            <w:proofErr w:type="spellEnd"/>
                            <w:r w:rsidRPr="00FA7A0F">
                              <w:rPr>
                                <w:rFonts w:ascii="Arial" w:eastAsia="Arial" w:hAnsi="Arial" w:cs="Arial"/>
                                <w:color w:val="000000"/>
                                <w:sz w:val="18"/>
                                <w:szCs w:val="18"/>
                              </w:rPr>
                              <w:t>)</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AB67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17 ± 7 </w:t>
                            </w:r>
                          </w:p>
                          <w:p w14:paraId="4096DC8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622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20 ± 7.3</w:t>
                            </w:r>
                          </w:p>
                          <w:p w14:paraId="78BBEF5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A40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15 ± 4.5</w:t>
                            </w:r>
                          </w:p>
                          <w:p w14:paraId="3BED96A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acd</w:t>
                            </w:r>
                            <w:proofErr w:type="spellEnd"/>
                            <w:r w:rsidRPr="00FA7A0F">
                              <w:rPr>
                                <w:rFonts w:ascii="Arial" w:eastAsia="Arial" w:hAnsi="Arial" w:cs="Arial"/>
                                <w:color w:val="000000"/>
                                <w:sz w:val="18"/>
                                <w:szCs w:val="18"/>
                              </w:rPr>
                              <w:t>)</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94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4.1</w:t>
                            </w:r>
                          </w:p>
                          <w:p w14:paraId="24E4FB9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(cd)</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5C46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3.8</w:t>
                            </w:r>
                          </w:p>
                          <w:p w14:paraId="2F9C5B6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D92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46.447</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88F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11DDA3D0"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C2CF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RTD</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18C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0.0054 ± 0.0025 </w:t>
                            </w:r>
                          </w:p>
                          <w:p w14:paraId="1AEDE0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540E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0.0057 ± 0.0029 </w:t>
                            </w:r>
                          </w:p>
                          <w:p w14:paraId="3A26EAF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160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0.0047 ± 0.0015 </w:t>
                            </w:r>
                          </w:p>
                          <w:p w14:paraId="6FB3970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28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0.0049 ± 0.0019 </w:t>
                            </w:r>
                          </w:p>
                          <w:p w14:paraId="5BD53D9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9BC9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 ± 0.0023 </w:t>
                            </w:r>
                          </w:p>
                          <w:p w14:paraId="70B5307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235B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0.0042 ± 0.0012 </w:t>
                            </w:r>
                          </w:p>
                          <w:p w14:paraId="3FA4066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64B3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0.0055 ± 0.0017 </w:t>
                            </w:r>
                          </w:p>
                          <w:p w14:paraId="2ACFBCB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6B1F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0.0049 ± 0.00071 </w:t>
                            </w:r>
                          </w:p>
                          <w:p w14:paraId="1066E8A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8C9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0.0052 ± 0.0016 </w:t>
                            </w:r>
                          </w:p>
                          <w:p w14:paraId="1837281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(b)</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F2DF"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21.148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4250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0.00676</w:t>
                            </w:r>
                          </w:p>
                        </w:tc>
                      </w:tr>
                      <w:tr w:rsidR="008C541C" w:rsidRPr="00FA7A0F" w14:paraId="76004772" w14:textId="77777777" w:rsidTr="007552EE">
                        <w:trPr>
                          <w:jc w:val="center"/>
                        </w:trPr>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2185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RS ratio</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D6B4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0.33 ± 0.16 (ab)</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A0F6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0.33 ± 0.19</w:t>
                            </w:r>
                          </w:p>
                          <w:p w14:paraId="7A4E0FF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D13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0.21 ± 0.12</w:t>
                            </w:r>
                          </w:p>
                          <w:p w14:paraId="29541EA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cde</w:t>
                            </w:r>
                            <w:proofErr w:type="spellEnd"/>
                            <w:r w:rsidRPr="00FA7A0F">
                              <w:rPr>
                                <w:rFonts w:ascii="Arial" w:eastAsia="Arial" w:hAnsi="Arial" w:cs="Arial"/>
                                <w:color w:val="000000"/>
                                <w:sz w:val="18"/>
                                <w:szCs w:val="18"/>
                              </w:rPr>
                              <w:t>)</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84B4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0.38 ± 0.14 </w:t>
                            </w:r>
                          </w:p>
                          <w:p w14:paraId="73DBAFA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F4C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0.26 ± 0.12</w:t>
                            </w:r>
                          </w:p>
                          <w:p w14:paraId="3CD54E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(ab)</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4C2D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0.17 ± 0.052</w:t>
                            </w:r>
                          </w:p>
                          <w:p w14:paraId="29234643"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(e)</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B4CDC"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0.36 ± 0.12</w:t>
                            </w:r>
                          </w:p>
                          <w:p w14:paraId="68D0699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EAAC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0.25 ± 0.063</w:t>
                            </w:r>
                          </w:p>
                          <w:p w14:paraId="1699881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72D0E"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0.2 ± 0.086</w:t>
                            </w:r>
                          </w:p>
                          <w:p w14:paraId="7D58433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(de)</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823C6"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123.029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127C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tr w:rsidR="008C541C" w:rsidRPr="00FA7A0F" w14:paraId="7BB8BE97" w14:textId="77777777" w:rsidTr="007552EE">
                        <w:trPr>
                          <w:trHeight w:val="811"/>
                          <w:jc w:val="center"/>
                        </w:trPr>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C1E32B"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RGR</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49A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0.55 ± 0.37</w:t>
                            </w:r>
                          </w:p>
                          <w:p w14:paraId="3D217F1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(a)</w:t>
                            </w:r>
                          </w:p>
                        </w:tc>
                        <w:tc>
                          <w:tcPr>
                            <w:tcW w:w="127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51F7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0.95 ± 0.57 </w:t>
                            </w:r>
                          </w:p>
                          <w:p w14:paraId="4A652C7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66A97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1.3 ± 0.26</w:t>
                            </w:r>
                          </w:p>
                          <w:p w14:paraId="4B801FD5"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(bd)</w:t>
                            </w:r>
                          </w:p>
                        </w:tc>
                        <w:tc>
                          <w:tcPr>
                            <w:tcW w:w="9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213E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0.54 ± 0.4 </w:t>
                            </w:r>
                          </w:p>
                          <w:p w14:paraId="20D289D8"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(a)</w:t>
                            </w:r>
                          </w:p>
                        </w:tc>
                        <w:tc>
                          <w:tcPr>
                            <w:tcW w:w="14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EDFC9"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0.78 ± 0.5 </w:t>
                            </w:r>
                          </w:p>
                          <w:p w14:paraId="17DC0454"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w:t>
                            </w:r>
                            <w:proofErr w:type="spellStart"/>
                            <w:r w:rsidRPr="00FA7A0F">
                              <w:rPr>
                                <w:rFonts w:ascii="Arial" w:eastAsia="Arial" w:hAnsi="Arial" w:cs="Arial"/>
                                <w:color w:val="000000"/>
                                <w:sz w:val="18"/>
                                <w:szCs w:val="18"/>
                              </w:rPr>
                              <w:t>bc</w:t>
                            </w:r>
                            <w:proofErr w:type="spellEnd"/>
                            <w:r w:rsidRPr="00FA7A0F">
                              <w:rPr>
                                <w:rFonts w:ascii="Arial" w:eastAsia="Arial" w:hAnsi="Arial" w:cs="Arial"/>
                                <w:color w:val="000000"/>
                                <w:sz w:val="18"/>
                                <w:szCs w:val="18"/>
                              </w:rPr>
                              <w:t>)</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9EC9FA"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0.24</w:t>
                            </w:r>
                          </w:p>
                          <w:p w14:paraId="5CB7764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406DF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0.86 ± 0.23</w:t>
                            </w:r>
                          </w:p>
                          <w:p w14:paraId="13C741C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(c)</w:t>
                            </w:r>
                          </w:p>
                        </w:tc>
                        <w:tc>
                          <w:tcPr>
                            <w:tcW w:w="127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20BE2"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1.4 ± 0.24</w:t>
                            </w:r>
                          </w:p>
                          <w:p w14:paraId="40FED297"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 xml:space="preserve"> (d)</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1BD8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eastAsia="Arial" w:hAnsi="Arial" w:cs="Arial"/>
                                <w:color w:val="000000"/>
                                <w:sz w:val="18"/>
                                <w:szCs w:val="18"/>
                              </w:rPr>
                            </w:pPr>
                            <w:r w:rsidRPr="00FA7A0F">
                              <w:rPr>
                                <w:rFonts w:ascii="Arial" w:eastAsia="Arial" w:hAnsi="Arial" w:cs="Arial"/>
                                <w:color w:val="000000"/>
                                <w:sz w:val="18"/>
                                <w:szCs w:val="18"/>
                              </w:rPr>
                              <w:t xml:space="preserve">1.4 ± 0.24 </w:t>
                            </w:r>
                          </w:p>
                          <w:p w14:paraId="112FBEC1"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(d)</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5B120"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color w:val="000000"/>
                                <w:sz w:val="18"/>
                                <w:szCs w:val="18"/>
                              </w:rPr>
                              <w:t>188.984</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590F9D" w14:textId="77777777" w:rsidR="008C541C" w:rsidRPr="00FA7A0F" w:rsidRDefault="008C541C" w:rsidP="007552EE">
                            <w:pPr>
                              <w:pBdr>
                                <w:top w:val="none" w:sz="0" w:space="0" w:color="000000"/>
                                <w:left w:val="none" w:sz="0" w:space="0" w:color="000000"/>
                                <w:bottom w:val="none" w:sz="0" w:space="0" w:color="000000"/>
                                <w:right w:val="none" w:sz="0" w:space="0" w:color="000000"/>
                              </w:pBdr>
                              <w:spacing w:before="100" w:after="100"/>
                              <w:ind w:left="100" w:right="100"/>
                              <w:jc w:val="center"/>
                              <w:rPr>
                                <w:rFonts w:ascii="Arial" w:hAnsi="Arial" w:cs="Arial"/>
                                <w:sz w:val="18"/>
                                <w:szCs w:val="18"/>
                              </w:rPr>
                            </w:pPr>
                            <w:r w:rsidRPr="00FA7A0F">
                              <w:rPr>
                                <w:rFonts w:ascii="Arial" w:eastAsia="Arial" w:hAnsi="Arial" w:cs="Arial"/>
                                <w:b/>
                                <w:color w:val="000000"/>
                                <w:sz w:val="18"/>
                                <w:szCs w:val="18"/>
                              </w:rPr>
                              <w:t>&lt;0.0001</w:t>
                            </w:r>
                          </w:p>
                        </w:tc>
                      </w:tr>
                      <w:bookmarkEnd w:id="2"/>
                    </w:tbl>
                    <w:p w14:paraId="7974AEC6" w14:textId="77777777" w:rsidR="008C541C" w:rsidRPr="00334F68" w:rsidRDefault="008C541C" w:rsidP="008C541C"/>
                    <w:p w14:paraId="0C61CEF4" w14:textId="77777777" w:rsidR="008C541C" w:rsidRDefault="008C541C" w:rsidP="008C541C"/>
                    <w:p w14:paraId="1F4D2535" w14:textId="77777777" w:rsidR="008C541C" w:rsidRDefault="008C541C" w:rsidP="008C541C"/>
                  </w:txbxContent>
                </v:textbox>
              </v:shape>
            </w:pict>
          </mc:Fallback>
        </mc:AlternateContent>
      </w:r>
      <w:r w:rsidRPr="008C541C">
        <w:rPr>
          <w:rFonts w:ascii="Open Sans" w:eastAsia="Arial" w:hAnsi="Open Sans" w:cs="Open Sans"/>
          <w:color w:val="000000"/>
          <w:sz w:val="18"/>
          <w:szCs w:val="18"/>
        </w:rPr>
        <w:t>Table S14: Statistical summary table. For each trait the mean ± standard deviation (SD) is displayed for the nine treatments combination (three maternal to three seedling). The associated Kruskal Wallis Chi² and P-values are shown. Significant P-values (&lt;0.05) are in bold. Letters within brackets indicates significant pairwise differences, Wilcoxon pairwise test (α &lt; 0.05). P – poor substrates, I – intermediate, R – rich. Traits are Number of leaves, Stomatal density (Nb mm</w:t>
      </w:r>
      <w:r w:rsidRPr="008C541C">
        <w:rPr>
          <w:rFonts w:ascii="Open Sans" w:eastAsia="Arial" w:hAnsi="Open Sans" w:cs="Open Sans"/>
          <w:color w:val="000000"/>
          <w:sz w:val="18"/>
          <w:szCs w:val="18"/>
          <w:vertAlign w:val="superscript"/>
        </w:rPr>
        <w:t>-2</w:t>
      </w:r>
      <w:r w:rsidRPr="008C541C">
        <w:rPr>
          <w:rFonts w:ascii="Open Sans" w:eastAsia="Arial" w:hAnsi="Open Sans" w:cs="Open Sans"/>
          <w:color w:val="000000"/>
          <w:sz w:val="18"/>
          <w:szCs w:val="18"/>
        </w:rPr>
        <w:t>); Number of roots; Average root diameter (ARD, mm); Leaf Mass Area (LMA, g m</w:t>
      </w:r>
      <w:r w:rsidRPr="008C541C">
        <w:rPr>
          <w:rFonts w:ascii="Open Sans" w:eastAsia="Arial" w:hAnsi="Open Sans" w:cs="Open Sans"/>
          <w:color w:val="000000"/>
          <w:sz w:val="18"/>
          <w:szCs w:val="18"/>
          <w:vertAlign w:val="superscript"/>
        </w:rPr>
        <w:t>-2</w:t>
      </w:r>
      <w:r w:rsidRPr="008C541C">
        <w:rPr>
          <w:rFonts w:ascii="Open Sans" w:eastAsia="Arial" w:hAnsi="Open Sans" w:cs="Open Sans"/>
          <w:color w:val="000000"/>
          <w:sz w:val="18"/>
          <w:szCs w:val="18"/>
        </w:rPr>
        <w:t>); Leaf Dry Matter Content (LDMC, g g</w:t>
      </w:r>
      <w:r w:rsidRPr="008C541C">
        <w:rPr>
          <w:rFonts w:ascii="Open Sans" w:eastAsia="Arial" w:hAnsi="Open Sans" w:cs="Open Sans"/>
          <w:color w:val="000000"/>
          <w:sz w:val="18"/>
          <w:szCs w:val="18"/>
          <w:vertAlign w:val="superscript"/>
        </w:rPr>
        <w:t>-1</w:t>
      </w:r>
      <w:r w:rsidRPr="008C541C">
        <w:rPr>
          <w:rFonts w:ascii="Open Sans" w:eastAsia="Arial" w:hAnsi="Open Sans" w:cs="Open Sans"/>
          <w:color w:val="000000"/>
          <w:sz w:val="18"/>
          <w:szCs w:val="18"/>
        </w:rPr>
        <w:t>); Relative Water Content (RWC, %); Specific Root Length (SRL, m g</w:t>
      </w:r>
      <w:r w:rsidRPr="008C541C">
        <w:rPr>
          <w:rFonts w:ascii="Open Sans" w:eastAsia="Arial" w:hAnsi="Open Sans" w:cs="Open Sans"/>
          <w:color w:val="000000"/>
          <w:sz w:val="18"/>
          <w:szCs w:val="18"/>
          <w:vertAlign w:val="superscript"/>
        </w:rPr>
        <w:t>-1</w:t>
      </w:r>
      <w:r w:rsidRPr="008C541C">
        <w:rPr>
          <w:rFonts w:ascii="Open Sans" w:eastAsia="Arial" w:hAnsi="Open Sans" w:cs="Open Sans"/>
          <w:color w:val="000000"/>
          <w:sz w:val="18"/>
          <w:szCs w:val="18"/>
        </w:rPr>
        <w:t>); Root Tissue Density (RTD, g cm</w:t>
      </w:r>
      <w:r w:rsidRPr="008C541C">
        <w:rPr>
          <w:rFonts w:ascii="Open Sans" w:eastAsia="Arial" w:hAnsi="Open Sans" w:cs="Open Sans"/>
          <w:color w:val="000000"/>
          <w:sz w:val="18"/>
          <w:szCs w:val="18"/>
          <w:vertAlign w:val="superscript"/>
        </w:rPr>
        <w:t>-3</w:t>
      </w:r>
      <w:r w:rsidRPr="008C541C">
        <w:rPr>
          <w:rFonts w:ascii="Open Sans" w:eastAsia="Arial" w:hAnsi="Open Sans" w:cs="Open Sans"/>
          <w:color w:val="000000"/>
          <w:sz w:val="18"/>
          <w:szCs w:val="18"/>
        </w:rPr>
        <w:t>); Root to Shoot ratio (RS ratio) and, Relative Growth Rate (RGR, g g</w:t>
      </w:r>
      <w:r w:rsidRPr="008C541C">
        <w:rPr>
          <w:rFonts w:ascii="Open Sans" w:eastAsia="Arial" w:hAnsi="Open Sans" w:cs="Open Sans"/>
          <w:color w:val="000000"/>
          <w:sz w:val="18"/>
          <w:szCs w:val="18"/>
          <w:vertAlign w:val="superscript"/>
        </w:rPr>
        <w:t>-1</w:t>
      </w:r>
      <w:r w:rsidRPr="008C541C">
        <w:rPr>
          <w:rFonts w:ascii="Open Sans" w:eastAsia="Arial" w:hAnsi="Open Sans" w:cs="Open Sans"/>
          <w:color w:val="000000"/>
          <w:sz w:val="18"/>
          <w:szCs w:val="18"/>
        </w:rPr>
        <w:t xml:space="preserve"> month</w:t>
      </w:r>
      <w:r w:rsidRPr="008C541C">
        <w:rPr>
          <w:rFonts w:ascii="Open Sans" w:eastAsia="Arial" w:hAnsi="Open Sans" w:cs="Open Sans"/>
          <w:color w:val="000000"/>
          <w:sz w:val="18"/>
          <w:szCs w:val="18"/>
          <w:vertAlign w:val="superscript"/>
        </w:rPr>
        <w:t>-1</w:t>
      </w:r>
      <w:r w:rsidRPr="008C541C">
        <w:rPr>
          <w:rFonts w:ascii="Open Sans" w:eastAsia="Arial" w:hAnsi="Open Sans" w:cs="Open Sans"/>
          <w:color w:val="000000"/>
          <w:sz w:val="18"/>
          <w:szCs w:val="18"/>
        </w:rPr>
        <w:t>).</w:t>
      </w:r>
      <w:r w:rsidRPr="008C541C">
        <w:rPr>
          <w:rFonts w:ascii="Open Sans" w:hAnsi="Open Sans" w:cs="Open Sans"/>
          <w:sz w:val="18"/>
          <w:szCs w:val="18"/>
        </w:rPr>
        <w:br w:type="page"/>
      </w:r>
    </w:p>
    <w:p w14:paraId="0A79AB60" w14:textId="77777777" w:rsidR="008C541C" w:rsidRPr="008C541C" w:rsidRDefault="008C541C" w:rsidP="008C541C">
      <w:pPr>
        <w:spacing w:after="0" w:line="240" w:lineRule="auto"/>
        <w:jc w:val="both"/>
        <w:rPr>
          <w:rFonts w:ascii="Open Sans" w:hAnsi="Open Sans" w:cs="Open Sans"/>
          <w:sz w:val="16"/>
          <w:szCs w:val="16"/>
        </w:rPr>
      </w:pPr>
      <w:r w:rsidRPr="008C541C">
        <w:rPr>
          <w:rFonts w:ascii="Open Sans" w:hAnsi="Open Sans" w:cs="Open Sans"/>
          <w:sz w:val="18"/>
          <w:szCs w:val="18"/>
        </w:rPr>
        <w:lastRenderedPageBreak/>
        <w:t xml:space="preserve">Table S15: Results of pairwise </w:t>
      </w:r>
      <w:proofErr w:type="spellStart"/>
      <w:r w:rsidRPr="008C541C">
        <w:rPr>
          <w:rFonts w:ascii="Open Sans" w:hAnsi="Open Sans" w:cs="Open Sans"/>
          <w:sz w:val="18"/>
          <w:szCs w:val="18"/>
        </w:rPr>
        <w:t>perMANOVA</w:t>
      </w:r>
      <w:proofErr w:type="spellEnd"/>
      <w:r w:rsidRPr="008C541C">
        <w:rPr>
          <w:rFonts w:ascii="Open Sans" w:hAnsi="Open Sans" w:cs="Open Sans"/>
          <w:sz w:val="18"/>
          <w:szCs w:val="18"/>
        </w:rPr>
        <w:t xml:space="preserve"> on seeds fungal communities. P values are Holm’s adjusted and in bold when significant (&lt;0.05).</w:t>
      </w:r>
    </w:p>
    <w:tbl>
      <w:tblPr>
        <w:tblpPr w:leftFromText="141" w:rightFromText="141" w:vertAnchor="text" w:horzAnchor="margin" w:tblpY="94"/>
        <w:tblW w:w="8931" w:type="dxa"/>
        <w:tblLayout w:type="fixed"/>
        <w:tblLook w:val="0420" w:firstRow="1" w:lastRow="0" w:firstColumn="0" w:lastColumn="0" w:noHBand="0" w:noVBand="1"/>
      </w:tblPr>
      <w:tblGrid>
        <w:gridCol w:w="993"/>
        <w:gridCol w:w="2268"/>
        <w:gridCol w:w="567"/>
        <w:gridCol w:w="1134"/>
        <w:gridCol w:w="992"/>
        <w:gridCol w:w="992"/>
        <w:gridCol w:w="1985"/>
      </w:tblGrid>
      <w:tr w:rsidR="008C541C" w:rsidRPr="008C541C" w14:paraId="31ACA4E5" w14:textId="77777777" w:rsidTr="00A749F9">
        <w:trPr>
          <w:tblHeader/>
        </w:trPr>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037F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sz w:val="24"/>
              </w:rPr>
              <w:br w:type="page"/>
            </w:r>
            <w:r w:rsidRPr="008C541C">
              <w:rPr>
                <w:rFonts w:ascii="Arial" w:eastAsia="Arial" w:hAnsi="Arial" w:cs="Arial"/>
                <w:b/>
                <w:color w:val="000000"/>
                <w:sz w:val="24"/>
              </w:rPr>
              <w:t>Pairs</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602A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b/>
                <w:color w:val="000000"/>
                <w:sz w:val="24"/>
              </w:rPr>
              <w:t xml:space="preserve"> </w:t>
            </w:r>
          </w:p>
        </w:tc>
        <w:tc>
          <w:tcPr>
            <w:tcW w:w="5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85CC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roofErr w:type="spellStart"/>
            <w:r w:rsidRPr="008C541C">
              <w:rPr>
                <w:rFonts w:ascii="Arial" w:eastAsia="Arial" w:hAnsi="Arial" w:cs="Arial"/>
                <w:b/>
                <w:color w:val="000000"/>
                <w:sz w:val="24"/>
              </w:rPr>
              <w:t>Df</w:t>
            </w:r>
            <w:proofErr w:type="spellEnd"/>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C6D5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Sum of squares</w:t>
            </w:r>
          </w:p>
        </w:tc>
        <w:tc>
          <w:tcPr>
            <w:tcW w:w="9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AEEF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R2</w:t>
            </w:r>
          </w:p>
        </w:tc>
        <w:tc>
          <w:tcPr>
            <w:tcW w:w="9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EE7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F</w:t>
            </w:r>
          </w:p>
        </w:tc>
        <w:tc>
          <w:tcPr>
            <w:tcW w:w="1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D5A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Adjusted p value</w:t>
            </w:r>
          </w:p>
        </w:tc>
      </w:tr>
      <w:tr w:rsidR="008C541C" w:rsidRPr="008C541C" w14:paraId="1CA0C7D5" w14:textId="77777777" w:rsidTr="00A749F9">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BD4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P - PS</w:t>
            </w:r>
          </w:p>
        </w:tc>
        <w:tc>
          <w:tcPr>
            <w:tcW w:w="22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14A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Maternal treatment</w:t>
            </w:r>
          </w:p>
        </w:tc>
        <w:tc>
          <w:tcPr>
            <w:tcW w:w="5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5EEA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2021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0.482</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22B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0.040</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CAC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1.050</w:t>
            </w:r>
          </w:p>
        </w:tc>
        <w:tc>
          <w:tcPr>
            <w:tcW w:w="1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4EC7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0.141</w:t>
            </w:r>
          </w:p>
        </w:tc>
      </w:tr>
      <w:tr w:rsidR="008C541C" w:rsidRPr="008C541C" w14:paraId="01C6949C"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F03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6FC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Residual</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73D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25</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179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11.471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3DA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0.960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F5C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1C2B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088D8CF6"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FE0C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8C9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Total</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4F9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26</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6A3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11.953</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CB9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1.000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B34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9C0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47B5CDAF"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56E7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P - SP</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CA94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Maternal treatment</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941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00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0.606</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AC2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0.053</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C913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1.351</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BA92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0.003</w:t>
            </w:r>
          </w:p>
        </w:tc>
      </w:tr>
      <w:tr w:rsidR="008C541C" w:rsidRPr="008C541C" w14:paraId="14BE63CB"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7E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288E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Residual</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0CF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24</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0F2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10.766</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4E7C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0.947</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BE00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D811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3C59322A"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726B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4BD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Total</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714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25</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D1F5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11.372</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777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1.000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E33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4A5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1D381C95"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51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PS - SP</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BF1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Maternal treatment</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C00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E96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0.641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3A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0.059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8F3D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1.433</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FF7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b/>
                <w:color w:val="000000"/>
                <w:sz w:val="24"/>
              </w:rPr>
              <w:t>0.003</w:t>
            </w:r>
          </w:p>
        </w:tc>
      </w:tr>
      <w:tr w:rsidR="008C541C" w:rsidRPr="008C541C" w14:paraId="26BF412C" w14:textId="77777777" w:rsidTr="00A749F9">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D3C1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645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Residual</w:t>
            </w:r>
          </w:p>
        </w:tc>
        <w:tc>
          <w:tcPr>
            <w:tcW w:w="5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53E3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23</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0BCB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10.279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9DA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0.941</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EBB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3743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r w:rsidR="008C541C" w:rsidRPr="008C541C" w14:paraId="79E49251" w14:textId="77777777" w:rsidTr="00A749F9">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33F5E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p>
        </w:tc>
        <w:tc>
          <w:tcPr>
            <w:tcW w:w="22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C51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rPr>
                <w:sz w:val="24"/>
              </w:rPr>
            </w:pPr>
            <w:r w:rsidRPr="008C541C">
              <w:rPr>
                <w:rFonts w:ascii="Arial" w:eastAsia="Arial" w:hAnsi="Arial" w:cs="Arial"/>
                <w:color w:val="000000"/>
                <w:sz w:val="24"/>
              </w:rPr>
              <w:t>Total</w:t>
            </w:r>
          </w:p>
        </w:tc>
        <w:tc>
          <w:tcPr>
            <w:tcW w:w="5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B39F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24</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B0A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10.919</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328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r w:rsidRPr="008C541C">
              <w:rPr>
                <w:rFonts w:ascii="Arial" w:eastAsia="Arial" w:hAnsi="Arial" w:cs="Arial"/>
                <w:color w:val="000000"/>
                <w:sz w:val="24"/>
              </w:rPr>
              <w:t>1.000</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59A7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c>
          <w:tcPr>
            <w:tcW w:w="1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94F7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100"/>
              <w:ind w:right="100"/>
              <w:jc w:val="center"/>
              <w:rPr>
                <w:sz w:val="24"/>
              </w:rPr>
            </w:pPr>
          </w:p>
        </w:tc>
      </w:tr>
    </w:tbl>
    <w:p w14:paraId="50CE3485" w14:textId="77777777" w:rsidR="008C541C" w:rsidRPr="008C541C" w:rsidRDefault="008C541C" w:rsidP="008C541C">
      <w:pPr>
        <w:rPr>
          <w:sz w:val="20"/>
          <w:szCs w:val="20"/>
        </w:rPr>
      </w:pPr>
      <w:r w:rsidRPr="008C541C">
        <w:rPr>
          <w:sz w:val="20"/>
          <w:szCs w:val="20"/>
        </w:rPr>
        <w:br w:type="page"/>
      </w:r>
    </w:p>
    <w:p w14:paraId="11C1BF57" w14:textId="77777777" w:rsidR="008C541C" w:rsidRPr="008C541C" w:rsidRDefault="008C541C" w:rsidP="008C541C">
      <w:pPr>
        <w:spacing w:after="0" w:line="240" w:lineRule="auto"/>
        <w:jc w:val="both"/>
        <w:rPr>
          <w:sz w:val="20"/>
          <w:szCs w:val="20"/>
        </w:rPr>
      </w:pPr>
      <w:r w:rsidRPr="008C541C">
        <w:rPr>
          <w:noProof/>
          <w:sz w:val="20"/>
          <w:szCs w:val="20"/>
        </w:rPr>
        <w:lastRenderedPageBreak/>
        <w:drawing>
          <wp:anchor distT="0" distB="0" distL="114300" distR="114300" simplePos="0" relativeHeight="251663360" behindDoc="0" locked="0" layoutInCell="1" allowOverlap="1" wp14:anchorId="18CE86D5" wp14:editId="461754DF">
            <wp:simplePos x="0" y="0"/>
            <wp:positionH relativeFrom="column">
              <wp:posOffset>1905</wp:posOffset>
            </wp:positionH>
            <wp:positionV relativeFrom="paragraph">
              <wp:posOffset>1905</wp:posOffset>
            </wp:positionV>
            <wp:extent cx="5756275" cy="2576830"/>
            <wp:effectExtent l="0" t="0" r="0" b="0"/>
            <wp:wrapTopAndBottom/>
            <wp:docPr id="170318034" name="Picture 4"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034" name="Picture 4" descr="A comparison of different colored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275" cy="2576830"/>
                    </a:xfrm>
                    <a:prstGeom prst="rect">
                      <a:avLst/>
                    </a:prstGeom>
                    <a:noFill/>
                    <a:ln>
                      <a:noFill/>
                    </a:ln>
                  </pic:spPr>
                </pic:pic>
              </a:graphicData>
            </a:graphic>
          </wp:anchor>
        </w:drawing>
      </w:r>
      <w:r w:rsidRPr="008C541C">
        <w:rPr>
          <w:rFonts w:ascii="Open Sans" w:hAnsi="Open Sans" w:cs="Open Sans"/>
          <w:sz w:val="18"/>
          <w:szCs w:val="18"/>
        </w:rPr>
        <w:t>Figure S14: Bacterial (A) and fungal (B) class relative abundance in seed microbiota according to treatments. Only the 7 most abundant classes are displayed. P – Poor, I – Intermediate, R – Rich.</w:t>
      </w:r>
      <w:r w:rsidRPr="008C541C">
        <w:rPr>
          <w:sz w:val="18"/>
          <w:szCs w:val="18"/>
        </w:rPr>
        <w:t xml:space="preserve"> </w:t>
      </w:r>
      <w:r w:rsidRPr="008C541C">
        <w:rPr>
          <w:sz w:val="20"/>
          <w:szCs w:val="20"/>
        </w:rPr>
        <w:br w:type="page"/>
      </w:r>
    </w:p>
    <w:p w14:paraId="50D62B18" w14:textId="77777777" w:rsidR="008C541C" w:rsidRPr="008C541C" w:rsidRDefault="008C541C" w:rsidP="008C541C">
      <w:pPr>
        <w:spacing w:line="240" w:lineRule="auto"/>
        <w:jc w:val="both"/>
        <w:rPr>
          <w:rFonts w:ascii="Open Sans" w:hAnsi="Open Sans" w:cs="Open Sans"/>
          <w:noProof/>
          <w:sz w:val="18"/>
          <w:szCs w:val="18"/>
        </w:rPr>
      </w:pPr>
      <w:r w:rsidRPr="008C541C">
        <w:rPr>
          <w:rFonts w:ascii="Open Sans" w:hAnsi="Open Sans" w:cs="Open Sans"/>
          <w:noProof/>
          <w:sz w:val="18"/>
          <w:szCs w:val="18"/>
        </w:rPr>
        <w:lastRenderedPageBreak/>
        <w:drawing>
          <wp:anchor distT="0" distB="0" distL="114300" distR="114300" simplePos="0" relativeHeight="251664384" behindDoc="0" locked="0" layoutInCell="1" allowOverlap="1" wp14:anchorId="081FD165" wp14:editId="47B0D620">
            <wp:simplePos x="0" y="0"/>
            <wp:positionH relativeFrom="column">
              <wp:posOffset>1905</wp:posOffset>
            </wp:positionH>
            <wp:positionV relativeFrom="paragraph">
              <wp:posOffset>1905</wp:posOffset>
            </wp:positionV>
            <wp:extent cx="5760720" cy="4480560"/>
            <wp:effectExtent l="0" t="0" r="0" b="0"/>
            <wp:wrapTopAndBottom/>
            <wp:docPr id="16883548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54842"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anchor>
        </w:drawing>
      </w:r>
      <w:r w:rsidRPr="008C541C">
        <w:rPr>
          <w:rFonts w:ascii="Open Sans" w:hAnsi="Open Sans" w:cs="Open Sans"/>
          <w:noProof/>
          <w:sz w:val="18"/>
          <w:szCs w:val="18"/>
        </w:rPr>
        <w:t xml:space="preserve">Figure S15: Overall OTUs repartition for each treatment combination between the different organs for (A) bacteria and (B) fungi. L, R and S are the OTUs exclusively found in seedling leaves, seedling roots, or seeds respectively. LRS those found in the three organs and LR, LS and SR those either found in Leaves and Roots, Leaves and Seeds or Seeds and Roots, respectively. P – Poor, I – Intermediate and R – Rich. Treatments are named as ‘Maternal treatment’ to ‘Seedling treatment’. </w:t>
      </w:r>
    </w:p>
    <w:p w14:paraId="4340244A" w14:textId="77777777" w:rsidR="008C541C" w:rsidRPr="008C541C" w:rsidRDefault="008C541C" w:rsidP="008C541C">
      <w:pPr>
        <w:rPr>
          <w:rFonts w:ascii="Open Sans" w:hAnsi="Open Sans" w:cs="Open Sans"/>
          <w:noProof/>
          <w:sz w:val="18"/>
          <w:szCs w:val="18"/>
        </w:rPr>
      </w:pPr>
      <w:r w:rsidRPr="008C541C">
        <w:rPr>
          <w:rFonts w:ascii="Open Sans" w:hAnsi="Open Sans" w:cs="Open Sans"/>
          <w:noProof/>
          <w:sz w:val="18"/>
          <w:szCs w:val="18"/>
        </w:rPr>
        <w:br w:type="page"/>
      </w:r>
    </w:p>
    <w:p w14:paraId="0EBD0C4B" w14:textId="77777777" w:rsidR="008C541C" w:rsidRPr="008C541C" w:rsidRDefault="008C541C" w:rsidP="008C541C">
      <w:pPr>
        <w:spacing w:line="240" w:lineRule="auto"/>
        <w:jc w:val="both"/>
        <w:rPr>
          <w:rFonts w:ascii="Open Sans" w:hAnsi="Open Sans" w:cs="Open Sans"/>
          <w:sz w:val="24"/>
        </w:rPr>
      </w:pPr>
      <w:r w:rsidRPr="008C541C">
        <w:rPr>
          <w:rFonts w:ascii="Open Sans" w:hAnsi="Open Sans" w:cs="Open Sans"/>
          <w:sz w:val="18"/>
          <w:szCs w:val="18"/>
        </w:rPr>
        <w:lastRenderedPageBreak/>
        <w:t>Table S16: Output of the mix linear model testing the effects of seed treatment, seedling treatment and seedling tissue on the average pairwise β diversity between seed and seedling microbiota</w:t>
      </w:r>
      <w:r w:rsidRPr="008C541C">
        <w:rPr>
          <w:rFonts w:ascii="Open Sans" w:hAnsi="Open Sans" w:cs="Open Sans"/>
          <w:sz w:val="24"/>
        </w:rPr>
        <w:t>.</w:t>
      </w:r>
    </w:p>
    <w:tbl>
      <w:tblPr>
        <w:tblpPr w:leftFromText="141" w:rightFromText="141" w:vertAnchor="page" w:horzAnchor="margin" w:tblpY="2261"/>
        <w:tblW w:w="8789" w:type="dxa"/>
        <w:tblLayout w:type="fixed"/>
        <w:tblLook w:val="0420" w:firstRow="1" w:lastRow="0" w:firstColumn="0" w:lastColumn="0" w:noHBand="0" w:noVBand="1"/>
      </w:tblPr>
      <w:tblGrid>
        <w:gridCol w:w="2410"/>
        <w:gridCol w:w="1418"/>
        <w:gridCol w:w="1418"/>
        <w:gridCol w:w="263"/>
        <w:gridCol w:w="938"/>
        <w:gridCol w:w="142"/>
        <w:gridCol w:w="938"/>
        <w:gridCol w:w="142"/>
        <w:gridCol w:w="1120"/>
      </w:tblGrid>
      <w:tr w:rsidR="008C541C" w:rsidRPr="008C541C" w14:paraId="7E95E0D0" w14:textId="77777777" w:rsidTr="00A749F9">
        <w:trPr>
          <w:tblHeader/>
        </w:trPr>
        <w:tc>
          <w:tcPr>
            <w:tcW w:w="24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D51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rPr>
                <w:rFonts w:ascii="Open Sans" w:hAnsi="Open Sans" w:cs="Open Sans"/>
                <w:b/>
                <w:bCs/>
                <w:sz w:val="24"/>
              </w:rPr>
            </w:pPr>
            <w:r w:rsidRPr="008C541C">
              <w:rPr>
                <w:rFonts w:ascii="Open Sans" w:eastAsia="Arial" w:hAnsi="Open Sans" w:cs="Open Sans"/>
                <w:b/>
                <w:bCs/>
                <w:color w:val="000000"/>
                <w:sz w:val="26"/>
                <w:szCs w:val="26"/>
              </w:rPr>
              <w:t>Bacteria</w:t>
            </w:r>
          </w:p>
        </w:tc>
        <w:tc>
          <w:tcPr>
            <w:tcW w:w="14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89E1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jc w:val="right"/>
              <w:rPr>
                <w:rFonts w:ascii="Open Sans" w:hAnsi="Open Sans" w:cs="Open Sans"/>
                <w:b/>
                <w:bCs/>
                <w:sz w:val="24"/>
              </w:rPr>
            </w:pPr>
            <w:r w:rsidRPr="008C541C">
              <w:rPr>
                <w:rFonts w:ascii="Open Sans" w:eastAsia="Arial" w:hAnsi="Open Sans" w:cs="Open Sans"/>
                <w:b/>
                <w:bCs/>
                <w:color w:val="000000"/>
                <w:sz w:val="26"/>
                <w:szCs w:val="26"/>
              </w:rPr>
              <w:t>Estimate</w:t>
            </w:r>
          </w:p>
        </w:tc>
        <w:tc>
          <w:tcPr>
            <w:tcW w:w="14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257FB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jc w:val="right"/>
              <w:rPr>
                <w:rFonts w:ascii="Open Sans" w:hAnsi="Open Sans" w:cs="Open Sans"/>
                <w:b/>
                <w:bCs/>
                <w:sz w:val="24"/>
              </w:rPr>
            </w:pPr>
            <w:r w:rsidRPr="008C541C">
              <w:rPr>
                <w:rFonts w:ascii="Open Sans" w:eastAsia="Arial" w:hAnsi="Open Sans" w:cs="Open Sans"/>
                <w:b/>
                <w:bCs/>
                <w:color w:val="000000"/>
                <w:sz w:val="26"/>
                <w:szCs w:val="26"/>
              </w:rPr>
              <w:t>Std. Error</w:t>
            </w:r>
          </w:p>
        </w:tc>
        <w:tc>
          <w:tcPr>
            <w:tcW w:w="1201"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0910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jc w:val="right"/>
              <w:rPr>
                <w:rFonts w:ascii="Open Sans" w:hAnsi="Open Sans" w:cs="Open Sans"/>
                <w:b/>
                <w:bCs/>
                <w:sz w:val="24"/>
              </w:rPr>
            </w:pPr>
            <w:proofErr w:type="spellStart"/>
            <w:r w:rsidRPr="008C541C">
              <w:rPr>
                <w:rFonts w:ascii="Open Sans" w:eastAsia="Arial" w:hAnsi="Open Sans" w:cs="Open Sans"/>
                <w:b/>
                <w:bCs/>
                <w:color w:val="000000"/>
                <w:sz w:val="26"/>
                <w:szCs w:val="26"/>
              </w:rPr>
              <w:t>df</w:t>
            </w:r>
            <w:proofErr w:type="spellEnd"/>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795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jc w:val="right"/>
              <w:rPr>
                <w:rFonts w:ascii="Open Sans" w:hAnsi="Open Sans" w:cs="Open Sans"/>
                <w:b/>
                <w:bCs/>
                <w:sz w:val="24"/>
              </w:rPr>
            </w:pPr>
            <w:r w:rsidRPr="008C541C">
              <w:rPr>
                <w:rFonts w:ascii="Open Sans" w:eastAsia="Arial" w:hAnsi="Open Sans" w:cs="Open Sans"/>
                <w:b/>
                <w:bCs/>
                <w:color w:val="000000"/>
                <w:sz w:val="26"/>
                <w:szCs w:val="26"/>
              </w:rPr>
              <w:t>t value</w:t>
            </w:r>
          </w:p>
        </w:tc>
        <w:tc>
          <w:tcPr>
            <w:tcW w:w="1262"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6B9DE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before="100" w:after="0" w:line="240" w:lineRule="auto"/>
              <w:ind w:right="100"/>
              <w:rPr>
                <w:rFonts w:ascii="Open Sans" w:hAnsi="Open Sans" w:cs="Open Sans"/>
                <w:b/>
                <w:bCs/>
                <w:sz w:val="24"/>
              </w:rPr>
            </w:pPr>
            <w:r w:rsidRPr="008C541C">
              <w:rPr>
                <w:rFonts w:ascii="Open Sans" w:eastAsia="Arial" w:hAnsi="Open Sans" w:cs="Open Sans"/>
                <w:b/>
                <w:bCs/>
                <w:color w:val="000000"/>
                <w:sz w:val="26"/>
                <w:szCs w:val="26"/>
              </w:rPr>
              <w:t>p value</w:t>
            </w:r>
          </w:p>
        </w:tc>
      </w:tr>
      <w:tr w:rsidR="008C541C" w:rsidRPr="008C541C" w14:paraId="366F92BD" w14:textId="77777777" w:rsidTr="00A749F9">
        <w:tc>
          <w:tcPr>
            <w:tcW w:w="24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E7E5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Intercept</w:t>
            </w:r>
          </w:p>
        </w:tc>
        <w:tc>
          <w:tcPr>
            <w:tcW w:w="14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2270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1.683</w:t>
            </w:r>
          </w:p>
        </w:tc>
        <w:tc>
          <w:tcPr>
            <w:tcW w:w="14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FF3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0.021</w:t>
            </w:r>
          </w:p>
        </w:tc>
        <w:tc>
          <w:tcPr>
            <w:tcW w:w="1201"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702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43.517</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9AEA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79.635</w:t>
            </w:r>
          </w:p>
        </w:tc>
        <w:tc>
          <w:tcPr>
            <w:tcW w:w="1262"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E81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&lt;0.001</w:t>
            </w:r>
          </w:p>
        </w:tc>
      </w:tr>
      <w:tr w:rsidR="008C541C" w:rsidRPr="008C541C" w14:paraId="1987BC2A"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D373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 Intermediate</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5CE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0.043</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0FA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0.026</w:t>
            </w:r>
          </w:p>
        </w:tc>
        <w:tc>
          <w:tcPr>
            <w:tcW w:w="12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E6E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3B6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1.621</w:t>
            </w:r>
          </w:p>
        </w:tc>
        <w:tc>
          <w:tcPr>
            <w:tcW w:w="126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06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0"/>
                <w:szCs w:val="20"/>
              </w:rPr>
              <w:t>0.117</w:t>
            </w:r>
          </w:p>
        </w:tc>
      </w:tr>
      <w:tr w:rsidR="008C541C" w:rsidRPr="008C541C" w14:paraId="53DF818A"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A5C8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 Poor</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C91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-0.079</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438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0.026</w:t>
            </w:r>
          </w:p>
        </w:tc>
        <w:tc>
          <w:tcPr>
            <w:tcW w:w="12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3F9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634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-2.998</w:t>
            </w:r>
          </w:p>
        </w:tc>
        <w:tc>
          <w:tcPr>
            <w:tcW w:w="126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F7C4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0.006</w:t>
            </w:r>
          </w:p>
        </w:tc>
      </w:tr>
      <w:tr w:rsidR="008C541C" w:rsidRPr="008C541C" w14:paraId="4F2841BE"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96B7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Seedling Intermediate</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D8AE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0.008</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A5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0.014</w:t>
            </w:r>
          </w:p>
        </w:tc>
        <w:tc>
          <w:tcPr>
            <w:tcW w:w="12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8FE1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1E1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0.599</w:t>
            </w:r>
          </w:p>
        </w:tc>
        <w:tc>
          <w:tcPr>
            <w:tcW w:w="126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408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0"/>
                <w:szCs w:val="20"/>
              </w:rPr>
              <w:t>0.55</w:t>
            </w:r>
          </w:p>
        </w:tc>
      </w:tr>
      <w:tr w:rsidR="008C541C" w:rsidRPr="008C541C" w14:paraId="391A285F"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E4E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Seedling Poor</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115D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0.027</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FA65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0.014</w:t>
            </w:r>
          </w:p>
        </w:tc>
        <w:tc>
          <w:tcPr>
            <w:tcW w:w="12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DD5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019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1.925</w:t>
            </w:r>
          </w:p>
        </w:tc>
        <w:tc>
          <w:tcPr>
            <w:tcW w:w="126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720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0"/>
                <w:szCs w:val="20"/>
              </w:rPr>
              <w:t>0.056</w:t>
            </w:r>
          </w:p>
        </w:tc>
      </w:tr>
      <w:tr w:rsidR="008C541C" w:rsidRPr="008C541C" w14:paraId="6D1638AC"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965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Roots</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3223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0.255</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4113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0.011</w:t>
            </w:r>
          </w:p>
        </w:tc>
        <w:tc>
          <w:tcPr>
            <w:tcW w:w="12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61DC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2878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22.374</w:t>
            </w:r>
          </w:p>
        </w:tc>
        <w:tc>
          <w:tcPr>
            <w:tcW w:w="126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563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&lt;0.001</w:t>
            </w:r>
          </w:p>
        </w:tc>
      </w:tr>
      <w:tr w:rsidR="008C541C" w:rsidRPr="008C541C" w14:paraId="6D2DB1EF" w14:textId="77777777" w:rsidTr="00A749F9">
        <w:trPr>
          <w:tblHeader/>
        </w:trPr>
        <w:tc>
          <w:tcPr>
            <w:tcW w:w="24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912D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b/>
                <w:bCs/>
                <w:sz w:val="24"/>
              </w:rPr>
            </w:pPr>
            <w:r w:rsidRPr="008C541C">
              <w:rPr>
                <w:rFonts w:ascii="Open Sans" w:eastAsia="Arial" w:hAnsi="Open Sans" w:cs="Open Sans"/>
                <w:b/>
                <w:bCs/>
                <w:color w:val="000000"/>
                <w:sz w:val="26"/>
                <w:szCs w:val="26"/>
              </w:rPr>
              <w:t xml:space="preserve"> Fungi</w:t>
            </w:r>
          </w:p>
        </w:tc>
        <w:tc>
          <w:tcPr>
            <w:tcW w:w="14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4EC1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b/>
                <w:bCs/>
                <w:sz w:val="24"/>
              </w:rPr>
            </w:pPr>
          </w:p>
        </w:tc>
        <w:tc>
          <w:tcPr>
            <w:tcW w:w="1681"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031A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b/>
                <w:bCs/>
                <w:sz w:val="24"/>
              </w:rPr>
            </w:pPr>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113EE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center"/>
              <w:rPr>
                <w:rFonts w:ascii="Open Sans" w:hAnsi="Open Sans" w:cs="Open Sans"/>
                <w:b/>
                <w:bCs/>
                <w:sz w:val="24"/>
              </w:rPr>
            </w:pPr>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690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b/>
                <w:bCs/>
                <w:sz w:val="24"/>
              </w:rPr>
            </w:pPr>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FA2A1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b/>
                <w:bCs/>
                <w:sz w:val="24"/>
              </w:rPr>
            </w:pPr>
          </w:p>
        </w:tc>
      </w:tr>
      <w:tr w:rsidR="008C541C" w:rsidRPr="008C541C" w14:paraId="1D29BCBD" w14:textId="77777777" w:rsidTr="00A749F9">
        <w:tc>
          <w:tcPr>
            <w:tcW w:w="24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082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Intercept</w:t>
            </w:r>
          </w:p>
        </w:tc>
        <w:tc>
          <w:tcPr>
            <w:tcW w:w="14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56A0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1.669</w:t>
            </w:r>
          </w:p>
        </w:tc>
        <w:tc>
          <w:tcPr>
            <w:tcW w:w="1681"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2632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0.028</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3386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34.505</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84BD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60.589</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6C2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&lt;0.001</w:t>
            </w:r>
          </w:p>
        </w:tc>
      </w:tr>
      <w:tr w:rsidR="008C541C" w:rsidRPr="008C541C" w14:paraId="1ED878B9"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A4FB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 Intermediate</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1DE8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0.103</w:t>
            </w:r>
          </w:p>
        </w:tc>
        <w:tc>
          <w:tcPr>
            <w:tcW w:w="168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A4D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0.037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B27C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286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2.815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56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0.009</w:t>
            </w:r>
          </w:p>
        </w:tc>
      </w:tr>
      <w:tr w:rsidR="008C541C" w:rsidRPr="008C541C" w14:paraId="0B30701C"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C19B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 Poor</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3AE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-0.017</w:t>
            </w:r>
          </w:p>
        </w:tc>
        <w:tc>
          <w:tcPr>
            <w:tcW w:w="168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4A8A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0.037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5F3D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95B2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-0.455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8FE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0"/>
                <w:szCs w:val="20"/>
              </w:rPr>
              <w:t>0.653</w:t>
            </w:r>
          </w:p>
        </w:tc>
      </w:tr>
      <w:tr w:rsidR="008C541C" w:rsidRPr="008C541C" w14:paraId="0F59E11C"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A30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Seedling Intermediate</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15B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0.020</w:t>
            </w:r>
          </w:p>
        </w:tc>
        <w:tc>
          <w:tcPr>
            <w:tcW w:w="168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CA4A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4EC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3DC4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1.489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62FF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0"/>
                <w:szCs w:val="20"/>
              </w:rPr>
              <w:t>0.139</w:t>
            </w:r>
          </w:p>
        </w:tc>
      </w:tr>
      <w:tr w:rsidR="008C541C" w:rsidRPr="008C541C" w14:paraId="0CCD92DA" w14:textId="77777777" w:rsidTr="00A749F9">
        <w:tc>
          <w:tcPr>
            <w:tcW w:w="24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D974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Seedling Poor</w:t>
            </w:r>
          </w:p>
        </w:tc>
        <w:tc>
          <w:tcPr>
            <w:tcW w:w="14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09F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0.037</w:t>
            </w:r>
          </w:p>
        </w:tc>
        <w:tc>
          <w:tcPr>
            <w:tcW w:w="168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8EFD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57A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702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2.745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9B6F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0.007</w:t>
            </w:r>
          </w:p>
        </w:tc>
      </w:tr>
      <w:tr w:rsidR="008C541C" w:rsidRPr="008C541C" w14:paraId="42BF7922" w14:textId="77777777" w:rsidTr="00A749F9">
        <w:tc>
          <w:tcPr>
            <w:tcW w:w="24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77C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color w:val="000000"/>
                <w:sz w:val="24"/>
              </w:rPr>
              <w:t>Roots</w:t>
            </w:r>
          </w:p>
        </w:tc>
        <w:tc>
          <w:tcPr>
            <w:tcW w:w="14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40C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0.064</w:t>
            </w:r>
          </w:p>
        </w:tc>
        <w:tc>
          <w:tcPr>
            <w:tcW w:w="1681"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1249F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0.011</w:t>
            </w: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86C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147.000</w:t>
            </w: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8D46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hAnsi="Open Sans" w:cs="Open Sans"/>
                <w:sz w:val="24"/>
              </w:rPr>
            </w:pPr>
            <w:r w:rsidRPr="008C541C">
              <w:rPr>
                <w:rFonts w:ascii="Open Sans" w:eastAsia="Arial" w:hAnsi="Open Sans" w:cs="Open Sans"/>
                <w:color w:val="000000"/>
                <w:sz w:val="20"/>
                <w:szCs w:val="20"/>
              </w:rPr>
              <w:t>5.929</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99C8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hAnsi="Open Sans" w:cs="Open Sans"/>
                <w:sz w:val="24"/>
              </w:rPr>
            </w:pPr>
            <w:r w:rsidRPr="008C541C">
              <w:rPr>
                <w:rFonts w:ascii="Open Sans" w:eastAsia="Arial" w:hAnsi="Open Sans" w:cs="Open Sans"/>
                <w:b/>
                <w:color w:val="000000"/>
                <w:sz w:val="20"/>
                <w:szCs w:val="20"/>
              </w:rPr>
              <w:t>&lt;0.001</w:t>
            </w:r>
          </w:p>
        </w:tc>
      </w:tr>
      <w:tr w:rsidR="008C541C" w:rsidRPr="008C541C" w14:paraId="6CB40F25" w14:textId="77777777" w:rsidTr="00A749F9">
        <w:tc>
          <w:tcPr>
            <w:tcW w:w="24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96D92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eastAsia="Arial" w:hAnsi="Open Sans" w:cs="Open Sans"/>
                <w:color w:val="000000"/>
                <w:sz w:val="24"/>
              </w:rPr>
            </w:pPr>
          </w:p>
        </w:tc>
        <w:tc>
          <w:tcPr>
            <w:tcW w:w="14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168CA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eastAsia="Arial" w:hAnsi="Open Sans" w:cs="Open Sans"/>
                <w:color w:val="000000"/>
                <w:sz w:val="20"/>
                <w:szCs w:val="20"/>
              </w:rPr>
            </w:pPr>
          </w:p>
        </w:tc>
        <w:tc>
          <w:tcPr>
            <w:tcW w:w="14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1EE5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eastAsia="Arial" w:hAnsi="Open Sans" w:cs="Open Sans"/>
                <w:color w:val="000000"/>
                <w:sz w:val="20"/>
                <w:szCs w:val="20"/>
              </w:rPr>
            </w:pPr>
          </w:p>
        </w:tc>
        <w:tc>
          <w:tcPr>
            <w:tcW w:w="1201"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6271A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eastAsia="Arial" w:hAnsi="Open Sans" w:cs="Open Sans"/>
                <w:color w:val="000000"/>
                <w:sz w:val="20"/>
                <w:szCs w:val="20"/>
              </w:rPr>
            </w:pP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AE72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jc w:val="right"/>
              <w:rPr>
                <w:rFonts w:ascii="Open Sans" w:eastAsia="Arial" w:hAnsi="Open Sans" w:cs="Open Sans"/>
                <w:color w:val="000000"/>
                <w:sz w:val="20"/>
                <w:szCs w:val="20"/>
              </w:rPr>
            </w:pPr>
          </w:p>
        </w:tc>
        <w:tc>
          <w:tcPr>
            <w:tcW w:w="1262"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7319D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0" w:line="240" w:lineRule="auto"/>
              <w:ind w:right="100"/>
              <w:rPr>
                <w:rFonts w:ascii="Open Sans" w:eastAsia="Arial" w:hAnsi="Open Sans" w:cs="Open Sans"/>
                <w:b/>
                <w:color w:val="000000"/>
                <w:sz w:val="20"/>
                <w:szCs w:val="20"/>
              </w:rPr>
            </w:pPr>
          </w:p>
        </w:tc>
      </w:tr>
    </w:tbl>
    <w:p w14:paraId="52B5F2CE" w14:textId="77777777" w:rsidR="008C541C" w:rsidRPr="008C541C" w:rsidRDefault="008C541C" w:rsidP="008C541C">
      <w:pPr>
        <w:rPr>
          <w:sz w:val="24"/>
        </w:rPr>
      </w:pPr>
      <w:r w:rsidRPr="008C541C">
        <w:rPr>
          <w:sz w:val="24"/>
        </w:rPr>
        <w:br w:type="page"/>
      </w:r>
    </w:p>
    <w:p w14:paraId="2930A620" w14:textId="77777777" w:rsidR="008C541C" w:rsidRPr="008C541C" w:rsidRDefault="008C541C" w:rsidP="008C541C">
      <w:pPr>
        <w:rPr>
          <w:sz w:val="24"/>
        </w:rPr>
      </w:pPr>
      <w:r w:rsidRPr="008C541C">
        <w:rPr>
          <w:noProof/>
          <w:sz w:val="24"/>
        </w:rPr>
        <w:lastRenderedPageBreak/>
        <w:drawing>
          <wp:anchor distT="0" distB="0" distL="114300" distR="114300" simplePos="0" relativeHeight="251665408" behindDoc="0" locked="0" layoutInCell="1" allowOverlap="1" wp14:anchorId="66135992" wp14:editId="0F602EFA">
            <wp:simplePos x="0" y="0"/>
            <wp:positionH relativeFrom="column">
              <wp:align>center</wp:align>
            </wp:positionH>
            <wp:positionV relativeFrom="paragraph">
              <wp:posOffset>3810</wp:posOffset>
            </wp:positionV>
            <wp:extent cx="5968800" cy="3582000"/>
            <wp:effectExtent l="0" t="0" r="0" b="0"/>
            <wp:wrapTopAndBottom/>
            <wp:docPr id="152219281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2812" name="Picture 8"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8800" cy="358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541C">
        <w:rPr>
          <w:rFonts w:ascii="Open Sans" w:hAnsi="Open Sans" w:cs="Open Sans"/>
          <w:sz w:val="18"/>
          <w:szCs w:val="18"/>
        </w:rPr>
        <w:t>Figure S16: Relative abundance of the dominant bacterial and fungal taxa in leaves (A and C respectively) and roots (B and D).</w:t>
      </w:r>
      <w:r w:rsidRPr="008C541C">
        <w:rPr>
          <w:rFonts w:ascii="Open Sans" w:hAnsi="Open Sans" w:cs="Open Sans"/>
          <w:noProof/>
          <w:sz w:val="18"/>
          <w:szCs w:val="18"/>
        </w:rPr>
        <w:t xml:space="preserve"> P – Poor, I – Intermediate and R – Rich. Treatments are named as ‘Maternal treatment’ to ‘Seedling treatment’.</w:t>
      </w:r>
    </w:p>
    <w:p w14:paraId="4A61D292" w14:textId="77777777" w:rsidR="008C541C" w:rsidRPr="008C541C" w:rsidRDefault="008C541C" w:rsidP="008C541C">
      <w:pPr>
        <w:rPr>
          <w:sz w:val="20"/>
          <w:szCs w:val="20"/>
        </w:rPr>
      </w:pPr>
      <w:r w:rsidRPr="008C541C">
        <w:rPr>
          <w:sz w:val="20"/>
          <w:szCs w:val="20"/>
        </w:rPr>
        <w:br w:type="page"/>
      </w:r>
    </w:p>
    <w:tbl>
      <w:tblPr>
        <w:tblpPr w:leftFromText="141" w:rightFromText="141" w:vertAnchor="page" w:horzAnchor="margin" w:tblpXSpec="center" w:tblpY="2261"/>
        <w:tblW w:w="10058" w:type="dxa"/>
        <w:tblLayout w:type="fixed"/>
        <w:tblLook w:val="0420" w:firstRow="1" w:lastRow="0" w:firstColumn="0" w:lastColumn="0" w:noHBand="0" w:noVBand="1"/>
      </w:tblPr>
      <w:tblGrid>
        <w:gridCol w:w="1276"/>
        <w:gridCol w:w="1134"/>
        <w:gridCol w:w="2268"/>
        <w:gridCol w:w="851"/>
        <w:gridCol w:w="1289"/>
        <w:gridCol w:w="979"/>
        <w:gridCol w:w="708"/>
        <w:gridCol w:w="1553"/>
      </w:tblGrid>
      <w:tr w:rsidR="008C541C" w:rsidRPr="008C541C" w14:paraId="01587BFD" w14:textId="77777777" w:rsidTr="00A749F9">
        <w:trPr>
          <w:tblHeader/>
        </w:trPr>
        <w:tc>
          <w:tcPr>
            <w:tcW w:w="127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D806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lastRenderedPageBreak/>
              <w:t xml:space="preserve">  </w:t>
            </w:r>
            <w:bookmarkStart w:id="3" w:name="_Hlk145330440"/>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4FA4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 xml:space="preserve">   </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36B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 xml:space="preserve"> </w:t>
            </w:r>
          </w:p>
        </w:tc>
        <w:tc>
          <w:tcPr>
            <w:tcW w:w="8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CFA0F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roofErr w:type="spellStart"/>
            <w:r w:rsidRPr="008C541C">
              <w:rPr>
                <w:rFonts w:ascii="Arial" w:eastAsia="Arial" w:hAnsi="Arial" w:cs="Arial"/>
                <w:b/>
                <w:color w:val="000000"/>
                <w:sz w:val="26"/>
                <w:szCs w:val="26"/>
              </w:rPr>
              <w:t>Df</w:t>
            </w:r>
            <w:proofErr w:type="spellEnd"/>
          </w:p>
        </w:tc>
        <w:tc>
          <w:tcPr>
            <w:tcW w:w="12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DE2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Sum of squares</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864F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R2</w:t>
            </w:r>
          </w:p>
        </w:tc>
        <w:tc>
          <w:tcPr>
            <w:tcW w:w="7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05A6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F</w:t>
            </w:r>
          </w:p>
        </w:tc>
        <w:tc>
          <w:tcPr>
            <w:tcW w:w="15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C310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6"/>
                <w:szCs w:val="26"/>
              </w:rPr>
              <w:t>p value</w:t>
            </w:r>
          </w:p>
        </w:tc>
      </w:tr>
      <w:tr w:rsidR="008C541C" w:rsidRPr="008C541C" w14:paraId="032E27A7" w14:textId="77777777" w:rsidTr="00A749F9">
        <w:tc>
          <w:tcPr>
            <w:tcW w:w="12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93A1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4"/>
                <w:szCs w:val="24"/>
              </w:rPr>
              <w:t>Leaves</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6E33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4"/>
                <w:szCs w:val="24"/>
              </w:rPr>
              <w:t>Bacteria</w:t>
            </w:r>
          </w:p>
        </w:tc>
        <w:tc>
          <w:tcPr>
            <w:tcW w:w="22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BBB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treatment</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D6C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F83C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1.684</w:t>
            </w: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E8A8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0.010</w:t>
            </w:r>
          </w:p>
        </w:tc>
        <w:tc>
          <w:tcPr>
            <w:tcW w:w="7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47FA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1.758</w:t>
            </w:r>
          </w:p>
        </w:tc>
        <w:tc>
          <w:tcPr>
            <w:tcW w:w="15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329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30285C9B"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3DE4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1A0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D0F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Seedling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A42F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7DB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1.226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671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0.007</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B10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1.279</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5BA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38046B5A"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563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AD4C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A05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ID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50F1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27</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0B02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14.203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1EC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0.085</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7711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1.098</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0ED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104F2BBD"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7264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334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58B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Treatments interaction</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F65F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4</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63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2.121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039D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0.013</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6C35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1.107</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FE3B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363F85FE"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9FB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60AB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5443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Residual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3EA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310</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A2B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148.474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AB92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0.885</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8D8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BE3D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19CF1F03"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3C8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336C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83B9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Total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1FF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345</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138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167.708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FD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1.000</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8DD2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94D8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17FAF06C"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851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EA1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4"/>
                <w:szCs w:val="24"/>
              </w:rPr>
              <w:t>Fungi</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54A9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8DD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95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2.271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D16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0.015</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4A01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2.387</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E7C1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3588F5C8"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1AF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4EA9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7940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Seedling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73BE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1882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1.170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FF57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0.008</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9894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1.229</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49D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5A9BC8B9"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CB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2CE8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862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ID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D5F9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26</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E54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14.764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51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0.097</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34F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1.194</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1DF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076C70C2"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0574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1BC4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B61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Treatments interaction</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DF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4</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3819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2.081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FF6D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0.014</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D86A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1.094</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3616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0.003</w:t>
            </w:r>
          </w:p>
        </w:tc>
      </w:tr>
      <w:tr w:rsidR="008C541C" w:rsidRPr="008C541C" w14:paraId="0B0193F1"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E7FC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166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FAFE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Residual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C05E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276</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AAE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131.297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6D4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0.866</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91C8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728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3FF53AD2"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5316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641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F4EF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Total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639E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310</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7D4F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151.582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0F7C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1.000</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033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AE7A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311E8923"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E65A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4"/>
                <w:szCs w:val="24"/>
              </w:rPr>
              <w:t>Roots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D951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4"/>
                <w:szCs w:val="24"/>
              </w:rPr>
              <w:t>Bacteria</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CCD9A"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3C4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280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1.896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21DB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0.014</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9A2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2.087</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E15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7141B11A"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CA4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0A37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D098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Seedling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3DB3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D65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1.646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DE89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0.012</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14B1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1.812</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98CF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6DE73A33"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4165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94CE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9646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ID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F47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27</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8A81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14.358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6386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0.103</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F89E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1.171</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A811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237D2517"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B7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BBFE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EC3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Treatments interaction</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1245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4</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BB37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2.227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1776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0.016</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DD48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1.226</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FF8E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524C95E5"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4B56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06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FE8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Residual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9687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262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A642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119.023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0A60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0.855</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E121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E0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19C355E1"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F54B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211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9227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Total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C4F4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297</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30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139.151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1898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1.000</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706F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23D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2BE77CFD"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45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B7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4"/>
                <w:szCs w:val="24"/>
              </w:rPr>
              <w:t>Fungi</w:t>
            </w: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B98D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2DE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173E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1.808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888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0.013</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CAC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1.886</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E7B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4EA29CF9"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2AD6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445A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0F8B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Seedling treatment</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CD7B"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4DB7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1.247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396A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0.009</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86B21"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1.301</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2834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244B048D"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CCB0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6C6AF"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0DEF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Mother ID</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5CCA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27</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9A56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14.548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AF5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0.102</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1E80"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1.124</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FE32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4A0293C2"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A487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B2D1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8AD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Treatments interaction</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36E5C"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4</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D919E"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2.091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3E35"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0.015</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28A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1.091</w:t>
            </w: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E9D3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b/>
                <w:color w:val="000000"/>
                <w:sz w:val="20"/>
                <w:szCs w:val="20"/>
              </w:rPr>
              <w:t>0.001</w:t>
            </w:r>
          </w:p>
        </w:tc>
      </w:tr>
      <w:tr w:rsidR="008C541C" w:rsidRPr="008C541C" w14:paraId="549B324B" w14:textId="77777777" w:rsidTr="00A749F9">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63A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ABFE7"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0F0A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Residual</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C7062"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257</w:t>
            </w:r>
          </w:p>
        </w:tc>
        <w:tc>
          <w:tcPr>
            <w:tcW w:w="12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5144"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123.163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A8C9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0.862</w:t>
            </w:r>
          </w:p>
        </w:tc>
        <w:tc>
          <w:tcPr>
            <w:tcW w:w="7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09CD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D434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r w:rsidR="008C541C" w:rsidRPr="008C541C" w14:paraId="31AAC20B" w14:textId="77777777" w:rsidTr="00A749F9">
        <w:tc>
          <w:tcPr>
            <w:tcW w:w="127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53ADD"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102566"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22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77903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Total</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B03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292</w:t>
            </w:r>
          </w:p>
        </w:tc>
        <w:tc>
          <w:tcPr>
            <w:tcW w:w="12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487809"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142.857</w:t>
            </w:r>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31AD2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r w:rsidRPr="008C541C">
              <w:rPr>
                <w:rFonts w:ascii="Arial" w:eastAsia="Arial" w:hAnsi="Arial" w:cs="Arial"/>
                <w:color w:val="000000"/>
                <w:sz w:val="20"/>
                <w:szCs w:val="20"/>
              </w:rPr>
              <w:t>1.000</w:t>
            </w:r>
          </w:p>
        </w:tc>
        <w:tc>
          <w:tcPr>
            <w:tcW w:w="7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CBF693"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c>
          <w:tcPr>
            <w:tcW w:w="15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BF3D98" w14:textId="77777777" w:rsidR="008C541C" w:rsidRPr="008C541C" w:rsidRDefault="008C541C" w:rsidP="008C541C">
            <w:pPr>
              <w:pBdr>
                <w:top w:val="none" w:sz="0" w:space="0" w:color="000000"/>
                <w:left w:val="none" w:sz="0" w:space="0" w:color="000000"/>
                <w:bottom w:val="none" w:sz="0" w:space="0" w:color="000000"/>
                <w:right w:val="none" w:sz="0" w:space="0" w:color="000000"/>
              </w:pBdr>
              <w:spacing w:after="100" w:line="240" w:lineRule="auto"/>
              <w:ind w:right="100"/>
              <w:jc w:val="center"/>
              <w:rPr>
                <w:sz w:val="24"/>
              </w:rPr>
            </w:pPr>
          </w:p>
        </w:tc>
      </w:tr>
    </w:tbl>
    <w:bookmarkEnd w:id="3"/>
    <w:p w14:paraId="7EE2E0F5" w14:textId="77777777" w:rsidR="008C541C" w:rsidRPr="008C541C" w:rsidRDefault="008C541C" w:rsidP="008C541C">
      <w:pPr>
        <w:spacing w:after="0" w:line="240" w:lineRule="auto"/>
        <w:rPr>
          <w:rFonts w:ascii="Open Sans" w:hAnsi="Open Sans" w:cs="Open Sans"/>
          <w:sz w:val="18"/>
          <w:szCs w:val="18"/>
        </w:rPr>
      </w:pPr>
      <w:r w:rsidRPr="008C541C">
        <w:rPr>
          <w:rFonts w:ascii="Open Sans" w:hAnsi="Open Sans" w:cs="Open Sans"/>
          <w:sz w:val="18"/>
          <w:szCs w:val="18"/>
        </w:rPr>
        <w:t xml:space="preserve">Table S17: Results of the </w:t>
      </w:r>
      <w:proofErr w:type="spellStart"/>
      <w:r w:rsidRPr="008C541C">
        <w:rPr>
          <w:rFonts w:ascii="Open Sans" w:hAnsi="Open Sans" w:cs="Open Sans"/>
          <w:sz w:val="18"/>
          <w:szCs w:val="18"/>
        </w:rPr>
        <w:t>perMANOVAs</w:t>
      </w:r>
      <w:proofErr w:type="spellEnd"/>
      <w:r w:rsidRPr="008C541C">
        <w:rPr>
          <w:rFonts w:ascii="Open Sans" w:hAnsi="Open Sans" w:cs="Open Sans"/>
          <w:sz w:val="18"/>
          <w:szCs w:val="18"/>
        </w:rPr>
        <w:t xml:space="preserve"> performed on leaves and roots bacterial and fungal communities. </w:t>
      </w:r>
      <w:proofErr w:type="spellStart"/>
      <w:r w:rsidRPr="008C541C">
        <w:rPr>
          <w:rFonts w:ascii="Open Sans" w:hAnsi="Open Sans" w:cs="Open Sans"/>
          <w:sz w:val="18"/>
          <w:szCs w:val="18"/>
        </w:rPr>
        <w:t>PerMANOVAs</w:t>
      </w:r>
      <w:proofErr w:type="spellEnd"/>
      <w:r w:rsidRPr="008C541C">
        <w:rPr>
          <w:rFonts w:ascii="Open Sans" w:hAnsi="Open Sans" w:cs="Open Sans"/>
          <w:sz w:val="18"/>
          <w:szCs w:val="18"/>
        </w:rPr>
        <w:t xml:space="preserve"> tested for the effect of the mother and seedling treatments as well as their interaction and the mother plant identity (Mother ID). P values in bold indicates a significant effect (p&lt;0.05).</w:t>
      </w:r>
    </w:p>
    <w:p w14:paraId="60DD0359" w14:textId="77777777" w:rsidR="008C541C" w:rsidRPr="008C541C" w:rsidRDefault="008C541C" w:rsidP="008C541C">
      <w:pPr>
        <w:spacing w:after="0" w:line="240" w:lineRule="auto"/>
        <w:rPr>
          <w:rFonts w:ascii="Open Sans" w:hAnsi="Open Sans" w:cs="Open Sans"/>
          <w:sz w:val="18"/>
          <w:szCs w:val="18"/>
        </w:rPr>
      </w:pPr>
    </w:p>
    <w:p w14:paraId="19D6605A" w14:textId="77777777" w:rsidR="008C541C" w:rsidRPr="008C541C" w:rsidRDefault="008C541C" w:rsidP="008C541C">
      <w:pPr>
        <w:spacing w:after="0" w:line="240" w:lineRule="auto"/>
        <w:rPr>
          <w:rFonts w:ascii="Open Sans" w:hAnsi="Open Sans" w:cs="Open Sans"/>
          <w:sz w:val="18"/>
          <w:szCs w:val="18"/>
        </w:rPr>
      </w:pPr>
    </w:p>
    <w:p w14:paraId="503B0934" w14:textId="77777777" w:rsidR="008C541C" w:rsidRPr="008C541C" w:rsidRDefault="008C541C" w:rsidP="008C541C">
      <w:pPr>
        <w:spacing w:after="0" w:line="240" w:lineRule="auto"/>
        <w:rPr>
          <w:rFonts w:ascii="Open Sans" w:hAnsi="Open Sans" w:cs="Open Sans"/>
          <w:sz w:val="18"/>
          <w:szCs w:val="18"/>
        </w:rPr>
      </w:pPr>
    </w:p>
    <w:p w14:paraId="03DCE5B0" w14:textId="77777777" w:rsidR="008C541C" w:rsidRPr="008C541C" w:rsidRDefault="008C541C" w:rsidP="008C541C">
      <w:pPr>
        <w:spacing w:after="0" w:line="240" w:lineRule="auto"/>
        <w:rPr>
          <w:rFonts w:ascii="Open Sans" w:hAnsi="Open Sans" w:cs="Open Sans"/>
          <w:sz w:val="18"/>
          <w:szCs w:val="18"/>
        </w:rPr>
      </w:pPr>
    </w:p>
    <w:p w14:paraId="4C644397" w14:textId="77777777" w:rsidR="008C541C" w:rsidRPr="008C541C" w:rsidRDefault="008C541C" w:rsidP="008C541C">
      <w:pPr>
        <w:spacing w:after="0" w:line="240" w:lineRule="auto"/>
        <w:rPr>
          <w:rFonts w:ascii="Open Sans" w:hAnsi="Open Sans" w:cs="Open Sans"/>
          <w:sz w:val="18"/>
          <w:szCs w:val="18"/>
        </w:rPr>
      </w:pPr>
    </w:p>
    <w:p w14:paraId="3D81C99A" w14:textId="77777777" w:rsidR="008C541C" w:rsidRPr="008C541C" w:rsidRDefault="008C541C" w:rsidP="008C541C">
      <w:pPr>
        <w:spacing w:after="0" w:line="240" w:lineRule="auto"/>
        <w:rPr>
          <w:rFonts w:ascii="Open Sans" w:hAnsi="Open Sans" w:cs="Open Sans"/>
          <w:sz w:val="18"/>
          <w:szCs w:val="18"/>
        </w:rPr>
      </w:pPr>
    </w:p>
    <w:p w14:paraId="371FF94E" w14:textId="77777777" w:rsidR="008C541C" w:rsidRPr="008C541C" w:rsidRDefault="008C541C" w:rsidP="008C541C">
      <w:pPr>
        <w:spacing w:after="0" w:line="240" w:lineRule="auto"/>
        <w:rPr>
          <w:rFonts w:ascii="Open Sans" w:hAnsi="Open Sans" w:cs="Open Sans"/>
          <w:sz w:val="18"/>
          <w:szCs w:val="18"/>
        </w:rPr>
      </w:pPr>
    </w:p>
    <w:p w14:paraId="60ABEF70" w14:textId="77777777" w:rsidR="008C541C" w:rsidRPr="008C541C" w:rsidRDefault="008C541C" w:rsidP="008C541C">
      <w:pPr>
        <w:spacing w:after="0" w:line="240" w:lineRule="auto"/>
        <w:rPr>
          <w:rFonts w:ascii="Open Sans" w:hAnsi="Open Sans" w:cs="Open Sans"/>
          <w:sz w:val="18"/>
          <w:szCs w:val="18"/>
        </w:rPr>
      </w:pPr>
    </w:p>
    <w:p w14:paraId="3F0D8E2E" w14:textId="77777777" w:rsidR="008C541C" w:rsidRPr="008C541C" w:rsidRDefault="008C541C" w:rsidP="008C541C">
      <w:pPr>
        <w:spacing w:after="0" w:line="240" w:lineRule="auto"/>
        <w:rPr>
          <w:rFonts w:ascii="Open Sans" w:hAnsi="Open Sans" w:cs="Open Sans"/>
          <w:sz w:val="18"/>
          <w:szCs w:val="18"/>
        </w:rPr>
      </w:pPr>
    </w:p>
    <w:p w14:paraId="0614432C" w14:textId="77777777" w:rsidR="008C541C" w:rsidRPr="008C541C" w:rsidRDefault="008C541C" w:rsidP="008C541C">
      <w:pPr>
        <w:spacing w:after="0" w:line="240" w:lineRule="auto"/>
        <w:rPr>
          <w:rFonts w:ascii="Open Sans" w:hAnsi="Open Sans" w:cs="Open Sans"/>
          <w:sz w:val="18"/>
          <w:szCs w:val="18"/>
        </w:rPr>
      </w:pPr>
    </w:p>
    <w:p w14:paraId="526194E6" w14:textId="77777777" w:rsidR="008C541C" w:rsidRPr="008C541C" w:rsidRDefault="008C541C" w:rsidP="008C541C">
      <w:pPr>
        <w:rPr>
          <w:rFonts w:ascii="Open Sans" w:hAnsi="Open Sans" w:cs="Open Sans"/>
          <w:sz w:val="18"/>
          <w:szCs w:val="18"/>
        </w:rPr>
      </w:pPr>
      <w:r w:rsidRPr="008C541C">
        <w:rPr>
          <w:rFonts w:ascii="Open Sans" w:hAnsi="Open Sans" w:cs="Open Sans"/>
          <w:sz w:val="18"/>
          <w:szCs w:val="18"/>
        </w:rPr>
        <w:br w:type="page"/>
      </w:r>
    </w:p>
    <w:p w14:paraId="049A11F3" w14:textId="77777777" w:rsidR="008C541C" w:rsidRPr="008C541C" w:rsidRDefault="008C541C" w:rsidP="008C541C">
      <w:pPr>
        <w:spacing w:after="0" w:line="240" w:lineRule="auto"/>
        <w:jc w:val="both"/>
        <w:rPr>
          <w:rFonts w:ascii="Open Sans" w:hAnsi="Open Sans" w:cs="Open Sans"/>
          <w:sz w:val="18"/>
          <w:szCs w:val="18"/>
        </w:rPr>
      </w:pPr>
      <w:r w:rsidRPr="008C541C">
        <w:rPr>
          <w:rFonts w:ascii="Open Sans" w:hAnsi="Open Sans" w:cs="Open Sans"/>
          <w:noProof/>
          <w:sz w:val="18"/>
          <w:szCs w:val="18"/>
        </w:rPr>
        <w:lastRenderedPageBreak/>
        <w:drawing>
          <wp:anchor distT="0" distB="0" distL="114300" distR="114300" simplePos="0" relativeHeight="251668480" behindDoc="0" locked="0" layoutInCell="1" allowOverlap="1" wp14:anchorId="77F6E6BD" wp14:editId="55FECA28">
            <wp:simplePos x="0" y="0"/>
            <wp:positionH relativeFrom="column">
              <wp:align>center</wp:align>
            </wp:positionH>
            <wp:positionV relativeFrom="paragraph">
              <wp:posOffset>3810</wp:posOffset>
            </wp:positionV>
            <wp:extent cx="6148800" cy="3430800"/>
            <wp:effectExtent l="0" t="0" r="0" b="0"/>
            <wp:wrapTopAndBottom/>
            <wp:docPr id="166938164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81647" name="Picture 4" descr="A screenshot of a computer scree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471" t="31428" b="34762"/>
                    <a:stretch/>
                  </pic:blipFill>
                  <pic:spPr bwMode="auto">
                    <a:xfrm>
                      <a:off x="0" y="0"/>
                      <a:ext cx="6148800" cy="34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541C">
        <w:rPr>
          <w:rFonts w:ascii="Open Sans" w:hAnsi="Open Sans" w:cs="Open Sans"/>
          <w:sz w:val="18"/>
          <w:szCs w:val="18"/>
        </w:rPr>
        <w:t>Figure S17: Relative abundance of the dominant fungal orders roots.</w:t>
      </w:r>
      <w:r w:rsidRPr="008C541C">
        <w:rPr>
          <w:rFonts w:ascii="Open Sans" w:hAnsi="Open Sans" w:cs="Open Sans"/>
          <w:noProof/>
          <w:sz w:val="18"/>
          <w:szCs w:val="18"/>
        </w:rPr>
        <w:t xml:space="preserve"> P – Poor, I – Intermediate and R – Rich. . Treatments are named as ‘Maternal treatment’ to ‘Seedling treatment’.</w:t>
      </w:r>
    </w:p>
    <w:p w14:paraId="25AF5B50" w14:textId="77777777" w:rsidR="008C541C" w:rsidRPr="008C541C" w:rsidRDefault="008C541C" w:rsidP="008C541C">
      <w:pPr>
        <w:spacing w:after="0" w:line="240" w:lineRule="auto"/>
        <w:rPr>
          <w:rFonts w:ascii="Open Sans" w:hAnsi="Open Sans" w:cs="Open Sans"/>
          <w:sz w:val="18"/>
          <w:szCs w:val="18"/>
        </w:rPr>
      </w:pPr>
    </w:p>
    <w:p w14:paraId="534EE334" w14:textId="77777777" w:rsidR="008C541C" w:rsidRPr="008C541C" w:rsidRDefault="008C541C" w:rsidP="008C541C">
      <w:pPr>
        <w:rPr>
          <w:rFonts w:ascii="Open Sans" w:hAnsi="Open Sans" w:cs="Open Sans"/>
          <w:sz w:val="18"/>
          <w:szCs w:val="18"/>
        </w:rPr>
      </w:pPr>
      <w:r w:rsidRPr="008C541C">
        <w:rPr>
          <w:rFonts w:ascii="Open Sans" w:hAnsi="Open Sans" w:cs="Open Sans"/>
          <w:sz w:val="18"/>
          <w:szCs w:val="18"/>
        </w:rPr>
        <w:br w:type="page"/>
      </w:r>
    </w:p>
    <w:p w14:paraId="146F2540" w14:textId="77777777" w:rsidR="008C541C" w:rsidRPr="008C541C" w:rsidRDefault="008C541C" w:rsidP="008C541C">
      <w:pPr>
        <w:spacing w:after="0" w:line="240" w:lineRule="auto"/>
        <w:rPr>
          <w:rFonts w:ascii="Open Sans" w:hAnsi="Open Sans" w:cs="Open Sans"/>
          <w:sz w:val="18"/>
          <w:szCs w:val="18"/>
        </w:rPr>
      </w:pPr>
    </w:p>
    <w:p w14:paraId="06F4B62F" w14:textId="77777777" w:rsidR="008C541C" w:rsidRPr="008C541C" w:rsidRDefault="008C541C" w:rsidP="008C541C">
      <w:pPr>
        <w:spacing w:after="0" w:line="240" w:lineRule="auto"/>
        <w:rPr>
          <w:rFonts w:ascii="Open Sans" w:hAnsi="Open Sans" w:cs="Open Sans"/>
          <w:sz w:val="18"/>
          <w:szCs w:val="18"/>
        </w:rPr>
      </w:pPr>
      <w:r w:rsidRPr="008C541C">
        <w:rPr>
          <w:rFonts w:ascii="Open Sans" w:hAnsi="Open Sans" w:cs="Open Sans"/>
          <w:noProof/>
          <w:sz w:val="18"/>
          <w:szCs w:val="18"/>
        </w:rPr>
        <w:drawing>
          <wp:anchor distT="0" distB="0" distL="114300" distR="114300" simplePos="0" relativeHeight="251667456" behindDoc="0" locked="0" layoutInCell="1" allowOverlap="1" wp14:anchorId="2A9E5725" wp14:editId="1781EE86">
            <wp:simplePos x="0" y="0"/>
            <wp:positionH relativeFrom="column">
              <wp:posOffset>-635</wp:posOffset>
            </wp:positionH>
            <wp:positionV relativeFrom="paragraph">
              <wp:posOffset>151765</wp:posOffset>
            </wp:positionV>
            <wp:extent cx="5760720" cy="2880360"/>
            <wp:effectExtent l="0" t="0" r="0" b="0"/>
            <wp:wrapTopAndBottom/>
            <wp:docPr id="26730121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1218" name="Picture 1" descr="A close-up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541C">
        <w:rPr>
          <w:rFonts w:ascii="Open Sans" w:hAnsi="Open Sans" w:cs="Open Sans"/>
          <w:sz w:val="18"/>
          <w:szCs w:val="18"/>
        </w:rPr>
        <w:t>Figure S18: Relative abundance of the dominant bacterial (left panel) and fungal (right panel) class in the leaves of seedlings.</w:t>
      </w:r>
      <w:r w:rsidRPr="008C541C">
        <w:rPr>
          <w:rFonts w:ascii="Open Sans" w:hAnsi="Open Sans" w:cs="Open Sans"/>
          <w:noProof/>
          <w:sz w:val="18"/>
          <w:szCs w:val="18"/>
        </w:rPr>
        <w:t xml:space="preserve"> P – Poor, I – Intermediate and R – Rich. Treatments are named as ‘Maternal treatment’ to ‘Seedling treatment’.</w:t>
      </w:r>
      <w:r w:rsidRPr="008C541C">
        <w:rPr>
          <w:rFonts w:ascii="Open Sans" w:hAnsi="Open Sans" w:cs="Open Sans"/>
          <w:sz w:val="18"/>
          <w:szCs w:val="18"/>
        </w:rPr>
        <w:br w:type="page"/>
      </w:r>
    </w:p>
    <w:p w14:paraId="74FDE9CF" w14:textId="77777777" w:rsidR="008C541C" w:rsidRPr="008C541C" w:rsidRDefault="008C541C" w:rsidP="008C541C">
      <w:pPr>
        <w:rPr>
          <w:rFonts w:ascii="Open Sans" w:hAnsi="Open Sans" w:cs="Open Sans"/>
          <w:sz w:val="18"/>
          <w:szCs w:val="18"/>
        </w:rPr>
      </w:pPr>
      <w:r w:rsidRPr="008C541C">
        <w:rPr>
          <w:rFonts w:ascii="Open Sans" w:hAnsi="Open Sans"/>
          <w:noProof/>
          <w:kern w:val="0"/>
          <w:sz w:val="24"/>
          <w:lang w:val="fr-FR"/>
          <w14:ligatures w14:val="none"/>
        </w:rPr>
        <w:lastRenderedPageBreak/>
        <w:drawing>
          <wp:anchor distT="0" distB="0" distL="114300" distR="114300" simplePos="0" relativeHeight="251670528" behindDoc="0" locked="0" layoutInCell="1" allowOverlap="1" wp14:anchorId="6EA85A7A" wp14:editId="4BA3E551">
            <wp:simplePos x="0" y="0"/>
            <wp:positionH relativeFrom="column">
              <wp:posOffset>750</wp:posOffset>
            </wp:positionH>
            <wp:positionV relativeFrom="paragraph">
              <wp:posOffset>750</wp:posOffset>
            </wp:positionV>
            <wp:extent cx="5760720" cy="2880360"/>
            <wp:effectExtent l="0" t="0" r="0" b="0"/>
            <wp:wrapTopAndBottom/>
            <wp:docPr id="245561233"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1233" name="Picture 4" descr="A close-up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Pr="008C541C">
        <w:rPr>
          <w:rFonts w:ascii="Open Sans" w:hAnsi="Open Sans" w:cs="Open Sans"/>
          <w:sz w:val="18"/>
          <w:szCs w:val="18"/>
        </w:rPr>
        <w:t>Figure S19: Relative abundance of the dominant bacterial (left panel) and fungal (right panel) genus in the roots of seedlings.</w:t>
      </w:r>
      <w:r w:rsidRPr="008C541C">
        <w:rPr>
          <w:rFonts w:ascii="Open Sans" w:hAnsi="Open Sans" w:cs="Open Sans"/>
          <w:noProof/>
          <w:sz w:val="18"/>
          <w:szCs w:val="18"/>
        </w:rPr>
        <w:t xml:space="preserve"> P – Poor, I – Intermediate and R – Rich. Treatments are named as ‘Maternal treatment’ to ‘Seedling treatment’.</w:t>
      </w:r>
      <w:r w:rsidRPr="008C541C">
        <w:rPr>
          <w:rFonts w:ascii="Open Sans" w:hAnsi="Open Sans" w:cs="Open Sans"/>
          <w:sz w:val="18"/>
          <w:szCs w:val="18"/>
        </w:rPr>
        <w:br w:type="page"/>
      </w:r>
      <w:r w:rsidRPr="008C541C">
        <w:rPr>
          <w:rFonts w:ascii="Open Sans" w:hAnsi="Open Sans"/>
          <w:noProof/>
          <w:kern w:val="0"/>
          <w:sz w:val="24"/>
          <w:lang w:val="fr-FR"/>
          <w14:ligatures w14:val="none"/>
        </w:rPr>
        <w:lastRenderedPageBreak/>
        <w:drawing>
          <wp:anchor distT="0" distB="0" distL="114300" distR="114300" simplePos="0" relativeHeight="251669504" behindDoc="0" locked="0" layoutInCell="1" allowOverlap="1" wp14:anchorId="69A13CF3" wp14:editId="69AC1F06">
            <wp:simplePos x="0" y="0"/>
            <wp:positionH relativeFrom="column">
              <wp:posOffset>750</wp:posOffset>
            </wp:positionH>
            <wp:positionV relativeFrom="paragraph">
              <wp:posOffset>750</wp:posOffset>
            </wp:positionV>
            <wp:extent cx="5760720" cy="2880360"/>
            <wp:effectExtent l="0" t="0" r="0" b="0"/>
            <wp:wrapTopAndBottom/>
            <wp:docPr id="1211805852"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05852" name="Picture 3" descr="A close-up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Pr="008C541C">
        <w:rPr>
          <w:rFonts w:ascii="Open Sans" w:hAnsi="Open Sans" w:cs="Open Sans"/>
          <w:sz w:val="18"/>
          <w:szCs w:val="18"/>
        </w:rPr>
        <w:t>Figure S20: Relative abundance of the dominant bacterial (left panel) and fungal (right panel) genus in the leaves of seedlings.</w:t>
      </w:r>
      <w:r w:rsidRPr="008C541C">
        <w:rPr>
          <w:rFonts w:ascii="Open Sans" w:hAnsi="Open Sans" w:cs="Open Sans"/>
          <w:noProof/>
          <w:sz w:val="18"/>
          <w:szCs w:val="18"/>
        </w:rPr>
        <w:t xml:space="preserve"> P – Poor, I – Intermediate and R – Rich. Treatments are named as ‘Maternal treatment’ to ‘Seedling treatment’.</w:t>
      </w:r>
      <w:r w:rsidRPr="008C541C">
        <w:rPr>
          <w:rFonts w:ascii="Open Sans" w:hAnsi="Open Sans" w:cs="Open Sans"/>
          <w:sz w:val="18"/>
          <w:szCs w:val="18"/>
        </w:rPr>
        <w:t xml:space="preserve"> </w:t>
      </w:r>
      <w:r w:rsidRPr="008C541C">
        <w:rPr>
          <w:rFonts w:ascii="Open Sans" w:hAnsi="Open Sans" w:cs="Open Sans"/>
          <w:sz w:val="18"/>
          <w:szCs w:val="18"/>
        </w:rPr>
        <w:br w:type="page"/>
      </w:r>
    </w:p>
    <w:p w14:paraId="4BFFA801" w14:textId="77777777" w:rsidR="008C541C" w:rsidRPr="008C541C" w:rsidRDefault="008C541C" w:rsidP="008C541C">
      <w:pPr>
        <w:spacing w:after="0" w:line="240" w:lineRule="auto"/>
        <w:jc w:val="both"/>
        <w:rPr>
          <w:rFonts w:ascii="Open Sans" w:hAnsi="Open Sans" w:cs="Open Sans"/>
          <w:sz w:val="18"/>
          <w:szCs w:val="18"/>
        </w:rPr>
      </w:pPr>
    </w:p>
    <w:p w14:paraId="29DD074E" w14:textId="77777777" w:rsidR="008C541C" w:rsidRPr="008C541C" w:rsidRDefault="008C541C" w:rsidP="008C541C">
      <w:pPr>
        <w:spacing w:after="0" w:line="240" w:lineRule="auto"/>
        <w:jc w:val="both"/>
        <w:rPr>
          <w:rFonts w:ascii="Open Sans" w:hAnsi="Open Sans" w:cs="Open Sans"/>
          <w:sz w:val="18"/>
          <w:szCs w:val="18"/>
        </w:rPr>
      </w:pPr>
      <w:r w:rsidRPr="008C541C">
        <w:rPr>
          <w:rFonts w:ascii="Open Sans" w:hAnsi="Open Sans" w:cs="Open Sans"/>
          <w:noProof/>
          <w:sz w:val="18"/>
          <w:szCs w:val="18"/>
        </w:rPr>
        <w:drawing>
          <wp:anchor distT="0" distB="0" distL="114300" distR="114300" simplePos="0" relativeHeight="251666432" behindDoc="0" locked="0" layoutInCell="1" allowOverlap="1" wp14:anchorId="0B2F26D7" wp14:editId="2AF1AAAC">
            <wp:simplePos x="0" y="0"/>
            <wp:positionH relativeFrom="column">
              <wp:align>center</wp:align>
            </wp:positionH>
            <wp:positionV relativeFrom="paragraph">
              <wp:posOffset>3810</wp:posOffset>
            </wp:positionV>
            <wp:extent cx="5763600" cy="2876400"/>
            <wp:effectExtent l="0" t="0" r="8890" b="635"/>
            <wp:wrapTopAndBottom/>
            <wp:docPr id="712174153"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74153" name="Picture 3" descr="A close-up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6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541C">
        <w:rPr>
          <w:rFonts w:ascii="Open Sans" w:hAnsi="Open Sans" w:cs="Open Sans"/>
          <w:sz w:val="18"/>
          <w:szCs w:val="18"/>
        </w:rPr>
        <w:t>Figure S21: Relative abundance of the dominant bacterial (left panel) and fungal (right panel) genus in the seeds.</w:t>
      </w:r>
      <w:r w:rsidRPr="008C541C">
        <w:rPr>
          <w:rFonts w:ascii="Open Sans" w:hAnsi="Open Sans" w:cs="Open Sans"/>
          <w:noProof/>
          <w:sz w:val="18"/>
          <w:szCs w:val="18"/>
        </w:rPr>
        <w:t xml:space="preserve"> P – Poor, I – Intermediate and R – Rich. </w:t>
      </w:r>
    </w:p>
    <w:p w14:paraId="1F6E061E" w14:textId="77777777" w:rsidR="008C541C" w:rsidRPr="008C541C" w:rsidRDefault="008C541C" w:rsidP="008C541C">
      <w:pPr>
        <w:jc w:val="center"/>
        <w:rPr>
          <w:rFonts w:ascii="Open Sans" w:hAnsi="Open Sans"/>
          <w:kern w:val="0"/>
          <w:sz w:val="24"/>
          <w:lang w:val="fr-FR"/>
          <w14:ligatures w14:val="none"/>
        </w:rPr>
      </w:pPr>
    </w:p>
    <w:p w14:paraId="45ABE673" w14:textId="2235109A" w:rsidR="00F37D47" w:rsidRPr="008C541C" w:rsidRDefault="00F37D47" w:rsidP="008C541C"/>
    <w:sectPr w:rsidR="00F37D47" w:rsidRPr="008C541C" w:rsidSect="008C541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576B8" w14:textId="77777777" w:rsidR="006F494B" w:rsidRDefault="006F494B" w:rsidP="009F5BE8">
      <w:pPr>
        <w:spacing w:after="0" w:line="240" w:lineRule="auto"/>
      </w:pPr>
      <w:r>
        <w:separator/>
      </w:r>
    </w:p>
  </w:endnote>
  <w:endnote w:type="continuationSeparator" w:id="0">
    <w:p w14:paraId="7A47A498" w14:textId="77777777" w:rsidR="006F494B" w:rsidRDefault="006F494B" w:rsidP="009F5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BB854" w14:textId="77777777" w:rsidR="006F494B" w:rsidRDefault="006F494B" w:rsidP="009F5BE8">
      <w:pPr>
        <w:spacing w:after="0" w:line="240" w:lineRule="auto"/>
      </w:pPr>
      <w:r>
        <w:separator/>
      </w:r>
    </w:p>
  </w:footnote>
  <w:footnote w:type="continuationSeparator" w:id="0">
    <w:p w14:paraId="4CE43E8B" w14:textId="77777777" w:rsidR="006F494B" w:rsidRDefault="006F494B" w:rsidP="009F5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68E2"/>
    <w:multiLevelType w:val="hybridMultilevel"/>
    <w:tmpl w:val="F124B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F5116"/>
    <w:multiLevelType w:val="hybridMultilevel"/>
    <w:tmpl w:val="1ABE69AE"/>
    <w:lvl w:ilvl="0" w:tplc="D284929E">
      <w:start w:val="1"/>
      <w:numFmt w:val="bullet"/>
      <w:lvlText w:val="-"/>
      <w:lvlJc w:val="left"/>
      <w:pPr>
        <w:ind w:left="720" w:hanging="360"/>
      </w:pPr>
      <w:rPr>
        <w:rFonts w:ascii="Open Sans" w:eastAsiaTheme="minorHAnsi"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C46AD7"/>
    <w:multiLevelType w:val="hybridMultilevel"/>
    <w:tmpl w:val="5CBE7416"/>
    <w:lvl w:ilvl="0" w:tplc="7874940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181594"/>
    <w:multiLevelType w:val="hybridMultilevel"/>
    <w:tmpl w:val="B2C6FF3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E43D55"/>
    <w:multiLevelType w:val="hybridMultilevel"/>
    <w:tmpl w:val="46243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B87677"/>
    <w:multiLevelType w:val="hybridMultilevel"/>
    <w:tmpl w:val="E7B8151A"/>
    <w:lvl w:ilvl="0" w:tplc="63A8AA5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E27BDD"/>
    <w:multiLevelType w:val="multilevel"/>
    <w:tmpl w:val="5FA8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E7A17"/>
    <w:multiLevelType w:val="multilevel"/>
    <w:tmpl w:val="4334968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421320AB"/>
    <w:multiLevelType w:val="hybridMultilevel"/>
    <w:tmpl w:val="77D005AC"/>
    <w:lvl w:ilvl="0" w:tplc="AC3C0F2C">
      <w:start w:val="16"/>
      <w:numFmt w:val="bullet"/>
      <w:lvlText w:val="-"/>
      <w:lvlJc w:val="left"/>
      <w:pPr>
        <w:ind w:left="720" w:hanging="360"/>
      </w:pPr>
      <w:rPr>
        <w:rFonts w:ascii="Open Sans" w:eastAsiaTheme="minorHAnsi"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BE488A"/>
    <w:multiLevelType w:val="hybridMultilevel"/>
    <w:tmpl w:val="74208384"/>
    <w:lvl w:ilvl="0" w:tplc="C5E0D8E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6AD533F"/>
    <w:multiLevelType w:val="hybridMultilevel"/>
    <w:tmpl w:val="D5829BBC"/>
    <w:lvl w:ilvl="0" w:tplc="2BA8586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1330CDA"/>
    <w:multiLevelType w:val="hybridMultilevel"/>
    <w:tmpl w:val="A6965774"/>
    <w:lvl w:ilvl="0" w:tplc="5B924500">
      <w:start w:val="1"/>
      <w:numFmt w:val="upp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567C17"/>
    <w:multiLevelType w:val="hybridMultilevel"/>
    <w:tmpl w:val="A1966F7C"/>
    <w:lvl w:ilvl="0" w:tplc="572A7EFE">
      <w:start w:val="1"/>
      <w:numFmt w:val="decimal"/>
      <w:lvlText w:val="%1)"/>
      <w:lvlJc w:val="left"/>
      <w:pPr>
        <w:ind w:left="720" w:hanging="360"/>
      </w:pPr>
    </w:lvl>
    <w:lvl w:ilvl="1" w:tplc="427A9B52">
      <w:start w:val="1"/>
      <w:numFmt w:val="decimal"/>
      <w:lvlText w:val="%2)"/>
      <w:lvlJc w:val="left"/>
      <w:pPr>
        <w:ind w:left="720" w:hanging="360"/>
      </w:pPr>
    </w:lvl>
    <w:lvl w:ilvl="2" w:tplc="0374F4FE">
      <w:start w:val="1"/>
      <w:numFmt w:val="decimal"/>
      <w:lvlText w:val="%3)"/>
      <w:lvlJc w:val="left"/>
      <w:pPr>
        <w:ind w:left="720" w:hanging="360"/>
      </w:pPr>
    </w:lvl>
    <w:lvl w:ilvl="3" w:tplc="6AA8482A">
      <w:start w:val="1"/>
      <w:numFmt w:val="decimal"/>
      <w:lvlText w:val="%4)"/>
      <w:lvlJc w:val="left"/>
      <w:pPr>
        <w:ind w:left="720" w:hanging="360"/>
      </w:pPr>
    </w:lvl>
    <w:lvl w:ilvl="4" w:tplc="D0421EC6">
      <w:start w:val="1"/>
      <w:numFmt w:val="decimal"/>
      <w:lvlText w:val="%5)"/>
      <w:lvlJc w:val="left"/>
      <w:pPr>
        <w:ind w:left="720" w:hanging="360"/>
      </w:pPr>
    </w:lvl>
    <w:lvl w:ilvl="5" w:tplc="E55697F0">
      <w:start w:val="1"/>
      <w:numFmt w:val="decimal"/>
      <w:lvlText w:val="%6)"/>
      <w:lvlJc w:val="left"/>
      <w:pPr>
        <w:ind w:left="720" w:hanging="360"/>
      </w:pPr>
    </w:lvl>
    <w:lvl w:ilvl="6" w:tplc="7DF499A8">
      <w:start w:val="1"/>
      <w:numFmt w:val="decimal"/>
      <w:lvlText w:val="%7)"/>
      <w:lvlJc w:val="left"/>
      <w:pPr>
        <w:ind w:left="720" w:hanging="360"/>
      </w:pPr>
    </w:lvl>
    <w:lvl w:ilvl="7" w:tplc="6C56931E">
      <w:start w:val="1"/>
      <w:numFmt w:val="decimal"/>
      <w:lvlText w:val="%8)"/>
      <w:lvlJc w:val="left"/>
      <w:pPr>
        <w:ind w:left="720" w:hanging="360"/>
      </w:pPr>
    </w:lvl>
    <w:lvl w:ilvl="8" w:tplc="6A281930">
      <w:start w:val="1"/>
      <w:numFmt w:val="decimal"/>
      <w:lvlText w:val="%9)"/>
      <w:lvlJc w:val="left"/>
      <w:pPr>
        <w:ind w:left="720" w:hanging="360"/>
      </w:pPr>
    </w:lvl>
  </w:abstractNum>
  <w:abstractNum w:abstractNumId="13" w15:restartNumberingAfterBreak="0">
    <w:nsid w:val="74785E34"/>
    <w:multiLevelType w:val="hybridMultilevel"/>
    <w:tmpl w:val="14FA42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5A63B28"/>
    <w:multiLevelType w:val="hybridMultilevel"/>
    <w:tmpl w:val="A8AC6FFC"/>
    <w:lvl w:ilvl="0" w:tplc="62BA056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623B75"/>
    <w:multiLevelType w:val="hybridMultilevel"/>
    <w:tmpl w:val="3C7E22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31632404">
    <w:abstractNumId w:val="13"/>
  </w:num>
  <w:num w:numId="2" w16cid:durableId="249659021">
    <w:abstractNumId w:val="8"/>
  </w:num>
  <w:num w:numId="3" w16cid:durableId="849685284">
    <w:abstractNumId w:val="15"/>
  </w:num>
  <w:num w:numId="4" w16cid:durableId="5451592">
    <w:abstractNumId w:val="12"/>
  </w:num>
  <w:num w:numId="5" w16cid:durableId="1768844351">
    <w:abstractNumId w:val="10"/>
  </w:num>
  <w:num w:numId="6" w16cid:durableId="1592936366">
    <w:abstractNumId w:val="9"/>
  </w:num>
  <w:num w:numId="7" w16cid:durableId="1641426036">
    <w:abstractNumId w:val="7"/>
  </w:num>
  <w:num w:numId="8" w16cid:durableId="1995601206">
    <w:abstractNumId w:val="11"/>
  </w:num>
  <w:num w:numId="9" w16cid:durableId="1438524384">
    <w:abstractNumId w:val="2"/>
  </w:num>
  <w:num w:numId="10" w16cid:durableId="1568686185">
    <w:abstractNumId w:val="5"/>
  </w:num>
  <w:num w:numId="11" w16cid:durableId="1182235645">
    <w:abstractNumId w:val="4"/>
  </w:num>
  <w:num w:numId="12" w16cid:durableId="179441161">
    <w:abstractNumId w:val="14"/>
  </w:num>
  <w:num w:numId="13" w16cid:durableId="1615861028">
    <w:abstractNumId w:val="0"/>
  </w:num>
  <w:num w:numId="14" w16cid:durableId="1519201333">
    <w:abstractNumId w:val="6"/>
  </w:num>
  <w:num w:numId="15" w16cid:durableId="1659459943">
    <w:abstractNumId w:val="3"/>
  </w:num>
  <w:num w:numId="16" w16cid:durableId="1129279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05"/>
    <w:rsid w:val="0006144A"/>
    <w:rsid w:val="00072A9D"/>
    <w:rsid w:val="00132492"/>
    <w:rsid w:val="001462AE"/>
    <w:rsid w:val="00157BED"/>
    <w:rsid w:val="00182007"/>
    <w:rsid w:val="002665E0"/>
    <w:rsid w:val="0035297D"/>
    <w:rsid w:val="003F1109"/>
    <w:rsid w:val="004112F2"/>
    <w:rsid w:val="00567E6C"/>
    <w:rsid w:val="005D1253"/>
    <w:rsid w:val="006F494B"/>
    <w:rsid w:val="00726575"/>
    <w:rsid w:val="007E1F4A"/>
    <w:rsid w:val="008C541C"/>
    <w:rsid w:val="009A3ACF"/>
    <w:rsid w:val="009B5B4D"/>
    <w:rsid w:val="009F5BE8"/>
    <w:rsid w:val="00AD53AA"/>
    <w:rsid w:val="00B82605"/>
    <w:rsid w:val="00B93ACC"/>
    <w:rsid w:val="00BC17A5"/>
    <w:rsid w:val="00BD35A7"/>
    <w:rsid w:val="00BD56C3"/>
    <w:rsid w:val="00C66814"/>
    <w:rsid w:val="00CC19C2"/>
    <w:rsid w:val="00CE06E0"/>
    <w:rsid w:val="00CF33A8"/>
    <w:rsid w:val="00D44FCE"/>
    <w:rsid w:val="00DE1311"/>
    <w:rsid w:val="00DF0B1C"/>
    <w:rsid w:val="00E41CDB"/>
    <w:rsid w:val="00E90CD7"/>
    <w:rsid w:val="00EB2C28"/>
    <w:rsid w:val="00EC798F"/>
    <w:rsid w:val="00F37D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436C8D"/>
  <w14:defaultImageDpi w14:val="32767"/>
  <w15:docId w15:val="{33ABFEA2-C772-48C6-9ADD-A298C51D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aliases w:val="heading 5,head3"/>
    <w:basedOn w:val="Normal"/>
    <w:next w:val="Normal"/>
    <w:link w:val="Heading1Char"/>
    <w:uiPriority w:val="9"/>
    <w:qFormat/>
    <w:rsid w:val="008C541C"/>
    <w:pPr>
      <w:keepNext/>
      <w:keepLines/>
      <w:spacing w:before="240" w:after="0" w:line="360" w:lineRule="auto"/>
      <w:jc w:val="both"/>
      <w:outlineLvl w:val="0"/>
    </w:pPr>
    <w:rPr>
      <w:rFonts w:ascii="Quicksand" w:eastAsiaTheme="majorEastAsia" w:hAnsi="Quicksand" w:cstheme="majorBidi"/>
      <w:i/>
      <w:color w:val="000000" w:themeColor="text1"/>
      <w:kern w:val="0"/>
      <w:sz w:val="24"/>
      <w:szCs w:val="32"/>
      <w:lang w:val="fr-FR"/>
      <w14:ligatures w14:val="none"/>
    </w:rPr>
  </w:style>
  <w:style w:type="paragraph" w:styleId="Heading2">
    <w:name w:val="heading 2"/>
    <w:basedOn w:val="Normal"/>
    <w:next w:val="Normal"/>
    <w:link w:val="Heading2Char"/>
    <w:uiPriority w:val="9"/>
    <w:unhideWhenUsed/>
    <w:qFormat/>
    <w:rsid w:val="008C541C"/>
    <w:pPr>
      <w:keepNext/>
      <w:keepLines/>
      <w:spacing w:before="40" w:after="0" w:line="360" w:lineRule="auto"/>
      <w:jc w:val="both"/>
      <w:outlineLvl w:val="1"/>
    </w:pPr>
    <w:rPr>
      <w:rFonts w:ascii="Open Sans" w:eastAsiaTheme="majorEastAsia" w:hAnsi="Open Sans" w:cstheme="majorBidi"/>
      <w:b/>
      <w:color w:val="404040" w:themeColor="text1" w:themeTint="BF"/>
      <w:kern w:val="0"/>
      <w:sz w:val="32"/>
      <w:szCs w:val="26"/>
      <w:lang w:val="fr-FR"/>
      <w14:ligatures w14:val="none"/>
    </w:rPr>
  </w:style>
  <w:style w:type="paragraph" w:styleId="Heading3">
    <w:name w:val="heading 3"/>
    <w:basedOn w:val="Normal"/>
    <w:next w:val="Normal"/>
    <w:link w:val="Heading3Char"/>
    <w:uiPriority w:val="9"/>
    <w:unhideWhenUsed/>
    <w:qFormat/>
    <w:rsid w:val="008C541C"/>
    <w:pPr>
      <w:keepNext/>
      <w:keepLines/>
      <w:spacing w:before="40" w:after="0" w:line="360" w:lineRule="auto"/>
      <w:jc w:val="both"/>
      <w:outlineLvl w:val="2"/>
    </w:pPr>
    <w:rPr>
      <w:rFonts w:ascii="Open Sans" w:eastAsiaTheme="majorEastAsia" w:hAnsi="Open Sans" w:cstheme="majorBidi"/>
      <w:i/>
      <w:color w:val="404040" w:themeColor="text1" w:themeTint="BF"/>
      <w:kern w:val="0"/>
      <w:sz w:val="24"/>
      <w:szCs w:val="24"/>
      <w:lang w:val="fr-FR"/>
      <w14:ligatures w14:val="none"/>
    </w:rPr>
  </w:style>
  <w:style w:type="paragraph" w:styleId="Heading4">
    <w:name w:val="heading 4"/>
    <w:basedOn w:val="Normal"/>
    <w:next w:val="Normal"/>
    <w:link w:val="Heading4Char"/>
    <w:uiPriority w:val="9"/>
    <w:unhideWhenUsed/>
    <w:qFormat/>
    <w:rsid w:val="008C541C"/>
    <w:pPr>
      <w:keepNext/>
      <w:keepLines/>
      <w:spacing w:before="40" w:after="0" w:line="360" w:lineRule="auto"/>
      <w:jc w:val="both"/>
      <w:outlineLvl w:val="3"/>
    </w:pPr>
    <w:rPr>
      <w:rFonts w:ascii="Open Sans" w:eastAsiaTheme="majorEastAsia" w:hAnsi="Open Sans" w:cstheme="majorBidi"/>
      <w:b/>
      <w:iCs/>
      <w:color w:val="404040" w:themeColor="text1" w:themeTint="BF"/>
      <w:kern w:val="0"/>
      <w:sz w:val="24"/>
      <w:lang w:val="fr-FR"/>
      <w14:ligatures w14:val="none"/>
    </w:rPr>
  </w:style>
  <w:style w:type="paragraph" w:styleId="Heading5">
    <w:name w:val="heading 5"/>
    <w:basedOn w:val="Normal"/>
    <w:next w:val="Normal"/>
    <w:link w:val="Heading5Char"/>
    <w:uiPriority w:val="9"/>
    <w:unhideWhenUsed/>
    <w:qFormat/>
    <w:rsid w:val="008C541C"/>
    <w:pPr>
      <w:keepNext/>
      <w:keepLines/>
      <w:spacing w:before="40" w:after="0" w:line="360" w:lineRule="auto"/>
      <w:jc w:val="both"/>
      <w:outlineLvl w:val="4"/>
    </w:pPr>
    <w:rPr>
      <w:rFonts w:ascii="Open Sans" w:eastAsiaTheme="majorEastAsia" w:hAnsi="Open Sans" w:cstheme="majorBidi"/>
      <w:color w:val="AEAAAA" w:themeColor="background2" w:themeShade="BF"/>
      <w:kern w:val="0"/>
      <w:sz w:val="24"/>
      <w:lang w:val="fr-FR"/>
      <w14:ligatures w14:val="none"/>
    </w:rPr>
  </w:style>
  <w:style w:type="paragraph" w:styleId="Heading9">
    <w:name w:val="heading 9"/>
    <w:basedOn w:val="Normal"/>
    <w:next w:val="Normal"/>
    <w:link w:val="Heading9Char"/>
    <w:uiPriority w:val="9"/>
    <w:semiHidden/>
    <w:unhideWhenUsed/>
    <w:qFormat/>
    <w:rsid w:val="008C541C"/>
    <w:pPr>
      <w:keepNext/>
      <w:keepLines/>
      <w:spacing w:before="40" w:after="0" w:line="360" w:lineRule="auto"/>
      <w:jc w:val="both"/>
      <w:outlineLvl w:val="8"/>
    </w:pPr>
    <w:rPr>
      <w:rFonts w:asciiTheme="majorHAnsi" w:eastAsiaTheme="majorEastAsia" w:hAnsiTheme="majorHAnsi" w:cstheme="majorBidi"/>
      <w:i/>
      <w:iCs/>
      <w:color w:val="272727" w:themeColor="text1" w:themeTint="D8"/>
      <w:kern w:val="0"/>
      <w:sz w:val="21"/>
      <w:szCs w:val="21"/>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ead2"/>
    <w:uiPriority w:val="1"/>
    <w:qFormat/>
    <w:rsid w:val="0006144A"/>
    <w:pPr>
      <w:spacing w:after="0" w:line="240" w:lineRule="auto"/>
    </w:pPr>
    <w:rPr>
      <w:lang w:val="en-GB"/>
    </w:rPr>
  </w:style>
  <w:style w:type="paragraph" w:styleId="Header">
    <w:name w:val="header"/>
    <w:basedOn w:val="Normal"/>
    <w:link w:val="HeaderChar"/>
    <w:uiPriority w:val="99"/>
    <w:unhideWhenUsed/>
    <w:rsid w:val="009F5B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5BE8"/>
    <w:rPr>
      <w:lang w:val="en-GB"/>
    </w:rPr>
  </w:style>
  <w:style w:type="paragraph" w:styleId="Footer">
    <w:name w:val="footer"/>
    <w:basedOn w:val="Normal"/>
    <w:link w:val="FooterChar"/>
    <w:uiPriority w:val="99"/>
    <w:unhideWhenUsed/>
    <w:rsid w:val="009F5B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5BE8"/>
    <w:rPr>
      <w:lang w:val="en-GB"/>
    </w:rPr>
  </w:style>
  <w:style w:type="character" w:customStyle="1" w:styleId="Textedelespacerserv">
    <w:name w:val="Texte de l’espace réservé"/>
    <w:basedOn w:val="DefaultParagraphFont"/>
    <w:uiPriority w:val="99"/>
    <w:semiHidden/>
    <w:rsid w:val="009F5BE8"/>
    <w:rPr>
      <w:color w:val="808080"/>
    </w:rPr>
  </w:style>
  <w:style w:type="paragraph" w:styleId="ListParagraph">
    <w:name w:val="List Paragraph"/>
    <w:basedOn w:val="Normal"/>
    <w:uiPriority w:val="34"/>
    <w:qFormat/>
    <w:rsid w:val="00726575"/>
    <w:pPr>
      <w:spacing w:line="480" w:lineRule="auto"/>
      <w:ind w:left="720"/>
      <w:contextualSpacing/>
      <w:jc w:val="both"/>
    </w:pPr>
    <w:rPr>
      <w:kern w:val="0"/>
      <w:lang w:val="fr-FR"/>
      <w14:ligatures w14:val="none"/>
    </w:rPr>
  </w:style>
  <w:style w:type="character" w:customStyle="1" w:styleId="Heading1Char">
    <w:name w:val="Heading 1 Char"/>
    <w:aliases w:val="heading 5 Char,head3 Char"/>
    <w:basedOn w:val="DefaultParagraphFont"/>
    <w:link w:val="Heading1"/>
    <w:uiPriority w:val="9"/>
    <w:rsid w:val="008C541C"/>
    <w:rPr>
      <w:rFonts w:ascii="Quicksand" w:eastAsiaTheme="majorEastAsia" w:hAnsi="Quicksand" w:cstheme="majorBidi"/>
      <w:i/>
      <w:color w:val="000000" w:themeColor="text1"/>
      <w:kern w:val="0"/>
      <w:sz w:val="24"/>
      <w:szCs w:val="32"/>
      <w14:ligatures w14:val="none"/>
    </w:rPr>
  </w:style>
  <w:style w:type="character" w:customStyle="1" w:styleId="Heading2Char">
    <w:name w:val="Heading 2 Char"/>
    <w:basedOn w:val="DefaultParagraphFont"/>
    <w:link w:val="Heading2"/>
    <w:uiPriority w:val="9"/>
    <w:rsid w:val="008C541C"/>
    <w:rPr>
      <w:rFonts w:ascii="Open Sans" w:eastAsiaTheme="majorEastAsia" w:hAnsi="Open Sans" w:cstheme="majorBidi"/>
      <w:b/>
      <w:color w:val="404040" w:themeColor="text1" w:themeTint="BF"/>
      <w:kern w:val="0"/>
      <w:sz w:val="32"/>
      <w:szCs w:val="26"/>
      <w14:ligatures w14:val="none"/>
    </w:rPr>
  </w:style>
  <w:style w:type="character" w:customStyle="1" w:styleId="Heading3Char">
    <w:name w:val="Heading 3 Char"/>
    <w:basedOn w:val="DefaultParagraphFont"/>
    <w:link w:val="Heading3"/>
    <w:uiPriority w:val="9"/>
    <w:rsid w:val="008C541C"/>
    <w:rPr>
      <w:rFonts w:ascii="Open Sans" w:eastAsiaTheme="majorEastAsia" w:hAnsi="Open Sans" w:cstheme="majorBidi"/>
      <w:i/>
      <w:color w:val="404040" w:themeColor="text1" w:themeTint="BF"/>
      <w:kern w:val="0"/>
      <w:sz w:val="24"/>
      <w:szCs w:val="24"/>
      <w14:ligatures w14:val="none"/>
    </w:rPr>
  </w:style>
  <w:style w:type="character" w:customStyle="1" w:styleId="Heading4Char">
    <w:name w:val="Heading 4 Char"/>
    <w:basedOn w:val="DefaultParagraphFont"/>
    <w:link w:val="Heading4"/>
    <w:uiPriority w:val="9"/>
    <w:rsid w:val="008C541C"/>
    <w:rPr>
      <w:rFonts w:ascii="Open Sans" w:eastAsiaTheme="majorEastAsia" w:hAnsi="Open Sans" w:cstheme="majorBidi"/>
      <w:b/>
      <w:iCs/>
      <w:color w:val="404040" w:themeColor="text1" w:themeTint="BF"/>
      <w:kern w:val="0"/>
      <w:sz w:val="24"/>
      <w14:ligatures w14:val="none"/>
    </w:rPr>
  </w:style>
  <w:style w:type="character" w:customStyle="1" w:styleId="Heading5Char">
    <w:name w:val="Heading 5 Char"/>
    <w:basedOn w:val="DefaultParagraphFont"/>
    <w:link w:val="Heading5"/>
    <w:uiPriority w:val="9"/>
    <w:rsid w:val="008C541C"/>
    <w:rPr>
      <w:rFonts w:ascii="Open Sans" w:eastAsiaTheme="majorEastAsia" w:hAnsi="Open Sans" w:cstheme="majorBidi"/>
      <w:color w:val="AEAAAA" w:themeColor="background2" w:themeShade="BF"/>
      <w:kern w:val="0"/>
      <w:sz w:val="24"/>
      <w14:ligatures w14:val="none"/>
    </w:rPr>
  </w:style>
  <w:style w:type="character" w:customStyle="1" w:styleId="Heading9Char">
    <w:name w:val="Heading 9 Char"/>
    <w:basedOn w:val="DefaultParagraphFont"/>
    <w:link w:val="Heading9"/>
    <w:uiPriority w:val="9"/>
    <w:semiHidden/>
    <w:rsid w:val="008C541C"/>
    <w:rPr>
      <w:rFonts w:asciiTheme="majorHAnsi" w:eastAsiaTheme="majorEastAsia" w:hAnsiTheme="majorHAnsi" w:cstheme="majorBidi"/>
      <w:i/>
      <w:iCs/>
      <w:color w:val="272727" w:themeColor="text1" w:themeTint="D8"/>
      <w:kern w:val="0"/>
      <w:sz w:val="21"/>
      <w:szCs w:val="21"/>
      <w14:ligatures w14:val="none"/>
    </w:rPr>
  </w:style>
  <w:style w:type="numbering" w:customStyle="1" w:styleId="NoList1">
    <w:name w:val="No List1"/>
    <w:next w:val="NoList"/>
    <w:uiPriority w:val="99"/>
    <w:semiHidden/>
    <w:unhideWhenUsed/>
    <w:rsid w:val="008C541C"/>
  </w:style>
  <w:style w:type="character" w:styleId="CommentReference">
    <w:name w:val="annotation reference"/>
    <w:basedOn w:val="DefaultParagraphFont"/>
    <w:uiPriority w:val="99"/>
    <w:semiHidden/>
    <w:unhideWhenUsed/>
    <w:rsid w:val="008C541C"/>
    <w:rPr>
      <w:sz w:val="16"/>
      <w:szCs w:val="16"/>
    </w:rPr>
  </w:style>
  <w:style w:type="paragraph" w:styleId="CommentText">
    <w:name w:val="annotation text"/>
    <w:basedOn w:val="Normal"/>
    <w:link w:val="CommentTextChar"/>
    <w:uiPriority w:val="99"/>
    <w:unhideWhenUsed/>
    <w:rsid w:val="008C541C"/>
    <w:pPr>
      <w:spacing w:line="240" w:lineRule="auto"/>
      <w:jc w:val="both"/>
    </w:pPr>
    <w:rPr>
      <w:rFonts w:ascii="Open Sans" w:hAnsi="Open Sans"/>
      <w:kern w:val="0"/>
      <w:sz w:val="20"/>
      <w:szCs w:val="20"/>
      <w:lang w:val="fr-FR"/>
      <w14:ligatures w14:val="none"/>
    </w:rPr>
  </w:style>
  <w:style w:type="character" w:customStyle="1" w:styleId="CommentTextChar">
    <w:name w:val="Comment Text Char"/>
    <w:basedOn w:val="DefaultParagraphFont"/>
    <w:link w:val="CommentText"/>
    <w:uiPriority w:val="99"/>
    <w:rsid w:val="008C541C"/>
    <w:rPr>
      <w:rFonts w:ascii="Open Sans" w:hAnsi="Open Sans"/>
      <w:kern w:val="0"/>
      <w:sz w:val="20"/>
      <w:szCs w:val="20"/>
      <w14:ligatures w14:val="none"/>
    </w:rPr>
  </w:style>
  <w:style w:type="character" w:styleId="LineNumber">
    <w:name w:val="line number"/>
    <w:basedOn w:val="DefaultParagraphFont"/>
    <w:uiPriority w:val="99"/>
    <w:semiHidden/>
    <w:unhideWhenUsed/>
    <w:rsid w:val="008C541C"/>
  </w:style>
  <w:style w:type="character" w:customStyle="1" w:styleId="lang-en">
    <w:name w:val="lang-en"/>
    <w:basedOn w:val="DefaultParagraphFont"/>
    <w:rsid w:val="008C541C"/>
  </w:style>
  <w:style w:type="paragraph" w:styleId="CommentSubject">
    <w:name w:val="annotation subject"/>
    <w:basedOn w:val="CommentText"/>
    <w:next w:val="CommentText"/>
    <w:link w:val="CommentSubjectChar"/>
    <w:uiPriority w:val="99"/>
    <w:semiHidden/>
    <w:unhideWhenUsed/>
    <w:rsid w:val="008C541C"/>
    <w:pPr>
      <w:jc w:val="left"/>
    </w:pPr>
    <w:rPr>
      <w:b/>
      <w:bCs/>
    </w:rPr>
  </w:style>
  <w:style w:type="character" w:customStyle="1" w:styleId="CommentSubjectChar">
    <w:name w:val="Comment Subject Char"/>
    <w:basedOn w:val="CommentTextChar"/>
    <w:link w:val="CommentSubject"/>
    <w:uiPriority w:val="99"/>
    <w:semiHidden/>
    <w:rsid w:val="008C541C"/>
    <w:rPr>
      <w:rFonts w:ascii="Open Sans" w:hAnsi="Open Sans"/>
      <w:b/>
      <w:bCs/>
      <w:kern w:val="0"/>
      <w:sz w:val="20"/>
      <w:szCs w:val="20"/>
      <w14:ligatures w14:val="none"/>
    </w:rPr>
  </w:style>
  <w:style w:type="paragraph" w:styleId="TOCHeading">
    <w:name w:val="TOC Heading"/>
    <w:basedOn w:val="Heading1"/>
    <w:next w:val="Normal"/>
    <w:uiPriority w:val="39"/>
    <w:unhideWhenUsed/>
    <w:qFormat/>
    <w:rsid w:val="008C541C"/>
    <w:pPr>
      <w:spacing w:line="259" w:lineRule="auto"/>
      <w:jc w:val="left"/>
      <w:outlineLvl w:val="9"/>
    </w:pPr>
    <w:rPr>
      <w:lang w:val="en-US"/>
    </w:rPr>
  </w:style>
  <w:style w:type="paragraph" w:styleId="TOC2">
    <w:name w:val="toc 2"/>
    <w:basedOn w:val="Normal"/>
    <w:next w:val="Normal"/>
    <w:autoRedefine/>
    <w:uiPriority w:val="39"/>
    <w:unhideWhenUsed/>
    <w:rsid w:val="008C541C"/>
    <w:pPr>
      <w:tabs>
        <w:tab w:val="right" w:leader="dot" w:pos="9062"/>
      </w:tabs>
      <w:spacing w:after="0" w:line="240" w:lineRule="auto"/>
      <w:ind w:left="221"/>
      <w:contextualSpacing/>
      <w:jc w:val="both"/>
    </w:pPr>
    <w:rPr>
      <w:rFonts w:ascii="Open Sans" w:hAnsi="Open Sans"/>
      <w:kern w:val="0"/>
      <w:sz w:val="24"/>
      <w:lang w:val="fr-FR"/>
      <w14:ligatures w14:val="none"/>
    </w:rPr>
  </w:style>
  <w:style w:type="paragraph" w:styleId="TOC3">
    <w:name w:val="toc 3"/>
    <w:basedOn w:val="Normal"/>
    <w:next w:val="Normal"/>
    <w:autoRedefine/>
    <w:uiPriority w:val="39"/>
    <w:unhideWhenUsed/>
    <w:rsid w:val="008C541C"/>
    <w:pPr>
      <w:tabs>
        <w:tab w:val="right" w:leader="dot" w:pos="9062"/>
      </w:tabs>
      <w:spacing w:after="0" w:line="240" w:lineRule="auto"/>
      <w:ind w:left="440"/>
      <w:jc w:val="both"/>
    </w:pPr>
    <w:rPr>
      <w:rFonts w:ascii="Open Sans" w:hAnsi="Open Sans"/>
      <w:kern w:val="0"/>
      <w:sz w:val="24"/>
      <w:lang w:val="fr-FR"/>
      <w14:ligatures w14:val="none"/>
    </w:rPr>
  </w:style>
  <w:style w:type="character" w:styleId="Hyperlink">
    <w:name w:val="Hyperlink"/>
    <w:basedOn w:val="DefaultParagraphFont"/>
    <w:uiPriority w:val="99"/>
    <w:unhideWhenUsed/>
    <w:rsid w:val="008C541C"/>
    <w:rPr>
      <w:color w:val="0563C1" w:themeColor="hyperlink"/>
      <w:u w:val="single"/>
    </w:rPr>
  </w:style>
  <w:style w:type="paragraph" w:styleId="TOC1">
    <w:name w:val="toc 1"/>
    <w:basedOn w:val="Normal"/>
    <w:next w:val="Normal"/>
    <w:autoRedefine/>
    <w:uiPriority w:val="39"/>
    <w:unhideWhenUsed/>
    <w:rsid w:val="008C541C"/>
    <w:pPr>
      <w:tabs>
        <w:tab w:val="right" w:leader="dot" w:pos="9062"/>
      </w:tabs>
      <w:spacing w:after="100" w:line="240" w:lineRule="auto"/>
    </w:pPr>
    <w:rPr>
      <w:rFonts w:ascii="Open Sans" w:eastAsiaTheme="minorEastAsia" w:hAnsi="Open Sans" w:cs="Open Sans"/>
      <w:b/>
      <w:bCs/>
      <w:noProof/>
      <w:kern w:val="0"/>
      <w:szCs w:val="20"/>
      <w:lang w:val="fr-FR" w:eastAsia="fr-FR"/>
      <w14:ligatures w14:val="none"/>
    </w:rPr>
  </w:style>
  <w:style w:type="paragraph" w:styleId="TOC4">
    <w:name w:val="toc 4"/>
    <w:basedOn w:val="Normal"/>
    <w:next w:val="Normal"/>
    <w:autoRedefine/>
    <w:uiPriority w:val="39"/>
    <w:unhideWhenUsed/>
    <w:rsid w:val="008C541C"/>
    <w:pPr>
      <w:spacing w:after="100" w:line="360" w:lineRule="auto"/>
      <w:ind w:left="660"/>
      <w:jc w:val="both"/>
    </w:pPr>
    <w:rPr>
      <w:rFonts w:ascii="Open Sans" w:hAnsi="Open Sans"/>
      <w:kern w:val="0"/>
      <w:sz w:val="24"/>
      <w:lang w:val="fr-FR"/>
      <w14:ligatures w14:val="none"/>
    </w:rPr>
  </w:style>
  <w:style w:type="paragraph" w:styleId="TOC5">
    <w:name w:val="toc 5"/>
    <w:basedOn w:val="Normal"/>
    <w:next w:val="Normal"/>
    <w:autoRedefine/>
    <w:uiPriority w:val="39"/>
    <w:unhideWhenUsed/>
    <w:rsid w:val="008C541C"/>
    <w:pPr>
      <w:tabs>
        <w:tab w:val="right" w:leader="dot" w:pos="9062"/>
      </w:tabs>
      <w:spacing w:after="0" w:line="240" w:lineRule="auto"/>
      <w:ind w:left="880"/>
      <w:jc w:val="both"/>
    </w:pPr>
    <w:rPr>
      <w:rFonts w:ascii="Open Sans" w:hAnsi="Open Sans"/>
      <w:kern w:val="0"/>
      <w:sz w:val="24"/>
      <w:lang w:val="fr-FR"/>
      <w14:ligatures w14:val="none"/>
    </w:rPr>
  </w:style>
  <w:style w:type="paragraph" w:styleId="Bibliography">
    <w:name w:val="Bibliography"/>
    <w:basedOn w:val="Normal"/>
    <w:next w:val="Normal"/>
    <w:link w:val="BibliographyChar"/>
    <w:uiPriority w:val="37"/>
    <w:unhideWhenUsed/>
    <w:rsid w:val="008C541C"/>
    <w:pPr>
      <w:spacing w:after="240" w:line="240" w:lineRule="auto"/>
      <w:jc w:val="both"/>
    </w:pPr>
    <w:rPr>
      <w:rFonts w:ascii="Open Sans" w:hAnsi="Open Sans"/>
      <w:kern w:val="0"/>
      <w:sz w:val="24"/>
      <w:lang w:val="fr-FR"/>
      <w14:ligatures w14:val="none"/>
    </w:rPr>
  </w:style>
  <w:style w:type="paragraph" w:styleId="Revision">
    <w:name w:val="Revision"/>
    <w:hidden/>
    <w:uiPriority w:val="99"/>
    <w:semiHidden/>
    <w:rsid w:val="008C541C"/>
    <w:pPr>
      <w:spacing w:after="0" w:line="240" w:lineRule="auto"/>
    </w:pPr>
    <w:rPr>
      <w:rFonts w:ascii="Open Sans" w:hAnsi="Open Sans"/>
      <w:kern w:val="0"/>
      <w14:ligatures w14:val="none"/>
    </w:rPr>
  </w:style>
  <w:style w:type="paragraph" w:styleId="BalloonText">
    <w:name w:val="Balloon Text"/>
    <w:basedOn w:val="Normal"/>
    <w:link w:val="BalloonTextChar"/>
    <w:uiPriority w:val="99"/>
    <w:semiHidden/>
    <w:unhideWhenUsed/>
    <w:rsid w:val="008C541C"/>
    <w:pPr>
      <w:spacing w:after="0" w:line="240" w:lineRule="auto"/>
      <w:jc w:val="both"/>
    </w:pPr>
    <w:rPr>
      <w:rFonts w:ascii="Segoe UI" w:hAnsi="Segoe UI" w:cs="Segoe UI"/>
      <w:kern w:val="0"/>
      <w:sz w:val="18"/>
      <w:szCs w:val="18"/>
      <w:lang w:val="fr-FR"/>
      <w14:ligatures w14:val="none"/>
    </w:rPr>
  </w:style>
  <w:style w:type="character" w:customStyle="1" w:styleId="BalloonTextChar">
    <w:name w:val="Balloon Text Char"/>
    <w:basedOn w:val="DefaultParagraphFont"/>
    <w:link w:val="BalloonText"/>
    <w:uiPriority w:val="99"/>
    <w:semiHidden/>
    <w:rsid w:val="008C541C"/>
    <w:rPr>
      <w:rFonts w:ascii="Segoe UI" w:hAnsi="Segoe UI" w:cs="Segoe UI"/>
      <w:kern w:val="0"/>
      <w:sz w:val="18"/>
      <w:szCs w:val="18"/>
      <w14:ligatures w14:val="none"/>
    </w:rPr>
  </w:style>
  <w:style w:type="paragraph" w:customStyle="1" w:styleId="pf0">
    <w:name w:val="pf0"/>
    <w:basedOn w:val="Normal"/>
    <w:rsid w:val="008C541C"/>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cf01">
    <w:name w:val="cf01"/>
    <w:basedOn w:val="DefaultParagraphFont"/>
    <w:rsid w:val="008C541C"/>
    <w:rPr>
      <w:rFonts w:ascii="Segoe UI" w:hAnsi="Segoe UI" w:cs="Segoe UI" w:hint="default"/>
      <w:sz w:val="18"/>
      <w:szCs w:val="18"/>
      <w:shd w:val="clear" w:color="auto" w:fill="FFFFFF"/>
    </w:rPr>
  </w:style>
  <w:style w:type="character" w:styleId="UnresolvedMention">
    <w:name w:val="Unresolved Mention"/>
    <w:basedOn w:val="DefaultParagraphFont"/>
    <w:uiPriority w:val="99"/>
    <w:semiHidden/>
    <w:unhideWhenUsed/>
    <w:rsid w:val="008C541C"/>
    <w:rPr>
      <w:color w:val="605E5C"/>
      <w:shd w:val="clear" w:color="auto" w:fill="E1DFDD"/>
    </w:rPr>
  </w:style>
  <w:style w:type="paragraph" w:customStyle="1" w:styleId="Default">
    <w:name w:val="Default"/>
    <w:rsid w:val="008C541C"/>
    <w:pPr>
      <w:autoSpaceDE w:val="0"/>
      <w:autoSpaceDN w:val="0"/>
      <w:adjustRightInd w:val="0"/>
      <w:spacing w:after="0" w:line="240" w:lineRule="auto"/>
    </w:pPr>
    <w:rPr>
      <w:rFonts w:ascii="Rockwell" w:eastAsia="MS Mincho" w:hAnsi="Rockwell" w:cs="Rockwell"/>
      <w:color w:val="000000"/>
      <w:kern w:val="0"/>
      <w:sz w:val="24"/>
      <w:szCs w:val="24"/>
      <w:lang w:eastAsia="fr-FR"/>
      <w14:ligatures w14:val="none"/>
    </w:rPr>
  </w:style>
  <w:style w:type="paragraph" w:customStyle="1" w:styleId="Pa0">
    <w:name w:val="Pa0"/>
    <w:basedOn w:val="Default"/>
    <w:next w:val="Default"/>
    <w:uiPriority w:val="99"/>
    <w:rsid w:val="008C541C"/>
    <w:pPr>
      <w:spacing w:line="241" w:lineRule="atLeast"/>
    </w:pPr>
    <w:rPr>
      <w:rFonts w:cs="Times New Roman"/>
      <w:color w:val="auto"/>
    </w:rPr>
  </w:style>
  <w:style w:type="character" w:customStyle="1" w:styleId="A3">
    <w:name w:val="A3"/>
    <w:uiPriority w:val="99"/>
    <w:rsid w:val="008C541C"/>
    <w:rPr>
      <w:rFonts w:cs="Rockwell"/>
      <w:b/>
      <w:bCs/>
      <w:color w:val="000000"/>
      <w:sz w:val="28"/>
      <w:szCs w:val="28"/>
    </w:rPr>
  </w:style>
  <w:style w:type="table" w:styleId="TableGrid">
    <w:name w:val="Table Grid"/>
    <w:basedOn w:val="TableNormal"/>
    <w:uiPriority w:val="59"/>
    <w:rsid w:val="008C541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8C541C"/>
    <w:pPr>
      <w:spacing w:after="120"/>
      <w:jc w:val="both"/>
    </w:pPr>
    <w:rPr>
      <w:kern w:val="0"/>
      <w:sz w:val="24"/>
      <w14:ligatures w14:val="none"/>
    </w:rPr>
  </w:style>
  <w:style w:type="character" w:customStyle="1" w:styleId="BodyTextChar">
    <w:name w:val="Body Text Char"/>
    <w:basedOn w:val="DefaultParagraphFont"/>
    <w:link w:val="BodyText"/>
    <w:uiPriority w:val="99"/>
    <w:rsid w:val="008C541C"/>
    <w:rPr>
      <w:kern w:val="0"/>
      <w:sz w:val="24"/>
      <w:lang w:val="en-GB"/>
      <w14:ligatures w14:val="none"/>
    </w:rPr>
  </w:style>
  <w:style w:type="paragraph" w:customStyle="1" w:styleId="FirstParagraph">
    <w:name w:val="First Paragraph"/>
    <w:basedOn w:val="BodyText"/>
    <w:next w:val="BodyText"/>
    <w:rsid w:val="008C541C"/>
    <w:pPr>
      <w:spacing w:before="180" w:after="180" w:line="240" w:lineRule="auto"/>
    </w:pPr>
    <w:rPr>
      <w:sz w:val="20"/>
      <w:szCs w:val="24"/>
      <w:lang w:val="en-US"/>
    </w:rPr>
  </w:style>
  <w:style w:type="paragraph" w:customStyle="1" w:styleId="ImageCaption">
    <w:name w:val="Image Caption"/>
    <w:basedOn w:val="Caption"/>
    <w:rsid w:val="008C541C"/>
    <w:pPr>
      <w:spacing w:after="120"/>
      <w:jc w:val="center"/>
    </w:pPr>
    <w:rPr>
      <w:iCs w:val="0"/>
      <w:color w:val="auto"/>
      <w:sz w:val="20"/>
      <w:szCs w:val="24"/>
      <w:lang w:val="en-US"/>
    </w:rPr>
  </w:style>
  <w:style w:type="paragraph" w:customStyle="1" w:styleId="CaptionedFigure">
    <w:name w:val="Captioned Figure"/>
    <w:basedOn w:val="Normal"/>
    <w:rsid w:val="008C541C"/>
    <w:pPr>
      <w:keepNext/>
      <w:framePr w:wrap="notBeside" w:vAnchor="text" w:hAnchor="text" w:y="1"/>
      <w:spacing w:after="200" w:line="360" w:lineRule="auto"/>
      <w:jc w:val="center"/>
    </w:pPr>
    <w:rPr>
      <w:kern w:val="0"/>
      <w:sz w:val="20"/>
      <w:szCs w:val="24"/>
      <w:lang w:val="en-US"/>
      <w14:ligatures w14:val="none"/>
    </w:rPr>
  </w:style>
  <w:style w:type="paragraph" w:styleId="Caption">
    <w:name w:val="caption"/>
    <w:basedOn w:val="Normal"/>
    <w:next w:val="Normal"/>
    <w:uiPriority w:val="35"/>
    <w:unhideWhenUsed/>
    <w:qFormat/>
    <w:rsid w:val="008C541C"/>
    <w:pPr>
      <w:spacing w:after="200" w:line="360" w:lineRule="auto"/>
      <w:jc w:val="both"/>
    </w:pPr>
    <w:rPr>
      <w:i/>
      <w:iCs/>
      <w:color w:val="44546A" w:themeColor="text2"/>
      <w:kern w:val="0"/>
      <w:sz w:val="18"/>
      <w:szCs w:val="18"/>
      <w14:ligatures w14:val="none"/>
    </w:rPr>
  </w:style>
  <w:style w:type="character" w:customStyle="1" w:styleId="highwire-cite-metadata-doi">
    <w:name w:val="highwire-cite-metadata-doi"/>
    <w:basedOn w:val="DefaultParagraphFont"/>
    <w:rsid w:val="008C541C"/>
  </w:style>
  <w:style w:type="character" w:customStyle="1" w:styleId="cf11">
    <w:name w:val="cf11"/>
    <w:basedOn w:val="DefaultParagraphFont"/>
    <w:rsid w:val="008C541C"/>
    <w:rPr>
      <w:rFonts w:ascii="Segoe UI" w:hAnsi="Segoe UI" w:cs="Segoe UI" w:hint="default"/>
      <w:b/>
      <w:bCs/>
      <w:color w:val="262626"/>
      <w:sz w:val="18"/>
      <w:szCs w:val="18"/>
    </w:rPr>
  </w:style>
  <w:style w:type="character" w:customStyle="1" w:styleId="UnresolvedMention1">
    <w:name w:val="Unresolved Mention1"/>
    <w:basedOn w:val="DefaultParagraphFont"/>
    <w:uiPriority w:val="99"/>
    <w:semiHidden/>
    <w:unhideWhenUsed/>
    <w:rsid w:val="008C541C"/>
    <w:rPr>
      <w:color w:val="605E5C"/>
      <w:shd w:val="clear" w:color="auto" w:fill="E1DFDD"/>
    </w:rPr>
  </w:style>
  <w:style w:type="character" w:styleId="Strong">
    <w:name w:val="Strong"/>
    <w:basedOn w:val="DefaultParagraphFont"/>
    <w:uiPriority w:val="22"/>
    <w:qFormat/>
    <w:rsid w:val="008C541C"/>
    <w:rPr>
      <w:b/>
      <w:bCs/>
    </w:rPr>
  </w:style>
  <w:style w:type="character" w:styleId="FollowedHyperlink">
    <w:name w:val="FollowedHyperlink"/>
    <w:basedOn w:val="DefaultParagraphFont"/>
    <w:uiPriority w:val="99"/>
    <w:semiHidden/>
    <w:unhideWhenUsed/>
    <w:rsid w:val="008C541C"/>
    <w:rPr>
      <w:color w:val="954F72" w:themeColor="followedHyperlink"/>
      <w:u w:val="single"/>
    </w:rPr>
  </w:style>
  <w:style w:type="character" w:styleId="PlaceholderText">
    <w:name w:val="Placeholder Text"/>
    <w:basedOn w:val="DefaultParagraphFont"/>
    <w:uiPriority w:val="99"/>
    <w:semiHidden/>
    <w:rsid w:val="008C541C"/>
    <w:rPr>
      <w:color w:val="808080"/>
    </w:rPr>
  </w:style>
  <w:style w:type="character" w:customStyle="1" w:styleId="c-bibliographic-informationvalue">
    <w:name w:val="c-bibliographic-information__value"/>
    <w:basedOn w:val="DefaultParagraphFont"/>
    <w:rsid w:val="008C541C"/>
  </w:style>
  <w:style w:type="paragraph" w:styleId="NormalWeb">
    <w:name w:val="Normal (Web)"/>
    <w:basedOn w:val="Normal"/>
    <w:uiPriority w:val="99"/>
    <w:semiHidden/>
    <w:unhideWhenUsed/>
    <w:rsid w:val="008C541C"/>
    <w:pPr>
      <w:spacing w:before="100" w:beforeAutospacing="1" w:after="100" w:afterAutospacing="1" w:line="240" w:lineRule="auto"/>
      <w:jc w:val="both"/>
    </w:pPr>
    <w:rPr>
      <w:rFonts w:ascii="Times New Roman" w:eastAsia="Times New Roman" w:hAnsi="Times New Roman" w:cs="Times New Roman"/>
      <w:kern w:val="0"/>
      <w:sz w:val="24"/>
      <w:szCs w:val="24"/>
      <w:lang w:val="fr-FR" w:eastAsia="fr-FR"/>
      <w14:ligatures w14:val="none"/>
    </w:rPr>
  </w:style>
  <w:style w:type="character" w:customStyle="1" w:styleId="title-text">
    <w:name w:val="title-text"/>
    <w:basedOn w:val="DefaultParagraphFont"/>
    <w:rsid w:val="008C541C"/>
  </w:style>
  <w:style w:type="character" w:styleId="SubtleEmphasis">
    <w:name w:val="Subtle Emphasis"/>
    <w:aliases w:val="eufgh"/>
    <w:basedOn w:val="DefaultParagraphFont"/>
    <w:uiPriority w:val="19"/>
    <w:rsid w:val="008C541C"/>
    <w:rPr>
      <w:rFonts w:ascii="Open Sans" w:hAnsi="Open Sans"/>
      <w:i/>
      <w:iCs/>
      <w:color w:val="7F7F7F" w:themeColor="text1" w:themeTint="80"/>
      <w:sz w:val="24"/>
    </w:rPr>
  </w:style>
  <w:style w:type="paragraph" w:customStyle="1" w:styleId="Style1">
    <w:name w:val="Style1"/>
    <w:basedOn w:val="head1"/>
    <w:link w:val="Style1Char"/>
    <w:qFormat/>
    <w:rsid w:val="008C541C"/>
    <w:pPr>
      <w:jc w:val="center"/>
    </w:pPr>
    <w:rPr>
      <w:bCs/>
      <w:color w:val="262626" w:themeColor="text1" w:themeTint="D9"/>
      <w:sz w:val="72"/>
    </w:rPr>
  </w:style>
  <w:style w:type="character" w:customStyle="1" w:styleId="BibliographyChar">
    <w:name w:val="Bibliography Char"/>
    <w:basedOn w:val="DefaultParagraphFont"/>
    <w:link w:val="Bibliography"/>
    <w:uiPriority w:val="37"/>
    <w:rsid w:val="008C541C"/>
    <w:rPr>
      <w:rFonts w:ascii="Open Sans" w:hAnsi="Open Sans"/>
      <w:kern w:val="0"/>
      <w:sz w:val="24"/>
      <w14:ligatures w14:val="none"/>
    </w:rPr>
  </w:style>
  <w:style w:type="character" w:customStyle="1" w:styleId="Style1Char">
    <w:name w:val="Style1 Char"/>
    <w:basedOn w:val="BibliographyChar"/>
    <w:link w:val="Style1"/>
    <w:rsid w:val="008C541C"/>
    <w:rPr>
      <w:rFonts w:ascii="Open Sans" w:eastAsiaTheme="minorEastAsia" w:hAnsi="Open Sans" w:cstheme="majorBidi"/>
      <w:b/>
      <w:bCs/>
      <w:iCs/>
      <w:color w:val="262626" w:themeColor="text1" w:themeTint="D9"/>
      <w:kern w:val="0"/>
      <w:sz w:val="72"/>
      <w:szCs w:val="24"/>
      <w:lang w:val="en-US"/>
      <w14:ligatures w14:val="none"/>
    </w:rPr>
  </w:style>
  <w:style w:type="paragraph" w:styleId="Title">
    <w:name w:val="Title"/>
    <w:basedOn w:val="Normal"/>
    <w:next w:val="Normal"/>
    <w:link w:val="TitleChar"/>
    <w:uiPriority w:val="10"/>
    <w:qFormat/>
    <w:rsid w:val="008C541C"/>
    <w:pPr>
      <w:spacing w:after="0" w:line="240" w:lineRule="auto"/>
      <w:contextualSpacing/>
      <w:jc w:val="both"/>
    </w:pPr>
    <w:rPr>
      <w:rFonts w:asciiTheme="majorHAnsi" w:eastAsiaTheme="majorEastAsia" w:hAnsiTheme="majorHAnsi" w:cstheme="majorBidi"/>
      <w:spacing w:val="-10"/>
      <w:kern w:val="28"/>
      <w:sz w:val="44"/>
      <w:szCs w:val="56"/>
      <w:lang w:val="fr-FR"/>
      <w14:ligatures w14:val="none"/>
    </w:rPr>
  </w:style>
  <w:style w:type="character" w:customStyle="1" w:styleId="TitleChar">
    <w:name w:val="Title Char"/>
    <w:basedOn w:val="DefaultParagraphFont"/>
    <w:link w:val="Title"/>
    <w:uiPriority w:val="10"/>
    <w:rsid w:val="008C541C"/>
    <w:rPr>
      <w:rFonts w:asciiTheme="majorHAnsi" w:eastAsiaTheme="majorEastAsia" w:hAnsiTheme="majorHAnsi" w:cstheme="majorBidi"/>
      <w:spacing w:val="-10"/>
      <w:kern w:val="28"/>
      <w:sz w:val="44"/>
      <w:szCs w:val="56"/>
      <w14:ligatures w14:val="none"/>
    </w:rPr>
  </w:style>
  <w:style w:type="character" w:styleId="Emphasis">
    <w:name w:val="Emphasis"/>
    <w:basedOn w:val="DefaultParagraphFont"/>
    <w:uiPriority w:val="20"/>
    <w:qFormat/>
    <w:rsid w:val="008C541C"/>
    <w:rPr>
      <w:i/>
      <w:iCs/>
    </w:rPr>
  </w:style>
  <w:style w:type="character" w:customStyle="1" w:styleId="person-group">
    <w:name w:val="person-group"/>
    <w:basedOn w:val="DefaultParagraphFont"/>
    <w:rsid w:val="008C541C"/>
  </w:style>
  <w:style w:type="paragraph" w:customStyle="1" w:styleId="head1">
    <w:name w:val="head1"/>
    <w:basedOn w:val="Heading1"/>
    <w:rsid w:val="008C541C"/>
    <w:rPr>
      <w:rFonts w:ascii="Open Sans" w:eastAsiaTheme="minorEastAsia" w:hAnsi="Open Sans"/>
      <w:b/>
      <w:i w:val="0"/>
      <w:iCs/>
      <w:color w:val="404040" w:themeColor="text1" w:themeTint="BF"/>
      <w:sz w:val="32"/>
      <w:szCs w:val="24"/>
      <w:lang w:val="en-US"/>
    </w:rPr>
  </w:style>
  <w:style w:type="paragraph" w:styleId="TOC6">
    <w:name w:val="toc 6"/>
    <w:basedOn w:val="Normal"/>
    <w:next w:val="Normal"/>
    <w:autoRedefine/>
    <w:uiPriority w:val="39"/>
    <w:unhideWhenUsed/>
    <w:rsid w:val="008C541C"/>
    <w:pPr>
      <w:spacing w:after="100"/>
      <w:ind w:left="1100"/>
    </w:pPr>
    <w:rPr>
      <w:rFonts w:eastAsiaTheme="minorEastAsia"/>
      <w:sz w:val="24"/>
      <w:lang w:val="fr-FR" w:eastAsia="fr-FR"/>
    </w:rPr>
  </w:style>
  <w:style w:type="paragraph" w:styleId="TOC7">
    <w:name w:val="toc 7"/>
    <w:basedOn w:val="Normal"/>
    <w:next w:val="Normal"/>
    <w:autoRedefine/>
    <w:uiPriority w:val="39"/>
    <w:unhideWhenUsed/>
    <w:rsid w:val="008C541C"/>
    <w:pPr>
      <w:spacing w:after="100"/>
      <w:ind w:left="1320"/>
    </w:pPr>
    <w:rPr>
      <w:rFonts w:eastAsiaTheme="minorEastAsia"/>
      <w:sz w:val="24"/>
      <w:lang w:val="fr-FR" w:eastAsia="fr-FR"/>
    </w:rPr>
  </w:style>
  <w:style w:type="paragraph" w:styleId="TOC8">
    <w:name w:val="toc 8"/>
    <w:basedOn w:val="Normal"/>
    <w:next w:val="Normal"/>
    <w:autoRedefine/>
    <w:uiPriority w:val="39"/>
    <w:unhideWhenUsed/>
    <w:rsid w:val="008C541C"/>
    <w:pPr>
      <w:spacing w:after="100"/>
      <w:ind w:left="1540"/>
    </w:pPr>
    <w:rPr>
      <w:rFonts w:eastAsiaTheme="minorEastAsia"/>
      <w:sz w:val="24"/>
      <w:lang w:val="fr-FR" w:eastAsia="fr-FR"/>
    </w:rPr>
  </w:style>
  <w:style w:type="paragraph" w:styleId="TOC9">
    <w:name w:val="toc 9"/>
    <w:basedOn w:val="Normal"/>
    <w:next w:val="Normal"/>
    <w:autoRedefine/>
    <w:uiPriority w:val="39"/>
    <w:unhideWhenUsed/>
    <w:rsid w:val="008C541C"/>
    <w:pPr>
      <w:spacing w:after="100"/>
      <w:ind w:left="1760"/>
    </w:pPr>
    <w:rPr>
      <w:rFonts w:eastAsiaTheme="minorEastAsia"/>
      <w:sz w:val="24"/>
      <w:lang w:val="fr-FR" w:eastAsia="fr-FR"/>
    </w:rPr>
  </w:style>
  <w:style w:type="numbering" w:customStyle="1" w:styleId="NoList11">
    <w:name w:val="No List11"/>
    <w:next w:val="NoList"/>
    <w:uiPriority w:val="99"/>
    <w:semiHidden/>
    <w:unhideWhenUsed/>
    <w:rsid w:val="008C541C"/>
  </w:style>
  <w:style w:type="numbering" w:customStyle="1" w:styleId="NoList2">
    <w:name w:val="No List2"/>
    <w:next w:val="NoList"/>
    <w:uiPriority w:val="99"/>
    <w:semiHidden/>
    <w:unhideWhenUsed/>
    <w:rsid w:val="008C541C"/>
  </w:style>
  <w:style w:type="paragraph" w:customStyle="1" w:styleId="test">
    <w:name w:val="test"/>
    <w:basedOn w:val="Heading1"/>
    <w:link w:val="testChar"/>
    <w:qFormat/>
    <w:rsid w:val="008C541C"/>
    <w:pPr>
      <w:jc w:val="center"/>
    </w:pPr>
    <w:rPr>
      <w:rFonts w:ascii="Open Sans" w:hAnsi="Open Sans"/>
      <w:sz w:val="36"/>
    </w:rPr>
  </w:style>
  <w:style w:type="character" w:customStyle="1" w:styleId="testChar">
    <w:name w:val="test Char"/>
    <w:basedOn w:val="Heading1Char"/>
    <w:link w:val="test"/>
    <w:rsid w:val="008C541C"/>
    <w:rPr>
      <w:rFonts w:ascii="Open Sans" w:eastAsiaTheme="majorEastAsia" w:hAnsi="Open Sans" w:cstheme="majorBidi"/>
      <w:i/>
      <w:color w:val="000000" w:themeColor="text1"/>
      <w:kern w:val="0"/>
      <w:sz w:val="36"/>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19</Pages>
  <Words>1707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Lafont Rapnouil</dc:creator>
  <cp:keywords/>
  <dc:description/>
  <cp:lastModifiedBy>Tristan Lafont Rapnouil</cp:lastModifiedBy>
  <cp:revision>19</cp:revision>
  <dcterms:created xsi:type="dcterms:W3CDTF">2023-10-05T08:45:00Z</dcterms:created>
  <dcterms:modified xsi:type="dcterms:W3CDTF">2023-10-09T13:37:00Z</dcterms:modified>
</cp:coreProperties>
</file>