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offer our guests a comfortable time to spend every day! The bike center is not only a restaurant-bar and a nightclub. A whole complex of institutions for your leisure is present on the territory of the Bike Center. Our moto shop offers motorcycle maintenance and repair. In the tavern "Russian verst" with a summer veranda you will find a warm atmosphere, a homely kitchen and afterparty until the last guest! In the open area "Zelenka" in the shade of trees, you will find a summer cafe with tents, where you can taste delicious dishes on the grill and enjoy pleasant music. Our banquet service organizes beautiful celebrations, both for private guests and corporate clients.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